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5A7" w:rsidRDefault="009B25A7" w:rsidP="009B25A7">
      <w:pPr>
        <w:jc w:val="both"/>
      </w:pPr>
    </w:p>
    <w:p w:rsidR="00B104B0" w:rsidRPr="00B104B0" w:rsidRDefault="00B20CA9" w:rsidP="00B104B0">
      <w:pPr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26.12.</w:t>
      </w:r>
      <w:r w:rsidR="00B104B0" w:rsidRPr="00B104B0">
        <w:rPr>
          <w:rFonts w:cs="Calibri"/>
          <w:lang w:eastAsia="en-US"/>
        </w:rPr>
        <w:t>2024Г. №</w:t>
      </w:r>
      <w:r>
        <w:rPr>
          <w:rFonts w:cs="Calibri"/>
          <w:lang w:eastAsia="en-US"/>
        </w:rPr>
        <w:t xml:space="preserve"> 63</w:t>
      </w:r>
    </w:p>
    <w:p w:rsidR="00B104B0" w:rsidRPr="00B104B0" w:rsidRDefault="00B104B0" w:rsidP="00B104B0">
      <w:pPr>
        <w:jc w:val="center"/>
        <w:rPr>
          <w:rFonts w:cs="Calibri"/>
          <w:lang w:eastAsia="en-US"/>
        </w:rPr>
      </w:pPr>
      <w:r w:rsidRPr="00B104B0">
        <w:rPr>
          <w:rFonts w:cs="Calibri"/>
          <w:lang w:eastAsia="en-US"/>
        </w:rPr>
        <w:t>РОССИЙСКАЯ ФЕДЕРАЦИЯ</w:t>
      </w:r>
    </w:p>
    <w:p w:rsidR="00B104B0" w:rsidRPr="00B104B0" w:rsidRDefault="00B104B0" w:rsidP="00B104B0">
      <w:pPr>
        <w:jc w:val="center"/>
        <w:rPr>
          <w:rFonts w:cs="Calibri"/>
          <w:lang w:eastAsia="en-US"/>
        </w:rPr>
      </w:pPr>
      <w:r w:rsidRPr="00B104B0">
        <w:rPr>
          <w:rFonts w:cs="Calibri"/>
          <w:lang w:eastAsia="en-US"/>
        </w:rPr>
        <w:t>ИРКУТСКАЯ ОБЛАСТЬ</w:t>
      </w:r>
    </w:p>
    <w:p w:rsidR="00B104B0" w:rsidRPr="00B104B0" w:rsidRDefault="00B104B0" w:rsidP="00B104B0">
      <w:pPr>
        <w:jc w:val="center"/>
        <w:rPr>
          <w:rFonts w:cs="Calibri"/>
          <w:lang w:eastAsia="en-US"/>
        </w:rPr>
      </w:pPr>
      <w:r w:rsidRPr="00B104B0">
        <w:rPr>
          <w:rFonts w:cs="Calibri"/>
          <w:lang w:eastAsia="en-US"/>
        </w:rPr>
        <w:t>АДМИНИСТРАЦИЯ ПОРТБАЙКАЛЬСКОГО СЕЛЬСКОГО ПОСЕЛЕНИЯ</w:t>
      </w:r>
    </w:p>
    <w:p w:rsidR="00B104B0" w:rsidRDefault="00B104B0" w:rsidP="00B104B0">
      <w:pPr>
        <w:jc w:val="center"/>
      </w:pPr>
      <w:r w:rsidRPr="00B104B0">
        <w:rPr>
          <w:rFonts w:cs="Calibri"/>
          <w:color w:val="000000"/>
          <w:kern w:val="3"/>
          <w:lang w:val="de-DE" w:eastAsia="ar-SA" w:bidi="fa-IR"/>
        </w:rPr>
        <w:t>ПОСТАНОВЛЕНИЕ</w:t>
      </w:r>
    </w:p>
    <w:p w:rsidR="009B25A7" w:rsidRPr="007D0E76" w:rsidRDefault="009B25A7" w:rsidP="009B25A7">
      <w:pPr>
        <w:jc w:val="both"/>
        <w:rPr>
          <w:b/>
        </w:rPr>
      </w:pPr>
    </w:p>
    <w:p w:rsidR="009B25A7" w:rsidRDefault="00E33DEB" w:rsidP="009B25A7">
      <w:pPr>
        <w:ind w:right="4960"/>
        <w:jc w:val="both"/>
      </w:pPr>
      <w:r>
        <w:t>Об утверждении муниципальной программы «</w:t>
      </w:r>
      <w:r w:rsidR="006E0F5B">
        <w:t>Комплексного развития</w:t>
      </w:r>
      <w:r w:rsidR="00B104B0">
        <w:t xml:space="preserve"> Портбайкальско</w:t>
      </w:r>
      <w:r w:rsidR="006E0F5B">
        <w:t>го</w:t>
      </w:r>
      <w:r w:rsidR="00B104B0">
        <w:t xml:space="preserve"> муниципально</w:t>
      </w:r>
      <w:r w:rsidR="006E0F5B">
        <w:t>го</w:t>
      </w:r>
      <w:r w:rsidR="00B104B0">
        <w:t xml:space="preserve"> образовани</w:t>
      </w:r>
      <w:r w:rsidR="006E0F5B">
        <w:t>я</w:t>
      </w:r>
      <w:r>
        <w:t>»</w:t>
      </w:r>
    </w:p>
    <w:p w:rsidR="009B25A7" w:rsidRDefault="009B25A7" w:rsidP="009B25A7">
      <w:pPr>
        <w:pStyle w:val="21"/>
        <w:ind w:firstLine="708"/>
        <w:rPr>
          <w:sz w:val="24"/>
        </w:rPr>
      </w:pPr>
    </w:p>
    <w:p w:rsidR="009B25A7" w:rsidRDefault="009B25A7" w:rsidP="009B25A7">
      <w:pPr>
        <w:pStyle w:val="21"/>
        <w:ind w:firstLine="708"/>
        <w:rPr>
          <w:sz w:val="24"/>
        </w:rPr>
      </w:pPr>
    </w:p>
    <w:p w:rsidR="009B25A7" w:rsidRPr="00B20CA9" w:rsidRDefault="000469DC" w:rsidP="009B25A7">
      <w:pPr>
        <w:autoSpaceDE w:val="0"/>
        <w:autoSpaceDN w:val="0"/>
        <w:adjustRightInd w:val="0"/>
        <w:ind w:firstLine="708"/>
        <w:jc w:val="both"/>
      </w:pPr>
      <w:r w:rsidRPr="00B20CA9">
        <w:t xml:space="preserve">В соответствии со статьей 179 Бюджетного кодекса Российской Федерации, </w:t>
      </w:r>
      <w:r w:rsidR="003D71F9" w:rsidRPr="00B20CA9">
        <w:t xml:space="preserve">Порядком принятия решений о разработке муниципальных программ </w:t>
      </w:r>
      <w:r w:rsidR="00B104B0" w:rsidRPr="00B20CA9">
        <w:t>Портбайкальского</w:t>
      </w:r>
      <w:r w:rsidR="003D71F9" w:rsidRPr="00B20CA9">
        <w:t xml:space="preserve"> муниципального </w:t>
      </w:r>
      <w:r w:rsidR="00B104B0" w:rsidRPr="00B20CA9">
        <w:t>образования</w:t>
      </w:r>
      <w:r w:rsidR="003D71F9" w:rsidRPr="00B20CA9">
        <w:t>, их  формирования и реализации</w:t>
      </w:r>
      <w:r w:rsidRPr="00B20CA9">
        <w:t xml:space="preserve">, утвержденным постановлением администрации </w:t>
      </w:r>
      <w:r w:rsidR="00B20CA9" w:rsidRPr="00B20CA9">
        <w:t>Портбайкальского</w:t>
      </w:r>
      <w:r w:rsidRPr="00B20CA9">
        <w:t xml:space="preserve"> муниципального </w:t>
      </w:r>
      <w:r w:rsidR="00B20CA9" w:rsidRPr="00B20CA9">
        <w:t>образования Слюдянского муниципального района</w:t>
      </w:r>
      <w:r w:rsidRPr="00B20CA9">
        <w:t xml:space="preserve"> от </w:t>
      </w:r>
      <w:r w:rsidR="00B20CA9" w:rsidRPr="00B20CA9">
        <w:t>03.10.2024г</w:t>
      </w:r>
      <w:r w:rsidRPr="00B20CA9">
        <w:t xml:space="preserve"> № </w:t>
      </w:r>
      <w:r w:rsidR="00B20CA9" w:rsidRPr="00B20CA9">
        <w:t>41</w:t>
      </w:r>
      <w:r w:rsidRPr="00B20CA9">
        <w:t>, р</w:t>
      </w:r>
      <w:r w:rsidR="009B25A7" w:rsidRPr="00B20CA9">
        <w:t>уководствуясь Устав</w:t>
      </w:r>
      <w:r w:rsidR="00B20CA9" w:rsidRPr="00B20CA9">
        <w:t>ом</w:t>
      </w:r>
      <w:r w:rsidR="009B25A7" w:rsidRPr="00B20CA9">
        <w:t xml:space="preserve"> </w:t>
      </w:r>
      <w:r w:rsidR="00B20CA9" w:rsidRPr="00B20CA9">
        <w:t xml:space="preserve">Портбайкальского муниципального образования </w:t>
      </w:r>
      <w:r w:rsidR="009B25A7" w:rsidRPr="00B20CA9">
        <w:t>Слюдянского муниципального района</w:t>
      </w:r>
      <w:r w:rsidR="00B20CA9" w:rsidRPr="00B20CA9">
        <w:t>,</w:t>
      </w:r>
      <w:r w:rsidR="009B25A7" w:rsidRPr="00B20CA9">
        <w:t xml:space="preserve"> зарегистрированного </w:t>
      </w:r>
      <w:r w:rsidR="00B20CA9" w:rsidRPr="00B20CA9">
        <w:t>в главном управлении Министерства Юстиции Российской Федерации по Иркутской области, администрация:</w:t>
      </w:r>
    </w:p>
    <w:p w:rsidR="009B25A7" w:rsidRPr="00DC36B0" w:rsidRDefault="009B25A7" w:rsidP="009B25A7">
      <w:pPr>
        <w:pStyle w:val="21"/>
        <w:ind w:firstLine="708"/>
        <w:rPr>
          <w:sz w:val="24"/>
        </w:rPr>
      </w:pPr>
    </w:p>
    <w:p w:rsidR="009B25A7" w:rsidRPr="00DC36B0" w:rsidRDefault="009B25A7" w:rsidP="009B25A7">
      <w:pPr>
        <w:pStyle w:val="a4"/>
        <w:rPr>
          <w:b w:val="0"/>
          <w:i w:val="0"/>
          <w:sz w:val="24"/>
        </w:rPr>
      </w:pPr>
      <w:r>
        <w:rPr>
          <w:b w:val="0"/>
          <w:i w:val="0"/>
          <w:sz w:val="24"/>
        </w:rPr>
        <w:t>ПОСТАНОВЛЯЕТ</w:t>
      </w:r>
      <w:r w:rsidRPr="00DC36B0">
        <w:rPr>
          <w:b w:val="0"/>
          <w:i w:val="0"/>
          <w:sz w:val="24"/>
        </w:rPr>
        <w:t>:</w:t>
      </w:r>
    </w:p>
    <w:p w:rsidR="009B25A7" w:rsidRPr="00DC36B0" w:rsidRDefault="009B25A7" w:rsidP="009B25A7">
      <w:pPr>
        <w:pStyle w:val="a4"/>
        <w:rPr>
          <w:b w:val="0"/>
          <w:i w:val="0"/>
          <w:sz w:val="24"/>
        </w:rPr>
      </w:pPr>
    </w:p>
    <w:p w:rsidR="009B25A7" w:rsidRDefault="009B25A7" w:rsidP="009B25A7">
      <w:pPr>
        <w:jc w:val="both"/>
      </w:pPr>
      <w:r w:rsidRPr="00DC36B0">
        <w:tab/>
        <w:t>1</w:t>
      </w:r>
      <w:r>
        <w:t xml:space="preserve">. </w:t>
      </w:r>
      <w:r w:rsidR="000469DC">
        <w:t>Утвердить муниципальную программу «</w:t>
      </w:r>
      <w:r w:rsidR="006E0F5B">
        <w:t>Комплексное развитие</w:t>
      </w:r>
      <w:r w:rsidR="00B104B0">
        <w:t xml:space="preserve"> Портбайкальско</w:t>
      </w:r>
      <w:r w:rsidR="006E0F5B">
        <w:t>го</w:t>
      </w:r>
      <w:r w:rsidR="00B104B0">
        <w:t xml:space="preserve"> муниципально</w:t>
      </w:r>
      <w:r w:rsidR="006E0F5B">
        <w:t>го</w:t>
      </w:r>
      <w:r w:rsidR="00B104B0">
        <w:t xml:space="preserve"> образовани</w:t>
      </w:r>
      <w:r w:rsidR="006E0F5B">
        <w:t>я</w:t>
      </w:r>
      <w:r w:rsidR="000469DC">
        <w:t>» (прилагается).</w:t>
      </w:r>
    </w:p>
    <w:p w:rsidR="000469DC" w:rsidRDefault="009B25A7" w:rsidP="00E33DEB">
      <w:pPr>
        <w:autoSpaceDE w:val="0"/>
        <w:autoSpaceDN w:val="0"/>
        <w:adjustRightInd w:val="0"/>
        <w:ind w:firstLine="708"/>
        <w:jc w:val="both"/>
      </w:pPr>
      <w:r>
        <w:tab/>
      </w:r>
      <w:r w:rsidR="00BD4D85">
        <w:t>2</w:t>
      </w:r>
      <w:r w:rsidR="000469DC">
        <w:t>. Настоящее постановление вступает в силу с 1 января 2025 года.</w:t>
      </w:r>
    </w:p>
    <w:p w:rsidR="00D533C5" w:rsidRPr="00D533C5" w:rsidRDefault="009B25A7" w:rsidP="00D533C5">
      <w:pPr>
        <w:pStyle w:val="af2"/>
        <w:tabs>
          <w:tab w:val="left" w:pos="993"/>
        </w:tabs>
        <w:ind w:firstLine="709"/>
        <w:jc w:val="both"/>
        <w:rPr>
          <w:rFonts w:eastAsia="Calibri"/>
          <w:bCs/>
        </w:rPr>
      </w:pPr>
      <w:r>
        <w:tab/>
      </w:r>
      <w:r w:rsidR="00D533C5" w:rsidRPr="00D533C5">
        <w:t xml:space="preserve">3. </w:t>
      </w:r>
      <w:r w:rsidR="00D533C5" w:rsidRPr="00D533C5">
        <w:rPr>
          <w:rFonts w:eastAsia="Calibri"/>
          <w:lang w:eastAsia="en-US"/>
        </w:rPr>
        <w:t xml:space="preserve">Опубликовать настоящее постановление в </w:t>
      </w:r>
      <w:r w:rsidR="00B20CA9">
        <w:rPr>
          <w:rFonts w:eastAsia="Calibri"/>
          <w:lang w:eastAsia="en-US"/>
        </w:rPr>
        <w:t>печатном издании</w:t>
      </w:r>
      <w:r w:rsidR="00D533C5" w:rsidRPr="00D533C5">
        <w:rPr>
          <w:rFonts w:eastAsia="Calibri"/>
          <w:lang w:eastAsia="en-US"/>
        </w:rPr>
        <w:t xml:space="preserve"> «Портбайкальские вести» и разместить на официальном сайте администрации муниципального образования Слюдянский район, адрес: http://www.sludyanka.ru, в разделе «городские и сельские поселения МО Слюдянский район/Портбайкальское сельское поселение», нормативно правовые акты</w:t>
      </w:r>
      <w:r w:rsidR="00D533C5" w:rsidRPr="00D533C5">
        <w:rPr>
          <w:rFonts w:eastAsia="Calibri"/>
          <w:bCs/>
        </w:rPr>
        <w:t>.</w:t>
      </w:r>
    </w:p>
    <w:p w:rsidR="00D533C5" w:rsidRDefault="00D533C5" w:rsidP="00D533C5">
      <w:pPr>
        <w:shd w:val="clear" w:color="auto" w:fill="FFFFFF"/>
        <w:tabs>
          <w:tab w:val="left" w:pos="993"/>
          <w:tab w:val="left" w:pos="1134"/>
          <w:tab w:val="left" w:pos="3119"/>
          <w:tab w:val="left" w:pos="6521"/>
        </w:tabs>
        <w:autoSpaceDE w:val="0"/>
        <w:adjustRightInd w:val="0"/>
        <w:ind w:firstLine="709"/>
        <w:jc w:val="both"/>
      </w:pPr>
      <w:r w:rsidRPr="00D533C5">
        <w:t>4. Контроль за исполнением настоящего постановления оставляю за собой.</w:t>
      </w:r>
    </w:p>
    <w:p w:rsidR="00D533C5" w:rsidRDefault="00D533C5" w:rsidP="00D533C5">
      <w:pPr>
        <w:shd w:val="clear" w:color="auto" w:fill="FFFFFF"/>
        <w:tabs>
          <w:tab w:val="left" w:pos="993"/>
          <w:tab w:val="left" w:pos="1134"/>
          <w:tab w:val="left" w:pos="3119"/>
          <w:tab w:val="left" w:pos="6521"/>
        </w:tabs>
        <w:autoSpaceDE w:val="0"/>
        <w:adjustRightInd w:val="0"/>
        <w:ind w:firstLine="709"/>
        <w:jc w:val="both"/>
      </w:pPr>
    </w:p>
    <w:p w:rsidR="00D533C5" w:rsidRDefault="00D533C5" w:rsidP="00D533C5">
      <w:pPr>
        <w:shd w:val="clear" w:color="auto" w:fill="FFFFFF"/>
        <w:tabs>
          <w:tab w:val="left" w:pos="993"/>
          <w:tab w:val="left" w:pos="1134"/>
          <w:tab w:val="left" w:pos="3119"/>
          <w:tab w:val="left" w:pos="6521"/>
        </w:tabs>
        <w:autoSpaceDE w:val="0"/>
        <w:adjustRightInd w:val="0"/>
        <w:ind w:firstLine="709"/>
        <w:jc w:val="both"/>
      </w:pPr>
    </w:p>
    <w:p w:rsidR="00D533C5" w:rsidRDefault="00D533C5" w:rsidP="00D533C5">
      <w:pPr>
        <w:shd w:val="clear" w:color="auto" w:fill="FFFFFF"/>
        <w:tabs>
          <w:tab w:val="left" w:pos="993"/>
          <w:tab w:val="left" w:pos="1134"/>
          <w:tab w:val="left" w:pos="3119"/>
          <w:tab w:val="left" w:pos="6521"/>
        </w:tabs>
        <w:autoSpaceDE w:val="0"/>
        <w:adjustRightInd w:val="0"/>
        <w:ind w:firstLine="709"/>
        <w:jc w:val="both"/>
      </w:pPr>
    </w:p>
    <w:p w:rsidR="00D533C5" w:rsidRPr="00D533C5" w:rsidRDefault="00D533C5" w:rsidP="00D533C5">
      <w:pPr>
        <w:jc w:val="both"/>
        <w:rPr>
          <w:rFonts w:eastAsia="Calibri"/>
          <w:b/>
          <w:lang w:eastAsia="en-US"/>
        </w:rPr>
      </w:pPr>
      <w:r w:rsidRPr="00D533C5">
        <w:rPr>
          <w:rFonts w:eastAsia="Calibri"/>
          <w:b/>
          <w:lang w:eastAsia="en-US"/>
        </w:rPr>
        <w:t>Глава Портбайкальского</w:t>
      </w:r>
    </w:p>
    <w:p w:rsidR="00D533C5" w:rsidRPr="00D533C5" w:rsidRDefault="00D533C5" w:rsidP="00D533C5">
      <w:pPr>
        <w:jc w:val="both"/>
        <w:rPr>
          <w:rFonts w:eastAsia="Calibri"/>
          <w:b/>
          <w:lang w:eastAsia="en-US"/>
        </w:rPr>
      </w:pPr>
      <w:r w:rsidRPr="00D533C5">
        <w:rPr>
          <w:rFonts w:eastAsia="Calibri"/>
          <w:b/>
          <w:lang w:eastAsia="en-US"/>
        </w:rPr>
        <w:t>муниципального образования                                                                       Н.И. Симакова</w:t>
      </w:r>
    </w:p>
    <w:p w:rsidR="00D533C5" w:rsidRPr="00D533C5" w:rsidRDefault="00D533C5" w:rsidP="00D533C5">
      <w:pPr>
        <w:shd w:val="clear" w:color="auto" w:fill="FFFFFF"/>
        <w:tabs>
          <w:tab w:val="left" w:pos="993"/>
          <w:tab w:val="left" w:pos="1134"/>
          <w:tab w:val="left" w:pos="3119"/>
          <w:tab w:val="left" w:pos="6521"/>
        </w:tabs>
        <w:autoSpaceDE w:val="0"/>
        <w:adjustRightInd w:val="0"/>
        <w:ind w:firstLine="709"/>
        <w:jc w:val="both"/>
      </w:pPr>
    </w:p>
    <w:p w:rsidR="009B25A7" w:rsidRDefault="009B25A7" w:rsidP="00D533C5">
      <w:pPr>
        <w:autoSpaceDE w:val="0"/>
        <w:autoSpaceDN w:val="0"/>
        <w:adjustRightInd w:val="0"/>
        <w:ind w:firstLine="708"/>
        <w:jc w:val="both"/>
      </w:pPr>
    </w:p>
    <w:p w:rsidR="009B25A7" w:rsidRDefault="009B25A7" w:rsidP="009B25A7">
      <w:pPr>
        <w:jc w:val="both"/>
      </w:pPr>
    </w:p>
    <w:p w:rsidR="009B25A7" w:rsidRPr="007D0E76" w:rsidRDefault="009B25A7" w:rsidP="009B25A7">
      <w:pPr>
        <w:jc w:val="both"/>
      </w:pPr>
    </w:p>
    <w:p w:rsidR="009B25A7" w:rsidRDefault="009B25A7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B20CA9" w:rsidRDefault="00B20CA9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0469DC" w:rsidP="009B25A7">
      <w:pPr>
        <w:jc w:val="both"/>
      </w:pPr>
    </w:p>
    <w:p w:rsidR="000469DC" w:rsidRDefault="008B27B9" w:rsidP="008B27B9">
      <w:pPr>
        <w:jc w:val="right"/>
      </w:pPr>
      <w:r>
        <w:lastRenderedPageBreak/>
        <w:t xml:space="preserve">Утверждена </w:t>
      </w:r>
    </w:p>
    <w:p w:rsidR="008B27B9" w:rsidRDefault="008B27B9" w:rsidP="008B27B9">
      <w:pPr>
        <w:jc w:val="right"/>
      </w:pPr>
      <w:r>
        <w:t>постановлением администрации</w:t>
      </w:r>
    </w:p>
    <w:p w:rsidR="008B27B9" w:rsidRDefault="00D533C5" w:rsidP="008B27B9">
      <w:pPr>
        <w:jc w:val="right"/>
      </w:pPr>
      <w:r>
        <w:t>Портбайкальского</w:t>
      </w:r>
      <w:r w:rsidR="008B27B9">
        <w:t xml:space="preserve"> муниципального </w:t>
      </w:r>
      <w:r>
        <w:t>образования</w:t>
      </w:r>
    </w:p>
    <w:p w:rsidR="008B27B9" w:rsidRDefault="008B27B9" w:rsidP="008B27B9">
      <w:pPr>
        <w:jc w:val="right"/>
      </w:pPr>
      <w:r>
        <w:t xml:space="preserve">от </w:t>
      </w:r>
      <w:r w:rsidR="00B20CA9">
        <w:t>26.12.2024г</w:t>
      </w:r>
      <w:r>
        <w:t xml:space="preserve"> № </w:t>
      </w:r>
      <w:r w:rsidR="00B20CA9">
        <w:t>63</w:t>
      </w:r>
    </w:p>
    <w:p w:rsidR="008B27B9" w:rsidRDefault="008B27B9" w:rsidP="008B27B9">
      <w:pPr>
        <w:jc w:val="right"/>
      </w:pPr>
    </w:p>
    <w:p w:rsidR="00934C4F" w:rsidRPr="00B95915" w:rsidRDefault="00934C4F" w:rsidP="00B95915">
      <w:pPr>
        <w:autoSpaceDE w:val="0"/>
        <w:autoSpaceDN w:val="0"/>
        <w:adjustRightInd w:val="0"/>
        <w:jc w:val="center"/>
        <w:outlineLvl w:val="0"/>
        <w:rPr>
          <w:b/>
        </w:rPr>
      </w:pPr>
      <w:r w:rsidRPr="00B95915">
        <w:rPr>
          <w:b/>
        </w:rPr>
        <w:t xml:space="preserve">МУНИЦИПАЛЬНАЯ ПРОГРАММА </w:t>
      </w:r>
    </w:p>
    <w:p w:rsidR="00934C4F" w:rsidRPr="00B95915" w:rsidRDefault="00934C4F" w:rsidP="00B95915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r w:rsidRPr="00B95915">
        <w:rPr>
          <w:b/>
        </w:rPr>
        <w:t>«</w:t>
      </w:r>
      <w:bookmarkStart w:id="0" w:name="_Hlk179458858"/>
      <w:r w:rsidR="006E0F5B">
        <w:rPr>
          <w:b/>
        </w:rPr>
        <w:t>КОМПЛЕКСНОГО РАЗВИТИЯ</w:t>
      </w:r>
      <w:r w:rsidR="00D533C5">
        <w:rPr>
          <w:b/>
        </w:rPr>
        <w:t xml:space="preserve"> В ПОРТБАЙКАЛЬСКО</w:t>
      </w:r>
      <w:r w:rsidR="006E0F5B">
        <w:rPr>
          <w:b/>
        </w:rPr>
        <w:t>ГО</w:t>
      </w:r>
      <w:r w:rsidR="00D533C5">
        <w:rPr>
          <w:b/>
        </w:rPr>
        <w:t xml:space="preserve"> МУНИЦИПАЛЬНО</w:t>
      </w:r>
      <w:r w:rsidR="006E0F5B">
        <w:rPr>
          <w:b/>
        </w:rPr>
        <w:t>ГО</w:t>
      </w:r>
      <w:r w:rsidR="00D533C5">
        <w:rPr>
          <w:b/>
        </w:rPr>
        <w:t xml:space="preserve"> ОБРАЗОВАНИ</w:t>
      </w:r>
      <w:r w:rsidR="006E0F5B">
        <w:rPr>
          <w:b/>
        </w:rPr>
        <w:t>Я</w:t>
      </w:r>
      <w:bookmarkEnd w:id="0"/>
      <w:r w:rsidRPr="00B95915">
        <w:rPr>
          <w:b/>
        </w:rPr>
        <w:t>»</w:t>
      </w:r>
    </w:p>
    <w:p w:rsidR="00934C4F" w:rsidRPr="00B95915" w:rsidRDefault="00934C4F" w:rsidP="00B95915">
      <w:pPr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934C4F" w:rsidRPr="00B95915" w:rsidRDefault="001E1BAF" w:rsidP="00B95915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ГЛАВА</w:t>
      </w:r>
      <w:r w:rsidR="00934C4F" w:rsidRPr="00B95915">
        <w:rPr>
          <w:b/>
          <w:bCs/>
        </w:rPr>
        <w:t xml:space="preserve"> </w:t>
      </w:r>
      <w:r w:rsidR="003D31EA">
        <w:rPr>
          <w:b/>
          <w:bCs/>
        </w:rPr>
        <w:t>1</w:t>
      </w:r>
      <w:r w:rsidR="00934C4F" w:rsidRPr="00B95915">
        <w:rPr>
          <w:b/>
          <w:bCs/>
        </w:rPr>
        <w:t>. СТРАТЕГИЧЕСКИЕ ПРИОРИТЕТЫ</w:t>
      </w:r>
    </w:p>
    <w:p w:rsidR="00934C4F" w:rsidRPr="00B95915" w:rsidRDefault="00934C4F" w:rsidP="00B95915">
      <w:pPr>
        <w:autoSpaceDE w:val="0"/>
        <w:autoSpaceDN w:val="0"/>
        <w:adjustRightInd w:val="0"/>
        <w:jc w:val="both"/>
      </w:pPr>
    </w:p>
    <w:p w:rsidR="00934C4F" w:rsidRPr="00B95915" w:rsidRDefault="00934C4F" w:rsidP="00B95915">
      <w:pPr>
        <w:autoSpaceDE w:val="0"/>
        <w:autoSpaceDN w:val="0"/>
        <w:adjustRightInd w:val="0"/>
        <w:jc w:val="center"/>
        <w:outlineLvl w:val="0"/>
        <w:rPr>
          <w:b/>
        </w:rPr>
      </w:pPr>
      <w:r w:rsidRPr="00B95915">
        <w:rPr>
          <w:b/>
          <w:bCs/>
        </w:rPr>
        <w:t>1.</w:t>
      </w:r>
      <w:r w:rsidR="001E1BAF">
        <w:rPr>
          <w:b/>
          <w:bCs/>
        </w:rPr>
        <w:t>1.</w:t>
      </w:r>
      <w:r w:rsidRPr="00B95915">
        <w:rPr>
          <w:b/>
          <w:bCs/>
        </w:rPr>
        <w:t xml:space="preserve"> ПРИОРИТЕТЫ И ЦЕЛИ </w:t>
      </w:r>
      <w:r w:rsidRPr="00B95915">
        <w:rPr>
          <w:b/>
        </w:rPr>
        <w:t xml:space="preserve">МУНИЦИПАЛЬНОЙ ПРОГРАММЫ </w:t>
      </w:r>
    </w:p>
    <w:p w:rsidR="00D533C5" w:rsidRPr="00B95915" w:rsidRDefault="00934C4F" w:rsidP="00D533C5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r w:rsidRPr="00B95915">
        <w:rPr>
          <w:b/>
        </w:rPr>
        <w:t>«</w:t>
      </w:r>
      <w:r w:rsidR="006E0F5B">
        <w:rPr>
          <w:b/>
        </w:rPr>
        <w:t>КОМПЛЕКСНОГО РАЗВИТИЯ В ПОРТБАЙКАЛЬСКОГО МУНИЦИПАЛЬНОГО ОБРАЗОВАНИЯ</w:t>
      </w:r>
      <w:r w:rsidR="00D533C5" w:rsidRPr="00B95915">
        <w:rPr>
          <w:b/>
        </w:rPr>
        <w:t>»</w:t>
      </w:r>
    </w:p>
    <w:p w:rsidR="00934C4F" w:rsidRPr="00B95915" w:rsidRDefault="00934C4F" w:rsidP="00B95915">
      <w:pPr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934C4F" w:rsidRDefault="00934C4F" w:rsidP="00B95915">
      <w:pPr>
        <w:autoSpaceDE w:val="0"/>
        <w:autoSpaceDN w:val="0"/>
        <w:adjustRightInd w:val="0"/>
        <w:ind w:firstLine="709"/>
        <w:jc w:val="both"/>
      </w:pPr>
      <w:r w:rsidRPr="00B95915">
        <w:t xml:space="preserve">Основными стратегическими документами в сфере реализации муниципальной  программы </w:t>
      </w:r>
      <w:r w:rsidR="00D533C5">
        <w:t>«</w:t>
      </w:r>
      <w:r w:rsidR="006E0F5B">
        <w:t>Комплексного развития</w:t>
      </w:r>
      <w:r w:rsidR="00D533C5">
        <w:t xml:space="preserve"> Портбайкальско</w:t>
      </w:r>
      <w:r w:rsidR="006E0F5B">
        <w:t>го</w:t>
      </w:r>
      <w:r w:rsidR="00D533C5">
        <w:t xml:space="preserve"> муниципально</w:t>
      </w:r>
      <w:r w:rsidR="006E0F5B">
        <w:t>го</w:t>
      </w:r>
      <w:r w:rsidR="00D533C5">
        <w:t xml:space="preserve"> образовани</w:t>
      </w:r>
      <w:r w:rsidR="006E0F5B">
        <w:t>я</w:t>
      </w:r>
      <w:r w:rsidR="00D533C5">
        <w:t>»</w:t>
      </w:r>
      <w:r w:rsidR="00D533C5" w:rsidRPr="00B95915">
        <w:t xml:space="preserve"> </w:t>
      </w:r>
      <w:r w:rsidRPr="00B95915">
        <w:t xml:space="preserve">(далее </w:t>
      </w:r>
      <w:r w:rsidR="003C0AD5" w:rsidRPr="00B95915">
        <w:t>–</w:t>
      </w:r>
      <w:r w:rsidRPr="00B95915">
        <w:t xml:space="preserve"> </w:t>
      </w:r>
      <w:r w:rsidR="003C0AD5" w:rsidRPr="00B95915">
        <w:t xml:space="preserve">муниципальная </w:t>
      </w:r>
      <w:r w:rsidRPr="00B95915">
        <w:t>программа) являются:</w:t>
      </w:r>
    </w:p>
    <w:p w:rsidR="00925EB9" w:rsidRDefault="00925EB9" w:rsidP="00925EB9">
      <w:pPr>
        <w:widowControl w:val="0"/>
        <w:autoSpaceDE w:val="0"/>
        <w:autoSpaceDN w:val="0"/>
        <w:adjustRightInd w:val="0"/>
        <w:ind w:firstLine="709"/>
        <w:jc w:val="both"/>
      </w:pPr>
      <w:r>
        <w:t>- Бюджетный кодекс Российской Федерации;</w:t>
      </w:r>
    </w:p>
    <w:p w:rsidR="00925EB9" w:rsidRPr="00B95915" w:rsidRDefault="00925EB9" w:rsidP="00925EB9">
      <w:pPr>
        <w:widowControl w:val="0"/>
        <w:autoSpaceDE w:val="0"/>
        <w:autoSpaceDN w:val="0"/>
        <w:adjustRightInd w:val="0"/>
        <w:ind w:firstLine="709"/>
        <w:jc w:val="both"/>
      </w:pPr>
      <w:r>
        <w:t>- Федеральный закон от 28 июня 2014 №172-ФЗ «О стратегическом планировании в Российской Федерации»;</w:t>
      </w:r>
    </w:p>
    <w:p w:rsidR="00934C4F" w:rsidRDefault="00CF2772" w:rsidP="00B9591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D533C5" w:rsidRPr="001B1BD0">
        <w:rPr>
          <w:color w:val="333333"/>
          <w:shd w:val="clear" w:color="auto" w:fill="FFFFFF"/>
        </w:rPr>
        <w:t>Указ Президента Российской Федерации от 7 мая 2012 г. N 597 "О мероприятиях по реализации государственной социальной политики"</w:t>
      </w:r>
      <w:r w:rsidR="00934C4F" w:rsidRPr="001B1BD0">
        <w:t>;</w:t>
      </w:r>
    </w:p>
    <w:p w:rsidR="00925EB9" w:rsidRPr="001B1BD0" w:rsidRDefault="00925EB9" w:rsidP="00B95915">
      <w:pPr>
        <w:autoSpaceDE w:val="0"/>
        <w:autoSpaceDN w:val="0"/>
        <w:adjustRightInd w:val="0"/>
        <w:ind w:firstLine="709"/>
        <w:jc w:val="both"/>
      </w:pPr>
      <w:r>
        <w:t>-Указ Президента Российской Федерации от 21 июля 2020 года №474 «О национальных целях развития Российской Федерации на период до 2030 года»;</w:t>
      </w:r>
    </w:p>
    <w:p w:rsidR="00D233F3" w:rsidRDefault="00D233F3" w:rsidP="00B9591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Pr="00401C29">
        <w:t>Федеральны</w:t>
      </w:r>
      <w:r>
        <w:t>е</w:t>
      </w:r>
      <w:r w:rsidRPr="00401C29">
        <w:t xml:space="preserve"> закон</w:t>
      </w:r>
      <w:r>
        <w:t>ы</w:t>
      </w:r>
      <w:r w:rsidRPr="00401C29">
        <w:t xml:space="preserve"> от </w:t>
      </w:r>
      <w:r>
        <w:t xml:space="preserve"> </w:t>
      </w:r>
      <w:r w:rsidRPr="00401C29">
        <w:t xml:space="preserve">N 69-ФЗ </w:t>
      </w:r>
      <w:r>
        <w:t xml:space="preserve"> от 21.12.1994 г."0 пожарной безопасности</w:t>
      </w:r>
    </w:p>
    <w:p w:rsidR="00CF2772" w:rsidRDefault="00CF2772" w:rsidP="00CF2772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- </w:t>
      </w:r>
      <w:r w:rsidR="00D533C5" w:rsidRPr="00F71BA8">
        <w:t xml:space="preserve">Федеральный </w:t>
      </w:r>
      <w:hyperlink r:id="rId8" w:history="1">
        <w:r w:rsidR="00D533C5" w:rsidRPr="00F71BA8">
          <w:t>закон</w:t>
        </w:r>
      </w:hyperlink>
      <w:r w:rsidR="00D533C5" w:rsidRPr="00F71BA8">
        <w:t xml:space="preserve"> от 06.10.2003 N 131-ФЗ "Об общих принципах организации местн</w:t>
      </w:r>
      <w:r w:rsidR="00D533C5" w:rsidRPr="00F71BA8">
        <w:t>о</w:t>
      </w:r>
      <w:r w:rsidR="00D533C5" w:rsidRPr="00F71BA8">
        <w:t>го самоуправления"</w:t>
      </w:r>
      <w:r w:rsidRPr="00CF2772">
        <w:rPr>
          <w:bCs/>
        </w:rPr>
        <w:t>;</w:t>
      </w:r>
    </w:p>
    <w:p w:rsidR="00925EB9" w:rsidRDefault="00925EB9" w:rsidP="00925EB9">
      <w:pPr>
        <w:widowControl w:val="0"/>
        <w:autoSpaceDE w:val="0"/>
        <w:autoSpaceDN w:val="0"/>
        <w:adjustRightInd w:val="0"/>
        <w:ind w:firstLine="709"/>
        <w:jc w:val="both"/>
      </w:pPr>
      <w:r>
        <w:t>- Стратегия социально-экономического развития Слюдянского муниципального района на период до 2030 года, утвержденная решением Думы муниципального образования Слюдянский район от 31 января 2019 года №2-VI рд, в редакции решения Думы Слюдянского муниципального района №36-VI рд от 24.09.2020 года (далее – Стратегия Слюдянского муниципального района);</w:t>
      </w:r>
    </w:p>
    <w:p w:rsidR="00934C4F" w:rsidRPr="00B95915" w:rsidRDefault="00CF2772" w:rsidP="00B95915">
      <w:pPr>
        <w:ind w:firstLine="709"/>
        <w:jc w:val="both"/>
      </w:pPr>
      <w:r>
        <w:t xml:space="preserve">- </w:t>
      </w:r>
      <w:r w:rsidR="00AB147F" w:rsidRPr="00B95915">
        <w:t xml:space="preserve">Стратегия социально-экономического развития </w:t>
      </w:r>
      <w:r w:rsidR="00D533C5">
        <w:t xml:space="preserve">Портбайкальского </w:t>
      </w:r>
      <w:r w:rsidR="00B4747A">
        <w:t xml:space="preserve"> муниципального</w:t>
      </w:r>
      <w:r w:rsidR="00AB147F" w:rsidRPr="00B95915">
        <w:t xml:space="preserve"> </w:t>
      </w:r>
      <w:r w:rsidR="00D533C5">
        <w:t>образования</w:t>
      </w:r>
      <w:r w:rsidR="00AB147F" w:rsidRPr="00B95915">
        <w:t xml:space="preserve"> на период до 203</w:t>
      </w:r>
      <w:r w:rsidR="00D533C5">
        <w:t>1</w:t>
      </w:r>
      <w:r w:rsidR="00AB147F" w:rsidRPr="00B95915">
        <w:t xml:space="preserve"> года, утвержденная решением Думы </w:t>
      </w:r>
      <w:r w:rsidR="00B20CA9">
        <w:t>Портбайкальского</w:t>
      </w:r>
      <w:r w:rsidR="00D533C5">
        <w:t xml:space="preserve"> </w:t>
      </w:r>
      <w:r w:rsidR="00AB147F" w:rsidRPr="00B95915">
        <w:t xml:space="preserve">муниципального </w:t>
      </w:r>
      <w:r w:rsidR="005A7D00">
        <w:t xml:space="preserve">образования </w:t>
      </w:r>
      <w:r w:rsidR="00AB147F" w:rsidRPr="00B95915">
        <w:t xml:space="preserve">от 31 января  2019 года  №  </w:t>
      </w:r>
      <w:r w:rsidR="00D533C5">
        <w:t>1-д</w:t>
      </w:r>
      <w:r w:rsidR="00934C4F" w:rsidRPr="00B95915">
        <w:t xml:space="preserve"> (далее - Стратегия).</w:t>
      </w:r>
    </w:p>
    <w:p w:rsidR="00934C4F" w:rsidRPr="00B95915" w:rsidRDefault="00934C4F" w:rsidP="00B95915">
      <w:pPr>
        <w:autoSpaceDE w:val="0"/>
        <w:autoSpaceDN w:val="0"/>
        <w:adjustRightInd w:val="0"/>
        <w:ind w:firstLine="709"/>
        <w:jc w:val="both"/>
      </w:pPr>
      <w:r w:rsidRPr="00B95915">
        <w:t xml:space="preserve">Приоритетами </w:t>
      </w:r>
      <w:r w:rsidR="001B47B3" w:rsidRPr="00B95915">
        <w:t>муниципальной</w:t>
      </w:r>
      <w:r w:rsidRPr="00B95915">
        <w:t xml:space="preserve"> программы являются:</w:t>
      </w:r>
    </w:p>
    <w:p w:rsidR="00515403" w:rsidRPr="00515403" w:rsidRDefault="00B95915" w:rsidP="00515403">
      <w:pPr>
        <w:ind w:firstLine="567"/>
        <w:jc w:val="both"/>
      </w:pPr>
      <w:r>
        <w:t xml:space="preserve">- </w:t>
      </w:r>
      <w:r w:rsidR="00515403">
        <w:t>п</w:t>
      </w:r>
      <w:r w:rsidR="00515403" w:rsidRPr="00515403">
        <w:t>овышение качества управления  муниципальной собственностью муниципального образования Портбайкальского сельского   поселения Слюдянского  района</w:t>
      </w:r>
      <w:r w:rsidR="00515403">
        <w:t>,</w:t>
      </w:r>
      <w:r w:rsidR="00515403" w:rsidRPr="00515403">
        <w:t xml:space="preserve">                                                                </w:t>
      </w:r>
      <w:r w:rsidR="00515403">
        <w:t xml:space="preserve">    </w:t>
      </w:r>
      <w:r w:rsidR="00515403">
        <w:rPr>
          <w:lang w:eastAsia="en-US"/>
        </w:rPr>
        <w:t xml:space="preserve"> о</w:t>
      </w:r>
      <w:r w:rsidR="00515403" w:rsidRPr="00515403">
        <w:t>беспечение своевременного и достоверного информирования населения   по вопросам деятельности органов местного самоуправления муниципального образования Портбайкальского сельского   поселения Слюдянского  района по вопросам культуры</w:t>
      </w:r>
      <w:r w:rsidR="00515403">
        <w:t>, пожарной безопасности,</w:t>
      </w:r>
      <w:r w:rsidR="00515403" w:rsidRPr="00515403">
        <w:t xml:space="preserve"> </w:t>
      </w:r>
      <w:r w:rsidR="00515403">
        <w:rPr>
          <w:color w:val="000000"/>
        </w:rPr>
        <w:t>формирование условий для отдыха и организация мест отдыха населения</w:t>
      </w:r>
      <w:r w:rsidR="00515403" w:rsidRPr="00515403">
        <w:t xml:space="preserve"> и социально-экономической тематики</w:t>
      </w:r>
      <w:r w:rsidR="00515403">
        <w:t>.</w:t>
      </w:r>
      <w:r w:rsidR="00515403" w:rsidRPr="00515403">
        <w:t xml:space="preserve">   </w:t>
      </w:r>
    </w:p>
    <w:p w:rsidR="00CE23BF" w:rsidRDefault="00934C4F" w:rsidP="00631BCA">
      <w:pPr>
        <w:autoSpaceDE w:val="0"/>
        <w:autoSpaceDN w:val="0"/>
        <w:adjustRightInd w:val="0"/>
        <w:ind w:firstLine="567"/>
        <w:jc w:val="both"/>
      </w:pPr>
      <w:r w:rsidRPr="00B95915">
        <w:t xml:space="preserve">Реализация мероприятий (результатов) структурных элементов </w:t>
      </w:r>
      <w:r w:rsidR="001B47B3" w:rsidRPr="00B95915">
        <w:t>муниципальной</w:t>
      </w:r>
      <w:r w:rsidRPr="00B95915">
        <w:t xml:space="preserve"> программы влияет на достижение целей и приоритетов социально-экономического развития </w:t>
      </w:r>
      <w:r w:rsidR="00515403">
        <w:t>Портбайкальского</w:t>
      </w:r>
      <w:r w:rsidR="001B47B3" w:rsidRPr="00B95915">
        <w:t xml:space="preserve"> муниципального </w:t>
      </w:r>
      <w:r w:rsidR="006E0F5B">
        <w:t>образования</w:t>
      </w:r>
      <w:r w:rsidR="001B47B3" w:rsidRPr="00B95915">
        <w:t xml:space="preserve"> </w:t>
      </w:r>
      <w:r w:rsidRPr="00B95915">
        <w:t xml:space="preserve">и является инструментом достижения тактической цели </w:t>
      </w:r>
      <w:r w:rsidR="001B47B3" w:rsidRPr="00B95915">
        <w:t>«</w:t>
      </w:r>
      <w:r w:rsidR="006E0F5B">
        <w:t>Комплексного развития территории Портбайкальского муниципального образования</w:t>
      </w:r>
      <w:r w:rsidR="001B47B3" w:rsidRPr="00B95915">
        <w:t>»</w:t>
      </w:r>
      <w:r w:rsidRPr="00B95915">
        <w:t xml:space="preserve"> </w:t>
      </w:r>
      <w:r w:rsidR="00B4747A">
        <w:t xml:space="preserve">стратегической задачи </w:t>
      </w:r>
      <w:r w:rsidR="001B47B3" w:rsidRPr="00B95915">
        <w:t>«</w:t>
      </w:r>
      <w:r w:rsidR="00B4747A">
        <w:t xml:space="preserve">Поддержание высокого уровня </w:t>
      </w:r>
      <w:r w:rsidR="006E0F5B">
        <w:t>развития</w:t>
      </w:r>
      <w:r w:rsidR="001B47B3" w:rsidRPr="00B95915">
        <w:t>»</w:t>
      </w:r>
      <w:r w:rsidRPr="00B95915">
        <w:t xml:space="preserve"> Стратегии, в связи с чем определена цель </w:t>
      </w:r>
      <w:r w:rsidR="001B47B3" w:rsidRPr="00B95915">
        <w:t xml:space="preserve">муниципальной </w:t>
      </w:r>
      <w:r w:rsidRPr="00B95915">
        <w:t>программы</w:t>
      </w:r>
      <w:r w:rsidR="00CE23BF">
        <w:t>:</w:t>
      </w:r>
    </w:p>
    <w:p w:rsidR="00CE23BF" w:rsidRDefault="00934C4F" w:rsidP="00CE23BF">
      <w:pPr>
        <w:autoSpaceDE w:val="0"/>
        <w:autoSpaceDN w:val="0"/>
        <w:adjustRightInd w:val="0"/>
        <w:jc w:val="both"/>
      </w:pPr>
      <w:r w:rsidRPr="00B95915">
        <w:t xml:space="preserve"> - </w:t>
      </w:r>
      <w:r w:rsidR="00CE23BF">
        <w:t>с</w:t>
      </w:r>
      <w:r w:rsidR="00CE23BF" w:rsidRPr="00770759">
        <w:t xml:space="preserve">оздание условий для обеспечения эффективного </w:t>
      </w:r>
      <w:r w:rsidR="00CE23BF">
        <w:t xml:space="preserve">и законного </w:t>
      </w:r>
      <w:r w:rsidR="00CE23BF" w:rsidRPr="00770759">
        <w:t>управления</w:t>
      </w:r>
      <w:r w:rsidR="009F22D1">
        <w:t>;</w:t>
      </w:r>
    </w:p>
    <w:p w:rsidR="00CE23BF" w:rsidRDefault="009F22D1" w:rsidP="00CE23BF">
      <w:pPr>
        <w:autoSpaceDE w:val="0"/>
        <w:autoSpaceDN w:val="0"/>
        <w:adjustRightInd w:val="0"/>
        <w:jc w:val="both"/>
      </w:pPr>
      <w:r>
        <w:t>- о</w:t>
      </w:r>
      <w:r w:rsidR="00CE23BF" w:rsidRPr="00503A15">
        <w:t>беспечение занятости молодежи, общественно-полезной, кружковой деятельностью</w:t>
      </w:r>
      <w:r>
        <w:t>, ф</w:t>
      </w:r>
      <w:r w:rsidR="00CE23BF" w:rsidRPr="00503A15">
        <w:t>ормирование гражданско-патриотического и духовно-нравственного сознания населения</w:t>
      </w:r>
      <w:r>
        <w:t>;</w:t>
      </w:r>
    </w:p>
    <w:p w:rsidR="009F22D1" w:rsidRDefault="009F22D1" w:rsidP="00CE23BF">
      <w:pPr>
        <w:autoSpaceDE w:val="0"/>
        <w:autoSpaceDN w:val="0"/>
        <w:adjustRightInd w:val="0"/>
        <w:jc w:val="both"/>
      </w:pPr>
      <w:r>
        <w:t>-</w:t>
      </w:r>
      <w:r w:rsidRPr="009F22D1">
        <w:t xml:space="preserve"> </w:t>
      </w:r>
      <w:r w:rsidRPr="00CD6A93">
        <w:t xml:space="preserve"> достижения положительных результатов по снижению количества пожаров</w:t>
      </w:r>
      <w:r>
        <w:t>;</w:t>
      </w:r>
    </w:p>
    <w:p w:rsidR="009F22D1" w:rsidRDefault="009F22D1" w:rsidP="00CE23BF">
      <w:pPr>
        <w:autoSpaceDE w:val="0"/>
        <w:autoSpaceDN w:val="0"/>
        <w:adjustRightInd w:val="0"/>
        <w:jc w:val="both"/>
      </w:pPr>
      <w:r>
        <w:lastRenderedPageBreak/>
        <w:t>-</w:t>
      </w:r>
      <w:r w:rsidRPr="009F22D1">
        <w:rPr>
          <w:color w:val="000000"/>
        </w:rPr>
        <w:t xml:space="preserve"> </w:t>
      </w:r>
      <w:r>
        <w:rPr>
          <w:color w:val="000000"/>
        </w:rPr>
        <w:t xml:space="preserve"> к</w:t>
      </w:r>
      <w:r w:rsidRPr="00B37B5B">
        <w:rPr>
          <w:color w:val="000000"/>
        </w:rPr>
        <w:t>омплексное решение проблем благоустройства и улучшение внешнего вида территории поселения</w:t>
      </w:r>
      <w:r>
        <w:rPr>
          <w:color w:val="000000"/>
        </w:rPr>
        <w:t>.</w:t>
      </w:r>
    </w:p>
    <w:p w:rsidR="00934C4F" w:rsidRPr="00B95915" w:rsidRDefault="00934C4F" w:rsidP="00B95915">
      <w:pPr>
        <w:autoSpaceDE w:val="0"/>
        <w:autoSpaceDN w:val="0"/>
        <w:adjustRightInd w:val="0"/>
        <w:ind w:firstLine="709"/>
        <w:jc w:val="both"/>
      </w:pPr>
      <w:r w:rsidRPr="00B95915">
        <w:t xml:space="preserve">Вклад в достижение целей и приоритетов социально-экономического развития </w:t>
      </w:r>
      <w:r w:rsidR="009F22D1">
        <w:t>Портбайкальского</w:t>
      </w:r>
      <w:r w:rsidR="001B47B3" w:rsidRPr="00B95915">
        <w:t xml:space="preserve"> муниципального </w:t>
      </w:r>
      <w:r w:rsidR="009F22D1">
        <w:t>образования</w:t>
      </w:r>
      <w:r w:rsidR="001B47B3" w:rsidRPr="00B95915">
        <w:t xml:space="preserve"> </w:t>
      </w:r>
      <w:r w:rsidRPr="00B95915">
        <w:t xml:space="preserve">обеспечивается в том числе путем достижения показателей </w:t>
      </w:r>
      <w:r w:rsidR="001B47B3" w:rsidRPr="00B95915">
        <w:t>муниципальной</w:t>
      </w:r>
      <w:r w:rsidRPr="00B95915">
        <w:t xml:space="preserve"> программы:</w:t>
      </w:r>
    </w:p>
    <w:p w:rsidR="009F22D1" w:rsidRDefault="00B95915" w:rsidP="00631BCA">
      <w:pPr>
        <w:autoSpaceDE w:val="0"/>
        <w:autoSpaceDN w:val="0"/>
        <w:adjustRightInd w:val="0"/>
        <w:ind w:firstLine="567"/>
        <w:jc w:val="both"/>
      </w:pPr>
      <w:r>
        <w:t xml:space="preserve">- </w:t>
      </w:r>
      <w:r w:rsidR="00934C4F" w:rsidRPr="00B95915">
        <w:t xml:space="preserve">процент выполнения плана по получению доходов бюджета </w:t>
      </w:r>
      <w:r w:rsidR="009F22D1">
        <w:t>Портбайкальского</w:t>
      </w:r>
      <w:r w:rsidR="001B47B3" w:rsidRPr="00B95915">
        <w:t xml:space="preserve"> муниципального </w:t>
      </w:r>
      <w:r w:rsidR="009F22D1">
        <w:t>образования</w:t>
      </w:r>
      <w:r w:rsidR="001B47B3" w:rsidRPr="00B95915">
        <w:t xml:space="preserve"> </w:t>
      </w:r>
      <w:r w:rsidR="00934C4F" w:rsidRPr="00B95915">
        <w:t xml:space="preserve">от использования </w:t>
      </w:r>
      <w:r w:rsidR="001B47B3" w:rsidRPr="00B95915">
        <w:t>муниципального</w:t>
      </w:r>
      <w:r w:rsidR="00934C4F" w:rsidRPr="00B95915">
        <w:t xml:space="preserve"> имущества </w:t>
      </w:r>
      <w:r w:rsidR="009F22D1">
        <w:t>Портбайкальского</w:t>
      </w:r>
      <w:r w:rsidR="001B47B3" w:rsidRPr="00B95915">
        <w:t xml:space="preserve"> муниципального </w:t>
      </w:r>
      <w:r w:rsidR="009F22D1">
        <w:t>образования;</w:t>
      </w:r>
    </w:p>
    <w:p w:rsidR="00631BCA" w:rsidRPr="00631BCA" w:rsidRDefault="00631BCA" w:rsidP="00631BCA">
      <w:pPr>
        <w:ind w:firstLine="567"/>
        <w:jc w:val="both"/>
      </w:pPr>
      <w:r>
        <w:t>- к</w:t>
      </w:r>
      <w:r w:rsidRPr="00631BCA">
        <w:t>ачественная организация работы органов местного самоуправления и их взаимодействия с органами государственной власти, другими органами местного самоуправления,  предприятиями, учреждениями, населением</w:t>
      </w:r>
      <w:r>
        <w:t>;</w:t>
      </w:r>
    </w:p>
    <w:p w:rsidR="00631BCA" w:rsidRPr="00631BCA" w:rsidRDefault="00631BCA" w:rsidP="00631BCA">
      <w:pPr>
        <w:ind w:firstLine="567"/>
        <w:jc w:val="both"/>
      </w:pPr>
      <w:r w:rsidRPr="00631BCA">
        <w:t xml:space="preserve">- </w:t>
      </w:r>
      <w:r>
        <w:t>д</w:t>
      </w:r>
      <w:r w:rsidRPr="00631BCA">
        <w:t>оступность и качество предоставления муниципальных услуг</w:t>
      </w:r>
      <w:r>
        <w:t>;</w:t>
      </w:r>
    </w:p>
    <w:p w:rsidR="00631BCA" w:rsidRDefault="00631BCA" w:rsidP="00631BCA">
      <w:pPr>
        <w:autoSpaceDE w:val="0"/>
        <w:autoSpaceDN w:val="0"/>
        <w:adjustRightInd w:val="0"/>
        <w:ind w:firstLine="567"/>
        <w:jc w:val="both"/>
      </w:pPr>
      <w:r w:rsidRPr="00631BCA">
        <w:t xml:space="preserve">- </w:t>
      </w:r>
      <w:r>
        <w:t>э</w:t>
      </w:r>
      <w:r w:rsidRPr="00631BCA">
        <w:t>ффективное расходование бюджетных средств</w:t>
      </w:r>
      <w:r>
        <w:t>;</w:t>
      </w:r>
    </w:p>
    <w:p w:rsidR="00934C4F" w:rsidRDefault="00631BCA" w:rsidP="00631BCA">
      <w:pPr>
        <w:autoSpaceDE w:val="0"/>
        <w:autoSpaceDN w:val="0"/>
        <w:adjustRightInd w:val="0"/>
        <w:ind w:firstLine="567"/>
        <w:jc w:val="both"/>
      </w:pPr>
      <w:r>
        <w:t>- развития современных форм организации  культурного досуга, с учетом потребностей различных социально возрастных групп населения, необходимость создания  условий для саморазвития через регулярные занятия творчеством по свободно выбранному ими направлению, воспитание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обмена;</w:t>
      </w:r>
    </w:p>
    <w:p w:rsidR="00631BCA" w:rsidRDefault="00631BCA" w:rsidP="00631BCA">
      <w:pPr>
        <w:spacing w:line="0" w:lineRule="atLeast"/>
        <w:ind w:firstLine="567"/>
        <w:textAlignment w:val="top"/>
        <w:rPr>
          <w:color w:val="000000"/>
        </w:rPr>
      </w:pPr>
      <w:r>
        <w:t xml:space="preserve">- </w:t>
      </w:r>
      <w:r>
        <w:rPr>
          <w:color w:val="000000"/>
        </w:rPr>
        <w:t>создание благоприятных условий проживания</w:t>
      </w:r>
      <w:r w:rsidRPr="00631BCA">
        <w:rPr>
          <w:color w:val="000000"/>
        </w:rPr>
        <w:t xml:space="preserve"> </w:t>
      </w:r>
      <w:r>
        <w:rPr>
          <w:color w:val="000000"/>
        </w:rPr>
        <w:t>жителей поселения;</w:t>
      </w:r>
    </w:p>
    <w:p w:rsidR="00F41B1C" w:rsidRDefault="00631BCA" w:rsidP="00631BCA">
      <w:pPr>
        <w:autoSpaceDE w:val="0"/>
        <w:autoSpaceDN w:val="0"/>
        <w:adjustRightInd w:val="0"/>
        <w:ind w:firstLine="567"/>
        <w:jc w:val="both"/>
      </w:pPr>
      <w:r>
        <w:t>- обеспечение первичных мер пожарной безопасности в границах Портбайкальского сельского поселения.</w:t>
      </w:r>
    </w:p>
    <w:p w:rsidR="00631BCA" w:rsidRPr="00B95915" w:rsidRDefault="00631BCA" w:rsidP="00631BCA">
      <w:pPr>
        <w:autoSpaceDE w:val="0"/>
        <w:autoSpaceDN w:val="0"/>
        <w:adjustRightInd w:val="0"/>
        <w:ind w:firstLine="567"/>
        <w:jc w:val="both"/>
        <w:rPr>
          <w:b/>
          <w:bCs/>
        </w:rPr>
      </w:pPr>
    </w:p>
    <w:p w:rsidR="00934C4F" w:rsidRPr="00B95915" w:rsidRDefault="001E1BAF" w:rsidP="00B95915">
      <w:pPr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>1.</w:t>
      </w:r>
      <w:r w:rsidR="00934C4F" w:rsidRPr="00B95915">
        <w:rPr>
          <w:b/>
          <w:bCs/>
        </w:rPr>
        <w:t>2. АНАЛИЗ ТЕКУЩЕГО СОСТОЯНИЯ СФЕРЫ РЕАЛИЗАЦИИ</w:t>
      </w:r>
    </w:p>
    <w:p w:rsidR="00934C4F" w:rsidRPr="00B95915" w:rsidRDefault="00F41B1C" w:rsidP="00B95915">
      <w:pPr>
        <w:autoSpaceDE w:val="0"/>
        <w:autoSpaceDN w:val="0"/>
        <w:adjustRightInd w:val="0"/>
        <w:jc w:val="center"/>
        <w:rPr>
          <w:b/>
          <w:bCs/>
        </w:rPr>
      </w:pPr>
      <w:r w:rsidRPr="00B95915">
        <w:rPr>
          <w:b/>
          <w:bCs/>
        </w:rPr>
        <w:t xml:space="preserve">МУНИЦИПАЛЬНОЙ </w:t>
      </w:r>
      <w:r w:rsidR="00934C4F" w:rsidRPr="00B95915">
        <w:rPr>
          <w:b/>
          <w:bCs/>
        </w:rPr>
        <w:t>ПРОГРАММЫ, ОБОСНОВАНИЕ ЦЕЛЕСООБРАЗНОСТИ</w:t>
      </w:r>
    </w:p>
    <w:p w:rsidR="00934C4F" w:rsidRPr="00B95915" w:rsidRDefault="00934C4F" w:rsidP="00B95915">
      <w:pPr>
        <w:autoSpaceDE w:val="0"/>
        <w:autoSpaceDN w:val="0"/>
        <w:adjustRightInd w:val="0"/>
        <w:jc w:val="center"/>
        <w:rPr>
          <w:b/>
          <w:bCs/>
        </w:rPr>
      </w:pPr>
      <w:r w:rsidRPr="00B95915">
        <w:rPr>
          <w:b/>
          <w:bCs/>
        </w:rPr>
        <w:t xml:space="preserve">РАЗРАБОТКИ </w:t>
      </w:r>
      <w:r w:rsidR="00F41B1C" w:rsidRPr="00B95915">
        <w:rPr>
          <w:b/>
          <w:bCs/>
        </w:rPr>
        <w:t>МУНИЦИПАЛЬНОЙ</w:t>
      </w:r>
      <w:r w:rsidRPr="00B95915">
        <w:rPr>
          <w:b/>
          <w:bCs/>
        </w:rPr>
        <w:t xml:space="preserve"> ПРОГРАММЫ</w:t>
      </w:r>
    </w:p>
    <w:p w:rsidR="00934C4F" w:rsidRPr="00B95915" w:rsidRDefault="00934C4F" w:rsidP="00B95915">
      <w:pPr>
        <w:autoSpaceDE w:val="0"/>
        <w:autoSpaceDN w:val="0"/>
        <w:adjustRightInd w:val="0"/>
        <w:jc w:val="both"/>
      </w:pPr>
    </w:p>
    <w:p w:rsidR="007E59A4" w:rsidRPr="007E59A4" w:rsidRDefault="00F41B1C" w:rsidP="007E59A4">
      <w:pPr>
        <w:autoSpaceDE w:val="0"/>
        <w:autoSpaceDN w:val="0"/>
        <w:adjustRightInd w:val="0"/>
        <w:ind w:firstLine="567"/>
        <w:jc w:val="both"/>
      </w:pPr>
      <w:r w:rsidRPr="00B95915">
        <w:t xml:space="preserve">Администрация </w:t>
      </w:r>
      <w:r w:rsidR="00631BCA">
        <w:t>Портбайкальского</w:t>
      </w:r>
      <w:r w:rsidRPr="00B95915">
        <w:t xml:space="preserve"> муниципального </w:t>
      </w:r>
      <w:r w:rsidR="00631BCA">
        <w:t xml:space="preserve">образования </w:t>
      </w:r>
      <w:r w:rsidR="00934C4F" w:rsidRPr="00B95915">
        <w:t xml:space="preserve">(далее </w:t>
      </w:r>
      <w:r w:rsidRPr="00B95915">
        <w:t>–</w:t>
      </w:r>
      <w:r w:rsidR="00934C4F" w:rsidRPr="00B95915">
        <w:t xml:space="preserve"> </w:t>
      </w:r>
      <w:r w:rsidR="00631BCA">
        <w:t>администрация</w:t>
      </w:r>
      <w:r w:rsidR="00934C4F" w:rsidRPr="00B95915">
        <w:t>)</w:t>
      </w:r>
      <w:r w:rsidR="007E59A4" w:rsidRPr="007E59A4">
        <w:t xml:space="preserve"> </w:t>
      </w:r>
      <w:r w:rsidR="007E59A4" w:rsidRPr="00B95915">
        <w:t>осуществляе</w:t>
      </w:r>
      <w:r w:rsidR="007E59A4">
        <w:t>т</w:t>
      </w:r>
      <w:r w:rsidR="00934C4F" w:rsidRPr="00B95915">
        <w:t xml:space="preserve"> </w:t>
      </w:r>
      <w:r w:rsidR="007E59A4" w:rsidRPr="007E59A4">
        <w:t>мероприятий в соответствии с полномочиями, определенными Федеральным законом от 06.10.2003  № 131-ФЗ «Об общих принципах организации местного самоуправления в Российской Федерации».</w:t>
      </w:r>
    </w:p>
    <w:p w:rsidR="00934C4F" w:rsidRPr="00B95915" w:rsidRDefault="00934C4F" w:rsidP="00B95915">
      <w:pPr>
        <w:autoSpaceDE w:val="0"/>
        <w:autoSpaceDN w:val="0"/>
        <w:adjustRightInd w:val="0"/>
        <w:ind w:firstLine="709"/>
        <w:jc w:val="both"/>
      </w:pPr>
      <w:r w:rsidRPr="00B95915">
        <w:t xml:space="preserve">В настоящее время механизмы управления </w:t>
      </w:r>
      <w:r w:rsidR="007E59A4">
        <w:t>Портбайкальского</w:t>
      </w:r>
      <w:r w:rsidR="00684D21">
        <w:t xml:space="preserve"> муниципального </w:t>
      </w:r>
      <w:r w:rsidR="007E59A4">
        <w:t xml:space="preserve">образования </w:t>
      </w:r>
      <w:r w:rsidRPr="00B95915">
        <w:t>включают в себя мероприятия, направленные на:</w:t>
      </w:r>
    </w:p>
    <w:p w:rsidR="00934C4F" w:rsidRPr="00B95915" w:rsidRDefault="00B95915" w:rsidP="007E59A4">
      <w:pPr>
        <w:pStyle w:val="af2"/>
        <w:ind w:firstLine="709"/>
        <w:jc w:val="both"/>
      </w:pPr>
      <w:r>
        <w:t xml:space="preserve">- </w:t>
      </w:r>
      <w:r w:rsidR="007E59A4">
        <w:t>п</w:t>
      </w:r>
      <w:r w:rsidR="007E59A4" w:rsidRPr="007E59A4">
        <w:rPr>
          <w:rFonts w:eastAsia="Calibri"/>
          <w:lang w:eastAsia="en-US"/>
        </w:rPr>
        <w:t>о</w:t>
      </w:r>
      <w:r w:rsidR="007E59A4" w:rsidRPr="007E59A4">
        <w:rPr>
          <w:rFonts w:eastAsia="Calibri"/>
        </w:rPr>
        <w:t>вышение эффективности муниципального управления при решении вопросов местного значения, обеспечения потребностей граждан и общества в муниципальных услугах, их доступности и качества, реализация долгосрочных приоритетов и целей социально-экономического развития муниципального образования и повышения уровня жизни его населения</w:t>
      </w:r>
      <w:r w:rsidR="00934C4F" w:rsidRPr="00B95915">
        <w:t>;</w:t>
      </w:r>
    </w:p>
    <w:p w:rsidR="00934C4F" w:rsidRPr="00B95915" w:rsidRDefault="00B95915" w:rsidP="00B9591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7E59A4">
        <w:t>удовлетворенность населения качеством предоставления муниципальных  услуг в сфере культуры</w:t>
      </w:r>
      <w:r w:rsidR="00934C4F" w:rsidRPr="00B95915">
        <w:t>;</w:t>
      </w:r>
    </w:p>
    <w:p w:rsidR="007E59A4" w:rsidRDefault="00B95915" w:rsidP="007E59A4">
      <w:pPr>
        <w:ind w:firstLine="567"/>
        <w:jc w:val="both"/>
      </w:pPr>
      <w:r>
        <w:t xml:space="preserve">- </w:t>
      </w:r>
      <w:r w:rsidR="007E59A4">
        <w:t>приведение  населённых  пунктов  поселения  в  пожаробезопасное  состояние  путем  оснащения  сельской  территорий  противопожарным  оборудованием  и  приведением  источников  наружного  водоснабжения  в  соответствии  с  установленными  требованиями;</w:t>
      </w:r>
    </w:p>
    <w:p w:rsidR="007E59A4" w:rsidRDefault="007E59A4" w:rsidP="007E59A4">
      <w:pPr>
        <w:ind w:firstLine="567"/>
        <w:jc w:val="both"/>
      </w:pPr>
      <w:r>
        <w:t xml:space="preserve">- </w:t>
      </w:r>
      <w:r w:rsidRPr="00B21F98">
        <w:rPr>
          <w:color w:val="000000"/>
        </w:rPr>
        <w:t xml:space="preserve">повышение уровня комфортности пребывания на территории </w:t>
      </w:r>
      <w:r>
        <w:rPr>
          <w:color w:val="000000"/>
        </w:rPr>
        <w:t>Портбайкальского</w:t>
      </w:r>
      <w:r w:rsidRPr="00B21F98">
        <w:rPr>
          <w:color w:val="000000"/>
        </w:rPr>
        <w:t xml:space="preserve"> муниципального образования</w:t>
      </w:r>
      <w:r>
        <w:rPr>
          <w:color w:val="000000"/>
        </w:rPr>
        <w:t>.</w:t>
      </w:r>
    </w:p>
    <w:p w:rsidR="00934C4F" w:rsidRPr="00B95915" w:rsidRDefault="00934C4F" w:rsidP="00B95915">
      <w:pPr>
        <w:autoSpaceDE w:val="0"/>
        <w:autoSpaceDN w:val="0"/>
        <w:adjustRightInd w:val="0"/>
        <w:ind w:firstLine="709"/>
        <w:jc w:val="both"/>
      </w:pPr>
      <w:r w:rsidRPr="00B95915">
        <w:t xml:space="preserve">Мероприятия по совершенствованию механизма управления </w:t>
      </w:r>
      <w:r w:rsidR="00C941DF" w:rsidRPr="00B95915">
        <w:t>муниципальной</w:t>
      </w:r>
      <w:r w:rsidRPr="00B95915">
        <w:t xml:space="preserve"> собственностью </w:t>
      </w:r>
      <w:r w:rsidR="00CC7C53">
        <w:t>Портбайкальского</w:t>
      </w:r>
      <w:r w:rsidR="00C941DF" w:rsidRPr="00B95915">
        <w:t xml:space="preserve"> муниципального </w:t>
      </w:r>
      <w:r w:rsidR="00CC7C53">
        <w:t>образования</w:t>
      </w:r>
      <w:r w:rsidRPr="00B95915">
        <w:t xml:space="preserve"> служат основой для:</w:t>
      </w:r>
    </w:p>
    <w:p w:rsidR="00934C4F" w:rsidRPr="00B95915" w:rsidRDefault="00B95915" w:rsidP="00B9591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934C4F" w:rsidRPr="00B95915">
        <w:t>обеспечения условий для должного уровня функционирования</w:t>
      </w:r>
      <w:r w:rsidR="00C941DF" w:rsidRPr="00B95915">
        <w:t xml:space="preserve"> органа местного самоуправления</w:t>
      </w:r>
      <w:r w:rsidR="00934C4F" w:rsidRPr="00B95915">
        <w:t xml:space="preserve">, </w:t>
      </w:r>
      <w:r w:rsidR="00C941DF" w:rsidRPr="00B95915">
        <w:t>муниципальных</w:t>
      </w:r>
      <w:r w:rsidR="00934C4F" w:rsidRPr="00B95915">
        <w:t xml:space="preserve"> учреждений и иных государственных структур;</w:t>
      </w:r>
    </w:p>
    <w:p w:rsidR="00934C4F" w:rsidRDefault="00B95915" w:rsidP="00B9591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934C4F" w:rsidRPr="00B95915">
        <w:t xml:space="preserve">обеспечения содержания и эксплуатации объектов </w:t>
      </w:r>
      <w:r w:rsidR="00C941DF" w:rsidRPr="00B95915">
        <w:t>муниципальной</w:t>
      </w:r>
      <w:r w:rsidR="00934C4F" w:rsidRPr="00B95915">
        <w:t xml:space="preserve"> собственности </w:t>
      </w:r>
      <w:r w:rsidR="00EC7598">
        <w:t>Портбайкальского</w:t>
      </w:r>
      <w:r w:rsidR="00C941DF" w:rsidRPr="00B95915">
        <w:t xml:space="preserve"> муниципального </w:t>
      </w:r>
      <w:r w:rsidR="00EC7598">
        <w:t>образования</w:t>
      </w:r>
      <w:r w:rsidR="00934C4F" w:rsidRPr="00B95915">
        <w:t>, в том числе осуществления комплекса мероприятий, направленных на их поддержание, сохранение и восстановление</w:t>
      </w:r>
      <w:r w:rsidR="00674BCA">
        <w:t>;</w:t>
      </w:r>
    </w:p>
    <w:p w:rsidR="00674BCA" w:rsidRDefault="00674BCA" w:rsidP="00B9591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EC7598">
        <w:t>обеспечивает координацию деятельности основных исполнителей мероприятий и их взаимодействие</w:t>
      </w:r>
      <w:r>
        <w:t>.</w:t>
      </w:r>
    </w:p>
    <w:p w:rsidR="00EC7598" w:rsidRPr="00EC7598" w:rsidRDefault="00934C4F" w:rsidP="00EC7598">
      <w:pPr>
        <w:pStyle w:val="af2"/>
        <w:ind w:firstLine="709"/>
        <w:jc w:val="both"/>
        <w:rPr>
          <w:rFonts w:eastAsia="Calibri"/>
        </w:rPr>
      </w:pPr>
      <w:r w:rsidRPr="00B95915">
        <w:lastRenderedPageBreak/>
        <w:t xml:space="preserve">Эффективное </w:t>
      </w:r>
      <w:r w:rsidR="00EC7598" w:rsidRPr="00EC7598">
        <w:rPr>
          <w:rFonts w:eastAsia="Calibri"/>
        </w:rPr>
        <w:t>муниципально</w:t>
      </w:r>
      <w:r w:rsidR="00EC7598">
        <w:rPr>
          <w:rFonts w:eastAsia="Calibri"/>
        </w:rPr>
        <w:t>е</w:t>
      </w:r>
      <w:r w:rsidR="00EC7598" w:rsidRPr="00EC7598">
        <w:rPr>
          <w:rFonts w:eastAsia="Calibri"/>
        </w:rPr>
        <w:t xml:space="preserve"> управлени</w:t>
      </w:r>
      <w:r w:rsidR="00EC7598">
        <w:rPr>
          <w:rFonts w:eastAsia="Calibri"/>
        </w:rPr>
        <w:t>е</w:t>
      </w:r>
      <w:r w:rsidR="00EC7598" w:rsidRPr="00EC7598">
        <w:rPr>
          <w:rFonts w:eastAsia="Calibri"/>
        </w:rPr>
        <w:t xml:space="preserve"> по решению вопросов местного значения, обеспечению потребностей граждан и общества в муниципальных услугах, их доступности и качества, реализации долгосрочных приоритетов и целей социально-экономического развития муниципального образования и повышения уровня жизни его населения.</w:t>
      </w:r>
    </w:p>
    <w:p w:rsidR="00934C4F" w:rsidRPr="00B95915" w:rsidRDefault="00934C4F" w:rsidP="00674BCA">
      <w:pPr>
        <w:autoSpaceDE w:val="0"/>
        <w:autoSpaceDN w:val="0"/>
        <w:adjustRightInd w:val="0"/>
        <w:ind w:firstLine="709"/>
        <w:jc w:val="both"/>
      </w:pPr>
      <w:r w:rsidRPr="00B95915">
        <w:t xml:space="preserve">. </w:t>
      </w:r>
    </w:p>
    <w:p w:rsidR="00934C4F" w:rsidRPr="00B95915" w:rsidRDefault="00934C4F" w:rsidP="00B95915">
      <w:pPr>
        <w:autoSpaceDE w:val="0"/>
        <w:autoSpaceDN w:val="0"/>
        <w:adjustRightInd w:val="0"/>
        <w:ind w:firstLine="709"/>
        <w:jc w:val="both"/>
      </w:pPr>
      <w:r w:rsidRPr="00B95915">
        <w:t xml:space="preserve">Эффективная реализация структурных элементов </w:t>
      </w:r>
      <w:r w:rsidR="00442A41" w:rsidRPr="00B95915">
        <w:t>муниципальной</w:t>
      </w:r>
      <w:r w:rsidRPr="00B95915">
        <w:t xml:space="preserve"> программы позволит:</w:t>
      </w:r>
    </w:p>
    <w:p w:rsidR="00934C4F" w:rsidRPr="00B95915" w:rsidRDefault="00B95915" w:rsidP="00DC32FB">
      <w:pPr>
        <w:autoSpaceDE w:val="0"/>
        <w:autoSpaceDN w:val="0"/>
        <w:adjustRightInd w:val="0"/>
        <w:ind w:firstLine="567"/>
        <w:jc w:val="both"/>
      </w:pPr>
      <w:r>
        <w:t xml:space="preserve">- </w:t>
      </w:r>
      <w:r w:rsidR="00EC7598">
        <w:t xml:space="preserve">обеспечить </w:t>
      </w:r>
      <w:r w:rsidR="00EC7598" w:rsidRPr="00EB36A4">
        <w:t>своевременно</w:t>
      </w:r>
      <w:r w:rsidR="00EC7598">
        <w:t>е</w:t>
      </w:r>
      <w:r w:rsidR="00EC7598" w:rsidRPr="00EB36A4">
        <w:t xml:space="preserve"> и качественно</w:t>
      </w:r>
      <w:r w:rsidR="00EC7598">
        <w:t xml:space="preserve">е </w:t>
      </w:r>
      <w:r w:rsidR="00EC7598" w:rsidRPr="00EB36A4">
        <w:t>выполнени</w:t>
      </w:r>
      <w:r w:rsidR="00EC7598">
        <w:t>я</w:t>
      </w:r>
      <w:r w:rsidR="00EC7598" w:rsidRPr="00EB36A4">
        <w:t xml:space="preserve"> функций и полномочий, возложенных на органы местного самоуправления;</w:t>
      </w:r>
    </w:p>
    <w:p w:rsidR="00EC7598" w:rsidRPr="00B37B5B" w:rsidRDefault="00B95915" w:rsidP="00DC32FB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>
        <w:t xml:space="preserve">- </w:t>
      </w:r>
      <w:r w:rsidR="00EC7598" w:rsidRPr="00EC7598">
        <w:rPr>
          <w:rFonts w:ascii="Times New Roman" w:hAnsi="Times New Roman" w:cs="Times New Roman"/>
          <w:b w:val="0"/>
          <w:bCs w:val="0"/>
          <w:sz w:val="24"/>
          <w:szCs w:val="24"/>
        </w:rPr>
        <w:t>обеспечит</w:t>
      </w:r>
      <w:r w:rsidR="00EC7598">
        <w:t xml:space="preserve"> </w:t>
      </w:r>
      <w:r w:rsidR="00EC7598" w:rsidRPr="00B37B5B">
        <w:rPr>
          <w:rFonts w:ascii="Times New Roman" w:hAnsi="Times New Roman" w:cs="Times New Roman"/>
          <w:b w:val="0"/>
          <w:color w:val="000000"/>
          <w:sz w:val="24"/>
          <w:szCs w:val="24"/>
        </w:rPr>
        <w:t>повышение уровня благоустройства населенных пунктов поселения, улучшение санитарного содержания территорий, экологической безопасности населенных пунктов.</w:t>
      </w:r>
    </w:p>
    <w:p w:rsidR="00EC7598" w:rsidRPr="00B37B5B" w:rsidRDefault="00EC7598" w:rsidP="00DC32FB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-</w:t>
      </w:r>
      <w:r w:rsidRPr="00B37B5B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ожидается создание условий, обеспечивающих комфортные условия для работы и отдыха населения на территории Портбайкальского муниципального образования.</w:t>
      </w:r>
    </w:p>
    <w:p w:rsidR="00442A41" w:rsidRPr="00B95915" w:rsidRDefault="00DC32FB" w:rsidP="00DC32FB">
      <w:pPr>
        <w:autoSpaceDE w:val="0"/>
        <w:autoSpaceDN w:val="0"/>
        <w:adjustRightInd w:val="0"/>
        <w:ind w:firstLine="567"/>
        <w:jc w:val="both"/>
      </w:pPr>
      <w:r>
        <w:t>- создание необходимых условий для обеспечения</w:t>
      </w:r>
      <w:r w:rsidRPr="00CD6A93">
        <w:t xml:space="preserve"> пожарной безопасности</w:t>
      </w:r>
      <w:r>
        <w:t xml:space="preserve"> в сельском поселении</w:t>
      </w:r>
      <w:r w:rsidRPr="00CD6A93">
        <w:t xml:space="preserve">, сокращение людских и материальных потерь от огня, безопасности на водных объектах, повышение безопасности населения и защищенности особо важных объектов от угроз природного и техногенного характера, а также обеспечение необходимых условий для безопасности жизнедеятельности и устойчивого социально-экономического развития </w:t>
      </w:r>
      <w:r>
        <w:t>поселения;</w:t>
      </w:r>
    </w:p>
    <w:p w:rsidR="00934C4F" w:rsidRPr="00B95915" w:rsidRDefault="00B95915" w:rsidP="00DC32FB">
      <w:pPr>
        <w:autoSpaceDE w:val="0"/>
        <w:autoSpaceDN w:val="0"/>
        <w:adjustRightInd w:val="0"/>
        <w:ind w:firstLine="567"/>
        <w:jc w:val="both"/>
      </w:pPr>
      <w:r>
        <w:t xml:space="preserve">- </w:t>
      </w:r>
      <w:r w:rsidR="00934C4F" w:rsidRPr="00B95915">
        <w:t>сохранить объекты и более эффективно использовать их;</w:t>
      </w:r>
    </w:p>
    <w:p w:rsidR="00684D21" w:rsidRDefault="00B95915" w:rsidP="00DC32FB">
      <w:pPr>
        <w:autoSpaceDE w:val="0"/>
        <w:autoSpaceDN w:val="0"/>
        <w:adjustRightInd w:val="0"/>
        <w:ind w:firstLine="567"/>
        <w:jc w:val="both"/>
      </w:pPr>
      <w:r>
        <w:t xml:space="preserve">- </w:t>
      </w:r>
      <w:r w:rsidR="00934C4F" w:rsidRPr="00B95915">
        <w:t>привлекать инвести</w:t>
      </w:r>
      <w:r w:rsidR="00684D21">
        <w:t>ции в реальный сектор экономики</w:t>
      </w:r>
      <w:r w:rsidR="00DC32FB">
        <w:t>;</w:t>
      </w:r>
    </w:p>
    <w:p w:rsidR="00DC32FB" w:rsidRPr="008273AC" w:rsidRDefault="00DC32FB" w:rsidP="00DC32FB">
      <w:pPr>
        <w:ind w:firstLine="567"/>
        <w:jc w:val="both"/>
      </w:pPr>
      <w:r>
        <w:t xml:space="preserve">- </w:t>
      </w:r>
      <w:r w:rsidRPr="008273AC">
        <w:t>повышение эффективности предоставления услуг в сфере культуры</w:t>
      </w:r>
      <w:r>
        <w:t xml:space="preserve">, </w:t>
      </w:r>
      <w:r w:rsidRPr="008273AC">
        <w:t>сохранение культурного наследия</w:t>
      </w:r>
      <w:r>
        <w:t xml:space="preserve">, </w:t>
      </w:r>
      <w:r w:rsidRPr="008273AC">
        <w:t>возрождение духовных традиций</w:t>
      </w:r>
      <w:r>
        <w:t xml:space="preserve">, </w:t>
      </w:r>
      <w:r w:rsidRPr="008273AC">
        <w:t>рост числа населения, участвующего в культурно - досуговых мероприятиях</w:t>
      </w:r>
      <w:r>
        <w:t xml:space="preserve">, </w:t>
      </w:r>
      <w:r w:rsidRPr="008273AC">
        <w:t>расширение спектра услуг, оказываемых муниципальным учреждением культуры;</w:t>
      </w:r>
    </w:p>
    <w:p w:rsidR="003A40B6" w:rsidRDefault="00934C4F" w:rsidP="003A40B6">
      <w:pPr>
        <w:pStyle w:val="af2"/>
        <w:ind w:firstLine="567"/>
        <w:jc w:val="both"/>
      </w:pPr>
      <w:r w:rsidRPr="00B95915">
        <w:t xml:space="preserve">В результате </w:t>
      </w:r>
      <w:r w:rsidR="003A40B6">
        <w:t>с</w:t>
      </w:r>
      <w:r w:rsidR="003A40B6" w:rsidRPr="003A40B6">
        <w:t>воевременно</w:t>
      </w:r>
      <w:r w:rsidR="003A40B6">
        <w:t>го</w:t>
      </w:r>
      <w:r w:rsidR="003A40B6" w:rsidRPr="003A40B6">
        <w:t xml:space="preserve"> и качественно</w:t>
      </w:r>
      <w:r w:rsidR="003A40B6">
        <w:t>го</w:t>
      </w:r>
      <w:r w:rsidR="003A40B6" w:rsidRPr="003A40B6">
        <w:t xml:space="preserve"> выполнение функций и полномочий, возложенных на органы местного самоуправления</w:t>
      </w:r>
      <w:r w:rsidR="003A40B6">
        <w:t>, с</w:t>
      </w:r>
      <w:r w:rsidR="003A40B6" w:rsidRPr="003A40B6">
        <w:t>воевременно</w:t>
      </w:r>
      <w:r w:rsidR="003A40B6">
        <w:t>го</w:t>
      </w:r>
      <w:r w:rsidR="003A40B6" w:rsidRPr="003A40B6">
        <w:t xml:space="preserve"> исполнение и реализация федеральных и областных законов, нормативных правовых актов органов местного самоуправления</w:t>
      </w:r>
      <w:r w:rsidR="003A40B6">
        <w:t>, д</w:t>
      </w:r>
      <w:r w:rsidR="003A40B6" w:rsidRPr="003A40B6">
        <w:t>оступность и качество предоставления муниципальных услуг</w:t>
      </w:r>
      <w:r w:rsidR="003A40B6">
        <w:t>, э</w:t>
      </w:r>
      <w:r w:rsidR="003A40B6" w:rsidRPr="003A40B6">
        <w:t>ффективное расходование бюджетных средств</w:t>
      </w:r>
      <w:r w:rsidR="003A40B6">
        <w:t xml:space="preserve"> приведет к:</w:t>
      </w:r>
    </w:p>
    <w:p w:rsidR="003A40B6" w:rsidRDefault="003A40B6" w:rsidP="003A40B6">
      <w:pPr>
        <w:pStyle w:val="af2"/>
        <w:ind w:firstLine="567"/>
        <w:jc w:val="both"/>
      </w:pPr>
      <w:r>
        <w:t xml:space="preserve">- </w:t>
      </w:r>
      <w:r w:rsidRPr="0026354C">
        <w:t>эффективно</w:t>
      </w:r>
      <w:r>
        <w:t>му</w:t>
      </w:r>
      <w:r w:rsidRPr="0026354C">
        <w:t xml:space="preserve"> муниципально</w:t>
      </w:r>
      <w:r>
        <w:t>му</w:t>
      </w:r>
      <w:r w:rsidRPr="0026354C">
        <w:t xml:space="preserve"> управлени</w:t>
      </w:r>
      <w:r>
        <w:t>ю</w:t>
      </w:r>
      <w:r w:rsidRPr="0026354C">
        <w:t>.</w:t>
      </w:r>
    </w:p>
    <w:p w:rsidR="003A40B6" w:rsidRDefault="003A40B6" w:rsidP="003A40B6">
      <w:pPr>
        <w:pStyle w:val="af2"/>
        <w:ind w:firstLine="567"/>
        <w:jc w:val="both"/>
      </w:pPr>
      <w:r>
        <w:t xml:space="preserve">-  созданию благоприятных условий культурного досуга населения, </w:t>
      </w:r>
    </w:p>
    <w:p w:rsidR="003A40B6" w:rsidRDefault="003A40B6" w:rsidP="003A40B6">
      <w:pPr>
        <w:pStyle w:val="af2"/>
        <w:ind w:firstLine="567"/>
        <w:jc w:val="both"/>
      </w:pPr>
      <w:r>
        <w:t>- с</w:t>
      </w:r>
      <w:r w:rsidRPr="00C21617">
        <w:t>нижени</w:t>
      </w:r>
      <w:r>
        <w:t>ю</w:t>
      </w:r>
      <w:r w:rsidRPr="00C21617">
        <w:t xml:space="preserve"> рисков </w:t>
      </w:r>
      <w:r>
        <w:t>возникновения пожаров</w:t>
      </w:r>
      <w:r w:rsidRPr="00C21617">
        <w:t xml:space="preserve">, повышения уровня безопасности населения и защищенности важных объектов от угроз природного и техногенного характера, создание условий, способствующих устойчивому социально-экономическому развитию </w:t>
      </w:r>
      <w:r>
        <w:t>поселения</w:t>
      </w:r>
    </w:p>
    <w:p w:rsidR="003A40B6" w:rsidRDefault="003A40B6" w:rsidP="00B20CA9">
      <w:pPr>
        <w:pStyle w:val="af2"/>
        <w:ind w:firstLine="567"/>
        <w:jc w:val="both"/>
      </w:pPr>
      <w:r>
        <w:t xml:space="preserve">- </w:t>
      </w:r>
      <w:r w:rsidRPr="003A40B6">
        <w:rPr>
          <w:bCs/>
        </w:rPr>
        <w:t>улучшение экологической обстановки и создание среды, комфортной для проживания жителей поселения</w:t>
      </w:r>
      <w:r>
        <w:rPr>
          <w:bCs/>
        </w:rPr>
        <w:t xml:space="preserve">, </w:t>
      </w:r>
      <w:r w:rsidRPr="003A40B6">
        <w:rPr>
          <w:bCs/>
        </w:rPr>
        <w:t>совершенствование эстетического состояния территории поселения</w:t>
      </w:r>
      <w:r>
        <w:rPr>
          <w:bCs/>
        </w:rPr>
        <w:t xml:space="preserve">, </w:t>
      </w:r>
      <w:r w:rsidRPr="003A40B6">
        <w:t>улучшение санитарного содержания территорий</w:t>
      </w:r>
      <w:r>
        <w:t>;</w:t>
      </w:r>
    </w:p>
    <w:p w:rsidR="003A40B6" w:rsidRPr="003A40B6" w:rsidRDefault="003A40B6" w:rsidP="003A40B6">
      <w:pPr>
        <w:pStyle w:val="af2"/>
        <w:ind w:firstLine="567"/>
        <w:jc w:val="both"/>
      </w:pPr>
    </w:p>
    <w:p w:rsidR="00934C4F" w:rsidRPr="00B95915" w:rsidRDefault="001E1BAF" w:rsidP="00B95915">
      <w:pPr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>1.</w:t>
      </w:r>
      <w:r w:rsidR="00934C4F" w:rsidRPr="00B95915">
        <w:rPr>
          <w:b/>
          <w:bCs/>
        </w:rPr>
        <w:t xml:space="preserve">3. ЗАДАЧИ </w:t>
      </w:r>
      <w:r w:rsidR="00A109CA" w:rsidRPr="00B95915">
        <w:rPr>
          <w:b/>
          <w:bCs/>
        </w:rPr>
        <w:t xml:space="preserve">МУНИЦИПАЛЬНОГО </w:t>
      </w:r>
      <w:r w:rsidR="00934C4F" w:rsidRPr="00B95915">
        <w:rPr>
          <w:b/>
          <w:bCs/>
        </w:rPr>
        <w:t>УПРАВЛЕНИЯ, СПОСОБЫ ИХ</w:t>
      </w:r>
    </w:p>
    <w:p w:rsidR="00934C4F" w:rsidRPr="00B95915" w:rsidRDefault="00934C4F" w:rsidP="00B95915">
      <w:pPr>
        <w:autoSpaceDE w:val="0"/>
        <w:autoSpaceDN w:val="0"/>
        <w:adjustRightInd w:val="0"/>
        <w:jc w:val="center"/>
        <w:rPr>
          <w:b/>
          <w:bCs/>
        </w:rPr>
      </w:pPr>
      <w:r w:rsidRPr="00B95915">
        <w:rPr>
          <w:b/>
          <w:bCs/>
        </w:rPr>
        <w:t>ЭФФЕКТИВНОГО УПРАВЛЕНИЯ</w:t>
      </w:r>
    </w:p>
    <w:p w:rsidR="00934C4F" w:rsidRPr="00B95915" w:rsidRDefault="00934C4F" w:rsidP="00B95915">
      <w:pPr>
        <w:autoSpaceDE w:val="0"/>
        <w:autoSpaceDN w:val="0"/>
        <w:adjustRightInd w:val="0"/>
        <w:jc w:val="both"/>
      </w:pPr>
    </w:p>
    <w:p w:rsidR="00934C4F" w:rsidRPr="00EE7056" w:rsidRDefault="00934C4F" w:rsidP="00B95915">
      <w:pPr>
        <w:autoSpaceDE w:val="0"/>
        <w:autoSpaceDN w:val="0"/>
        <w:adjustRightInd w:val="0"/>
        <w:ind w:firstLine="709"/>
        <w:jc w:val="both"/>
      </w:pPr>
      <w:r w:rsidRPr="00B95915">
        <w:t xml:space="preserve">Реализация задач в сфере </w:t>
      </w:r>
      <w:r w:rsidR="00A109CA" w:rsidRPr="00B95915">
        <w:t>муниципальной</w:t>
      </w:r>
      <w:r w:rsidRPr="00B95915">
        <w:t xml:space="preserve"> программы осуществляется путем проведения (осуществления) конкретных мероприятий (результатов), входящих в состав комплексов процессных мероприятий, включенных в систему документов </w:t>
      </w:r>
      <w:r w:rsidR="00A109CA" w:rsidRPr="00B95915">
        <w:t>муниципальной</w:t>
      </w:r>
      <w:r w:rsidRPr="00B95915">
        <w:t xml:space="preserve"> программы. Задачи структурных элементов представлены </w:t>
      </w:r>
      <w:r w:rsidRPr="00EE7056">
        <w:t xml:space="preserve">в </w:t>
      </w:r>
      <w:hyperlink r:id="rId9" w:history="1">
        <w:r w:rsidR="00B4747A">
          <w:t>Т</w:t>
        </w:r>
        <w:r w:rsidRPr="00EE7056">
          <w:t>аблице 3</w:t>
        </w:r>
      </w:hyperlink>
      <w:r w:rsidRPr="00EE7056">
        <w:t xml:space="preserve"> паспорта </w:t>
      </w:r>
      <w:r w:rsidR="00A109CA" w:rsidRPr="00EE7056">
        <w:t>муниципальной</w:t>
      </w:r>
      <w:r w:rsidRPr="00EE7056">
        <w:t xml:space="preserve"> программы.</w:t>
      </w:r>
    </w:p>
    <w:p w:rsidR="00934C4F" w:rsidRDefault="00934C4F" w:rsidP="00B95915">
      <w:pPr>
        <w:autoSpaceDE w:val="0"/>
        <w:autoSpaceDN w:val="0"/>
        <w:adjustRightInd w:val="0"/>
        <w:jc w:val="both"/>
      </w:pPr>
    </w:p>
    <w:p w:rsidR="00A1351E" w:rsidRDefault="00A1351E" w:rsidP="00B95915">
      <w:pPr>
        <w:autoSpaceDE w:val="0"/>
        <w:autoSpaceDN w:val="0"/>
        <w:adjustRightInd w:val="0"/>
        <w:jc w:val="both"/>
      </w:pPr>
    </w:p>
    <w:p w:rsidR="00A1351E" w:rsidRDefault="00A1351E" w:rsidP="00B95915">
      <w:pPr>
        <w:autoSpaceDE w:val="0"/>
        <w:autoSpaceDN w:val="0"/>
        <w:adjustRightInd w:val="0"/>
        <w:jc w:val="both"/>
      </w:pPr>
    </w:p>
    <w:p w:rsidR="00A1351E" w:rsidRDefault="00A1351E" w:rsidP="00B95915">
      <w:pPr>
        <w:autoSpaceDE w:val="0"/>
        <w:autoSpaceDN w:val="0"/>
        <w:adjustRightInd w:val="0"/>
        <w:jc w:val="both"/>
      </w:pPr>
    </w:p>
    <w:p w:rsidR="00A1351E" w:rsidRDefault="00A1351E" w:rsidP="00B95915">
      <w:pPr>
        <w:autoSpaceDE w:val="0"/>
        <w:autoSpaceDN w:val="0"/>
        <w:adjustRightInd w:val="0"/>
        <w:jc w:val="both"/>
      </w:pPr>
    </w:p>
    <w:p w:rsidR="00A1351E" w:rsidRDefault="00A1351E" w:rsidP="00B95915">
      <w:pPr>
        <w:autoSpaceDE w:val="0"/>
        <w:autoSpaceDN w:val="0"/>
        <w:adjustRightInd w:val="0"/>
        <w:jc w:val="both"/>
      </w:pPr>
    </w:p>
    <w:p w:rsidR="00A1351E" w:rsidRPr="00B95915" w:rsidRDefault="00A1351E" w:rsidP="00B95915">
      <w:pPr>
        <w:autoSpaceDE w:val="0"/>
        <w:autoSpaceDN w:val="0"/>
        <w:adjustRightInd w:val="0"/>
        <w:jc w:val="both"/>
      </w:pPr>
    </w:p>
    <w:p w:rsidR="00A109CA" w:rsidRPr="00B95915" w:rsidRDefault="001E1BAF" w:rsidP="00B95915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ГЛАВА</w:t>
      </w:r>
      <w:r w:rsidR="00934C4F" w:rsidRPr="00B95915">
        <w:rPr>
          <w:b/>
          <w:bCs/>
        </w:rPr>
        <w:t xml:space="preserve"> </w:t>
      </w:r>
      <w:r w:rsidR="003D31EA">
        <w:rPr>
          <w:b/>
          <w:bCs/>
        </w:rPr>
        <w:t>2</w:t>
      </w:r>
      <w:r w:rsidR="00934C4F" w:rsidRPr="00B95915">
        <w:rPr>
          <w:b/>
          <w:bCs/>
        </w:rPr>
        <w:t xml:space="preserve">. ПАСПОРТ </w:t>
      </w:r>
      <w:r w:rsidR="00A109CA" w:rsidRPr="00B95915">
        <w:rPr>
          <w:b/>
          <w:bCs/>
        </w:rPr>
        <w:t>МУНИЦИПАЛЬНОЙ</w:t>
      </w:r>
      <w:r w:rsidR="00934C4F" w:rsidRPr="00B95915">
        <w:rPr>
          <w:b/>
          <w:bCs/>
        </w:rPr>
        <w:t xml:space="preserve"> ПРОГРАММЫ </w:t>
      </w:r>
      <w:r w:rsidR="00A109CA" w:rsidRPr="00B95915">
        <w:rPr>
          <w:b/>
        </w:rPr>
        <w:t>«</w:t>
      </w:r>
      <w:r w:rsidR="006E0F5B">
        <w:rPr>
          <w:b/>
        </w:rPr>
        <w:t>КОМПЛЕКСКОГО РАЗВИТИЯ ПОРТБАЙКАЛЬСКОГО МУНЦИИПАЛЬНОГО ОБРАЗОВАНИЯ</w:t>
      </w:r>
      <w:r w:rsidR="00A109CA" w:rsidRPr="00B95915">
        <w:rPr>
          <w:b/>
        </w:rPr>
        <w:t>»</w:t>
      </w:r>
    </w:p>
    <w:p w:rsidR="008B27B9" w:rsidRPr="00B95915" w:rsidRDefault="008B27B9" w:rsidP="00B95915">
      <w:pPr>
        <w:autoSpaceDE w:val="0"/>
        <w:autoSpaceDN w:val="0"/>
        <w:adjustRightInd w:val="0"/>
        <w:jc w:val="center"/>
        <w:outlineLvl w:val="0"/>
      </w:pPr>
    </w:p>
    <w:p w:rsidR="00471D43" w:rsidRDefault="00471D43" w:rsidP="008B6BDF">
      <w:pPr>
        <w:jc w:val="right"/>
      </w:pPr>
    </w:p>
    <w:p w:rsidR="009B25A7" w:rsidRDefault="008B6BDF" w:rsidP="008B6BDF">
      <w:pPr>
        <w:jc w:val="right"/>
      </w:pPr>
      <w:r>
        <w:t>Таблица 1</w:t>
      </w:r>
    </w:p>
    <w:p w:rsidR="004D3F20" w:rsidRDefault="004D3F20" w:rsidP="008B6BDF">
      <w:pPr>
        <w:jc w:val="center"/>
        <w:rPr>
          <w:b/>
        </w:rPr>
      </w:pPr>
    </w:p>
    <w:p w:rsidR="008B6BDF" w:rsidRPr="008B6BDF" w:rsidRDefault="008B6BDF" w:rsidP="008B6BDF">
      <w:pPr>
        <w:jc w:val="center"/>
        <w:rPr>
          <w:b/>
        </w:rPr>
      </w:pPr>
      <w:r w:rsidRPr="008B6BDF">
        <w:rPr>
          <w:b/>
        </w:rPr>
        <w:t>Основные положения</w:t>
      </w:r>
    </w:p>
    <w:p w:rsidR="008B6BDF" w:rsidRPr="0089469F" w:rsidRDefault="008B6BDF" w:rsidP="008B6BDF">
      <w:pPr>
        <w:jc w:val="center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544"/>
        <w:gridCol w:w="6132"/>
      </w:tblGrid>
      <w:tr w:rsidR="008B6BDF" w:rsidTr="008B6BDF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3544" w:type="dxa"/>
          </w:tcPr>
          <w:p w:rsidR="008B6BDF" w:rsidRPr="008B6BDF" w:rsidRDefault="008B6BDF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Ответственный исполнитель муниципальной программы</w:t>
            </w:r>
          </w:p>
        </w:tc>
        <w:tc>
          <w:tcPr>
            <w:tcW w:w="6132" w:type="dxa"/>
          </w:tcPr>
          <w:p w:rsidR="008B6BDF" w:rsidRPr="008B6BDF" w:rsidRDefault="00674BCA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Портбайкальского сельского поселения</w:t>
            </w:r>
          </w:p>
        </w:tc>
      </w:tr>
      <w:tr w:rsidR="008B6BDF" w:rsidTr="008B6BDF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3544" w:type="dxa"/>
          </w:tcPr>
          <w:p w:rsidR="008B6BDF" w:rsidRPr="008B6BDF" w:rsidRDefault="001E1BAF" w:rsidP="001E1BAF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Ответственные с</w:t>
            </w:r>
            <w:r w:rsidR="00856024">
              <w:rPr>
                <w:rFonts w:ascii="Times New Roman" w:hAnsi="Times New Roman"/>
              </w:rPr>
              <w:t>оисполнители муниципальной программы</w:t>
            </w:r>
          </w:p>
        </w:tc>
        <w:tc>
          <w:tcPr>
            <w:tcW w:w="6132" w:type="dxa"/>
          </w:tcPr>
          <w:p w:rsidR="008B6BDF" w:rsidRPr="008B6BDF" w:rsidRDefault="00674BCA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Портбайкальского сельского поселения, МКУК СДКУ п. Байкал</w:t>
            </w:r>
          </w:p>
        </w:tc>
      </w:tr>
      <w:tr w:rsidR="001E1BAF" w:rsidTr="008B6BDF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3544" w:type="dxa"/>
          </w:tcPr>
          <w:p w:rsidR="001E1BAF" w:rsidRDefault="001E1BAF" w:rsidP="001E1BAF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Соисполнители муниципальной программы</w:t>
            </w:r>
          </w:p>
        </w:tc>
        <w:tc>
          <w:tcPr>
            <w:tcW w:w="6132" w:type="dxa"/>
          </w:tcPr>
          <w:p w:rsidR="001E1BAF" w:rsidRDefault="001E1BAF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</w:p>
        </w:tc>
      </w:tr>
      <w:tr w:rsidR="00856024" w:rsidTr="008B6BDF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3544" w:type="dxa"/>
          </w:tcPr>
          <w:p w:rsidR="00856024" w:rsidRDefault="00856024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Участники муниципальной программы</w:t>
            </w:r>
          </w:p>
        </w:tc>
        <w:tc>
          <w:tcPr>
            <w:tcW w:w="6132" w:type="dxa"/>
          </w:tcPr>
          <w:p w:rsidR="00856024" w:rsidRDefault="00856024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</w:p>
        </w:tc>
      </w:tr>
      <w:tr w:rsidR="00856024" w:rsidTr="008B6BDF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3544" w:type="dxa"/>
          </w:tcPr>
          <w:p w:rsidR="00856024" w:rsidRDefault="00856024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Период реализации муниципальной программы </w:t>
            </w:r>
          </w:p>
        </w:tc>
        <w:tc>
          <w:tcPr>
            <w:tcW w:w="6132" w:type="dxa"/>
          </w:tcPr>
          <w:p w:rsidR="00856024" w:rsidRDefault="00856024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2025-2030 гг.</w:t>
            </w:r>
          </w:p>
        </w:tc>
      </w:tr>
      <w:tr w:rsidR="00856024" w:rsidTr="008B6BDF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3544" w:type="dxa"/>
          </w:tcPr>
          <w:p w:rsidR="00856024" w:rsidRDefault="001E1BAF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Цели</w:t>
            </w:r>
            <w:r w:rsidR="00856024">
              <w:rPr>
                <w:rFonts w:ascii="Times New Roman" w:hAnsi="Times New Roman"/>
              </w:rPr>
              <w:t xml:space="preserve"> муниципальной программы</w:t>
            </w:r>
          </w:p>
        </w:tc>
        <w:tc>
          <w:tcPr>
            <w:tcW w:w="6132" w:type="dxa"/>
          </w:tcPr>
          <w:p w:rsidR="00A1351E" w:rsidRDefault="00A1351E" w:rsidP="00A1351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1 </w:t>
            </w:r>
            <w:r w:rsidRPr="00A1351E">
              <w:t>Повышение культурного потенциала жителей поселения посредством проведения ежегодно не менее 150 культ-досуг мероприятий</w:t>
            </w:r>
            <w:r>
              <w:t>;</w:t>
            </w:r>
          </w:p>
          <w:p w:rsidR="00A1351E" w:rsidRDefault="00A1351E" w:rsidP="00A1351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2. Уменьшение количества пожаров к 2030 году до 0% путем создания эффективной и скоординированной системы противодействия угрозам пожарной опасности;</w:t>
            </w:r>
          </w:p>
          <w:p w:rsidR="00A1351E" w:rsidRDefault="00A1351E" w:rsidP="00A1351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3. Развитие сферы благоустройства посредством создания и поддержки  объектов благоустройства к 2030 году;</w:t>
            </w:r>
          </w:p>
          <w:p w:rsidR="00A1351E" w:rsidRPr="00A1351E" w:rsidRDefault="00A1351E" w:rsidP="006D71FA">
            <w:pPr>
              <w:jc w:val="both"/>
            </w:pPr>
            <w:r>
              <w:t xml:space="preserve">4. </w:t>
            </w:r>
            <w:r w:rsidR="00856024">
              <w:t xml:space="preserve">Обеспечение </w:t>
            </w:r>
            <w:r w:rsidR="00DC562B">
              <w:t xml:space="preserve">эффективного управления </w:t>
            </w:r>
            <w:r w:rsidR="001B1BD0">
              <w:t xml:space="preserve">Портбайкальского </w:t>
            </w:r>
            <w:r w:rsidR="00DC562B">
              <w:t xml:space="preserve">муниципального </w:t>
            </w:r>
            <w:r w:rsidR="001B1BD0">
              <w:t>образования</w:t>
            </w:r>
            <w:r w:rsidR="00037B7C">
              <w:t>, характеризующегося повышением доходов</w:t>
            </w:r>
            <w:r w:rsidR="001B1BD0">
              <w:t xml:space="preserve"> и </w:t>
            </w:r>
            <w:r w:rsidR="001B1BD0" w:rsidRPr="001B1BD0">
              <w:t>эффективное расходование бюджетных средств</w:t>
            </w:r>
            <w:r w:rsidR="00037B7C">
              <w:t xml:space="preserve"> бюджета </w:t>
            </w:r>
            <w:r w:rsidR="001B1BD0">
              <w:t>Портбайкальского</w:t>
            </w:r>
            <w:r w:rsidR="00037B7C">
              <w:t xml:space="preserve"> муниципального </w:t>
            </w:r>
            <w:r w:rsidR="001B1BD0">
              <w:t>образования</w:t>
            </w:r>
            <w:r w:rsidR="001B1BD0" w:rsidRPr="001B1BD0">
              <w:t xml:space="preserve"> </w:t>
            </w:r>
            <w:r w:rsidR="00037B7C">
              <w:t>к 2030 году до 100% от плановых показателей</w:t>
            </w:r>
          </w:p>
        </w:tc>
      </w:tr>
      <w:tr w:rsidR="004D3F20" w:rsidTr="008B6BDF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3544" w:type="dxa"/>
          </w:tcPr>
          <w:p w:rsidR="004D3F20" w:rsidRDefault="004D3F20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Финансовое обеспечение реализации муниципальной программы</w:t>
            </w:r>
          </w:p>
        </w:tc>
        <w:tc>
          <w:tcPr>
            <w:tcW w:w="6132" w:type="dxa"/>
          </w:tcPr>
          <w:p w:rsidR="00E52E0D" w:rsidRPr="00151F96" w:rsidRDefault="00E52E0D" w:rsidP="00E52E0D">
            <w:pPr>
              <w:ind w:left="81"/>
              <w:jc w:val="both"/>
            </w:pPr>
            <w:r w:rsidRPr="00B21F98">
              <w:t xml:space="preserve">Общий объём финансирования программы </w:t>
            </w:r>
            <w:r w:rsidRPr="00151F96">
              <w:t xml:space="preserve">составляет: </w:t>
            </w:r>
            <w:r>
              <w:t>56 396 992,71</w:t>
            </w:r>
            <w:r w:rsidRPr="00151F96">
              <w:t xml:space="preserve"> тыс. руб. местного бюджета, областного бюджета из них:  </w:t>
            </w:r>
          </w:p>
          <w:p w:rsidR="004D3F20" w:rsidRPr="00B20CA9" w:rsidRDefault="004D3F20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 w:rsidRPr="00B20CA9">
              <w:rPr>
                <w:rFonts w:ascii="Times New Roman" w:hAnsi="Times New Roman"/>
              </w:rPr>
              <w:t xml:space="preserve">2025 год – </w:t>
            </w:r>
            <w:r w:rsidR="00E52E0D" w:rsidRPr="00B20CA9">
              <w:rPr>
                <w:rFonts w:ascii="Times New Roman" w:hAnsi="Times New Roman"/>
              </w:rPr>
              <w:t>12 185 </w:t>
            </w:r>
            <w:r w:rsidR="000514E8" w:rsidRPr="00B20CA9">
              <w:rPr>
                <w:rFonts w:ascii="Times New Roman" w:hAnsi="Times New Roman"/>
              </w:rPr>
              <w:t>9</w:t>
            </w:r>
            <w:r w:rsidR="00E52E0D" w:rsidRPr="00B20CA9">
              <w:rPr>
                <w:rFonts w:ascii="Times New Roman" w:hAnsi="Times New Roman"/>
              </w:rPr>
              <w:t>40,71</w:t>
            </w:r>
            <w:r w:rsidRPr="00B20CA9">
              <w:rPr>
                <w:rFonts w:ascii="Times New Roman" w:hAnsi="Times New Roman"/>
              </w:rPr>
              <w:t xml:space="preserve"> руб.;</w:t>
            </w:r>
          </w:p>
          <w:p w:rsidR="004D3F20" w:rsidRPr="00B20CA9" w:rsidRDefault="004D3F20" w:rsidP="004D3F20">
            <w:r w:rsidRPr="00B20CA9">
              <w:t xml:space="preserve">2026 год – </w:t>
            </w:r>
            <w:r w:rsidR="00E52E0D" w:rsidRPr="00B20CA9">
              <w:t>9 649 452,00</w:t>
            </w:r>
            <w:r w:rsidRPr="00B20CA9">
              <w:t xml:space="preserve"> руб.;</w:t>
            </w:r>
          </w:p>
          <w:p w:rsidR="004D3F20" w:rsidRPr="00B20CA9" w:rsidRDefault="004D3F20" w:rsidP="00684D21">
            <w:r w:rsidRPr="00B20CA9">
              <w:t xml:space="preserve">2027 год – </w:t>
            </w:r>
            <w:r w:rsidR="00E52E0D" w:rsidRPr="00B20CA9">
              <w:t xml:space="preserve">11 520 700,00 </w:t>
            </w:r>
            <w:r w:rsidRPr="00B20CA9">
              <w:t>руб</w:t>
            </w:r>
            <w:r w:rsidR="00E52E0D" w:rsidRPr="00B20CA9">
              <w:t>.;</w:t>
            </w:r>
          </w:p>
          <w:p w:rsidR="00E52E0D" w:rsidRPr="00B20CA9" w:rsidRDefault="00E52E0D" w:rsidP="00684D21">
            <w:r w:rsidRPr="00B20CA9">
              <w:t>2028 год-  11 520 700,00 руб.;</w:t>
            </w:r>
          </w:p>
          <w:p w:rsidR="00E52E0D" w:rsidRPr="004D3F20" w:rsidRDefault="00E52E0D" w:rsidP="00684D21">
            <w:r w:rsidRPr="00B20CA9">
              <w:t>2029 год- 11 520 700,00 руб..</w:t>
            </w:r>
          </w:p>
        </w:tc>
      </w:tr>
      <w:tr w:rsidR="004D3F20" w:rsidTr="008B6BDF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3544" w:type="dxa"/>
          </w:tcPr>
          <w:p w:rsidR="004D3F20" w:rsidRDefault="004D3F20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Связь с национальными целями Российской Федерации/государственной программой Российской Федерации</w:t>
            </w:r>
          </w:p>
        </w:tc>
        <w:tc>
          <w:tcPr>
            <w:tcW w:w="6132" w:type="dxa"/>
          </w:tcPr>
          <w:p w:rsidR="001B1BD0" w:rsidRPr="001B1BD0" w:rsidRDefault="001B1BD0" w:rsidP="001B1BD0">
            <w:pPr>
              <w:autoSpaceDE w:val="0"/>
              <w:autoSpaceDN w:val="0"/>
              <w:adjustRightInd w:val="0"/>
              <w:jc w:val="both"/>
            </w:pPr>
            <w:r w:rsidRPr="001B1BD0">
              <w:rPr>
                <w:color w:val="333333"/>
                <w:shd w:val="clear" w:color="auto" w:fill="FFFFFF"/>
              </w:rPr>
              <w:t>Указ Президента Российской Федерации от 7 мая 2012 г. N 597 "О мероприятиях по реализации государственной социальной политики"</w:t>
            </w:r>
            <w:r w:rsidRPr="001B1BD0">
              <w:t>;</w:t>
            </w:r>
          </w:p>
          <w:p w:rsidR="001B1BD0" w:rsidRDefault="001B1BD0" w:rsidP="001B1BD0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Pr="00401C29">
              <w:t>Федеральны</w:t>
            </w:r>
            <w:r>
              <w:t>е</w:t>
            </w:r>
            <w:r w:rsidRPr="00401C29">
              <w:t xml:space="preserve"> закон</w:t>
            </w:r>
            <w:r>
              <w:t>ы</w:t>
            </w:r>
            <w:r w:rsidRPr="00401C29">
              <w:t xml:space="preserve"> от </w:t>
            </w:r>
            <w:r>
              <w:t xml:space="preserve"> </w:t>
            </w:r>
            <w:r w:rsidRPr="00401C29">
              <w:t xml:space="preserve">N 69-ФЗ </w:t>
            </w:r>
            <w:r>
              <w:t xml:space="preserve"> от 21.12.1994 г."0 пожарной безопасности</w:t>
            </w:r>
          </w:p>
          <w:p w:rsidR="001B1BD0" w:rsidRPr="00CF2772" w:rsidRDefault="001B1BD0" w:rsidP="001B1BD0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F71BA8">
              <w:t xml:space="preserve">Федеральный </w:t>
            </w:r>
            <w:hyperlink r:id="rId10" w:history="1">
              <w:r w:rsidRPr="00F71BA8">
                <w:t>закон</w:t>
              </w:r>
            </w:hyperlink>
            <w:r w:rsidRPr="00F71BA8">
              <w:t xml:space="preserve"> от 06.10.2003 N 131-ФЗ "Об общих принципах организации местн</w:t>
            </w:r>
            <w:r w:rsidRPr="00F71BA8">
              <w:t>о</w:t>
            </w:r>
            <w:r w:rsidRPr="00F71BA8">
              <w:t>го самоуправления"</w:t>
            </w:r>
            <w:r w:rsidRPr="00CF2772">
              <w:rPr>
                <w:bCs/>
              </w:rPr>
              <w:t>;</w:t>
            </w:r>
          </w:p>
          <w:p w:rsidR="004D3F20" w:rsidRDefault="004D3F20" w:rsidP="00856024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</w:p>
        </w:tc>
      </w:tr>
    </w:tbl>
    <w:p w:rsidR="009B25A7" w:rsidRDefault="009B25A7" w:rsidP="00856024">
      <w:pPr>
        <w:jc w:val="both"/>
      </w:pPr>
    </w:p>
    <w:p w:rsidR="003D31EA" w:rsidRDefault="003D31EA" w:rsidP="00ED004A">
      <w:pPr>
        <w:jc w:val="right"/>
      </w:pPr>
    </w:p>
    <w:p w:rsidR="003D31EA" w:rsidRDefault="003D31EA" w:rsidP="00ED004A">
      <w:pPr>
        <w:jc w:val="right"/>
      </w:pPr>
    </w:p>
    <w:p w:rsidR="003D31EA" w:rsidRDefault="003D31EA" w:rsidP="00ED004A">
      <w:pPr>
        <w:jc w:val="right"/>
      </w:pPr>
    </w:p>
    <w:p w:rsidR="003D31EA" w:rsidRDefault="003D31EA" w:rsidP="00ED004A">
      <w:pPr>
        <w:jc w:val="right"/>
      </w:pPr>
    </w:p>
    <w:p w:rsidR="003D31EA" w:rsidRDefault="003D31EA" w:rsidP="00ED004A">
      <w:pPr>
        <w:jc w:val="right"/>
      </w:pPr>
    </w:p>
    <w:p w:rsidR="003D31EA" w:rsidRDefault="003D31EA" w:rsidP="00ED004A">
      <w:pPr>
        <w:jc w:val="right"/>
        <w:sectPr w:rsidR="003D31EA" w:rsidSect="00560FCF">
          <w:pgSz w:w="11907" w:h="16840" w:code="9"/>
          <w:pgMar w:top="737" w:right="850" w:bottom="737" w:left="1418" w:header="720" w:footer="720" w:gutter="0"/>
          <w:cols w:space="708"/>
          <w:noEndnote/>
          <w:docGrid w:linePitch="254"/>
        </w:sectPr>
      </w:pPr>
    </w:p>
    <w:p w:rsidR="005E1AB0" w:rsidRDefault="005E1AB0" w:rsidP="005E1AB0">
      <w:pPr>
        <w:jc w:val="right"/>
      </w:pPr>
      <w:r>
        <w:lastRenderedPageBreak/>
        <w:t>Таблица 2</w:t>
      </w:r>
    </w:p>
    <w:p w:rsidR="005E1AB0" w:rsidRPr="00CF6FC7" w:rsidRDefault="005E1AB0" w:rsidP="005E1AB0">
      <w:pPr>
        <w:jc w:val="center"/>
        <w:rPr>
          <w:sz w:val="16"/>
          <w:szCs w:val="16"/>
        </w:rPr>
      </w:pPr>
    </w:p>
    <w:p w:rsidR="00372862" w:rsidRDefault="00372862" w:rsidP="005E1AB0">
      <w:pPr>
        <w:jc w:val="center"/>
        <w:rPr>
          <w:b/>
          <w:bCs/>
          <w:sz w:val="22"/>
          <w:szCs w:val="22"/>
        </w:rPr>
      </w:pPr>
    </w:p>
    <w:p w:rsidR="00372862" w:rsidRDefault="00372862" w:rsidP="005E1AB0">
      <w:pPr>
        <w:jc w:val="center"/>
        <w:rPr>
          <w:b/>
          <w:bCs/>
          <w:sz w:val="22"/>
          <w:szCs w:val="22"/>
        </w:rPr>
      </w:pPr>
    </w:p>
    <w:p w:rsidR="00B0741E" w:rsidRDefault="00ED004A" w:rsidP="005E1AB0">
      <w:pPr>
        <w:jc w:val="center"/>
        <w:rPr>
          <w:b/>
          <w:bCs/>
          <w:sz w:val="22"/>
          <w:szCs w:val="22"/>
        </w:rPr>
      </w:pPr>
      <w:r w:rsidRPr="00CF6FC7">
        <w:rPr>
          <w:b/>
          <w:bCs/>
          <w:sz w:val="22"/>
          <w:szCs w:val="22"/>
        </w:rPr>
        <w:t>ПОКАЗАТЕЛИ МУНИЦИПАЛЬНОЙ ПРОГРАММЫ</w:t>
      </w:r>
      <w:r w:rsidR="00CF6FC7">
        <w:rPr>
          <w:b/>
          <w:bCs/>
          <w:sz w:val="22"/>
          <w:szCs w:val="22"/>
        </w:rPr>
        <w:t xml:space="preserve"> </w:t>
      </w:r>
    </w:p>
    <w:p w:rsidR="003D31EA" w:rsidRPr="00CF6FC7" w:rsidRDefault="00CF6FC7" w:rsidP="00283028">
      <w:pPr>
        <w:jc w:val="center"/>
        <w:rPr>
          <w:b/>
          <w:bCs/>
          <w:sz w:val="22"/>
          <w:szCs w:val="22"/>
        </w:rPr>
      </w:pPr>
      <w:bookmarkStart w:id="1" w:name="_Hlk178155063"/>
      <w:r w:rsidRPr="00CF6FC7">
        <w:rPr>
          <w:b/>
          <w:sz w:val="22"/>
          <w:szCs w:val="22"/>
        </w:rPr>
        <w:t>«</w:t>
      </w:r>
      <w:r w:rsidR="006E0F5B">
        <w:rPr>
          <w:b/>
          <w:sz w:val="22"/>
          <w:szCs w:val="22"/>
        </w:rPr>
        <w:t>КОМПЛЕКСНОЕ РАЗВИТИЕ</w:t>
      </w:r>
      <w:r w:rsidR="00283028">
        <w:rPr>
          <w:b/>
          <w:sz w:val="22"/>
          <w:szCs w:val="22"/>
        </w:rPr>
        <w:t xml:space="preserve">  ПОРТБАЙКАЬСКО</w:t>
      </w:r>
      <w:r w:rsidR="006E0F5B">
        <w:rPr>
          <w:b/>
          <w:sz w:val="22"/>
          <w:szCs w:val="22"/>
        </w:rPr>
        <w:t>ГО</w:t>
      </w:r>
      <w:r w:rsidR="00283028">
        <w:rPr>
          <w:b/>
          <w:sz w:val="22"/>
          <w:szCs w:val="22"/>
        </w:rPr>
        <w:t xml:space="preserve"> МУНЦИИПАЛЬНО</w:t>
      </w:r>
      <w:r w:rsidR="006E0F5B">
        <w:rPr>
          <w:b/>
          <w:sz w:val="22"/>
          <w:szCs w:val="22"/>
        </w:rPr>
        <w:t>ГО</w:t>
      </w:r>
      <w:r w:rsidR="00283028">
        <w:rPr>
          <w:b/>
          <w:sz w:val="22"/>
          <w:szCs w:val="22"/>
        </w:rPr>
        <w:t xml:space="preserve"> ОБРАЗОВАНИ</w:t>
      </w:r>
      <w:r w:rsidR="006E0F5B">
        <w:rPr>
          <w:b/>
          <w:sz w:val="22"/>
          <w:szCs w:val="22"/>
        </w:rPr>
        <w:t>Я</w:t>
      </w:r>
      <w:r>
        <w:rPr>
          <w:b/>
          <w:sz w:val="22"/>
          <w:szCs w:val="22"/>
        </w:rPr>
        <w:t>»</w:t>
      </w:r>
    </w:p>
    <w:tbl>
      <w:tblPr>
        <w:tblpPr w:leftFromText="180" w:rightFromText="180" w:horzAnchor="margin" w:tblpY="960"/>
        <w:tblW w:w="15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4"/>
        <w:gridCol w:w="2869"/>
        <w:gridCol w:w="567"/>
        <w:gridCol w:w="993"/>
        <w:gridCol w:w="709"/>
        <w:gridCol w:w="709"/>
        <w:gridCol w:w="567"/>
        <w:gridCol w:w="708"/>
        <w:gridCol w:w="709"/>
        <w:gridCol w:w="709"/>
        <w:gridCol w:w="709"/>
        <w:gridCol w:w="708"/>
        <w:gridCol w:w="709"/>
        <w:gridCol w:w="709"/>
        <w:gridCol w:w="1843"/>
        <w:gridCol w:w="1275"/>
        <w:gridCol w:w="997"/>
        <w:gridCol w:w="11"/>
      </w:tblGrid>
      <w:tr w:rsidR="009B7CA6" w:rsidRPr="009C5877" w:rsidTr="008E2DD0">
        <w:trPr>
          <w:gridAfter w:val="1"/>
          <w:wAfter w:w="11" w:type="dxa"/>
          <w:trHeight w:val="828"/>
        </w:trPr>
        <w:tc>
          <w:tcPr>
            <w:tcW w:w="454" w:type="dxa"/>
            <w:vMerge w:val="restart"/>
          </w:tcPr>
          <w:bookmarkEnd w:id="1"/>
          <w:p w:rsidR="00CF6FC7" w:rsidRPr="00B0741E" w:rsidRDefault="009D79A9" w:rsidP="00695396">
            <w:pPr>
              <w:pStyle w:val="ConsPlusNormal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  <w:lang w:val="en-US"/>
              </w:rPr>
              <w:lastRenderedPageBreak/>
              <w:t>N</w:t>
            </w:r>
          </w:p>
        </w:tc>
        <w:tc>
          <w:tcPr>
            <w:tcW w:w="2869" w:type="dxa"/>
            <w:vMerge w:val="restart"/>
          </w:tcPr>
          <w:p w:rsidR="00CF6FC7" w:rsidRPr="00B0741E" w:rsidRDefault="00CF6FC7" w:rsidP="00695396">
            <w:pPr>
              <w:pStyle w:val="ConsPlusNormal"/>
              <w:ind w:left="-60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567" w:type="dxa"/>
            <w:vMerge w:val="restart"/>
          </w:tcPr>
          <w:p w:rsidR="00CF6FC7" w:rsidRPr="00B0741E" w:rsidRDefault="00CF6FC7" w:rsidP="00695396">
            <w:pPr>
              <w:pStyle w:val="ConsPlusNormal"/>
              <w:ind w:left="80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Уровень показателя</w:t>
            </w:r>
          </w:p>
        </w:tc>
        <w:tc>
          <w:tcPr>
            <w:tcW w:w="993" w:type="dxa"/>
            <w:vMerge w:val="restart"/>
          </w:tcPr>
          <w:p w:rsidR="00CF6FC7" w:rsidRPr="00B0741E" w:rsidRDefault="00CF6FC7" w:rsidP="00695396">
            <w:pPr>
              <w:pStyle w:val="ConsPlusNormal"/>
              <w:ind w:left="80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Признак возрастания/убывания</w:t>
            </w:r>
          </w:p>
        </w:tc>
        <w:tc>
          <w:tcPr>
            <w:tcW w:w="709" w:type="dxa"/>
            <w:vMerge w:val="restart"/>
          </w:tcPr>
          <w:p w:rsidR="00CF6FC7" w:rsidRPr="00B4747A" w:rsidRDefault="00CF6FC7" w:rsidP="00695396">
            <w:pPr>
              <w:pStyle w:val="ConsPlusNormal"/>
              <w:ind w:left="-26"/>
              <w:jc w:val="center"/>
              <w:rPr>
                <w:rFonts w:ascii="Times New Roman" w:hAnsi="Times New Roman" w:cs="Times New Roman"/>
              </w:rPr>
            </w:pPr>
            <w:r w:rsidRPr="00B4747A">
              <w:rPr>
                <w:rFonts w:ascii="Times New Roman" w:hAnsi="Times New Roman" w:cs="Times New Roman"/>
              </w:rPr>
              <w:t xml:space="preserve">Единица измерения                   (по </w:t>
            </w:r>
            <w:hyperlink r:id="rId11">
              <w:r w:rsidRPr="00B4747A">
                <w:rPr>
                  <w:rFonts w:ascii="Times New Roman" w:hAnsi="Times New Roman" w:cs="Times New Roman"/>
                </w:rPr>
                <w:t>ОКЕИ</w:t>
              </w:r>
            </w:hyperlink>
            <w:r w:rsidRPr="00B4747A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76" w:type="dxa"/>
            <w:gridSpan w:val="2"/>
          </w:tcPr>
          <w:p w:rsidR="00CF6FC7" w:rsidRPr="00B0741E" w:rsidRDefault="00CF6FC7" w:rsidP="00695396">
            <w:pPr>
              <w:pStyle w:val="ConsPlusNormal"/>
              <w:ind w:left="-26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 xml:space="preserve">Базовое значение </w:t>
            </w:r>
          </w:p>
        </w:tc>
        <w:tc>
          <w:tcPr>
            <w:tcW w:w="4252" w:type="dxa"/>
            <w:gridSpan w:val="6"/>
          </w:tcPr>
          <w:p w:rsidR="00CF6FC7" w:rsidRPr="00B0741E" w:rsidRDefault="00CF6FC7" w:rsidP="00695396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56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 xml:space="preserve">Документ </w:t>
            </w:r>
          </w:p>
        </w:tc>
        <w:tc>
          <w:tcPr>
            <w:tcW w:w="1843" w:type="dxa"/>
          </w:tcPr>
          <w:p w:rsidR="00CF6FC7" w:rsidRPr="00B0741E" w:rsidRDefault="00CF6FC7" w:rsidP="00695396">
            <w:pPr>
              <w:pStyle w:val="ConsPlusNormal"/>
              <w:ind w:left="56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Ответственный за достижение показателя</w:t>
            </w:r>
          </w:p>
        </w:tc>
        <w:tc>
          <w:tcPr>
            <w:tcW w:w="1275" w:type="dxa"/>
          </w:tcPr>
          <w:p w:rsidR="00CF6FC7" w:rsidRPr="00B0741E" w:rsidRDefault="00CF6FC7" w:rsidP="00695396">
            <w:pPr>
              <w:pStyle w:val="ConsPlusNormal"/>
              <w:ind w:left="56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Связь с показателями национальных целей или ГП (при наличии)</w:t>
            </w:r>
          </w:p>
        </w:tc>
        <w:tc>
          <w:tcPr>
            <w:tcW w:w="997" w:type="dxa"/>
          </w:tcPr>
          <w:p w:rsidR="00CF6FC7" w:rsidRPr="00B0741E" w:rsidRDefault="00CF6FC7" w:rsidP="00695396">
            <w:pPr>
              <w:pStyle w:val="ConsPlusNormal"/>
              <w:ind w:left="56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Информационная система (при наличии)</w:t>
            </w:r>
          </w:p>
        </w:tc>
      </w:tr>
      <w:tr w:rsidR="00B0741E" w:rsidRPr="009C5877" w:rsidTr="008E2DD0">
        <w:trPr>
          <w:gridAfter w:val="1"/>
          <w:wAfter w:w="11" w:type="dxa"/>
          <w:trHeight w:val="465"/>
        </w:trPr>
        <w:tc>
          <w:tcPr>
            <w:tcW w:w="454" w:type="dxa"/>
            <w:vMerge/>
          </w:tcPr>
          <w:p w:rsidR="00CF6FC7" w:rsidRPr="00B0741E" w:rsidRDefault="00CF6FC7" w:rsidP="00695396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69" w:type="dxa"/>
            <w:vMerge/>
          </w:tcPr>
          <w:p w:rsidR="00CF6FC7" w:rsidRPr="00B0741E" w:rsidRDefault="00CF6FC7" w:rsidP="00695396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</w:tcPr>
          <w:p w:rsidR="00CF6FC7" w:rsidRPr="00B0741E" w:rsidRDefault="00CF6FC7" w:rsidP="00695396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</w:tcPr>
          <w:p w:rsidR="00CF6FC7" w:rsidRPr="00B0741E" w:rsidRDefault="00CF6FC7" w:rsidP="00695396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</w:tcPr>
          <w:p w:rsidR="00CF6FC7" w:rsidRPr="00B0741E" w:rsidRDefault="00CF6FC7" w:rsidP="00695396">
            <w:pPr>
              <w:pStyle w:val="ConsPlusNormal"/>
              <w:ind w:left="-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-26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значе-ние</w:t>
            </w:r>
          </w:p>
        </w:tc>
        <w:tc>
          <w:tcPr>
            <w:tcW w:w="567" w:type="dxa"/>
          </w:tcPr>
          <w:p w:rsidR="00CF6FC7" w:rsidRPr="00B0741E" w:rsidRDefault="00CF6FC7" w:rsidP="00695396">
            <w:pPr>
              <w:pStyle w:val="ConsPlusNormal"/>
              <w:ind w:left="-115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708" w:type="dxa"/>
          </w:tcPr>
          <w:p w:rsidR="00CF6FC7" w:rsidRPr="00B0741E" w:rsidRDefault="002560A7" w:rsidP="006953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709" w:type="dxa"/>
          </w:tcPr>
          <w:p w:rsidR="00CF6FC7" w:rsidRPr="00B0741E" w:rsidRDefault="002560A7" w:rsidP="00695396">
            <w:pPr>
              <w:pStyle w:val="ConsPlusNormal"/>
              <w:ind w:left="48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709" w:type="dxa"/>
          </w:tcPr>
          <w:p w:rsidR="00CF6FC7" w:rsidRPr="00B0741E" w:rsidRDefault="002560A7" w:rsidP="00695396">
            <w:pPr>
              <w:pStyle w:val="ConsPlusNormal"/>
              <w:ind w:left="-709" w:firstLine="650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709" w:type="dxa"/>
          </w:tcPr>
          <w:p w:rsidR="00CF6FC7" w:rsidRPr="00B0741E" w:rsidRDefault="002560A7" w:rsidP="00695396">
            <w:pPr>
              <w:pStyle w:val="ConsPlusNormal"/>
              <w:ind w:left="-709" w:firstLine="650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708" w:type="dxa"/>
          </w:tcPr>
          <w:p w:rsidR="00CF6FC7" w:rsidRPr="00B0741E" w:rsidRDefault="002560A7" w:rsidP="00695396">
            <w:pPr>
              <w:pStyle w:val="ConsPlusNormal"/>
              <w:ind w:left="-709" w:firstLine="650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709" w:type="dxa"/>
          </w:tcPr>
          <w:p w:rsidR="00CF6FC7" w:rsidRPr="00B0741E" w:rsidRDefault="002560A7" w:rsidP="00695396">
            <w:pPr>
              <w:pStyle w:val="ConsPlusNormal"/>
              <w:ind w:left="90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CF6FC7" w:rsidRPr="00B0741E" w:rsidRDefault="00CF6FC7" w:rsidP="00695396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CF6FC7" w:rsidRPr="00B0741E" w:rsidRDefault="00CF6FC7" w:rsidP="00695396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</w:tcPr>
          <w:p w:rsidR="00CF6FC7" w:rsidRPr="00B0741E" w:rsidRDefault="00CF6FC7" w:rsidP="00695396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741E" w:rsidRPr="009C5877" w:rsidTr="008E2DD0">
        <w:trPr>
          <w:gridAfter w:val="1"/>
          <w:wAfter w:w="11" w:type="dxa"/>
          <w:trHeight w:val="138"/>
        </w:trPr>
        <w:tc>
          <w:tcPr>
            <w:tcW w:w="454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69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3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67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8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9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43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5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97" w:type="dxa"/>
          </w:tcPr>
          <w:p w:rsidR="00CF6FC7" w:rsidRPr="00B0741E" w:rsidRDefault="00CF6FC7" w:rsidP="00695396">
            <w:pPr>
              <w:pStyle w:val="ConsPlusNormal"/>
              <w:ind w:left="-709" w:firstLine="709"/>
              <w:jc w:val="center"/>
              <w:rPr>
                <w:rFonts w:ascii="Times New Roman" w:hAnsi="Times New Roman" w:cs="Times New Roman"/>
              </w:rPr>
            </w:pPr>
            <w:r w:rsidRPr="00B0741E">
              <w:rPr>
                <w:rFonts w:ascii="Times New Roman" w:hAnsi="Times New Roman" w:cs="Times New Roman"/>
              </w:rPr>
              <w:t>17</w:t>
            </w:r>
          </w:p>
        </w:tc>
      </w:tr>
      <w:tr w:rsidR="00CF6FC7" w:rsidRPr="009C5877" w:rsidTr="008E2DD0">
        <w:tc>
          <w:tcPr>
            <w:tcW w:w="15955" w:type="dxa"/>
            <w:gridSpan w:val="18"/>
            <w:vAlign w:val="center"/>
          </w:tcPr>
          <w:p w:rsidR="00CF6FC7" w:rsidRPr="009D79A9" w:rsidRDefault="00CF6FC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D79A9">
              <w:rPr>
                <w:rFonts w:ascii="Times New Roman" w:hAnsi="Times New Roman" w:cs="Times New Roman"/>
                <w:sz w:val="22"/>
                <w:szCs w:val="22"/>
              </w:rPr>
              <w:t>Цель МП</w:t>
            </w:r>
            <w:r w:rsidR="008011B3">
              <w:rPr>
                <w:rFonts w:ascii="Times New Roman" w:hAnsi="Times New Roman" w:cs="Times New Roman"/>
                <w:sz w:val="22"/>
                <w:szCs w:val="22"/>
              </w:rPr>
              <w:t xml:space="preserve"> «</w:t>
            </w:r>
            <w:r w:rsidR="006D71FA" w:rsidRPr="006D71FA">
              <w:rPr>
                <w:rFonts w:ascii="Times New Roman" w:hAnsi="Times New Roman" w:cs="Times New Roman"/>
                <w:sz w:val="22"/>
                <w:szCs w:val="22"/>
              </w:rPr>
              <w:t>Обеспечение эффективного управления Портбайкальского муниципального образования, характеризующегося повышением доходов и эффективное расходование бюджетных средств бюджета Портбайкальского муниципального образования к 2030 году до 100% от плановых показателей</w:t>
            </w:r>
            <w:r w:rsidR="008011B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</w:tr>
      <w:tr w:rsidR="00231805" w:rsidRPr="009C5877" w:rsidTr="008E2DD0">
        <w:trPr>
          <w:gridAfter w:val="1"/>
          <w:wAfter w:w="11" w:type="dxa"/>
          <w:trHeight w:val="895"/>
        </w:trPr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69" w:type="dxa"/>
            <w:tcBorders>
              <w:bottom w:val="single" w:sz="4" w:space="0" w:color="auto"/>
            </w:tcBorders>
            <w:vAlign w:val="center"/>
          </w:tcPr>
          <w:p w:rsidR="009D3C13" w:rsidRPr="009D3C13" w:rsidRDefault="004C03B1" w:rsidP="00695396">
            <w:pPr>
              <w:pStyle w:val="ConsPlusNormal"/>
              <w:rPr>
                <w:rFonts w:ascii="Times New Roman" w:hAnsi="Times New Roman" w:cs="Times New Roman"/>
              </w:rPr>
            </w:pPr>
            <w:r w:rsidRPr="004C03B1">
              <w:rPr>
                <w:rFonts w:ascii="Times New Roman" w:hAnsi="Times New Roman" w:cs="Times New Roman"/>
              </w:rPr>
              <w:t>Динамика налоговых и неналоговых доходов местного бюджета.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МП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возрастающий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Портбайкаль</w:t>
            </w:r>
            <w:r w:rsidR="005E6917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кого сельского поселения 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отсутствует</w:t>
            </w:r>
          </w:p>
        </w:tc>
        <w:tc>
          <w:tcPr>
            <w:tcW w:w="997" w:type="dxa"/>
            <w:tcBorders>
              <w:bottom w:val="single" w:sz="4" w:space="0" w:color="auto"/>
            </w:tcBorders>
            <w:vAlign w:val="center"/>
          </w:tcPr>
          <w:p w:rsidR="009D3C13" w:rsidRPr="009B7CA6" w:rsidRDefault="009D3C13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5E6917" w:rsidRPr="009C5877" w:rsidTr="008E2DD0">
        <w:trPr>
          <w:gridAfter w:val="1"/>
          <w:wAfter w:w="11" w:type="dxa"/>
          <w:trHeight w:val="4650"/>
        </w:trPr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6917" w:rsidRPr="009B7CA6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8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5396" w:rsidRPr="004C03B1" w:rsidRDefault="004C03B1" w:rsidP="00152CB0">
            <w:pPr>
              <w:pStyle w:val="ConsPlusNormal"/>
              <w:rPr>
                <w:rFonts w:ascii="Times New Roman" w:hAnsi="Times New Roman" w:cs="Times New Roman"/>
                <w:lang w:eastAsia="ru-RU"/>
              </w:rPr>
            </w:pPr>
            <w:r w:rsidRPr="004C03B1">
              <w:rPr>
                <w:rFonts w:ascii="Times New Roman" w:eastAsia="Times New Roman" w:hAnsi="Times New Roman" w:cs="Times New Roman"/>
                <w:lang w:eastAsia="ru-RU"/>
              </w:rPr>
              <w:t>отношение объема муниципального долга Портбайкальского муниципального образования (без учета особенностей, установленных бюджетным законодательством, нормативными правовыми актами Российской Федерации, Иркутской области на соответствующий финансовый год) по состоянию на 1 января года, следующего за отчетным, к общему годовому объему доходов бюджета Пртбайкальского муниципального образования (без учета безвозмездных поступлений)</w:t>
            </w:r>
            <w:r w:rsidR="00283028" w:rsidRPr="004C03B1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5E6917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МП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5E6917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возрастающий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5E6917" w:rsidRDefault="004C03B1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5E6917" w:rsidRPr="009B7CA6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5E6917" w:rsidRPr="009B7CA6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E6917" w:rsidRPr="00463B3A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E6917" w:rsidRPr="00463B3A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E6917" w:rsidRPr="00463B3A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E6917" w:rsidRPr="00463B3A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E6917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E6917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5E6917" w:rsidRPr="009B7CA6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5E6917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Портбайкальского сельского поселения, МКУК СДК п. </w:t>
            </w:r>
            <w:r w:rsidR="00231805">
              <w:rPr>
                <w:rFonts w:ascii="Times New Roman" w:hAnsi="Times New Roman" w:cs="Times New Roman"/>
                <w:sz w:val="18"/>
                <w:szCs w:val="18"/>
              </w:rPr>
              <w:t>Б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айкал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5E6917" w:rsidRPr="009B7CA6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отсутствует</w:t>
            </w:r>
          </w:p>
        </w:tc>
        <w:tc>
          <w:tcPr>
            <w:tcW w:w="997" w:type="dxa"/>
            <w:tcBorders>
              <w:bottom w:val="single" w:sz="4" w:space="0" w:color="auto"/>
            </w:tcBorders>
            <w:vAlign w:val="center"/>
          </w:tcPr>
          <w:p w:rsidR="005E6917" w:rsidRPr="009B7CA6" w:rsidRDefault="005E6917" w:rsidP="0069539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B6692B" w:rsidRPr="009C5877" w:rsidTr="008E2DD0">
        <w:trPr>
          <w:trHeight w:val="285"/>
        </w:trPr>
        <w:tc>
          <w:tcPr>
            <w:tcW w:w="15955" w:type="dxa"/>
            <w:gridSpan w:val="1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6692B" w:rsidRPr="009B7CA6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79A9">
              <w:rPr>
                <w:rFonts w:ascii="Times New Roman" w:hAnsi="Times New Roman" w:cs="Times New Roman"/>
                <w:sz w:val="22"/>
                <w:szCs w:val="22"/>
              </w:rPr>
              <w:t>Цель МП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«</w:t>
            </w:r>
            <w:r>
              <w:t xml:space="preserve"> </w:t>
            </w:r>
            <w:r w:rsidRPr="00B6692B">
              <w:rPr>
                <w:rFonts w:ascii="Times New Roman" w:hAnsi="Times New Roman" w:cs="Times New Roman"/>
                <w:sz w:val="22"/>
                <w:szCs w:val="22"/>
              </w:rPr>
              <w:t xml:space="preserve">Повышение культурного потенциала жителей поселения посредством </w:t>
            </w:r>
            <w:r w:rsidR="004665ED">
              <w:rPr>
                <w:rFonts w:ascii="Times New Roman" w:hAnsi="Times New Roman" w:cs="Times New Roman"/>
                <w:sz w:val="22"/>
                <w:szCs w:val="22"/>
              </w:rPr>
              <w:t>привлечения участников к культурно-массовым</w:t>
            </w:r>
            <w:r w:rsidRPr="00B6692B">
              <w:rPr>
                <w:rFonts w:ascii="Times New Roman" w:hAnsi="Times New Roman" w:cs="Times New Roman"/>
                <w:sz w:val="22"/>
                <w:szCs w:val="22"/>
              </w:rPr>
              <w:t xml:space="preserve"> мероприяти</w:t>
            </w:r>
            <w:r w:rsidR="004665ED">
              <w:rPr>
                <w:rFonts w:ascii="Times New Roman" w:hAnsi="Times New Roman" w:cs="Times New Roman"/>
                <w:sz w:val="22"/>
                <w:szCs w:val="22"/>
              </w:rPr>
              <w:t>ям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</w:tr>
      <w:tr w:rsidR="00B6692B" w:rsidRPr="00B20CA9" w:rsidTr="008E2DD0">
        <w:trPr>
          <w:gridAfter w:val="1"/>
          <w:wAfter w:w="11" w:type="dxa"/>
          <w:trHeight w:val="1500"/>
        </w:trPr>
        <w:tc>
          <w:tcPr>
            <w:tcW w:w="454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869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rPr>
                <w:rFonts w:ascii="Times New Roman" w:hAnsi="Times New Roman" w:cs="Times New Roman"/>
                <w:lang w:eastAsia="ru-RU"/>
              </w:rPr>
            </w:pPr>
            <w:r w:rsidRPr="00B20CA9">
              <w:rPr>
                <w:rFonts w:ascii="Times New Roman" w:hAnsi="Times New Roman" w:cs="Times New Roman"/>
                <w:lang w:eastAsia="ru-RU"/>
              </w:rPr>
              <w:t xml:space="preserve">Количество </w:t>
            </w:r>
          </w:p>
          <w:p w:rsidR="00B6692B" w:rsidRPr="00B20CA9" w:rsidRDefault="00B6692B" w:rsidP="008E2DD0">
            <w:pPr>
              <w:pStyle w:val="ConsPlusNormal"/>
              <w:rPr>
                <w:rFonts w:ascii="Times New Roman" w:hAnsi="Times New Roman" w:cs="Times New Roman"/>
                <w:lang w:eastAsia="ru-RU"/>
              </w:rPr>
            </w:pPr>
            <w:r w:rsidRPr="00B20CA9">
              <w:rPr>
                <w:rFonts w:ascii="Times New Roman" w:hAnsi="Times New Roman" w:cs="Times New Roman"/>
                <w:lang w:eastAsia="ru-RU"/>
              </w:rPr>
              <w:t>культурно-досуговых, мероприятий.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МП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Возрастающий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ед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20C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20CA9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20CA9">
              <w:rPr>
                <w:rFonts w:ascii="Times New Roman" w:hAnsi="Times New Roman" w:cs="Times New Roman"/>
              </w:rPr>
              <w:t>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20C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20CA9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20CA9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МКУК СДК п. Байкал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отсутствует</w:t>
            </w:r>
          </w:p>
        </w:tc>
        <w:tc>
          <w:tcPr>
            <w:tcW w:w="997" w:type="dxa"/>
            <w:tcBorders>
              <w:top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</w:tbl>
    <w:p w:rsidR="004C03B1" w:rsidRPr="00B20CA9" w:rsidRDefault="004C03B1" w:rsidP="008E2DD0"/>
    <w:tbl>
      <w:tblPr>
        <w:tblpPr w:leftFromText="180" w:rightFromText="180" w:horzAnchor="margin" w:tblpY="960"/>
        <w:tblW w:w="16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1"/>
        <w:gridCol w:w="2996"/>
        <w:gridCol w:w="564"/>
        <w:gridCol w:w="988"/>
        <w:gridCol w:w="705"/>
        <w:gridCol w:w="705"/>
        <w:gridCol w:w="564"/>
        <w:gridCol w:w="704"/>
        <w:gridCol w:w="705"/>
        <w:gridCol w:w="705"/>
        <w:gridCol w:w="705"/>
        <w:gridCol w:w="704"/>
        <w:gridCol w:w="705"/>
        <w:gridCol w:w="705"/>
        <w:gridCol w:w="1834"/>
        <w:gridCol w:w="1269"/>
        <w:gridCol w:w="1071"/>
      </w:tblGrid>
      <w:tr w:rsidR="00B6692B" w:rsidRPr="00B20CA9" w:rsidTr="004C03B1">
        <w:trPr>
          <w:trHeight w:val="412"/>
        </w:trPr>
        <w:tc>
          <w:tcPr>
            <w:tcW w:w="451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  <w:p w:rsidR="008E2DD0" w:rsidRPr="00B20CA9" w:rsidRDefault="008E2DD0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96" w:type="dxa"/>
            <w:tcBorders>
              <w:bottom w:val="single" w:sz="4" w:space="0" w:color="auto"/>
            </w:tcBorders>
            <w:vAlign w:val="center"/>
          </w:tcPr>
          <w:p w:rsidR="00B6692B" w:rsidRPr="00B20CA9" w:rsidRDefault="008E2DD0" w:rsidP="008E2DD0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</w:rPr>
              <w:t>Доля участников культурно-массовых мероприятия, проводимых учреждениями культуры</w:t>
            </w:r>
          </w:p>
        </w:tc>
        <w:tc>
          <w:tcPr>
            <w:tcW w:w="564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МП</w:t>
            </w:r>
          </w:p>
        </w:tc>
        <w:tc>
          <w:tcPr>
            <w:tcW w:w="988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возрастающий</w:t>
            </w:r>
          </w:p>
        </w:tc>
        <w:tc>
          <w:tcPr>
            <w:tcW w:w="705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705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4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</w:rPr>
              <w:t>2750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</w:rPr>
              <w:t>3185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</w:rPr>
              <w:t>3800</w:t>
            </w:r>
          </w:p>
        </w:tc>
        <w:tc>
          <w:tcPr>
            <w:tcW w:w="704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4200</w:t>
            </w:r>
          </w:p>
        </w:tc>
        <w:tc>
          <w:tcPr>
            <w:tcW w:w="705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4500</w:t>
            </w:r>
          </w:p>
        </w:tc>
        <w:tc>
          <w:tcPr>
            <w:tcW w:w="705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834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МКУК СДК п. Байкал</w:t>
            </w:r>
          </w:p>
        </w:tc>
        <w:tc>
          <w:tcPr>
            <w:tcW w:w="1269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отсутствует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vAlign w:val="center"/>
          </w:tcPr>
          <w:p w:rsidR="00B6692B" w:rsidRPr="00B20CA9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20CA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  <w:p w:rsidR="00B6692B" w:rsidRPr="00B20CA9" w:rsidRDefault="00B6692B" w:rsidP="008E2DD0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6692B" w:rsidRPr="009C5877" w:rsidTr="004C03B1">
        <w:trPr>
          <w:trHeight w:val="332"/>
        </w:trPr>
        <w:tc>
          <w:tcPr>
            <w:tcW w:w="16080" w:type="dxa"/>
            <w:gridSpan w:val="17"/>
            <w:tcBorders>
              <w:top w:val="single" w:sz="4" w:space="0" w:color="auto"/>
            </w:tcBorders>
            <w:vAlign w:val="center"/>
          </w:tcPr>
          <w:p w:rsidR="00B6692B" w:rsidRPr="009B7CA6" w:rsidRDefault="00B6692B" w:rsidP="008E2DD0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79A9">
              <w:rPr>
                <w:rFonts w:ascii="Times New Roman" w:hAnsi="Times New Roman" w:cs="Times New Roman"/>
                <w:sz w:val="22"/>
                <w:szCs w:val="22"/>
              </w:rPr>
              <w:t>Цель МП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«</w:t>
            </w:r>
            <w:r>
              <w:t xml:space="preserve"> </w:t>
            </w:r>
            <w:r w:rsidRPr="00B6692B">
              <w:rPr>
                <w:rFonts w:ascii="Times New Roman" w:hAnsi="Times New Roman" w:cs="Times New Roman"/>
                <w:sz w:val="22"/>
                <w:szCs w:val="22"/>
              </w:rPr>
              <w:t xml:space="preserve">Уменьшение количества пожаров к 2030 году до 0% путем создания эффективной и скоординированной системы противодействия угрозам пожарной опасности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</w:tr>
    </w:tbl>
    <w:p w:rsidR="00DC0892" w:rsidRPr="00DC0892" w:rsidRDefault="00DC0892" w:rsidP="008E2DD0">
      <w:pPr>
        <w:rPr>
          <w:vanish/>
        </w:rPr>
      </w:pPr>
    </w:p>
    <w:tbl>
      <w:tblPr>
        <w:tblpPr w:leftFromText="180" w:rightFromText="180" w:vertAnchor="page" w:horzAnchor="margin" w:tblpY="3151"/>
        <w:tblW w:w="16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4"/>
        <w:gridCol w:w="3010"/>
        <w:gridCol w:w="567"/>
        <w:gridCol w:w="993"/>
        <w:gridCol w:w="709"/>
        <w:gridCol w:w="709"/>
        <w:gridCol w:w="567"/>
        <w:gridCol w:w="708"/>
        <w:gridCol w:w="709"/>
        <w:gridCol w:w="709"/>
        <w:gridCol w:w="709"/>
        <w:gridCol w:w="708"/>
        <w:gridCol w:w="709"/>
        <w:gridCol w:w="709"/>
        <w:gridCol w:w="1843"/>
        <w:gridCol w:w="1275"/>
        <w:gridCol w:w="992"/>
      </w:tblGrid>
      <w:tr w:rsidR="004C03B1" w:rsidRPr="009C5877" w:rsidTr="007C43D5">
        <w:trPr>
          <w:trHeight w:val="745"/>
        </w:trPr>
        <w:tc>
          <w:tcPr>
            <w:tcW w:w="454" w:type="dxa"/>
            <w:tcBorders>
              <w:top w:val="nil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10" w:type="dxa"/>
            <w:tcBorders>
              <w:top w:val="nil"/>
              <w:bottom w:val="single" w:sz="4" w:space="0" w:color="auto"/>
            </w:tcBorders>
            <w:vAlign w:val="center"/>
          </w:tcPr>
          <w:p w:rsidR="004C03B1" w:rsidRDefault="00152CB0" w:rsidP="007C43D5">
            <w:pPr>
              <w:pStyle w:val="ConsPlusNormal"/>
              <w:rPr>
                <w:rFonts w:ascii="Times New Roman" w:hAnsi="Times New Roman" w:cs="Times New Roman"/>
              </w:rPr>
            </w:pPr>
            <w:r w:rsidRPr="00152CB0">
              <w:rPr>
                <w:rFonts w:ascii="Times New Roman" w:hAnsi="Times New Roman" w:cs="Times New Roman"/>
              </w:rPr>
              <w:t>Количество ликвидированных очагов пожара</w:t>
            </w:r>
            <w:r w:rsidR="004C03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67" w:type="dxa"/>
            <w:tcBorders>
              <w:top w:val="nil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МП</w:t>
            </w:r>
          </w:p>
        </w:tc>
        <w:tc>
          <w:tcPr>
            <w:tcW w:w="993" w:type="dxa"/>
            <w:tcBorders>
              <w:top w:val="nil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6692B">
              <w:rPr>
                <w:rFonts w:ascii="Times New Roman" w:hAnsi="Times New Roman" w:cs="Times New Roman"/>
                <w:sz w:val="18"/>
                <w:szCs w:val="18"/>
              </w:rPr>
              <w:t>возрастающий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</w:tcBorders>
            <w:vAlign w:val="center"/>
          </w:tcPr>
          <w:p w:rsidR="004C03B1" w:rsidRDefault="00152CB0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152CB0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152CB0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</w:tcBorders>
            <w:vAlign w:val="center"/>
          </w:tcPr>
          <w:p w:rsidR="004C03B1" w:rsidRPr="009B7CA6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Портбайкальского сельского поселения </w:t>
            </w:r>
          </w:p>
        </w:tc>
        <w:tc>
          <w:tcPr>
            <w:tcW w:w="1275" w:type="dxa"/>
            <w:tcBorders>
              <w:top w:val="nil"/>
              <w:bottom w:val="single" w:sz="4" w:space="0" w:color="auto"/>
            </w:tcBorders>
            <w:vAlign w:val="center"/>
          </w:tcPr>
          <w:p w:rsidR="004C03B1" w:rsidRPr="009B7CA6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отсутствует</w:t>
            </w:r>
          </w:p>
        </w:tc>
        <w:tc>
          <w:tcPr>
            <w:tcW w:w="992" w:type="dxa"/>
            <w:tcBorders>
              <w:top w:val="nil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C03B1" w:rsidRPr="009B7CA6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4C03B1" w:rsidRPr="009C5877" w:rsidTr="007C43D5">
        <w:trPr>
          <w:trHeight w:val="408"/>
        </w:trPr>
        <w:tc>
          <w:tcPr>
            <w:tcW w:w="16080" w:type="dxa"/>
            <w:gridSpan w:val="1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Pr="009B7CA6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</w:t>
            </w:r>
            <w:r w:rsidRPr="009D79A9">
              <w:rPr>
                <w:rFonts w:ascii="Times New Roman" w:hAnsi="Times New Roman" w:cs="Times New Roman"/>
                <w:sz w:val="22"/>
                <w:szCs w:val="22"/>
              </w:rPr>
              <w:t>ель МП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«</w:t>
            </w:r>
            <w:r>
              <w:t xml:space="preserve">  </w:t>
            </w:r>
            <w:r w:rsidRPr="00C819A8">
              <w:rPr>
                <w:rFonts w:ascii="Times New Roman" w:hAnsi="Times New Roman" w:cs="Times New Roman"/>
                <w:sz w:val="22"/>
                <w:szCs w:val="22"/>
              </w:rPr>
              <w:t xml:space="preserve">Развитие сферы благоустройства посредством создания и поддержки  объектов благоустройства к 2030 году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</w:tr>
      <w:tr w:rsidR="004C03B1" w:rsidRPr="009C5877" w:rsidTr="007C43D5">
        <w:trPr>
          <w:trHeight w:val="2085"/>
        </w:trPr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30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Pr="00D1700F" w:rsidRDefault="007C43D5" w:rsidP="007C43D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D1700F">
              <w:rPr>
                <w:sz w:val="20"/>
                <w:szCs w:val="20"/>
              </w:rPr>
              <w:t>Увеличение количества благоустроенных пространств, зеленых зон, дворовых территорий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МП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возрастаю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Pr="009B7CA6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Портбайкальского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Pr="009B7CA6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3B1" w:rsidRPr="009B7CA6" w:rsidRDefault="004C03B1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  <w:tr w:rsidR="007C43D5" w:rsidRPr="009C5877" w:rsidTr="007C43D5">
        <w:trPr>
          <w:trHeight w:val="540"/>
        </w:trPr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30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Pr="00D1700F" w:rsidRDefault="007C43D5" w:rsidP="007C43D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D1700F">
              <w:rPr>
                <w:sz w:val="20"/>
                <w:szCs w:val="20"/>
              </w:rPr>
              <w:t>Повышение уровня освещенности улиц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МП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возрастаю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Pr="009B7CA6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Портбайкальского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Pr="009B7CA6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43D5" w:rsidRPr="009B7CA6" w:rsidRDefault="007C43D5" w:rsidP="007C43D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7CA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</w:tr>
    </w:tbl>
    <w:p w:rsidR="00B6692B" w:rsidRDefault="00B6692B" w:rsidP="004C03B1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  <w:sectPr w:rsidR="00B6692B" w:rsidSect="005E1AB0">
          <w:pgSz w:w="16840" w:h="11907" w:orient="landscape" w:code="9"/>
          <w:pgMar w:top="567" w:right="737" w:bottom="851" w:left="737" w:header="720" w:footer="720" w:gutter="0"/>
          <w:cols w:space="708"/>
          <w:noEndnote/>
          <w:docGrid w:linePitch="254"/>
        </w:sectPr>
      </w:pPr>
    </w:p>
    <w:p w:rsidR="003D31EA" w:rsidRDefault="003D31EA" w:rsidP="00F114DA">
      <w:pPr>
        <w:autoSpaceDE w:val="0"/>
        <w:autoSpaceDN w:val="0"/>
        <w:adjustRightInd w:val="0"/>
        <w:jc w:val="right"/>
        <w:outlineLvl w:val="0"/>
        <w:sectPr w:rsidR="003D31EA" w:rsidSect="005E1AB0">
          <w:pgSz w:w="16840" w:h="11907" w:orient="landscape" w:code="9"/>
          <w:pgMar w:top="567" w:right="737" w:bottom="851" w:left="737" w:header="720" w:footer="720" w:gutter="0"/>
          <w:cols w:space="708"/>
          <w:noEndnote/>
          <w:docGrid w:linePitch="254"/>
        </w:sectPr>
      </w:pPr>
    </w:p>
    <w:p w:rsidR="00F114DA" w:rsidRDefault="00F114DA" w:rsidP="00F114DA">
      <w:pPr>
        <w:autoSpaceDE w:val="0"/>
        <w:autoSpaceDN w:val="0"/>
        <w:adjustRightInd w:val="0"/>
        <w:jc w:val="right"/>
        <w:outlineLvl w:val="0"/>
      </w:pPr>
      <w:r>
        <w:lastRenderedPageBreak/>
        <w:t>Таблица 3</w:t>
      </w:r>
    </w:p>
    <w:p w:rsidR="00F114DA" w:rsidRDefault="00F114DA" w:rsidP="00F114DA">
      <w:pPr>
        <w:autoSpaceDE w:val="0"/>
        <w:autoSpaceDN w:val="0"/>
        <w:adjustRightInd w:val="0"/>
        <w:jc w:val="both"/>
      </w:pPr>
    </w:p>
    <w:p w:rsidR="00F114DA" w:rsidRDefault="00294634" w:rsidP="00F114DA">
      <w:pPr>
        <w:autoSpaceDE w:val="0"/>
        <w:autoSpaceDN w:val="0"/>
        <w:adjustRightInd w:val="0"/>
        <w:jc w:val="center"/>
        <w:outlineLvl w:val="0"/>
        <w:rPr>
          <w:b/>
        </w:rPr>
      </w:pPr>
      <w:r>
        <w:rPr>
          <w:b/>
        </w:rPr>
        <w:t xml:space="preserve">СТРУКТУРА </w:t>
      </w:r>
      <w:r w:rsidR="00F114DA">
        <w:rPr>
          <w:b/>
        </w:rPr>
        <w:t xml:space="preserve">МУНИЦИПАЛЬНОЙ ПРОГРАММЫ </w:t>
      </w:r>
      <w:r w:rsidR="00F114DA" w:rsidRPr="00B95915">
        <w:rPr>
          <w:b/>
        </w:rPr>
        <w:t>«</w:t>
      </w:r>
      <w:r w:rsidR="006E0F5B">
        <w:rPr>
          <w:b/>
        </w:rPr>
        <w:t>КОМПЛЕКСКОЕ РАЗВИТИЕ</w:t>
      </w:r>
      <w:r w:rsidR="005E6917">
        <w:rPr>
          <w:b/>
        </w:rPr>
        <w:t xml:space="preserve"> ПОРТБАЙКАЛЬСКО</w:t>
      </w:r>
      <w:r w:rsidR="006E0F5B">
        <w:rPr>
          <w:b/>
        </w:rPr>
        <w:t>ГО</w:t>
      </w:r>
      <w:r w:rsidR="005E6917">
        <w:rPr>
          <w:b/>
        </w:rPr>
        <w:t xml:space="preserve"> МУНЦИИПАЛЬНО</w:t>
      </w:r>
      <w:r w:rsidR="006E0F5B">
        <w:rPr>
          <w:b/>
        </w:rPr>
        <w:t>ГО</w:t>
      </w:r>
      <w:r w:rsidR="005E6917">
        <w:rPr>
          <w:b/>
        </w:rPr>
        <w:t xml:space="preserve"> ОБРАЗОВАНИ</w:t>
      </w:r>
      <w:r w:rsidR="006E0F5B">
        <w:rPr>
          <w:b/>
        </w:rPr>
        <w:t>Я</w:t>
      </w:r>
      <w:r w:rsidR="00F114DA" w:rsidRPr="00B95915">
        <w:rPr>
          <w:b/>
        </w:rPr>
        <w:t>»</w:t>
      </w:r>
    </w:p>
    <w:p w:rsidR="009A2C9F" w:rsidRPr="00B95915" w:rsidRDefault="009A2C9F" w:rsidP="00F114DA">
      <w:pPr>
        <w:autoSpaceDE w:val="0"/>
        <w:autoSpaceDN w:val="0"/>
        <w:adjustRightInd w:val="0"/>
        <w:jc w:val="center"/>
        <w:outlineLvl w:val="0"/>
        <w:rPr>
          <w:b/>
          <w:bCs/>
        </w:rPr>
      </w:pPr>
    </w:p>
    <w:tbl>
      <w:tblPr>
        <w:tblW w:w="9836" w:type="dxa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60"/>
        <w:gridCol w:w="19"/>
        <w:gridCol w:w="91"/>
        <w:gridCol w:w="3177"/>
        <w:gridCol w:w="78"/>
        <w:gridCol w:w="1906"/>
        <w:gridCol w:w="59"/>
        <w:gridCol w:w="2730"/>
        <w:gridCol w:w="45"/>
        <w:gridCol w:w="958"/>
        <w:gridCol w:w="13"/>
      </w:tblGrid>
      <w:tr w:rsidR="009A2C9F" w:rsidRPr="008206DC" w:rsidTr="00DF3F0F">
        <w:tblPrEx>
          <w:tblCellMar>
            <w:top w:w="0" w:type="dxa"/>
            <w:bottom w:w="0" w:type="dxa"/>
          </w:tblCellMar>
        </w:tblPrEx>
        <w:trPr>
          <w:gridAfter w:val="1"/>
          <w:wAfter w:w="13" w:type="dxa"/>
          <w:trHeight w:val="400"/>
        </w:trPr>
        <w:tc>
          <w:tcPr>
            <w:tcW w:w="760" w:type="dxa"/>
          </w:tcPr>
          <w:p w:rsidR="009A2C9F" w:rsidRPr="008206DC" w:rsidRDefault="009A2C9F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№</w:t>
            </w:r>
          </w:p>
          <w:p w:rsidR="009A2C9F" w:rsidRPr="008206DC" w:rsidRDefault="009A2C9F" w:rsidP="009A2C9F">
            <w:pPr>
              <w:jc w:val="center"/>
              <w:rPr>
                <w:sz w:val="22"/>
                <w:szCs w:val="22"/>
              </w:rPr>
            </w:pPr>
            <w:r w:rsidRPr="008206DC">
              <w:rPr>
                <w:sz w:val="22"/>
                <w:szCs w:val="22"/>
              </w:rPr>
              <w:t>п/п</w:t>
            </w:r>
          </w:p>
        </w:tc>
        <w:tc>
          <w:tcPr>
            <w:tcW w:w="3287" w:type="dxa"/>
            <w:gridSpan w:val="3"/>
          </w:tcPr>
          <w:p w:rsidR="009A2C9F" w:rsidRPr="008206DC" w:rsidRDefault="009A2C9F" w:rsidP="00294634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1984" w:type="dxa"/>
            <w:gridSpan w:val="2"/>
          </w:tcPr>
          <w:p w:rsidR="009A2C9F" w:rsidRPr="008206DC" w:rsidRDefault="009A2C9F" w:rsidP="00294634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 xml:space="preserve">Ответственный за реализацию </w:t>
            </w:r>
          </w:p>
        </w:tc>
        <w:tc>
          <w:tcPr>
            <w:tcW w:w="2834" w:type="dxa"/>
            <w:gridSpan w:val="3"/>
          </w:tcPr>
          <w:p w:rsidR="009A2C9F" w:rsidRPr="008206DC" w:rsidRDefault="009A2C9F" w:rsidP="00294634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958" w:type="dxa"/>
          </w:tcPr>
          <w:p w:rsidR="009A2C9F" w:rsidRPr="008206DC" w:rsidRDefault="00294634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Связь с показателями МП</w:t>
            </w:r>
          </w:p>
        </w:tc>
      </w:tr>
      <w:tr w:rsidR="009A2C9F" w:rsidRPr="008206DC" w:rsidTr="00DF3F0F">
        <w:tblPrEx>
          <w:tblCellMar>
            <w:top w:w="0" w:type="dxa"/>
            <w:bottom w:w="0" w:type="dxa"/>
          </w:tblCellMar>
        </w:tblPrEx>
        <w:trPr>
          <w:gridAfter w:val="1"/>
          <w:wAfter w:w="13" w:type="dxa"/>
          <w:trHeight w:val="350"/>
        </w:trPr>
        <w:tc>
          <w:tcPr>
            <w:tcW w:w="760" w:type="dxa"/>
          </w:tcPr>
          <w:p w:rsidR="009A2C9F" w:rsidRPr="008206DC" w:rsidRDefault="009A2C9F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287" w:type="dxa"/>
            <w:gridSpan w:val="3"/>
          </w:tcPr>
          <w:p w:rsidR="009A2C9F" w:rsidRPr="008206DC" w:rsidRDefault="009A2C9F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984" w:type="dxa"/>
            <w:gridSpan w:val="2"/>
          </w:tcPr>
          <w:p w:rsidR="009A2C9F" w:rsidRPr="008206DC" w:rsidRDefault="009A2C9F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2834" w:type="dxa"/>
            <w:gridSpan w:val="3"/>
          </w:tcPr>
          <w:p w:rsidR="009A2C9F" w:rsidRPr="008206DC" w:rsidRDefault="009A2C9F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958" w:type="dxa"/>
          </w:tcPr>
          <w:p w:rsidR="009A2C9F" w:rsidRPr="008206DC" w:rsidRDefault="009A2C9F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</w:tr>
      <w:tr w:rsidR="009A2C9F" w:rsidRPr="008206DC" w:rsidTr="005E6917">
        <w:tblPrEx>
          <w:tblCellMar>
            <w:top w:w="0" w:type="dxa"/>
            <w:bottom w:w="0" w:type="dxa"/>
          </w:tblCellMar>
        </w:tblPrEx>
        <w:trPr>
          <w:trHeight w:val="188"/>
        </w:trPr>
        <w:tc>
          <w:tcPr>
            <w:tcW w:w="9836" w:type="dxa"/>
            <w:gridSpan w:val="11"/>
          </w:tcPr>
          <w:p w:rsidR="009A2C9F" w:rsidRPr="008206DC" w:rsidRDefault="009A2C9F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Комплексы процессных мероприятий</w:t>
            </w:r>
          </w:p>
        </w:tc>
      </w:tr>
      <w:tr w:rsidR="009A2C9F" w:rsidRPr="008206DC" w:rsidTr="005E6917">
        <w:tblPrEx>
          <w:tblCellMar>
            <w:top w:w="0" w:type="dxa"/>
            <w:bottom w:w="0" w:type="dxa"/>
          </w:tblCellMar>
        </w:tblPrEx>
        <w:trPr>
          <w:trHeight w:val="188"/>
        </w:trPr>
        <w:tc>
          <w:tcPr>
            <w:tcW w:w="9836" w:type="dxa"/>
            <w:gridSpan w:val="11"/>
          </w:tcPr>
          <w:p w:rsidR="009A2C9F" w:rsidRPr="008206DC" w:rsidRDefault="008206DC" w:rsidP="008206DC">
            <w:pPr>
              <w:pStyle w:val="7"/>
              <w:numPr>
                <w:ilvl w:val="0"/>
                <w:numId w:val="20"/>
              </w:numPr>
              <w:spacing w:before="0" w:after="0"/>
              <w:ind w:lef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 xml:space="preserve">Комплекс процессных мероприятий «Обеспечение деятельности </w:t>
            </w:r>
            <w:r w:rsidR="005E6917">
              <w:rPr>
                <w:rFonts w:ascii="Times New Roman" w:hAnsi="Times New Roman"/>
                <w:sz w:val="22"/>
                <w:szCs w:val="22"/>
              </w:rPr>
              <w:t>администрации Портбайкальского сельского посел</w:t>
            </w:r>
            <w:r w:rsidR="00DF3F0F">
              <w:rPr>
                <w:rFonts w:ascii="Times New Roman" w:hAnsi="Times New Roman"/>
                <w:sz w:val="22"/>
                <w:szCs w:val="22"/>
              </w:rPr>
              <w:t>е</w:t>
            </w:r>
            <w:r w:rsidR="005E6917">
              <w:rPr>
                <w:rFonts w:ascii="Times New Roman" w:hAnsi="Times New Roman"/>
                <w:sz w:val="22"/>
                <w:szCs w:val="22"/>
              </w:rPr>
              <w:t>ния</w:t>
            </w:r>
            <w:r w:rsidRPr="008206DC"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</w:tr>
      <w:tr w:rsidR="009A2C9F" w:rsidRPr="008206DC" w:rsidTr="00DF3F0F">
        <w:tblPrEx>
          <w:tblCellMar>
            <w:top w:w="0" w:type="dxa"/>
            <w:bottom w:w="0" w:type="dxa"/>
          </w:tblCellMar>
        </w:tblPrEx>
        <w:trPr>
          <w:gridAfter w:val="1"/>
          <w:wAfter w:w="13" w:type="dxa"/>
          <w:trHeight w:val="188"/>
        </w:trPr>
        <w:tc>
          <w:tcPr>
            <w:tcW w:w="760" w:type="dxa"/>
          </w:tcPr>
          <w:p w:rsidR="009A2C9F" w:rsidRPr="008206DC" w:rsidRDefault="008206DC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>1.1.</w:t>
            </w:r>
          </w:p>
        </w:tc>
        <w:tc>
          <w:tcPr>
            <w:tcW w:w="3287" w:type="dxa"/>
            <w:gridSpan w:val="3"/>
          </w:tcPr>
          <w:p w:rsidR="009A2C9F" w:rsidRPr="008206DC" w:rsidRDefault="00B4747A" w:rsidP="00B4747A">
            <w:pPr>
              <w:pStyle w:val="7"/>
              <w:spacing w:before="0" w:after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Обеспечены организационные, информационные и методические условия</w:t>
            </w:r>
            <w:r w:rsidR="008206DC" w:rsidRPr="008206DC">
              <w:rPr>
                <w:rFonts w:ascii="Times New Roman" w:hAnsi="Times New Roman"/>
                <w:sz w:val="22"/>
                <w:szCs w:val="22"/>
              </w:rPr>
              <w:t xml:space="preserve"> деятельности в области </w:t>
            </w:r>
            <w:r w:rsidR="005E6917">
              <w:rPr>
                <w:rFonts w:ascii="Times New Roman" w:hAnsi="Times New Roman"/>
                <w:sz w:val="22"/>
                <w:szCs w:val="22"/>
              </w:rPr>
              <w:t>управления администрации Портбайкальского сельского поселения</w:t>
            </w:r>
          </w:p>
        </w:tc>
        <w:tc>
          <w:tcPr>
            <w:tcW w:w="1984" w:type="dxa"/>
            <w:gridSpan w:val="2"/>
          </w:tcPr>
          <w:p w:rsidR="009A2C9F" w:rsidRPr="008206DC" w:rsidRDefault="005E6917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Администрация Портбайкальского сельского поселения</w:t>
            </w:r>
          </w:p>
        </w:tc>
        <w:tc>
          <w:tcPr>
            <w:tcW w:w="2834" w:type="dxa"/>
            <w:gridSpan w:val="3"/>
          </w:tcPr>
          <w:p w:rsidR="009A2C9F" w:rsidRPr="008206DC" w:rsidRDefault="00AF4521" w:rsidP="00AF4521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Содержание </w:t>
            </w:r>
            <w:r w:rsidR="005E6917">
              <w:rPr>
                <w:rFonts w:ascii="Times New Roman" w:hAnsi="Times New Roman"/>
                <w:sz w:val="22"/>
                <w:szCs w:val="22"/>
              </w:rPr>
              <w:t>администрации Портбайкальского сельского поселения</w:t>
            </w:r>
            <w:r>
              <w:rPr>
                <w:rFonts w:ascii="Times New Roman" w:hAnsi="Times New Roman"/>
                <w:sz w:val="22"/>
                <w:szCs w:val="22"/>
              </w:rPr>
              <w:t>: материальное обеспечение, включая фонд оплаты труда, обеспе</w:t>
            </w:r>
            <w:r w:rsidR="00DB204C">
              <w:rPr>
                <w:rFonts w:ascii="Times New Roman" w:hAnsi="Times New Roman"/>
                <w:sz w:val="22"/>
                <w:szCs w:val="22"/>
              </w:rPr>
              <w:t xml:space="preserve">чение эксплуатации и текущего ремонта нежилых помещений, занимаемых </w:t>
            </w:r>
            <w:r w:rsidR="005E6917">
              <w:rPr>
                <w:rFonts w:ascii="Times New Roman" w:hAnsi="Times New Roman"/>
                <w:sz w:val="22"/>
                <w:szCs w:val="22"/>
              </w:rPr>
              <w:t>администрацией</w:t>
            </w:r>
            <w:r w:rsidR="00DB204C">
              <w:rPr>
                <w:rFonts w:ascii="Times New Roman" w:hAnsi="Times New Roman"/>
                <w:sz w:val="22"/>
                <w:szCs w:val="22"/>
              </w:rPr>
              <w:t xml:space="preserve">, оплата коммунальных расходов и иных хозяйственных расходов, осуществление закупок канцелярских принадлежностей, офисной мебели и иных закупок для обеспечения деятельности </w:t>
            </w:r>
            <w:r w:rsidR="005E6917">
              <w:rPr>
                <w:rFonts w:ascii="Times New Roman" w:hAnsi="Times New Roman"/>
                <w:sz w:val="22"/>
                <w:szCs w:val="22"/>
              </w:rPr>
              <w:t>администрации</w:t>
            </w:r>
            <w:r w:rsidR="000750C1">
              <w:rPr>
                <w:rFonts w:ascii="Times New Roman" w:hAnsi="Times New Roman"/>
                <w:sz w:val="22"/>
                <w:szCs w:val="22"/>
              </w:rPr>
              <w:t>, в т.ч. для информатизации и автоматизации процессов в сфере информационных технологий</w:t>
            </w:r>
            <w:r w:rsidR="00DB204C">
              <w:rPr>
                <w:rFonts w:ascii="Times New Roman" w:hAnsi="Times New Roman"/>
                <w:sz w:val="22"/>
                <w:szCs w:val="22"/>
              </w:rPr>
              <w:t>,</w:t>
            </w:r>
            <w:r w:rsidR="000750C1">
              <w:rPr>
                <w:rFonts w:ascii="Times New Roman" w:hAnsi="Times New Roman"/>
                <w:sz w:val="22"/>
                <w:szCs w:val="22"/>
              </w:rPr>
              <w:t xml:space="preserve"> а также уплата налогов, прочих сборов, исполнение судебных актов</w:t>
            </w:r>
            <w:r w:rsidR="00DB204C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958" w:type="dxa"/>
          </w:tcPr>
          <w:p w:rsidR="009A2C9F" w:rsidRPr="008206DC" w:rsidRDefault="000750C1" w:rsidP="009A2C9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</w:t>
            </w:r>
            <w:r w:rsidR="00DF3F0F">
              <w:rPr>
                <w:rFonts w:ascii="Times New Roman" w:hAnsi="Times New Roman"/>
                <w:sz w:val="22"/>
                <w:szCs w:val="22"/>
              </w:rPr>
              <w:t>,2</w:t>
            </w:r>
          </w:p>
        </w:tc>
      </w:tr>
      <w:tr w:rsidR="009A2C9F" w:rsidRPr="008206DC" w:rsidTr="00DF3F0F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9836" w:type="dxa"/>
            <w:gridSpan w:val="11"/>
          </w:tcPr>
          <w:p w:rsidR="00DF3F0F" w:rsidRPr="00DF3F0F" w:rsidRDefault="000750C1" w:rsidP="00DF3F0F">
            <w:pPr>
              <w:pStyle w:val="7"/>
              <w:numPr>
                <w:ilvl w:val="0"/>
                <w:numId w:val="20"/>
              </w:numPr>
              <w:spacing w:before="0" w:after="0"/>
              <w:jc w:val="center"/>
            </w:pPr>
            <w:r w:rsidRPr="00957D85">
              <w:rPr>
                <w:rFonts w:ascii="Times New Roman" w:hAnsi="Times New Roman"/>
                <w:sz w:val="22"/>
                <w:szCs w:val="22"/>
              </w:rPr>
              <w:t>Комплекс процессных мероприятий «</w:t>
            </w:r>
            <w:r w:rsidR="005E6917">
              <w:rPr>
                <w:rFonts w:ascii="Times New Roman" w:hAnsi="Times New Roman"/>
                <w:sz w:val="22"/>
                <w:szCs w:val="22"/>
              </w:rPr>
              <w:t>Развитие культуры и сферы досуга на территории Портбайкальского сельского поселения</w:t>
            </w:r>
            <w:r w:rsidR="00957D85"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</w:tr>
      <w:tr w:rsidR="00DF3F0F" w:rsidRPr="008206DC" w:rsidTr="00DF3F0F">
        <w:tblPrEx>
          <w:tblCellMar>
            <w:top w:w="0" w:type="dxa"/>
            <w:bottom w:w="0" w:type="dxa"/>
          </w:tblCellMar>
        </w:tblPrEx>
        <w:trPr>
          <w:trHeight w:val="1554"/>
        </w:trPr>
        <w:tc>
          <w:tcPr>
            <w:tcW w:w="779" w:type="dxa"/>
            <w:gridSpan w:val="2"/>
          </w:tcPr>
          <w:p w:rsidR="00DF3F0F" w:rsidRPr="00957D85" w:rsidRDefault="00DF3F0F" w:rsidP="00DF3F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2.1.</w:t>
            </w:r>
          </w:p>
        </w:tc>
        <w:tc>
          <w:tcPr>
            <w:tcW w:w="3268" w:type="dxa"/>
            <w:gridSpan w:val="2"/>
          </w:tcPr>
          <w:p w:rsidR="00DF3F0F" w:rsidRPr="00957D85" w:rsidRDefault="00DF3F0F" w:rsidP="00DF3F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Обеспечены организационные, информационные и методические условия</w:t>
            </w:r>
            <w:r w:rsidRPr="008206DC">
              <w:rPr>
                <w:sz w:val="22"/>
                <w:szCs w:val="22"/>
              </w:rPr>
              <w:t xml:space="preserve"> деятельности </w:t>
            </w:r>
            <w:r>
              <w:rPr>
                <w:sz w:val="22"/>
                <w:szCs w:val="22"/>
              </w:rPr>
              <w:t xml:space="preserve">МКУК СДК п. Байкал </w:t>
            </w:r>
          </w:p>
        </w:tc>
        <w:tc>
          <w:tcPr>
            <w:tcW w:w="1984" w:type="dxa"/>
            <w:gridSpan w:val="2"/>
          </w:tcPr>
          <w:p w:rsidR="00DF3F0F" w:rsidRPr="00957D85" w:rsidRDefault="00DF3F0F" w:rsidP="00DF3F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МКУК СДК п. Байкал</w:t>
            </w:r>
          </w:p>
        </w:tc>
        <w:tc>
          <w:tcPr>
            <w:tcW w:w="2834" w:type="dxa"/>
            <w:gridSpan w:val="3"/>
          </w:tcPr>
          <w:p w:rsidR="00DF3F0F" w:rsidRPr="00957D85" w:rsidRDefault="00DF3F0F" w:rsidP="00DF3F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Содержание МКУК СДК п. Байкал: материальное обеспечение, включая фонд оплаты труда, обеспечение эксплуатации и текущего ремонта нежилых помещений, занимаемых клубом, оплата коммунальных расходов и иных хозяйственных расходов, осуществление закупок канцелярских принадлежностей, офисной мебели и иных закупок для обеспечения деятельности клуба, в т.ч. для информатизации и автоматизации процессов в </w:t>
            </w:r>
            <w:r>
              <w:rPr>
                <w:sz w:val="22"/>
                <w:szCs w:val="22"/>
              </w:rPr>
              <w:lastRenderedPageBreak/>
              <w:t xml:space="preserve">сфере информационных технологий, а также уплата налогов, прочих сборов, исполнение судебных актов </w:t>
            </w:r>
          </w:p>
        </w:tc>
        <w:tc>
          <w:tcPr>
            <w:tcW w:w="971" w:type="dxa"/>
            <w:gridSpan w:val="2"/>
          </w:tcPr>
          <w:p w:rsidR="00DF3F0F" w:rsidRPr="00957D85" w:rsidRDefault="00231805" w:rsidP="00DF3F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2,</w:t>
            </w:r>
            <w:r w:rsidR="00DF3F0F">
              <w:rPr>
                <w:sz w:val="22"/>
                <w:szCs w:val="22"/>
              </w:rPr>
              <w:t>3,4</w:t>
            </w:r>
          </w:p>
        </w:tc>
      </w:tr>
      <w:tr w:rsidR="00DF3F0F" w:rsidRPr="008206DC" w:rsidTr="00DF3F0F">
        <w:tblPrEx>
          <w:tblCellMar>
            <w:top w:w="0" w:type="dxa"/>
            <w:bottom w:w="0" w:type="dxa"/>
          </w:tblCellMar>
        </w:tblPrEx>
        <w:trPr>
          <w:gridAfter w:val="1"/>
          <w:wAfter w:w="13" w:type="dxa"/>
          <w:trHeight w:val="648"/>
        </w:trPr>
        <w:tc>
          <w:tcPr>
            <w:tcW w:w="9823" w:type="dxa"/>
            <w:gridSpan w:val="10"/>
          </w:tcPr>
          <w:p w:rsidR="00DF3F0F" w:rsidRDefault="00DF3F0F" w:rsidP="00DF3F0F">
            <w:pPr>
              <w:pStyle w:val="7"/>
              <w:spacing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DF3F0F" w:rsidRDefault="00DF3F0F" w:rsidP="00DF3F0F">
            <w:pPr>
              <w:numPr>
                <w:ilvl w:val="0"/>
                <w:numId w:val="20"/>
              </w:numPr>
              <w:jc w:val="center"/>
            </w:pPr>
            <w:bookmarkStart w:id="2" w:name="_Hlk180581880"/>
            <w:r w:rsidRPr="008206DC">
              <w:rPr>
                <w:sz w:val="22"/>
                <w:szCs w:val="22"/>
              </w:rPr>
              <w:t>Комплекс процессных мероприятий «</w:t>
            </w:r>
            <w:r>
              <w:rPr>
                <w:sz w:val="22"/>
                <w:szCs w:val="22"/>
              </w:rPr>
              <w:t>Развитие системы пожарной безопасности на территории Портбайкальского сельского поселения</w:t>
            </w:r>
            <w:r w:rsidRPr="008206DC">
              <w:rPr>
                <w:sz w:val="22"/>
                <w:szCs w:val="22"/>
              </w:rPr>
              <w:t>»</w:t>
            </w:r>
          </w:p>
          <w:bookmarkEnd w:id="2"/>
          <w:p w:rsidR="00DF3F0F" w:rsidRPr="00DF3F0F" w:rsidRDefault="00DF3F0F" w:rsidP="00DF3F0F"/>
        </w:tc>
      </w:tr>
      <w:tr w:rsidR="00DF3F0F" w:rsidRPr="008206DC" w:rsidTr="00921C2A">
        <w:tblPrEx>
          <w:tblCellMar>
            <w:top w:w="0" w:type="dxa"/>
            <w:bottom w:w="0" w:type="dxa"/>
          </w:tblCellMar>
        </w:tblPrEx>
        <w:trPr>
          <w:gridAfter w:val="1"/>
          <w:wAfter w:w="13" w:type="dxa"/>
          <w:trHeight w:val="2715"/>
        </w:trPr>
        <w:tc>
          <w:tcPr>
            <w:tcW w:w="870" w:type="dxa"/>
            <w:gridSpan w:val="3"/>
          </w:tcPr>
          <w:p w:rsidR="00DF3F0F" w:rsidRDefault="00DF3F0F" w:rsidP="00DF3F0F">
            <w:bookmarkStart w:id="3" w:name="_Hlk178154365"/>
          </w:p>
          <w:p w:rsidR="00DF3F0F" w:rsidRDefault="00DF3F0F" w:rsidP="00DF3F0F"/>
          <w:p w:rsidR="00DF3F0F" w:rsidRDefault="00DF3F0F" w:rsidP="00DF3F0F"/>
          <w:p w:rsidR="00DF3F0F" w:rsidRDefault="00DF3F0F" w:rsidP="00DF3F0F">
            <w:r>
              <w:t>3.1.</w:t>
            </w:r>
          </w:p>
          <w:p w:rsidR="00DF3F0F" w:rsidRDefault="00DF3F0F" w:rsidP="00DF3F0F"/>
          <w:p w:rsidR="00DF3F0F" w:rsidRDefault="00DF3F0F" w:rsidP="00DF3F0F"/>
          <w:p w:rsidR="00DF3F0F" w:rsidRDefault="00DF3F0F" w:rsidP="00DF3F0F"/>
          <w:p w:rsidR="00DF3F0F" w:rsidRDefault="00DF3F0F" w:rsidP="00DF3F0F"/>
          <w:p w:rsidR="00DF3F0F" w:rsidRDefault="00DF3F0F" w:rsidP="00DF3F0F"/>
          <w:p w:rsidR="00DF3F0F" w:rsidRDefault="00DF3F0F" w:rsidP="00DF3F0F">
            <w:pPr>
              <w:rPr>
                <w:sz w:val="22"/>
                <w:szCs w:val="22"/>
              </w:rPr>
            </w:pPr>
          </w:p>
        </w:tc>
        <w:tc>
          <w:tcPr>
            <w:tcW w:w="3255" w:type="dxa"/>
            <w:gridSpan w:val="2"/>
          </w:tcPr>
          <w:p w:rsidR="00DF3F0F" w:rsidRPr="00283028" w:rsidRDefault="00DF3F0F">
            <w:pPr>
              <w:rPr>
                <w:sz w:val="22"/>
                <w:szCs w:val="22"/>
              </w:rPr>
            </w:pPr>
          </w:p>
          <w:p w:rsidR="00DF3F0F" w:rsidRPr="00283028" w:rsidRDefault="00DF3F0F" w:rsidP="00DF3F0F">
            <w:pPr>
              <w:rPr>
                <w:sz w:val="22"/>
                <w:szCs w:val="22"/>
              </w:rPr>
            </w:pPr>
            <w:r w:rsidRPr="00283028">
              <w:rPr>
                <w:sz w:val="22"/>
                <w:szCs w:val="22"/>
              </w:rPr>
              <w:t>Обеспечены организационные, информационные и методические условия деятельности в области противопожарной безопасности на территории Портбайкальского сельского поселения</w:t>
            </w:r>
          </w:p>
        </w:tc>
        <w:tc>
          <w:tcPr>
            <w:tcW w:w="1965" w:type="dxa"/>
            <w:gridSpan w:val="2"/>
          </w:tcPr>
          <w:p w:rsidR="00DF3F0F" w:rsidRPr="00283028" w:rsidRDefault="00DF3F0F">
            <w:pPr>
              <w:rPr>
                <w:sz w:val="22"/>
                <w:szCs w:val="22"/>
              </w:rPr>
            </w:pPr>
          </w:p>
          <w:p w:rsidR="00DF3F0F" w:rsidRPr="00283028" w:rsidRDefault="00DF3F0F" w:rsidP="00DF3F0F">
            <w:pPr>
              <w:rPr>
                <w:sz w:val="22"/>
                <w:szCs w:val="22"/>
              </w:rPr>
            </w:pPr>
            <w:r w:rsidRPr="00283028">
              <w:rPr>
                <w:sz w:val="22"/>
                <w:szCs w:val="22"/>
              </w:rPr>
              <w:t>Администрация Портбайкальского сельского поселения</w:t>
            </w:r>
          </w:p>
        </w:tc>
        <w:tc>
          <w:tcPr>
            <w:tcW w:w="2730" w:type="dxa"/>
          </w:tcPr>
          <w:p w:rsidR="00DF3F0F" w:rsidRPr="00283028" w:rsidRDefault="00DF3F0F">
            <w:pPr>
              <w:rPr>
                <w:sz w:val="22"/>
                <w:szCs w:val="22"/>
              </w:rPr>
            </w:pPr>
          </w:p>
          <w:p w:rsidR="00DF3F0F" w:rsidRPr="00283028" w:rsidRDefault="00921C2A" w:rsidP="00283028">
            <w:pPr>
              <w:jc w:val="both"/>
              <w:rPr>
                <w:sz w:val="22"/>
                <w:szCs w:val="22"/>
              </w:rPr>
            </w:pPr>
            <w:r w:rsidRPr="00283028">
              <w:rPr>
                <w:sz w:val="22"/>
                <w:szCs w:val="22"/>
              </w:rPr>
              <w:t>обеспечение первичных мер пожарной безопасности на территории Портбайкальского сельского поселения;</w:t>
            </w:r>
          </w:p>
        </w:tc>
        <w:tc>
          <w:tcPr>
            <w:tcW w:w="1003" w:type="dxa"/>
            <w:gridSpan w:val="2"/>
          </w:tcPr>
          <w:p w:rsidR="00DF3F0F" w:rsidRPr="00283028" w:rsidRDefault="00921C2A">
            <w:pPr>
              <w:rPr>
                <w:sz w:val="22"/>
                <w:szCs w:val="22"/>
              </w:rPr>
            </w:pPr>
            <w:r w:rsidRPr="00283028">
              <w:rPr>
                <w:sz w:val="22"/>
                <w:szCs w:val="22"/>
              </w:rPr>
              <w:t>5</w:t>
            </w:r>
          </w:p>
          <w:p w:rsidR="00DF3F0F" w:rsidRPr="00283028" w:rsidRDefault="00DF3F0F" w:rsidP="00DF3F0F">
            <w:pPr>
              <w:rPr>
                <w:sz w:val="22"/>
                <w:szCs w:val="22"/>
              </w:rPr>
            </w:pPr>
          </w:p>
        </w:tc>
      </w:tr>
      <w:tr w:rsidR="00921C2A" w:rsidRPr="008206DC" w:rsidTr="009C6864">
        <w:tblPrEx>
          <w:tblCellMar>
            <w:top w:w="0" w:type="dxa"/>
            <w:bottom w:w="0" w:type="dxa"/>
          </w:tblCellMar>
        </w:tblPrEx>
        <w:trPr>
          <w:gridAfter w:val="1"/>
          <w:wAfter w:w="13" w:type="dxa"/>
          <w:trHeight w:val="390"/>
        </w:trPr>
        <w:tc>
          <w:tcPr>
            <w:tcW w:w="9823" w:type="dxa"/>
            <w:gridSpan w:val="10"/>
          </w:tcPr>
          <w:p w:rsidR="00921C2A" w:rsidRPr="00283028" w:rsidRDefault="00921C2A" w:rsidP="00921C2A">
            <w:pPr>
              <w:numPr>
                <w:ilvl w:val="0"/>
                <w:numId w:val="20"/>
              </w:numPr>
              <w:jc w:val="center"/>
              <w:rPr>
                <w:sz w:val="22"/>
                <w:szCs w:val="22"/>
              </w:rPr>
            </w:pPr>
            <w:bookmarkStart w:id="4" w:name="_Hlk180583609"/>
            <w:bookmarkEnd w:id="3"/>
            <w:r w:rsidRPr="00283028">
              <w:rPr>
                <w:sz w:val="22"/>
                <w:szCs w:val="22"/>
              </w:rPr>
              <w:t>Комплекс процессных мероприятий «Благоустройство и уличное освещение территории Портбайкальского сельского поселения</w:t>
            </w:r>
            <w:bookmarkEnd w:id="4"/>
          </w:p>
          <w:p w:rsidR="00921C2A" w:rsidRPr="00283028" w:rsidRDefault="00921C2A" w:rsidP="00921C2A">
            <w:pPr>
              <w:rPr>
                <w:sz w:val="22"/>
                <w:szCs w:val="22"/>
              </w:rPr>
            </w:pPr>
          </w:p>
        </w:tc>
      </w:tr>
      <w:tr w:rsidR="00921C2A" w:rsidTr="009C6864">
        <w:tblPrEx>
          <w:tblCellMar>
            <w:top w:w="0" w:type="dxa"/>
            <w:bottom w:w="0" w:type="dxa"/>
          </w:tblCellMar>
        </w:tblPrEx>
        <w:trPr>
          <w:gridAfter w:val="1"/>
          <w:wAfter w:w="13" w:type="dxa"/>
          <w:trHeight w:val="2715"/>
        </w:trPr>
        <w:tc>
          <w:tcPr>
            <w:tcW w:w="870" w:type="dxa"/>
            <w:gridSpan w:val="3"/>
          </w:tcPr>
          <w:p w:rsidR="00921C2A" w:rsidRDefault="00921C2A" w:rsidP="009C6864"/>
          <w:p w:rsidR="00921C2A" w:rsidRDefault="00921C2A" w:rsidP="009C6864"/>
          <w:p w:rsidR="00921C2A" w:rsidRDefault="00921C2A" w:rsidP="009C6864"/>
          <w:p w:rsidR="00921C2A" w:rsidRDefault="00921C2A" w:rsidP="009C6864">
            <w:r>
              <w:t>4.1.</w:t>
            </w:r>
          </w:p>
          <w:p w:rsidR="00921C2A" w:rsidRDefault="00921C2A" w:rsidP="009C6864"/>
          <w:p w:rsidR="00921C2A" w:rsidRDefault="00921C2A" w:rsidP="009C6864"/>
          <w:p w:rsidR="00921C2A" w:rsidRDefault="00921C2A" w:rsidP="009C6864"/>
          <w:p w:rsidR="00921C2A" w:rsidRDefault="00921C2A" w:rsidP="009C6864"/>
          <w:p w:rsidR="00921C2A" w:rsidRDefault="00921C2A" w:rsidP="009C6864"/>
          <w:p w:rsidR="00921C2A" w:rsidRDefault="00921C2A" w:rsidP="009C6864">
            <w:pPr>
              <w:rPr>
                <w:sz w:val="22"/>
                <w:szCs w:val="22"/>
              </w:rPr>
            </w:pPr>
          </w:p>
        </w:tc>
        <w:tc>
          <w:tcPr>
            <w:tcW w:w="3255" w:type="dxa"/>
            <w:gridSpan w:val="2"/>
          </w:tcPr>
          <w:p w:rsidR="00921C2A" w:rsidRPr="00283028" w:rsidRDefault="00921C2A" w:rsidP="009C6864">
            <w:pPr>
              <w:rPr>
                <w:sz w:val="22"/>
                <w:szCs w:val="22"/>
              </w:rPr>
            </w:pPr>
          </w:p>
          <w:p w:rsidR="00921C2A" w:rsidRPr="00283028" w:rsidRDefault="00921C2A" w:rsidP="009C6864">
            <w:pPr>
              <w:rPr>
                <w:sz w:val="22"/>
                <w:szCs w:val="22"/>
              </w:rPr>
            </w:pPr>
            <w:r w:rsidRPr="00283028">
              <w:rPr>
                <w:sz w:val="22"/>
                <w:szCs w:val="22"/>
              </w:rPr>
              <w:t>Обеспечены организационные</w:t>
            </w:r>
            <w:r w:rsidR="00283028" w:rsidRPr="00283028">
              <w:rPr>
                <w:sz w:val="22"/>
                <w:szCs w:val="22"/>
              </w:rPr>
              <w:t xml:space="preserve"> и</w:t>
            </w:r>
            <w:r w:rsidRPr="00283028">
              <w:rPr>
                <w:sz w:val="22"/>
                <w:szCs w:val="22"/>
              </w:rPr>
              <w:t xml:space="preserve"> информационные условия деятельности в области благоустройства, уличного освещения на территории Портбайкальского сельского поселения</w:t>
            </w:r>
          </w:p>
        </w:tc>
        <w:tc>
          <w:tcPr>
            <w:tcW w:w="1965" w:type="dxa"/>
            <w:gridSpan w:val="2"/>
          </w:tcPr>
          <w:p w:rsidR="00921C2A" w:rsidRPr="00283028" w:rsidRDefault="00921C2A" w:rsidP="009C6864">
            <w:pPr>
              <w:rPr>
                <w:sz w:val="22"/>
                <w:szCs w:val="22"/>
              </w:rPr>
            </w:pPr>
          </w:p>
          <w:p w:rsidR="00921C2A" w:rsidRPr="00283028" w:rsidRDefault="00921C2A" w:rsidP="009C6864">
            <w:pPr>
              <w:rPr>
                <w:sz w:val="22"/>
                <w:szCs w:val="22"/>
              </w:rPr>
            </w:pPr>
            <w:r w:rsidRPr="00283028">
              <w:rPr>
                <w:sz w:val="22"/>
                <w:szCs w:val="22"/>
              </w:rPr>
              <w:t>Администрация Портбайкальского сельского поселения</w:t>
            </w:r>
          </w:p>
        </w:tc>
        <w:tc>
          <w:tcPr>
            <w:tcW w:w="2730" w:type="dxa"/>
          </w:tcPr>
          <w:p w:rsidR="00921C2A" w:rsidRPr="00CB09A6" w:rsidRDefault="00CB09A6" w:rsidP="00CB09A6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B09A6">
              <w:rPr>
                <w:sz w:val="22"/>
                <w:szCs w:val="22"/>
              </w:rPr>
              <w:t>Создание благоприятных условий для комфортного проживания и отдыха населения, улучшение экологической обстановки окружающей среды территории поселения, создание привлекательного облика населенных пунктов</w:t>
            </w:r>
            <w:r w:rsidR="00283028" w:rsidRPr="00CB09A6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003" w:type="dxa"/>
            <w:gridSpan w:val="2"/>
          </w:tcPr>
          <w:p w:rsidR="00921C2A" w:rsidRPr="00283028" w:rsidRDefault="00921C2A" w:rsidP="009C6864">
            <w:pPr>
              <w:rPr>
                <w:sz w:val="22"/>
                <w:szCs w:val="22"/>
              </w:rPr>
            </w:pPr>
          </w:p>
          <w:p w:rsidR="00921C2A" w:rsidRPr="00283028" w:rsidRDefault="00921C2A" w:rsidP="009C6864">
            <w:pPr>
              <w:rPr>
                <w:sz w:val="22"/>
                <w:szCs w:val="22"/>
              </w:rPr>
            </w:pPr>
            <w:r w:rsidRPr="00283028">
              <w:rPr>
                <w:sz w:val="22"/>
                <w:szCs w:val="22"/>
              </w:rPr>
              <w:t>6</w:t>
            </w:r>
          </w:p>
        </w:tc>
      </w:tr>
    </w:tbl>
    <w:p w:rsidR="009B25A7" w:rsidRDefault="009B25A7" w:rsidP="009A2C9F">
      <w:pPr>
        <w:pStyle w:val="7"/>
        <w:spacing w:before="0" w:after="0"/>
        <w:jc w:val="center"/>
        <w:rPr>
          <w:rFonts w:ascii="Times New Roman" w:hAnsi="Times New Roman"/>
          <w:sz w:val="22"/>
          <w:szCs w:val="22"/>
        </w:rPr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B0741E" w:rsidRDefault="00B0741E" w:rsidP="00FE08F3">
      <w:pPr>
        <w:autoSpaceDE w:val="0"/>
        <w:autoSpaceDN w:val="0"/>
        <w:adjustRightInd w:val="0"/>
        <w:jc w:val="right"/>
        <w:outlineLvl w:val="0"/>
      </w:pPr>
    </w:p>
    <w:p w:rsidR="00DF45C7" w:rsidRDefault="00DF45C7" w:rsidP="00FE08F3">
      <w:pPr>
        <w:autoSpaceDE w:val="0"/>
        <w:autoSpaceDN w:val="0"/>
        <w:adjustRightInd w:val="0"/>
        <w:jc w:val="right"/>
        <w:outlineLvl w:val="0"/>
        <w:sectPr w:rsidR="00DF45C7" w:rsidSect="00560FCF">
          <w:pgSz w:w="11907" w:h="16840" w:code="9"/>
          <w:pgMar w:top="737" w:right="850" w:bottom="737" w:left="1418" w:header="720" w:footer="720" w:gutter="0"/>
          <w:cols w:space="708"/>
          <w:noEndnote/>
          <w:docGrid w:linePitch="254"/>
        </w:sectPr>
      </w:pPr>
    </w:p>
    <w:p w:rsidR="00FE08F3" w:rsidRPr="00FE08F3" w:rsidRDefault="00FE08F3" w:rsidP="00FE08F3">
      <w:pPr>
        <w:autoSpaceDE w:val="0"/>
        <w:autoSpaceDN w:val="0"/>
        <w:adjustRightInd w:val="0"/>
        <w:jc w:val="right"/>
        <w:outlineLvl w:val="0"/>
      </w:pPr>
      <w:r w:rsidRPr="00FE08F3">
        <w:lastRenderedPageBreak/>
        <w:t>Таблица 4</w:t>
      </w:r>
    </w:p>
    <w:p w:rsidR="00FE08F3" w:rsidRPr="00FE08F3" w:rsidRDefault="00FE08F3" w:rsidP="00FE08F3">
      <w:pPr>
        <w:autoSpaceDE w:val="0"/>
        <w:autoSpaceDN w:val="0"/>
        <w:adjustRightInd w:val="0"/>
        <w:jc w:val="both"/>
      </w:pPr>
    </w:p>
    <w:p w:rsidR="00231805" w:rsidRPr="00CF6FC7" w:rsidRDefault="00FE08F3" w:rsidP="00231805">
      <w:pPr>
        <w:jc w:val="center"/>
        <w:rPr>
          <w:b/>
          <w:bCs/>
          <w:sz w:val="22"/>
          <w:szCs w:val="22"/>
        </w:rPr>
      </w:pPr>
      <w:r w:rsidRPr="00FE08F3">
        <w:rPr>
          <w:b/>
        </w:rPr>
        <w:t xml:space="preserve">ФИНАНСОВОЕ ОБЕСПЕЧЕНИЕ РЕАЛИЗАЦИИ </w:t>
      </w:r>
      <w:r>
        <w:rPr>
          <w:b/>
        </w:rPr>
        <w:t xml:space="preserve">МУНИЦИПАЛЬНОЙ ПРОГРАММЫ </w:t>
      </w:r>
      <w:r w:rsidR="00231805" w:rsidRPr="00CF6FC7">
        <w:rPr>
          <w:b/>
          <w:sz w:val="22"/>
          <w:szCs w:val="22"/>
        </w:rPr>
        <w:t>«</w:t>
      </w:r>
      <w:r w:rsidR="006E0F5B">
        <w:rPr>
          <w:b/>
          <w:sz w:val="22"/>
          <w:szCs w:val="22"/>
        </w:rPr>
        <w:t xml:space="preserve">КОМПЛЕКСНОЕ </w:t>
      </w:r>
      <w:r w:rsidR="00CC7C53">
        <w:rPr>
          <w:b/>
          <w:sz w:val="22"/>
          <w:szCs w:val="22"/>
        </w:rPr>
        <w:t>РАЗВИТИЕ ПОРТБАЙКАЛЬСКОГО</w:t>
      </w:r>
      <w:r w:rsidR="006E0F5B">
        <w:rPr>
          <w:b/>
          <w:sz w:val="22"/>
          <w:szCs w:val="22"/>
        </w:rPr>
        <w:t xml:space="preserve"> </w:t>
      </w:r>
      <w:r w:rsidR="00231805">
        <w:rPr>
          <w:b/>
          <w:sz w:val="22"/>
          <w:szCs w:val="22"/>
        </w:rPr>
        <w:t>МУНЦИИПАЛЬНО</w:t>
      </w:r>
      <w:r w:rsidR="006E0F5B">
        <w:rPr>
          <w:b/>
          <w:sz w:val="22"/>
          <w:szCs w:val="22"/>
        </w:rPr>
        <w:t>ГО</w:t>
      </w:r>
      <w:r w:rsidR="00231805">
        <w:rPr>
          <w:b/>
          <w:sz w:val="22"/>
          <w:szCs w:val="22"/>
        </w:rPr>
        <w:t xml:space="preserve"> ОБРАЗОВАНИ</w:t>
      </w:r>
      <w:r w:rsidR="006E0F5B">
        <w:rPr>
          <w:b/>
          <w:sz w:val="22"/>
          <w:szCs w:val="22"/>
        </w:rPr>
        <w:t>Я</w:t>
      </w:r>
      <w:r w:rsidR="00231805">
        <w:rPr>
          <w:b/>
          <w:sz w:val="22"/>
          <w:szCs w:val="22"/>
        </w:rPr>
        <w:t>»</w:t>
      </w:r>
    </w:p>
    <w:p w:rsidR="00CB3168" w:rsidRDefault="00CB3168" w:rsidP="00FE08F3">
      <w:pPr>
        <w:autoSpaceDE w:val="0"/>
        <w:autoSpaceDN w:val="0"/>
        <w:adjustRightInd w:val="0"/>
        <w:jc w:val="center"/>
        <w:outlineLvl w:val="0"/>
        <w:rPr>
          <w:b/>
        </w:rPr>
      </w:pPr>
    </w:p>
    <w:tbl>
      <w:tblPr>
        <w:tblW w:w="164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45"/>
        <w:gridCol w:w="1305"/>
        <w:gridCol w:w="2174"/>
        <w:gridCol w:w="3064"/>
        <w:gridCol w:w="1519"/>
        <w:gridCol w:w="1405"/>
        <w:gridCol w:w="1445"/>
        <w:gridCol w:w="1645"/>
        <w:gridCol w:w="1520"/>
        <w:gridCol w:w="1679"/>
        <w:gridCol w:w="14"/>
      </w:tblGrid>
      <w:tr w:rsidR="00CB3168" w:rsidRPr="009C5877" w:rsidTr="003E37A0">
        <w:trPr>
          <w:jc w:val="center"/>
        </w:trPr>
        <w:tc>
          <w:tcPr>
            <w:tcW w:w="645" w:type="dxa"/>
            <w:vMerge w:val="restart"/>
            <w:vAlign w:val="center"/>
          </w:tcPr>
          <w:p w:rsidR="00CB3168" w:rsidRPr="006475E2" w:rsidRDefault="00CB3168" w:rsidP="00B36B9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N п/п</w:t>
            </w:r>
          </w:p>
        </w:tc>
        <w:tc>
          <w:tcPr>
            <w:tcW w:w="1305" w:type="dxa"/>
            <w:vMerge w:val="restart"/>
            <w:vAlign w:val="center"/>
          </w:tcPr>
          <w:p w:rsidR="00CB3168" w:rsidRPr="006475E2" w:rsidRDefault="00CB3168" w:rsidP="00B36B9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МП, СЭ </w:t>
            </w:r>
          </w:p>
        </w:tc>
        <w:tc>
          <w:tcPr>
            <w:tcW w:w="2174" w:type="dxa"/>
            <w:vMerge w:val="restart"/>
            <w:vAlign w:val="center"/>
          </w:tcPr>
          <w:p w:rsidR="00CB3168" w:rsidRPr="006475E2" w:rsidRDefault="00CB3168" w:rsidP="00B36B99">
            <w:pPr>
              <w:pStyle w:val="ConsPlusNormal"/>
              <w:ind w:firstLine="5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ОИ, ОСО, СО, Уч</w:t>
            </w:r>
          </w:p>
        </w:tc>
        <w:tc>
          <w:tcPr>
            <w:tcW w:w="3064" w:type="dxa"/>
            <w:vMerge w:val="restart"/>
            <w:vAlign w:val="center"/>
          </w:tcPr>
          <w:p w:rsidR="00CB3168" w:rsidRPr="006475E2" w:rsidRDefault="00CB3168" w:rsidP="00B36B99">
            <w:pPr>
              <w:pStyle w:val="ConsPlusNormal"/>
              <w:ind w:firstLine="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9227" w:type="dxa"/>
            <w:gridSpan w:val="7"/>
          </w:tcPr>
          <w:p w:rsidR="00CB3168" w:rsidRPr="006475E2" w:rsidRDefault="00CB3168" w:rsidP="00B36B9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Расходы (руб.), годы</w:t>
            </w:r>
          </w:p>
        </w:tc>
      </w:tr>
      <w:tr w:rsidR="00CB3168" w:rsidRPr="009C5877" w:rsidTr="003E37A0">
        <w:trPr>
          <w:gridAfter w:val="1"/>
          <w:wAfter w:w="14" w:type="dxa"/>
          <w:jc w:val="center"/>
        </w:trPr>
        <w:tc>
          <w:tcPr>
            <w:tcW w:w="645" w:type="dxa"/>
            <w:vMerge/>
          </w:tcPr>
          <w:p w:rsidR="00CB3168" w:rsidRPr="006475E2" w:rsidRDefault="00CB3168" w:rsidP="00B36B9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CB3168" w:rsidRPr="006475E2" w:rsidRDefault="00CB3168" w:rsidP="00B36B9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CB3168" w:rsidRPr="006475E2" w:rsidRDefault="00CB3168" w:rsidP="00B36B9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Merge/>
          </w:tcPr>
          <w:p w:rsidR="00CB3168" w:rsidRPr="006475E2" w:rsidRDefault="00CB3168" w:rsidP="00B36B9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19" w:type="dxa"/>
            <w:vAlign w:val="center"/>
          </w:tcPr>
          <w:p w:rsidR="00CB3168" w:rsidRPr="006475E2" w:rsidRDefault="00CB3168" w:rsidP="00B36B9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2025</w:t>
            </w:r>
          </w:p>
        </w:tc>
        <w:tc>
          <w:tcPr>
            <w:tcW w:w="1405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2026</w:t>
            </w:r>
          </w:p>
        </w:tc>
        <w:tc>
          <w:tcPr>
            <w:tcW w:w="1445" w:type="dxa"/>
            <w:vAlign w:val="center"/>
          </w:tcPr>
          <w:p w:rsidR="00CB3168" w:rsidRPr="006475E2" w:rsidRDefault="00CB3168" w:rsidP="00B36B9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2027</w:t>
            </w:r>
          </w:p>
        </w:tc>
        <w:tc>
          <w:tcPr>
            <w:tcW w:w="1645" w:type="dxa"/>
          </w:tcPr>
          <w:p w:rsidR="00CB3168" w:rsidRPr="006475E2" w:rsidRDefault="00CB3168" w:rsidP="00B36B9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2028</w:t>
            </w:r>
          </w:p>
        </w:tc>
        <w:tc>
          <w:tcPr>
            <w:tcW w:w="1520" w:type="dxa"/>
            <w:vAlign w:val="center"/>
          </w:tcPr>
          <w:p w:rsidR="00CB3168" w:rsidRPr="006475E2" w:rsidRDefault="00CB3168" w:rsidP="00B36B9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2029</w:t>
            </w:r>
          </w:p>
        </w:tc>
        <w:tc>
          <w:tcPr>
            <w:tcW w:w="1679" w:type="dxa"/>
            <w:vAlign w:val="center"/>
          </w:tcPr>
          <w:p w:rsidR="00CB3168" w:rsidRPr="006475E2" w:rsidRDefault="00CB3168" w:rsidP="00B36B9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2030</w:t>
            </w:r>
          </w:p>
        </w:tc>
      </w:tr>
      <w:tr w:rsidR="00CB3168" w:rsidRPr="009C5877" w:rsidTr="003E37A0">
        <w:trPr>
          <w:gridAfter w:val="1"/>
          <w:wAfter w:w="14" w:type="dxa"/>
          <w:jc w:val="center"/>
        </w:trPr>
        <w:tc>
          <w:tcPr>
            <w:tcW w:w="645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305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174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064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519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405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445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645" w:type="dxa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520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679" w:type="dxa"/>
            <w:vAlign w:val="center"/>
          </w:tcPr>
          <w:p w:rsidR="00CB3168" w:rsidRPr="006475E2" w:rsidRDefault="00CB3168" w:rsidP="00B36B99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6A1DC5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 w:val="restart"/>
            <w:vAlign w:val="center"/>
          </w:tcPr>
          <w:p w:rsidR="006A1DC5" w:rsidRPr="006475E2" w:rsidRDefault="006A1DC5" w:rsidP="00CB3168">
            <w:pPr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 w:rsidRPr="006475E2">
              <w:rPr>
                <w:sz w:val="22"/>
                <w:szCs w:val="22"/>
              </w:rPr>
              <w:t>МУНИЦИПАЛЬНАЯ ПРОГРАММА «</w:t>
            </w:r>
            <w:r w:rsidR="006E0F5B">
              <w:rPr>
                <w:sz w:val="22"/>
                <w:szCs w:val="22"/>
              </w:rPr>
              <w:t>КОМПЛЕКСНОЕ РАЗВИТИЕ</w:t>
            </w:r>
            <w:r w:rsidR="00E55F25">
              <w:rPr>
                <w:sz w:val="22"/>
                <w:szCs w:val="22"/>
              </w:rPr>
              <w:t xml:space="preserve"> ПОРТБАЙКАЛЬСКО</w:t>
            </w:r>
            <w:r w:rsidR="006E0F5B">
              <w:rPr>
                <w:sz w:val="22"/>
                <w:szCs w:val="22"/>
              </w:rPr>
              <w:t>ГО</w:t>
            </w:r>
            <w:r w:rsidR="00E55F25">
              <w:rPr>
                <w:sz w:val="22"/>
                <w:szCs w:val="22"/>
              </w:rPr>
              <w:t xml:space="preserve"> МУНИЦИПАЛЬНО</w:t>
            </w:r>
            <w:r w:rsidR="006E0F5B">
              <w:rPr>
                <w:sz w:val="22"/>
                <w:szCs w:val="22"/>
              </w:rPr>
              <w:t>ГО</w:t>
            </w:r>
            <w:r w:rsidR="00E55F25">
              <w:rPr>
                <w:sz w:val="22"/>
                <w:szCs w:val="22"/>
              </w:rPr>
              <w:t xml:space="preserve"> ОБРАЗОВАНИ</w:t>
            </w:r>
            <w:r w:rsidR="006E0F5B">
              <w:rPr>
                <w:sz w:val="22"/>
                <w:szCs w:val="22"/>
              </w:rPr>
              <w:t>Я</w:t>
            </w:r>
            <w:r w:rsidRPr="006475E2">
              <w:rPr>
                <w:sz w:val="22"/>
                <w:szCs w:val="22"/>
              </w:rPr>
              <w:t>»</w:t>
            </w:r>
          </w:p>
          <w:p w:rsidR="006A1DC5" w:rsidRPr="006475E2" w:rsidRDefault="006A1DC5" w:rsidP="00B36B99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 w:val="restart"/>
            <w:vAlign w:val="center"/>
          </w:tcPr>
          <w:p w:rsidR="006A1DC5" w:rsidRPr="006475E2" w:rsidRDefault="006A1DC5" w:rsidP="00B36B99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3064" w:type="dxa"/>
            <w:vAlign w:val="center"/>
          </w:tcPr>
          <w:p w:rsidR="006A1DC5" w:rsidRPr="006475E2" w:rsidRDefault="006A1DC5" w:rsidP="00B36B99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Всего, в том числе:</w:t>
            </w:r>
          </w:p>
        </w:tc>
        <w:tc>
          <w:tcPr>
            <w:tcW w:w="1519" w:type="dxa"/>
            <w:vAlign w:val="center"/>
          </w:tcPr>
          <w:p w:rsidR="006A1DC5" w:rsidRPr="006475E2" w:rsidRDefault="003E37A0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12185</w:t>
            </w:r>
            <w:r w:rsidR="000514E8"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40,71</w:t>
            </w:r>
          </w:p>
        </w:tc>
        <w:tc>
          <w:tcPr>
            <w:tcW w:w="1405" w:type="dxa"/>
            <w:vAlign w:val="center"/>
          </w:tcPr>
          <w:p w:rsidR="006A1DC5" w:rsidRPr="006475E2" w:rsidRDefault="003E37A0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9 649 452,00</w:t>
            </w:r>
          </w:p>
        </w:tc>
        <w:tc>
          <w:tcPr>
            <w:tcW w:w="1445" w:type="dxa"/>
            <w:vAlign w:val="center"/>
          </w:tcPr>
          <w:p w:rsidR="006A1DC5" w:rsidRPr="006475E2" w:rsidRDefault="003E37A0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11 520 700,00</w:t>
            </w:r>
          </w:p>
        </w:tc>
        <w:tc>
          <w:tcPr>
            <w:tcW w:w="1645" w:type="dxa"/>
          </w:tcPr>
          <w:p w:rsidR="006A1DC5" w:rsidRPr="006475E2" w:rsidRDefault="003E37A0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11 520 700,00</w:t>
            </w:r>
          </w:p>
        </w:tc>
        <w:tc>
          <w:tcPr>
            <w:tcW w:w="1520" w:type="dxa"/>
            <w:vAlign w:val="center"/>
          </w:tcPr>
          <w:p w:rsidR="006A1DC5" w:rsidRPr="006475E2" w:rsidRDefault="003E37A0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11 520 700,00</w:t>
            </w:r>
          </w:p>
        </w:tc>
        <w:tc>
          <w:tcPr>
            <w:tcW w:w="1679" w:type="dxa"/>
            <w:vAlign w:val="center"/>
          </w:tcPr>
          <w:p w:rsidR="006A1DC5" w:rsidRPr="006475E2" w:rsidRDefault="003E37A0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11 520 700,00</w:t>
            </w:r>
          </w:p>
        </w:tc>
      </w:tr>
      <w:tr w:rsidR="000514E8" w:rsidRPr="009C5877" w:rsidTr="000857C2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0514E8" w:rsidRPr="006475E2" w:rsidRDefault="000514E8" w:rsidP="000514E8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0514E8" w:rsidRPr="006475E2" w:rsidRDefault="000514E8" w:rsidP="000514E8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0514E8" w:rsidRPr="006475E2" w:rsidRDefault="000514E8" w:rsidP="000514E8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областной бюджет (далее - ОБ)</w:t>
            </w:r>
          </w:p>
        </w:tc>
        <w:tc>
          <w:tcPr>
            <w:tcW w:w="1519" w:type="dxa"/>
            <w:vAlign w:val="center"/>
          </w:tcPr>
          <w:p w:rsidR="000514E8" w:rsidRPr="006475E2" w:rsidRDefault="000514E8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405" w:type="dxa"/>
            <w:vAlign w:val="center"/>
          </w:tcPr>
          <w:p w:rsidR="000514E8" w:rsidRPr="006475E2" w:rsidRDefault="000514E8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445" w:type="dxa"/>
            <w:vAlign w:val="center"/>
          </w:tcPr>
          <w:p w:rsidR="000514E8" w:rsidRPr="006475E2" w:rsidRDefault="000514E8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645" w:type="dxa"/>
            <w:vAlign w:val="center"/>
          </w:tcPr>
          <w:p w:rsidR="000514E8" w:rsidRPr="006475E2" w:rsidRDefault="000514E8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520" w:type="dxa"/>
            <w:vAlign w:val="center"/>
          </w:tcPr>
          <w:p w:rsidR="000514E8" w:rsidRPr="006475E2" w:rsidRDefault="000514E8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679" w:type="dxa"/>
            <w:vAlign w:val="center"/>
          </w:tcPr>
          <w:p w:rsidR="000514E8" w:rsidRPr="006475E2" w:rsidRDefault="000514E8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федеральный бюджет (далее - ФБ) 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 xml:space="preserve">бюджет района (далее -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Б)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бюджет поселений (далее – БП)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11785940,71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9249452,00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11120700,00</w:t>
            </w:r>
          </w:p>
        </w:tc>
        <w:tc>
          <w:tcPr>
            <w:tcW w:w="1645" w:type="dxa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11120700,00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11120700,00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11120700,00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иные источники (далее - ИИ)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 w:val="restart"/>
            <w:vAlign w:val="center"/>
          </w:tcPr>
          <w:p w:rsidR="008C2CA6" w:rsidRPr="006475E2" w:rsidRDefault="008C2CA6" w:rsidP="008C2CA6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Администрация Портбайкальского сельского поселения , МКУК СДК п. Байкал</w:t>
            </w: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Всего, в том числе: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12185940,71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9 649 452,00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11 520 700,00</w:t>
            </w:r>
          </w:p>
        </w:tc>
        <w:tc>
          <w:tcPr>
            <w:tcW w:w="1645" w:type="dxa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11 520 700,00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11 520 700,00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11 520 700,00</w:t>
            </w:r>
          </w:p>
        </w:tc>
      </w:tr>
      <w:tr w:rsidR="008C2CA6" w:rsidRPr="009C5877" w:rsidTr="000857C2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6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400 000,00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 xml:space="preserve">ФБ 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БП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11785940,71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9249452,00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11120700,00</w:t>
            </w:r>
          </w:p>
        </w:tc>
        <w:tc>
          <w:tcPr>
            <w:tcW w:w="1645" w:type="dxa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11120700,00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11120700,00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11120700,00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1950" w:type="dxa"/>
            <w:gridSpan w:val="2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ИИ</w:t>
            </w:r>
          </w:p>
        </w:tc>
        <w:tc>
          <w:tcPr>
            <w:tcW w:w="151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8C2CA6" w:rsidRPr="006475E2" w:rsidRDefault="008C2CA6" w:rsidP="008C2CA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8C2CA6" w:rsidRPr="009C5877" w:rsidTr="003E37A0">
        <w:trPr>
          <w:trHeight w:val="605"/>
          <w:jc w:val="center"/>
        </w:trPr>
        <w:tc>
          <w:tcPr>
            <w:tcW w:w="645" w:type="dxa"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1305" w:type="dxa"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Процессная часть</w:t>
            </w:r>
          </w:p>
        </w:tc>
        <w:tc>
          <w:tcPr>
            <w:tcW w:w="14465" w:type="dxa"/>
            <w:gridSpan w:val="9"/>
            <w:vAlign w:val="center"/>
          </w:tcPr>
          <w:p w:rsidR="008C2CA6" w:rsidRPr="006475E2" w:rsidRDefault="008C2CA6" w:rsidP="008C2CA6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645" w:type="dxa"/>
            <w:vMerge w:val="restart"/>
            <w:vAlign w:val="center"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1305" w:type="dxa"/>
            <w:vMerge w:val="restart"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r w:rsidRPr="008206DC">
              <w:rPr>
                <w:rFonts w:ascii="Times New Roman" w:hAnsi="Times New Roman"/>
                <w:sz w:val="22"/>
                <w:szCs w:val="22"/>
              </w:rPr>
              <w:t xml:space="preserve">Комплекс процессных мероприятий «Обеспечение деятельности </w:t>
            </w:r>
            <w:r>
              <w:rPr>
                <w:rFonts w:ascii="Times New Roman" w:hAnsi="Times New Roman"/>
                <w:sz w:val="22"/>
                <w:szCs w:val="22"/>
              </w:rPr>
              <w:t>администрации Портбайкальского сельского поселения</w:t>
            </w:r>
            <w:r w:rsidRPr="008206DC"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  <w:tc>
          <w:tcPr>
            <w:tcW w:w="2174" w:type="dxa"/>
            <w:vMerge w:val="restart"/>
            <w:vAlign w:val="center"/>
          </w:tcPr>
          <w:p w:rsidR="008C2CA6" w:rsidRPr="006475E2" w:rsidRDefault="008C2CA6" w:rsidP="008C2CA6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Администрация Портбайкальского сельского поселения</w:t>
            </w: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Всего, в том числе:</w:t>
            </w:r>
          </w:p>
        </w:tc>
        <w:tc>
          <w:tcPr>
            <w:tcW w:w="1519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8822119,02</w:t>
            </w:r>
          </w:p>
        </w:tc>
        <w:tc>
          <w:tcPr>
            <w:tcW w:w="1405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6285630,31</w:t>
            </w:r>
          </w:p>
        </w:tc>
        <w:tc>
          <w:tcPr>
            <w:tcW w:w="1445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8156878,31</w:t>
            </w:r>
          </w:p>
        </w:tc>
        <w:tc>
          <w:tcPr>
            <w:tcW w:w="1645" w:type="dxa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8569250,31</w:t>
            </w:r>
          </w:p>
        </w:tc>
        <w:tc>
          <w:tcPr>
            <w:tcW w:w="1520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8569250,31</w:t>
            </w:r>
          </w:p>
        </w:tc>
        <w:tc>
          <w:tcPr>
            <w:tcW w:w="1679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8569250,31</w:t>
            </w:r>
          </w:p>
        </w:tc>
      </w:tr>
      <w:tr w:rsidR="008C2CA6" w:rsidRPr="009C5877" w:rsidTr="003E37A0">
        <w:trPr>
          <w:gridAfter w:val="1"/>
          <w:wAfter w:w="14" w:type="dxa"/>
          <w:jc w:val="center"/>
        </w:trPr>
        <w:tc>
          <w:tcPr>
            <w:tcW w:w="645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8C2CA6" w:rsidRPr="006475E2" w:rsidRDefault="008C2CA6" w:rsidP="008C2CA6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8C2CA6" w:rsidRPr="006475E2" w:rsidRDefault="008C2CA6" w:rsidP="008C2CA6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1519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8C2CA6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B37977" w:rsidRPr="009C5877" w:rsidTr="003E37A0">
        <w:trPr>
          <w:gridAfter w:val="1"/>
          <w:wAfter w:w="14" w:type="dxa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 xml:space="preserve">ФБ </w:t>
            </w:r>
          </w:p>
        </w:tc>
        <w:tc>
          <w:tcPr>
            <w:tcW w:w="151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B37977" w:rsidRPr="009C5877" w:rsidTr="003E37A0">
        <w:trPr>
          <w:gridAfter w:val="1"/>
          <w:wAfter w:w="14" w:type="dxa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</w:t>
            </w:r>
          </w:p>
        </w:tc>
        <w:tc>
          <w:tcPr>
            <w:tcW w:w="151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B37977" w:rsidRPr="009C5877" w:rsidTr="003E37A0">
        <w:trPr>
          <w:gridAfter w:val="1"/>
          <w:wAfter w:w="14" w:type="dxa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БП</w:t>
            </w:r>
          </w:p>
        </w:tc>
        <w:tc>
          <w:tcPr>
            <w:tcW w:w="151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8 822119,02</w:t>
            </w:r>
          </w:p>
        </w:tc>
        <w:tc>
          <w:tcPr>
            <w:tcW w:w="140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6285630,31</w:t>
            </w:r>
          </w:p>
        </w:tc>
        <w:tc>
          <w:tcPr>
            <w:tcW w:w="144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8156878,31</w:t>
            </w:r>
          </w:p>
        </w:tc>
        <w:tc>
          <w:tcPr>
            <w:tcW w:w="1645" w:type="dxa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8569250,31</w:t>
            </w:r>
          </w:p>
        </w:tc>
        <w:tc>
          <w:tcPr>
            <w:tcW w:w="1520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8569250,31</w:t>
            </w:r>
          </w:p>
        </w:tc>
        <w:tc>
          <w:tcPr>
            <w:tcW w:w="167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8569250,31</w:t>
            </w:r>
          </w:p>
        </w:tc>
      </w:tr>
      <w:tr w:rsidR="00B37977" w:rsidRPr="009C5877" w:rsidTr="003E37A0">
        <w:trPr>
          <w:gridAfter w:val="1"/>
          <w:wAfter w:w="14" w:type="dxa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ИИ</w:t>
            </w:r>
          </w:p>
        </w:tc>
        <w:tc>
          <w:tcPr>
            <w:tcW w:w="151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45" w:type="dxa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20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7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B37977" w:rsidRPr="009C5877" w:rsidTr="000857C2">
        <w:trPr>
          <w:gridAfter w:val="1"/>
          <w:wAfter w:w="14" w:type="dxa"/>
          <w:trHeight w:val="464"/>
          <w:jc w:val="center"/>
        </w:trPr>
        <w:tc>
          <w:tcPr>
            <w:tcW w:w="645" w:type="dxa"/>
            <w:vMerge w:val="restart"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5" w:name="_Hlk178155337"/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1.2</w:t>
            </w:r>
          </w:p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 w:val="restart"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r w:rsidRPr="00957D85">
              <w:rPr>
                <w:rFonts w:ascii="Times New Roman" w:hAnsi="Times New Roman"/>
                <w:sz w:val="22"/>
                <w:szCs w:val="22"/>
              </w:rPr>
              <w:t>Комплекс процессных мероприятий «</w:t>
            </w:r>
            <w:r>
              <w:rPr>
                <w:rFonts w:ascii="Times New Roman" w:hAnsi="Times New Roman"/>
                <w:sz w:val="22"/>
                <w:szCs w:val="22"/>
              </w:rPr>
              <w:t>Развитие культуры и сферы досуга на территории Портбайкальского сельского поселения»</w:t>
            </w:r>
          </w:p>
        </w:tc>
        <w:tc>
          <w:tcPr>
            <w:tcW w:w="2174" w:type="dxa"/>
            <w:vMerge w:val="restart"/>
          </w:tcPr>
          <w:p w:rsidR="00B37977" w:rsidRPr="006475E2" w:rsidRDefault="00B37977" w:rsidP="00B37977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МКУК СДК п. Байкал</w:t>
            </w: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Всего, в том числе: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</w:tr>
      <w:tr w:rsidR="00B37977" w:rsidRPr="009C5877" w:rsidTr="000857C2">
        <w:trPr>
          <w:gridAfter w:val="1"/>
          <w:wAfter w:w="14" w:type="dxa"/>
          <w:trHeight w:val="475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</w:tr>
      <w:tr w:rsidR="00B37977" w:rsidRPr="009C5877" w:rsidTr="000857C2">
        <w:trPr>
          <w:gridAfter w:val="1"/>
          <w:wAfter w:w="14" w:type="dxa"/>
          <w:trHeight w:val="473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 xml:space="preserve">ФБ 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</w:tr>
      <w:tr w:rsidR="00B37977" w:rsidRPr="009C5877" w:rsidTr="000857C2">
        <w:trPr>
          <w:gridAfter w:val="1"/>
          <w:wAfter w:w="14" w:type="dxa"/>
          <w:trHeight w:val="355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</w:tr>
      <w:tr w:rsidR="00B37977" w:rsidRPr="009C5877" w:rsidTr="000857C2">
        <w:trPr>
          <w:gridAfter w:val="1"/>
          <w:wAfter w:w="14" w:type="dxa"/>
          <w:trHeight w:val="279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БП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</w:tr>
      <w:bookmarkEnd w:id="5"/>
      <w:tr w:rsidR="00B37977" w:rsidRPr="009C5877" w:rsidTr="000857C2">
        <w:trPr>
          <w:gridAfter w:val="1"/>
          <w:wAfter w:w="14" w:type="dxa"/>
          <w:trHeight w:val="465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ИИ</w:t>
            </w:r>
          </w:p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</w:tr>
      <w:tr w:rsidR="00B37977" w:rsidRPr="006475E2" w:rsidTr="000857C2">
        <w:trPr>
          <w:gridAfter w:val="1"/>
          <w:wAfter w:w="14" w:type="dxa"/>
          <w:trHeight w:val="279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БП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2951449,69</w:t>
            </w:r>
          </w:p>
        </w:tc>
      </w:tr>
      <w:tr w:rsidR="00B37977" w:rsidRPr="006475E2" w:rsidTr="000857C2">
        <w:trPr>
          <w:gridAfter w:val="1"/>
          <w:wAfter w:w="14" w:type="dxa"/>
          <w:trHeight w:val="464"/>
          <w:jc w:val="center"/>
        </w:trPr>
        <w:tc>
          <w:tcPr>
            <w:tcW w:w="645" w:type="dxa"/>
            <w:vMerge w:val="restart"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6" w:name="_Hlk178155441"/>
            <w:bookmarkStart w:id="7" w:name="_Hlk178155495"/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 w:val="restart"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r w:rsidRPr="00E55F25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Комплекс </w:t>
            </w:r>
            <w:r w:rsidRPr="00E55F25">
              <w:rPr>
                <w:rFonts w:ascii="Times New Roman" w:hAnsi="Times New Roman"/>
                <w:sz w:val="22"/>
                <w:szCs w:val="22"/>
              </w:rPr>
              <w:lastRenderedPageBreak/>
              <w:t>процессных мероприятий «Развитие системы пожарной безопасности на территории Портбайкальского сельского поселения</w:t>
            </w:r>
          </w:p>
        </w:tc>
        <w:tc>
          <w:tcPr>
            <w:tcW w:w="2174" w:type="dxa"/>
            <w:vMerge w:val="restart"/>
          </w:tcPr>
          <w:p w:rsidR="00B37977" w:rsidRPr="006475E2" w:rsidRDefault="00B37977" w:rsidP="00B37977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Администрация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Портбайкальского сельского поселения</w:t>
            </w: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Всего, в том числе: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412372,00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412372,00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412372,00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5E1FAC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412372</w:t>
            </w:r>
            <w:r w:rsidR="00B37977">
              <w:rPr>
                <w:color w:val="000000"/>
              </w:rPr>
              <w:t>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Default="00B37977" w:rsidP="00B37977">
            <w:pPr>
              <w:pStyle w:val="ConsPlusNormal"/>
              <w:jc w:val="center"/>
              <w:rPr>
                <w:color w:val="000000"/>
              </w:rPr>
            </w:pP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</w:tr>
      <w:tr w:rsidR="00B37977" w:rsidRPr="006475E2" w:rsidTr="000857C2">
        <w:trPr>
          <w:gridAfter w:val="1"/>
          <w:wAfter w:w="14" w:type="dxa"/>
          <w:trHeight w:val="475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400000,00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400000,00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400000,00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D1B89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</w:t>
            </w:r>
            <w:r w:rsidR="00B37977">
              <w:rPr>
                <w:color w:val="000000"/>
              </w:rPr>
              <w:t>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Default="00B37977" w:rsidP="00B379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</w:tr>
      <w:tr w:rsidR="00B37977" w:rsidRPr="006475E2" w:rsidTr="000857C2">
        <w:trPr>
          <w:gridAfter w:val="1"/>
          <w:wAfter w:w="14" w:type="dxa"/>
          <w:trHeight w:val="473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 xml:space="preserve">ФБ 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Default="00B37977" w:rsidP="00B379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Default="00B37977" w:rsidP="00B379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</w:tr>
      <w:bookmarkEnd w:id="6"/>
      <w:tr w:rsidR="00B37977" w:rsidRPr="006475E2" w:rsidTr="000857C2">
        <w:trPr>
          <w:gridAfter w:val="1"/>
          <w:wAfter w:w="14" w:type="dxa"/>
          <w:trHeight w:val="355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Default="00B37977" w:rsidP="00B379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Default="00B37977" w:rsidP="00B3797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0,00</w:t>
            </w:r>
          </w:p>
        </w:tc>
      </w:tr>
      <w:tr w:rsidR="00B37977" w:rsidRPr="006475E2" w:rsidTr="000857C2">
        <w:trPr>
          <w:gridAfter w:val="1"/>
          <w:wAfter w:w="14" w:type="dxa"/>
          <w:trHeight w:val="279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БП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12372,00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FB0">
              <w:rPr>
                <w:color w:val="000000"/>
              </w:rPr>
              <w:t>12372,00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FB0">
              <w:rPr>
                <w:color w:val="000000"/>
              </w:rPr>
              <w:t>12372,00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D1B89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</w:t>
            </w:r>
            <w:r w:rsidR="00B37977" w:rsidRPr="00CC1FB0">
              <w:rPr>
                <w:color w:val="000000"/>
              </w:rPr>
              <w:t>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977" w:rsidRPr="006475E2" w:rsidRDefault="00BD1B89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</w:t>
            </w:r>
            <w:r w:rsidR="00B37977" w:rsidRPr="00CC1FB0">
              <w:rPr>
                <w:color w:val="000000"/>
              </w:rPr>
              <w:t>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977" w:rsidRDefault="00B37977" w:rsidP="00B37977">
            <w:pPr>
              <w:pStyle w:val="ConsPlusNormal"/>
              <w:jc w:val="center"/>
              <w:rPr>
                <w:color w:val="000000"/>
              </w:rPr>
            </w:pPr>
          </w:p>
          <w:p w:rsidR="00B37977" w:rsidRPr="006475E2" w:rsidRDefault="00BD1B89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color w:val="000000"/>
              </w:rPr>
              <w:t>0</w:t>
            </w:r>
            <w:r w:rsidR="00B37977" w:rsidRPr="00CC1FB0">
              <w:rPr>
                <w:color w:val="000000"/>
              </w:rPr>
              <w:t>,00</w:t>
            </w:r>
          </w:p>
        </w:tc>
      </w:tr>
      <w:bookmarkEnd w:id="7"/>
      <w:tr w:rsidR="00B37977" w:rsidRPr="006475E2" w:rsidTr="003E37A0">
        <w:trPr>
          <w:gridAfter w:val="1"/>
          <w:wAfter w:w="14" w:type="dxa"/>
          <w:trHeight w:val="464"/>
          <w:jc w:val="center"/>
        </w:trPr>
        <w:tc>
          <w:tcPr>
            <w:tcW w:w="645" w:type="dxa"/>
            <w:vMerge w:val="restart"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 w:val="restart"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  <w:r w:rsidRPr="00E55F25">
              <w:rPr>
                <w:rFonts w:ascii="Times New Roman" w:hAnsi="Times New Roman"/>
                <w:sz w:val="22"/>
                <w:szCs w:val="22"/>
              </w:rPr>
              <w:t>Комплекс процессных мероприятий «Благоустройство и уличное освещение территории Портбайкальского сельского поселения</w:t>
            </w:r>
          </w:p>
        </w:tc>
        <w:tc>
          <w:tcPr>
            <w:tcW w:w="2174" w:type="dxa"/>
            <w:vMerge w:val="restart"/>
          </w:tcPr>
          <w:p w:rsidR="00B37977" w:rsidRPr="006475E2" w:rsidRDefault="00B37977" w:rsidP="00B37977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Всего, в том числе:</w:t>
            </w:r>
          </w:p>
        </w:tc>
        <w:tc>
          <w:tcPr>
            <w:tcW w:w="151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45" w:type="dxa"/>
          </w:tcPr>
          <w:p w:rsidR="00B37977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20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7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</w:tr>
      <w:tr w:rsidR="00B37977" w:rsidRPr="006475E2" w:rsidTr="003E37A0">
        <w:trPr>
          <w:gridAfter w:val="1"/>
          <w:wAfter w:w="14" w:type="dxa"/>
          <w:trHeight w:val="475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151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45" w:type="dxa"/>
          </w:tcPr>
          <w:p w:rsidR="00B37977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20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7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</w:tr>
      <w:tr w:rsidR="00B37977" w:rsidRPr="006475E2" w:rsidTr="003E37A0">
        <w:trPr>
          <w:gridAfter w:val="1"/>
          <w:wAfter w:w="14" w:type="dxa"/>
          <w:trHeight w:val="473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 xml:space="preserve">ФБ </w:t>
            </w:r>
          </w:p>
        </w:tc>
        <w:tc>
          <w:tcPr>
            <w:tcW w:w="151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45" w:type="dxa"/>
          </w:tcPr>
          <w:p w:rsidR="00B37977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20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7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</w:tr>
      <w:tr w:rsidR="00B37977" w:rsidRPr="006475E2" w:rsidTr="003E37A0">
        <w:trPr>
          <w:gridAfter w:val="1"/>
          <w:wAfter w:w="14" w:type="dxa"/>
          <w:trHeight w:val="355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</w:t>
            </w:r>
          </w:p>
        </w:tc>
        <w:tc>
          <w:tcPr>
            <w:tcW w:w="151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45" w:type="dxa"/>
          </w:tcPr>
          <w:p w:rsidR="00B37977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20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7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</w:tr>
      <w:tr w:rsidR="00B37977" w:rsidRPr="006475E2" w:rsidTr="003E37A0">
        <w:trPr>
          <w:gridAfter w:val="1"/>
          <w:wAfter w:w="14" w:type="dxa"/>
          <w:trHeight w:val="279"/>
          <w:jc w:val="center"/>
        </w:trPr>
        <w:tc>
          <w:tcPr>
            <w:tcW w:w="64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5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4" w:type="dxa"/>
            <w:vMerge/>
          </w:tcPr>
          <w:p w:rsidR="00B37977" w:rsidRPr="006475E2" w:rsidRDefault="00B37977" w:rsidP="00B37977">
            <w:pPr>
              <w:pStyle w:val="ConsPlusNormal"/>
              <w:ind w:firstLine="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4" w:type="dxa"/>
            <w:vAlign w:val="center"/>
          </w:tcPr>
          <w:p w:rsidR="00B37977" w:rsidRPr="006475E2" w:rsidRDefault="00B37977" w:rsidP="00B37977">
            <w:pPr>
              <w:pStyle w:val="ConsPlusNormal"/>
              <w:ind w:right="80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БП</w:t>
            </w:r>
          </w:p>
        </w:tc>
        <w:tc>
          <w:tcPr>
            <w:tcW w:w="151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0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445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45" w:type="dxa"/>
          </w:tcPr>
          <w:p w:rsidR="00B37977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20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679" w:type="dxa"/>
            <w:vAlign w:val="center"/>
          </w:tcPr>
          <w:p w:rsidR="00B37977" w:rsidRPr="006475E2" w:rsidRDefault="00B37977" w:rsidP="00B3797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E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</w:tr>
    </w:tbl>
    <w:p w:rsidR="00CB3168" w:rsidRDefault="00CB3168" w:rsidP="00CB316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FE08F3" w:rsidRDefault="00FE08F3" w:rsidP="00FE08F3">
      <w:pPr>
        <w:pStyle w:val="2"/>
        <w:keepNext w:val="0"/>
        <w:autoSpaceDE w:val="0"/>
        <w:autoSpaceDN w:val="0"/>
        <w:adjustRightInd w:val="0"/>
        <w:rPr>
          <w:b/>
          <w:sz w:val="24"/>
        </w:rPr>
      </w:pPr>
    </w:p>
    <w:p w:rsidR="007D2B83" w:rsidRDefault="007D2B83" w:rsidP="007D2B83"/>
    <w:p w:rsidR="007D2B83" w:rsidRDefault="007D2B83" w:rsidP="007D2B83"/>
    <w:p w:rsidR="00F300A5" w:rsidRDefault="00F300A5" w:rsidP="006D7B63">
      <w:pPr>
        <w:jc w:val="center"/>
        <w:rPr>
          <w:b/>
        </w:rPr>
        <w:sectPr w:rsidR="00F300A5" w:rsidSect="00DF45C7">
          <w:pgSz w:w="16840" w:h="11907" w:orient="landscape" w:code="9"/>
          <w:pgMar w:top="1418" w:right="737" w:bottom="851" w:left="737" w:header="720" w:footer="720" w:gutter="0"/>
          <w:cols w:space="708"/>
          <w:noEndnote/>
          <w:docGrid w:linePitch="254"/>
        </w:sectPr>
      </w:pPr>
    </w:p>
    <w:p w:rsidR="007D2B83" w:rsidRDefault="006D7B63" w:rsidP="006D7B63">
      <w:pPr>
        <w:jc w:val="center"/>
        <w:rPr>
          <w:b/>
        </w:rPr>
      </w:pPr>
      <w:r>
        <w:rPr>
          <w:b/>
        </w:rPr>
        <w:lastRenderedPageBreak/>
        <w:t>ГЛАВА</w:t>
      </w:r>
      <w:r w:rsidRPr="006D7B63">
        <w:rPr>
          <w:b/>
        </w:rPr>
        <w:t xml:space="preserve"> 3. ИНЫЕ ДОКУМЕНТЫ И МАТЕРИАЛЫ МУНИЦИПАЛЬНОЙ ПРОГРАММЫ</w:t>
      </w:r>
    </w:p>
    <w:p w:rsidR="00F300A5" w:rsidRDefault="00F300A5" w:rsidP="006D7B63">
      <w:pPr>
        <w:jc w:val="center"/>
        <w:rPr>
          <w:b/>
        </w:rPr>
      </w:pPr>
    </w:p>
    <w:p w:rsidR="00F300A5" w:rsidRDefault="00D158EC" w:rsidP="00CB09A6">
      <w:pPr>
        <w:jc w:val="center"/>
      </w:pPr>
      <w:r>
        <w:t>Не предусмотрены</w:t>
      </w: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F300A5">
      <w:pPr>
        <w:jc w:val="both"/>
      </w:pPr>
    </w:p>
    <w:p w:rsidR="00093B53" w:rsidRDefault="00093B53" w:rsidP="00093B53">
      <w:pPr>
        <w:jc w:val="right"/>
      </w:pPr>
    </w:p>
    <w:p w:rsidR="00093B53" w:rsidRDefault="00093B53" w:rsidP="00CC7C53">
      <w:pPr>
        <w:ind w:left="4536"/>
        <w:jc w:val="both"/>
      </w:pPr>
      <w:r>
        <w:lastRenderedPageBreak/>
        <w:t>Приложение № 1</w:t>
      </w:r>
    </w:p>
    <w:p w:rsidR="00093B53" w:rsidRDefault="00093B53" w:rsidP="00CC7C53">
      <w:pPr>
        <w:ind w:left="4536"/>
      </w:pPr>
      <w:r>
        <w:t xml:space="preserve">к муниципальной программе </w:t>
      </w:r>
    </w:p>
    <w:p w:rsidR="00093B53" w:rsidRDefault="00093B53" w:rsidP="00CC7C53">
      <w:pPr>
        <w:ind w:left="4536"/>
      </w:pPr>
      <w:r>
        <w:t>«</w:t>
      </w:r>
      <w:r w:rsidR="00CC7C53">
        <w:t>Комплексное развитие Портбайкальского  муниципального образования</w:t>
      </w:r>
      <w:r>
        <w:t>»</w:t>
      </w:r>
    </w:p>
    <w:p w:rsidR="00093B53" w:rsidRDefault="00093B53" w:rsidP="00CC7C53">
      <w:pPr>
        <w:ind w:left="4536"/>
      </w:pPr>
    </w:p>
    <w:p w:rsidR="00093B53" w:rsidRDefault="00093B53" w:rsidP="00093B53">
      <w:pPr>
        <w:jc w:val="center"/>
      </w:pPr>
    </w:p>
    <w:p w:rsidR="00093B53" w:rsidRDefault="00093B53" w:rsidP="00093B53">
      <w:pPr>
        <w:jc w:val="center"/>
      </w:pPr>
      <w:r>
        <w:t>Реестр документов, входящих в состав муниципальной программы</w:t>
      </w:r>
    </w:p>
    <w:p w:rsidR="00093B53" w:rsidRDefault="00093B53" w:rsidP="00093B53">
      <w:pPr>
        <w:jc w:val="center"/>
      </w:pPr>
    </w:p>
    <w:p w:rsidR="00093B53" w:rsidRPr="00831404" w:rsidRDefault="00093B53" w:rsidP="00093B53">
      <w:pPr>
        <w:widowControl w:val="0"/>
        <w:autoSpaceDE w:val="0"/>
        <w:autoSpaceDN w:val="0"/>
        <w:jc w:val="both"/>
      </w:pPr>
    </w:p>
    <w:tbl>
      <w:tblPr>
        <w:tblW w:w="10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3"/>
        <w:gridCol w:w="55"/>
        <w:gridCol w:w="30"/>
        <w:gridCol w:w="1222"/>
        <w:gridCol w:w="22"/>
        <w:gridCol w:w="15"/>
        <w:gridCol w:w="2068"/>
        <w:gridCol w:w="20"/>
        <w:gridCol w:w="1986"/>
        <w:gridCol w:w="1561"/>
        <w:gridCol w:w="12"/>
        <w:gridCol w:w="2112"/>
        <w:gridCol w:w="19"/>
        <w:gridCol w:w="73"/>
        <w:gridCol w:w="620"/>
      </w:tblGrid>
      <w:tr w:rsidR="00093B53" w:rsidRPr="00831404" w:rsidTr="005611AA">
        <w:tc>
          <w:tcPr>
            <w:tcW w:w="453" w:type="dxa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№ п/п</w:t>
            </w:r>
          </w:p>
        </w:tc>
        <w:tc>
          <w:tcPr>
            <w:tcW w:w="1307" w:type="dxa"/>
            <w:gridSpan w:val="3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Тип документа &lt;1&gt;</w:t>
            </w:r>
          </w:p>
        </w:tc>
        <w:tc>
          <w:tcPr>
            <w:tcW w:w="2125" w:type="dxa"/>
            <w:gridSpan w:val="4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Вид документа &lt;2&gt;</w:t>
            </w:r>
          </w:p>
        </w:tc>
        <w:tc>
          <w:tcPr>
            <w:tcW w:w="1986" w:type="dxa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Наименование документа &lt;3&gt;</w:t>
            </w:r>
          </w:p>
        </w:tc>
        <w:tc>
          <w:tcPr>
            <w:tcW w:w="1561" w:type="dxa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Реквизиты &lt;4&gt;</w:t>
            </w:r>
          </w:p>
        </w:tc>
        <w:tc>
          <w:tcPr>
            <w:tcW w:w="2124" w:type="dxa"/>
            <w:gridSpan w:val="2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Разработчик &lt;5&gt;</w:t>
            </w:r>
          </w:p>
        </w:tc>
        <w:tc>
          <w:tcPr>
            <w:tcW w:w="712" w:type="dxa"/>
            <w:gridSpan w:val="3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Гиперссылка на текст документа &lt;6&gt;</w:t>
            </w:r>
          </w:p>
        </w:tc>
      </w:tr>
      <w:tr w:rsidR="00093B53" w:rsidRPr="00831404" w:rsidTr="005611AA">
        <w:tc>
          <w:tcPr>
            <w:tcW w:w="453" w:type="dxa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1</w:t>
            </w:r>
          </w:p>
        </w:tc>
        <w:tc>
          <w:tcPr>
            <w:tcW w:w="1307" w:type="dxa"/>
            <w:gridSpan w:val="3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2</w:t>
            </w:r>
          </w:p>
        </w:tc>
        <w:tc>
          <w:tcPr>
            <w:tcW w:w="2125" w:type="dxa"/>
            <w:gridSpan w:val="4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3</w:t>
            </w:r>
          </w:p>
        </w:tc>
        <w:tc>
          <w:tcPr>
            <w:tcW w:w="1986" w:type="dxa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4</w:t>
            </w:r>
          </w:p>
        </w:tc>
        <w:tc>
          <w:tcPr>
            <w:tcW w:w="1561" w:type="dxa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5</w:t>
            </w:r>
          </w:p>
        </w:tc>
        <w:tc>
          <w:tcPr>
            <w:tcW w:w="2124" w:type="dxa"/>
            <w:gridSpan w:val="2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6</w:t>
            </w:r>
          </w:p>
        </w:tc>
        <w:tc>
          <w:tcPr>
            <w:tcW w:w="712" w:type="dxa"/>
            <w:gridSpan w:val="3"/>
            <w:vAlign w:val="center"/>
          </w:tcPr>
          <w:p w:rsidR="00093B53" w:rsidRPr="00093B53" w:rsidRDefault="00093B53" w:rsidP="00EA4055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7</w:t>
            </w:r>
          </w:p>
        </w:tc>
      </w:tr>
      <w:tr w:rsidR="00093B53" w:rsidRPr="00831404" w:rsidTr="005611AA">
        <w:tc>
          <w:tcPr>
            <w:tcW w:w="10268" w:type="dxa"/>
            <w:gridSpan w:val="15"/>
            <w:vAlign w:val="center"/>
          </w:tcPr>
          <w:p w:rsidR="00093B53" w:rsidRPr="00093B53" w:rsidRDefault="00093B53" w:rsidP="00093B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 xml:space="preserve">Муниципальная программа </w:t>
            </w:r>
            <w:r>
              <w:rPr>
                <w:sz w:val="22"/>
                <w:szCs w:val="22"/>
              </w:rPr>
              <w:t>«</w:t>
            </w:r>
            <w:r w:rsidR="00CC7C53">
              <w:rPr>
                <w:sz w:val="22"/>
                <w:szCs w:val="22"/>
              </w:rPr>
              <w:t>Комплексное развитие Портбайкальского муниципального образования</w:t>
            </w:r>
            <w:r>
              <w:rPr>
                <w:sz w:val="22"/>
                <w:szCs w:val="22"/>
              </w:rPr>
              <w:t>»</w:t>
            </w:r>
          </w:p>
        </w:tc>
      </w:tr>
      <w:tr w:rsidR="00093B53" w:rsidRPr="00831404" w:rsidTr="005611AA">
        <w:tc>
          <w:tcPr>
            <w:tcW w:w="453" w:type="dxa"/>
          </w:tcPr>
          <w:p w:rsidR="00093B53" w:rsidRPr="00093B53" w:rsidRDefault="00093B53" w:rsidP="00316EE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1.</w:t>
            </w:r>
          </w:p>
        </w:tc>
        <w:tc>
          <w:tcPr>
            <w:tcW w:w="1307" w:type="dxa"/>
            <w:gridSpan w:val="3"/>
          </w:tcPr>
          <w:p w:rsidR="00093B53" w:rsidRPr="00093B53" w:rsidRDefault="00093B53" w:rsidP="000648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Стратегические приоритеты муниципальной программы</w:t>
            </w:r>
          </w:p>
        </w:tc>
        <w:tc>
          <w:tcPr>
            <w:tcW w:w="2125" w:type="dxa"/>
            <w:gridSpan w:val="4"/>
          </w:tcPr>
          <w:p w:rsidR="00093B53" w:rsidRPr="00093B53" w:rsidRDefault="00093B53" w:rsidP="000648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Постановление администрации </w:t>
            </w:r>
            <w:r w:rsidR="00E55F25">
              <w:rPr>
                <w:sz w:val="22"/>
                <w:szCs w:val="22"/>
              </w:rPr>
              <w:t xml:space="preserve">Портбайкальского </w:t>
            </w:r>
            <w:r>
              <w:rPr>
                <w:sz w:val="22"/>
                <w:szCs w:val="22"/>
              </w:rPr>
              <w:t xml:space="preserve">муниципального </w:t>
            </w:r>
            <w:r w:rsidR="00E55F25">
              <w:rPr>
                <w:sz w:val="22"/>
                <w:szCs w:val="22"/>
              </w:rPr>
              <w:t>образования</w:t>
            </w:r>
          </w:p>
        </w:tc>
        <w:tc>
          <w:tcPr>
            <w:tcW w:w="1986" w:type="dxa"/>
          </w:tcPr>
          <w:p w:rsidR="00093B53" w:rsidRPr="00093B53" w:rsidRDefault="00CC7C53" w:rsidP="000648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«Об утверждении муниципальной программы «Комплексное развитие Портбайкальского муниципального образования»</w:t>
            </w:r>
          </w:p>
        </w:tc>
        <w:tc>
          <w:tcPr>
            <w:tcW w:w="1561" w:type="dxa"/>
          </w:tcPr>
          <w:p w:rsidR="00093B53" w:rsidRPr="00093B53" w:rsidRDefault="006A465E" w:rsidP="000648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___ № ____</w:t>
            </w:r>
          </w:p>
        </w:tc>
        <w:tc>
          <w:tcPr>
            <w:tcW w:w="2124" w:type="dxa"/>
            <w:gridSpan w:val="2"/>
          </w:tcPr>
          <w:p w:rsidR="00093B53" w:rsidRPr="00093B53" w:rsidRDefault="00E55F25" w:rsidP="000648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</w:t>
            </w:r>
            <w:r w:rsidR="00E567B6"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трация Портбайкальского сельского поселения</w:t>
            </w:r>
          </w:p>
        </w:tc>
        <w:tc>
          <w:tcPr>
            <w:tcW w:w="712" w:type="dxa"/>
            <w:gridSpan w:val="3"/>
          </w:tcPr>
          <w:p w:rsidR="00093B53" w:rsidRPr="00093B53" w:rsidRDefault="00093B53" w:rsidP="000648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316EEB" w:rsidRPr="00831404" w:rsidTr="005611AA">
        <w:tc>
          <w:tcPr>
            <w:tcW w:w="453" w:type="dxa"/>
          </w:tcPr>
          <w:p w:rsidR="00316EEB" w:rsidRPr="00093B53" w:rsidRDefault="00316EEB" w:rsidP="00316EE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093B53">
              <w:rPr>
                <w:sz w:val="22"/>
                <w:szCs w:val="22"/>
              </w:rPr>
              <w:t>.</w:t>
            </w:r>
          </w:p>
        </w:tc>
        <w:tc>
          <w:tcPr>
            <w:tcW w:w="1307" w:type="dxa"/>
            <w:gridSpan w:val="3"/>
          </w:tcPr>
          <w:p w:rsidR="00316EEB" w:rsidRPr="00093B53" w:rsidRDefault="00316EEB" w:rsidP="00316EE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Паспорт муниципальной программы</w:t>
            </w:r>
          </w:p>
        </w:tc>
        <w:tc>
          <w:tcPr>
            <w:tcW w:w="2125" w:type="dxa"/>
            <w:gridSpan w:val="4"/>
          </w:tcPr>
          <w:p w:rsidR="00316EEB" w:rsidRPr="00093B53" w:rsidRDefault="00316EEB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Постановление администрации </w:t>
            </w:r>
            <w:r w:rsidR="00E55F25">
              <w:rPr>
                <w:sz w:val="22"/>
                <w:szCs w:val="22"/>
              </w:rPr>
              <w:t>Портбайкальского сельского поселения</w:t>
            </w:r>
          </w:p>
        </w:tc>
        <w:tc>
          <w:tcPr>
            <w:tcW w:w="1986" w:type="dxa"/>
          </w:tcPr>
          <w:p w:rsidR="00316EEB" w:rsidRPr="00093B53" w:rsidRDefault="00E567B6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«Об утверждении муниципальной программы «</w:t>
            </w:r>
            <w:r w:rsidR="00CC7C53">
              <w:rPr>
                <w:sz w:val="22"/>
                <w:szCs w:val="22"/>
              </w:rPr>
              <w:t>Комплексное развитие</w:t>
            </w:r>
            <w:r>
              <w:rPr>
                <w:sz w:val="22"/>
                <w:szCs w:val="22"/>
              </w:rPr>
              <w:t xml:space="preserve"> Портбайкальско</w:t>
            </w:r>
            <w:r w:rsidR="00CC7C53">
              <w:rPr>
                <w:sz w:val="22"/>
                <w:szCs w:val="22"/>
              </w:rPr>
              <w:t>го</w:t>
            </w:r>
            <w:r>
              <w:rPr>
                <w:sz w:val="22"/>
                <w:szCs w:val="22"/>
              </w:rPr>
              <w:t xml:space="preserve"> муниципально</w:t>
            </w:r>
            <w:r w:rsidR="00CC7C53">
              <w:rPr>
                <w:sz w:val="22"/>
                <w:szCs w:val="22"/>
              </w:rPr>
              <w:t>го</w:t>
            </w:r>
            <w:r>
              <w:rPr>
                <w:sz w:val="22"/>
                <w:szCs w:val="22"/>
              </w:rPr>
              <w:t xml:space="preserve"> образовани</w:t>
            </w:r>
            <w:r w:rsidR="00CC7C53"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561" w:type="dxa"/>
          </w:tcPr>
          <w:p w:rsidR="00316EEB" w:rsidRPr="00093B53" w:rsidRDefault="006A465E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___ № ____</w:t>
            </w:r>
          </w:p>
        </w:tc>
        <w:tc>
          <w:tcPr>
            <w:tcW w:w="2124" w:type="dxa"/>
            <w:gridSpan w:val="2"/>
          </w:tcPr>
          <w:p w:rsidR="00316EEB" w:rsidRPr="00093B53" w:rsidRDefault="00E567B6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Портбайкальского сельского поселения</w:t>
            </w:r>
          </w:p>
        </w:tc>
        <w:tc>
          <w:tcPr>
            <w:tcW w:w="712" w:type="dxa"/>
            <w:gridSpan w:val="3"/>
          </w:tcPr>
          <w:p w:rsidR="00316EEB" w:rsidRPr="00093B53" w:rsidRDefault="00316EEB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316EEB" w:rsidRPr="00831404" w:rsidTr="005611AA">
        <w:tc>
          <w:tcPr>
            <w:tcW w:w="453" w:type="dxa"/>
          </w:tcPr>
          <w:p w:rsidR="00316EEB" w:rsidRPr="00093B53" w:rsidRDefault="00316EEB" w:rsidP="00316EE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307" w:type="dxa"/>
            <w:gridSpan w:val="3"/>
          </w:tcPr>
          <w:p w:rsidR="00316EEB" w:rsidRPr="00093B53" w:rsidRDefault="00A949CA" w:rsidP="00316EE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Методика расчета показателей</w:t>
            </w:r>
          </w:p>
        </w:tc>
        <w:tc>
          <w:tcPr>
            <w:tcW w:w="2125" w:type="dxa"/>
            <w:gridSpan w:val="4"/>
          </w:tcPr>
          <w:p w:rsidR="00316EEB" w:rsidRPr="00093B53" w:rsidRDefault="00E567B6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 администрации Портбайкальского сельского поселения</w:t>
            </w:r>
          </w:p>
        </w:tc>
        <w:tc>
          <w:tcPr>
            <w:tcW w:w="1986" w:type="dxa"/>
          </w:tcPr>
          <w:p w:rsidR="00316EEB" w:rsidRPr="00093B53" w:rsidRDefault="00CC7C53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«Об утверждении муниципальной программы «Комплексное развитие Портбайкальского муниципального образования»</w:t>
            </w:r>
          </w:p>
        </w:tc>
        <w:tc>
          <w:tcPr>
            <w:tcW w:w="1561" w:type="dxa"/>
          </w:tcPr>
          <w:p w:rsidR="00316EEB" w:rsidRPr="00093B53" w:rsidRDefault="006A465E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___ № ____</w:t>
            </w:r>
          </w:p>
        </w:tc>
        <w:tc>
          <w:tcPr>
            <w:tcW w:w="2124" w:type="dxa"/>
            <w:gridSpan w:val="2"/>
          </w:tcPr>
          <w:p w:rsidR="00316EEB" w:rsidRPr="00093B53" w:rsidRDefault="00E567B6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Портбайкальского сельского поселения</w:t>
            </w:r>
          </w:p>
        </w:tc>
        <w:tc>
          <w:tcPr>
            <w:tcW w:w="712" w:type="dxa"/>
            <w:gridSpan w:val="3"/>
            <w:vAlign w:val="center"/>
          </w:tcPr>
          <w:p w:rsidR="00316EEB" w:rsidRPr="00093B53" w:rsidRDefault="00316EEB" w:rsidP="00EA4055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CC7C53" w:rsidRPr="00831404" w:rsidTr="005611AA">
        <w:tc>
          <w:tcPr>
            <w:tcW w:w="10268" w:type="dxa"/>
            <w:gridSpan w:val="15"/>
            <w:vAlign w:val="center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1. </w:t>
            </w:r>
            <w:r w:rsidRPr="008206DC">
              <w:rPr>
                <w:sz w:val="22"/>
                <w:szCs w:val="22"/>
              </w:rPr>
              <w:t xml:space="preserve">Комплекс процессных мероприятий «Обеспечение деятельности </w:t>
            </w:r>
            <w:r>
              <w:rPr>
                <w:sz w:val="22"/>
                <w:szCs w:val="22"/>
              </w:rPr>
              <w:t>администрации Портбайкальского сельского поселения</w:t>
            </w:r>
            <w:r w:rsidRPr="008206DC">
              <w:rPr>
                <w:sz w:val="22"/>
                <w:szCs w:val="22"/>
              </w:rPr>
              <w:t>»</w:t>
            </w:r>
          </w:p>
        </w:tc>
        <w:tc>
          <w:tcPr>
            <w:gridSpan w:val="3"/>
          </w:tcPr>
          <w:p w:rsidR="00CC7C53" w:rsidRPr="00831404" w:rsidRDefault="00CC7C53">
            <w:pPr>
              <w:rPr>
                <w:rFonts w:eastAsia="Calibri"/>
                <w:lang w:eastAsia="en-US"/>
              </w:rPr>
            </w:pPr>
            <w:r w:rsidRPr="008206DC">
              <w:rPr>
                <w:sz w:val="22"/>
                <w:szCs w:val="22"/>
              </w:rPr>
              <w:t xml:space="preserve">Комплекс процессных мероприятий «Обеспечение деятельности </w:t>
            </w:r>
            <w:r>
              <w:rPr>
                <w:sz w:val="22"/>
                <w:szCs w:val="22"/>
              </w:rPr>
              <w:t>администрации Портбайкальского сельского поселения</w:t>
            </w:r>
            <w:r w:rsidRPr="008206DC">
              <w:rPr>
                <w:sz w:val="22"/>
                <w:szCs w:val="22"/>
              </w:rPr>
              <w:t>»</w:t>
            </w:r>
          </w:p>
        </w:tc>
      </w:tr>
      <w:tr w:rsidR="00CC7C53" w:rsidRPr="00831404" w:rsidTr="005611AA">
        <w:tc>
          <w:tcPr>
            <w:tcW w:w="453" w:type="dxa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307" w:type="dxa"/>
            <w:gridSpan w:val="3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Паспорт комплекса процессных мероприятий</w:t>
            </w:r>
          </w:p>
        </w:tc>
        <w:tc>
          <w:tcPr>
            <w:tcW w:w="2125" w:type="dxa"/>
            <w:gridSpan w:val="4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Распоряжение администрации Портбайкальского сельского поселения</w:t>
            </w:r>
          </w:p>
        </w:tc>
        <w:tc>
          <w:tcPr>
            <w:tcW w:w="1986" w:type="dxa"/>
          </w:tcPr>
          <w:p w:rsidR="00CC7C53" w:rsidRPr="00093B53" w:rsidRDefault="00CC7C53" w:rsidP="00A949CA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C678B7">
              <w:rPr>
                <w:sz w:val="22"/>
                <w:szCs w:val="22"/>
              </w:rPr>
              <w:t xml:space="preserve">«Об утверждении </w:t>
            </w:r>
            <w:r w:rsidR="00A949CA">
              <w:rPr>
                <w:sz w:val="22"/>
                <w:szCs w:val="22"/>
              </w:rPr>
              <w:t>паспорта</w:t>
            </w:r>
            <w:r w:rsidR="00A949CA" w:rsidRPr="008206DC">
              <w:rPr>
                <w:sz w:val="22"/>
                <w:szCs w:val="22"/>
              </w:rPr>
              <w:t xml:space="preserve"> </w:t>
            </w:r>
            <w:r w:rsidR="00A949CA">
              <w:rPr>
                <w:sz w:val="22"/>
                <w:szCs w:val="22"/>
              </w:rPr>
              <w:t>КПМ «</w:t>
            </w:r>
            <w:r w:rsidR="00A949CA" w:rsidRPr="008206DC">
              <w:rPr>
                <w:sz w:val="22"/>
                <w:szCs w:val="22"/>
              </w:rPr>
              <w:t xml:space="preserve">Обеспечение деятельности </w:t>
            </w:r>
            <w:r w:rsidR="00A949CA">
              <w:rPr>
                <w:sz w:val="22"/>
                <w:szCs w:val="22"/>
              </w:rPr>
              <w:t>администрации Портбайкальского сельского поселения</w:t>
            </w:r>
            <w:r w:rsidRPr="00C678B7">
              <w:rPr>
                <w:sz w:val="22"/>
                <w:szCs w:val="22"/>
              </w:rPr>
              <w:t>»</w:t>
            </w:r>
          </w:p>
        </w:tc>
        <w:tc>
          <w:tcPr>
            <w:tcW w:w="1561" w:type="dxa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___ № ____</w:t>
            </w:r>
          </w:p>
        </w:tc>
        <w:tc>
          <w:tcPr>
            <w:tcW w:w="2124" w:type="dxa"/>
            <w:gridSpan w:val="2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Портбайкальского сельского поселения</w:t>
            </w:r>
          </w:p>
        </w:tc>
        <w:tc>
          <w:tcPr>
            <w:tcW w:w="712" w:type="dxa"/>
            <w:gridSpan w:val="3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CC7C53" w:rsidRPr="00831404" w:rsidTr="005611AA">
        <w:tc>
          <w:tcPr>
            <w:tcW w:w="10268" w:type="dxa"/>
            <w:gridSpan w:val="15"/>
            <w:vAlign w:val="center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№ 2. </w:t>
            </w:r>
            <w:r w:rsidRPr="00957D85">
              <w:rPr>
                <w:sz w:val="22"/>
                <w:szCs w:val="22"/>
              </w:rPr>
              <w:t>Комплекс процессных мероприятий «</w:t>
            </w:r>
            <w:r>
              <w:rPr>
                <w:sz w:val="22"/>
                <w:szCs w:val="22"/>
              </w:rPr>
              <w:t>Развитие культуры и сферы досуга на территории Портбайкальского сельского поселения»</w:t>
            </w:r>
          </w:p>
        </w:tc>
      </w:tr>
      <w:tr w:rsidR="00CC7C53" w:rsidRPr="00831404" w:rsidTr="005611AA">
        <w:tc>
          <w:tcPr>
            <w:tcW w:w="453" w:type="dxa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bookmarkStart w:id="8" w:name="_Hlk178155970"/>
            <w:r>
              <w:rPr>
                <w:sz w:val="22"/>
                <w:szCs w:val="22"/>
              </w:rPr>
              <w:t>2.1</w:t>
            </w:r>
          </w:p>
        </w:tc>
        <w:tc>
          <w:tcPr>
            <w:tcW w:w="1307" w:type="dxa"/>
            <w:gridSpan w:val="3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C50BAD">
              <w:t>Паспорт комплекса процессных мероприятий</w:t>
            </w:r>
          </w:p>
        </w:tc>
        <w:tc>
          <w:tcPr>
            <w:tcW w:w="2125" w:type="dxa"/>
            <w:gridSpan w:val="4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C50BAD">
              <w:t>Распоряжение администрации Портбайкальского сельского поселения</w:t>
            </w:r>
          </w:p>
        </w:tc>
        <w:tc>
          <w:tcPr>
            <w:tcW w:w="1986" w:type="dxa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C678B7">
              <w:rPr>
                <w:sz w:val="22"/>
                <w:szCs w:val="22"/>
              </w:rPr>
              <w:t xml:space="preserve">«Об утверждении </w:t>
            </w:r>
            <w:r w:rsidR="00A949CA">
              <w:rPr>
                <w:sz w:val="22"/>
                <w:szCs w:val="22"/>
              </w:rPr>
              <w:t>паспорта КПМ «</w:t>
            </w:r>
            <w:r w:rsidR="00A949CA" w:rsidRPr="00A949CA">
              <w:rPr>
                <w:sz w:val="22"/>
                <w:szCs w:val="22"/>
              </w:rPr>
              <w:t>Развитие культуры и сферы досуга на территории Портбайкальского сельского поселения</w:t>
            </w:r>
            <w:r w:rsidRPr="00C678B7">
              <w:rPr>
                <w:sz w:val="22"/>
                <w:szCs w:val="22"/>
              </w:rPr>
              <w:t>»</w:t>
            </w:r>
          </w:p>
        </w:tc>
        <w:tc>
          <w:tcPr>
            <w:tcW w:w="1561" w:type="dxa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C50BAD">
              <w:t>от ___ № ____</w:t>
            </w:r>
          </w:p>
        </w:tc>
        <w:tc>
          <w:tcPr>
            <w:tcW w:w="2124" w:type="dxa"/>
            <w:gridSpan w:val="2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C50BAD">
              <w:t>Администрация Портбайкальского сельского поселения</w:t>
            </w:r>
          </w:p>
        </w:tc>
        <w:tc>
          <w:tcPr>
            <w:tcW w:w="712" w:type="dxa"/>
            <w:gridSpan w:val="3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bookmarkEnd w:id="8"/>
      <w:tr w:rsidR="00CC7C53" w:rsidRPr="00831404" w:rsidTr="005611AA">
        <w:trPr>
          <w:trHeight w:val="510"/>
        </w:trPr>
        <w:tc>
          <w:tcPr>
            <w:tcW w:w="10268" w:type="dxa"/>
            <w:gridSpan w:val="15"/>
          </w:tcPr>
          <w:p w:rsidR="00CC7C53" w:rsidRPr="00093B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3. </w:t>
            </w:r>
            <w:r w:rsidRPr="00E55F25">
              <w:rPr>
                <w:sz w:val="22"/>
                <w:szCs w:val="22"/>
              </w:rPr>
              <w:t xml:space="preserve">Комплекс процессных мероприятий «Развитие системы пожарной безопасности на территории </w:t>
            </w:r>
            <w:r>
              <w:rPr>
                <w:sz w:val="22"/>
                <w:szCs w:val="22"/>
              </w:rPr>
              <w:t>Портбайкальского сельского поселения»</w:t>
            </w:r>
          </w:p>
        </w:tc>
      </w:tr>
      <w:tr w:rsidR="00CC7C53" w:rsidRPr="00831404" w:rsidTr="005611AA">
        <w:trPr>
          <w:trHeight w:val="1140"/>
        </w:trPr>
        <w:tc>
          <w:tcPr>
            <w:tcW w:w="508" w:type="dxa"/>
            <w:gridSpan w:val="2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</w:t>
            </w:r>
          </w:p>
        </w:tc>
        <w:tc>
          <w:tcPr>
            <w:tcW w:w="1274" w:type="dxa"/>
            <w:gridSpan w:val="3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50BAD">
              <w:t>Паспорт комплекса процессных мероприятий</w:t>
            </w:r>
          </w:p>
        </w:tc>
        <w:tc>
          <w:tcPr>
            <w:tcW w:w="2083" w:type="dxa"/>
            <w:gridSpan w:val="2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50BAD">
              <w:t>Распоряжение администрации Портбайкальского сельского поселения</w:t>
            </w:r>
          </w:p>
        </w:tc>
        <w:tc>
          <w:tcPr>
            <w:tcW w:w="2006" w:type="dxa"/>
            <w:gridSpan w:val="2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678B7">
              <w:rPr>
                <w:sz w:val="22"/>
                <w:szCs w:val="22"/>
              </w:rPr>
              <w:t xml:space="preserve">«Об утверждении </w:t>
            </w:r>
            <w:r w:rsidR="00A949CA">
              <w:rPr>
                <w:sz w:val="22"/>
                <w:szCs w:val="22"/>
              </w:rPr>
              <w:t>паспорта КМП «</w:t>
            </w:r>
            <w:r w:rsidR="00A949CA" w:rsidRPr="00A949CA">
              <w:rPr>
                <w:sz w:val="22"/>
                <w:szCs w:val="22"/>
              </w:rPr>
              <w:t>Развитие системы пожарной безопасности на территории Портбайкальского сельского поселения</w:t>
            </w:r>
            <w:r w:rsidRPr="00C678B7">
              <w:rPr>
                <w:sz w:val="22"/>
                <w:szCs w:val="22"/>
              </w:rPr>
              <w:t>»</w:t>
            </w:r>
          </w:p>
        </w:tc>
        <w:tc>
          <w:tcPr>
            <w:tcW w:w="1561" w:type="dxa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50BAD">
              <w:t>от ___ № ____</w:t>
            </w:r>
          </w:p>
        </w:tc>
        <w:tc>
          <w:tcPr>
            <w:tcW w:w="2143" w:type="dxa"/>
            <w:gridSpan w:val="3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50BAD">
              <w:t>Администрация Портбайкальского сельского поселения</w:t>
            </w:r>
          </w:p>
        </w:tc>
        <w:tc>
          <w:tcPr>
            <w:tcW w:w="693" w:type="dxa"/>
            <w:gridSpan w:val="2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</w:tr>
      <w:tr w:rsidR="00CC7C53" w:rsidRPr="00831404" w:rsidTr="005611AA">
        <w:trPr>
          <w:trHeight w:val="639"/>
        </w:trPr>
        <w:tc>
          <w:tcPr>
            <w:tcW w:w="10268" w:type="dxa"/>
            <w:gridSpan w:val="15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4. </w:t>
            </w:r>
            <w:r w:rsidRPr="00E55F25">
              <w:rPr>
                <w:sz w:val="22"/>
                <w:szCs w:val="22"/>
              </w:rPr>
              <w:t>Комплекс процессных мероприятий «Благоустройство и уличное освещение территории Портбайкальского сельского поселения</w:t>
            </w:r>
            <w:r w:rsidR="00A949CA">
              <w:rPr>
                <w:sz w:val="22"/>
                <w:szCs w:val="22"/>
              </w:rPr>
              <w:t>»</w:t>
            </w:r>
          </w:p>
        </w:tc>
      </w:tr>
      <w:tr w:rsidR="00CC7C53" w:rsidRPr="00831404" w:rsidTr="005611AA">
        <w:trPr>
          <w:trHeight w:val="1200"/>
        </w:trPr>
        <w:tc>
          <w:tcPr>
            <w:tcW w:w="538" w:type="dxa"/>
            <w:gridSpan w:val="3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</w:t>
            </w:r>
          </w:p>
        </w:tc>
        <w:tc>
          <w:tcPr>
            <w:tcW w:w="1259" w:type="dxa"/>
            <w:gridSpan w:val="3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50BAD">
              <w:t>Паспорт комплекса процессных мероприятий</w:t>
            </w:r>
          </w:p>
        </w:tc>
        <w:tc>
          <w:tcPr>
            <w:tcW w:w="2068" w:type="dxa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50BAD">
              <w:t>Распоряжение администрации Портбайкальского сельского поселения</w:t>
            </w:r>
          </w:p>
        </w:tc>
        <w:tc>
          <w:tcPr>
            <w:tcW w:w="2006" w:type="dxa"/>
            <w:gridSpan w:val="2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678B7">
              <w:rPr>
                <w:sz w:val="22"/>
                <w:szCs w:val="22"/>
              </w:rPr>
              <w:t xml:space="preserve">«Об утверждении </w:t>
            </w:r>
            <w:r w:rsidR="00A949CA">
              <w:rPr>
                <w:sz w:val="22"/>
                <w:szCs w:val="22"/>
              </w:rPr>
              <w:t>паспорта КПМ «</w:t>
            </w:r>
            <w:r w:rsidR="00A949CA" w:rsidRPr="00A949CA">
              <w:rPr>
                <w:sz w:val="22"/>
                <w:szCs w:val="22"/>
              </w:rPr>
              <w:t>Благоустройство и уличное освещение территории Портбайкальского сельского поселения</w:t>
            </w:r>
            <w:r w:rsidRPr="00C678B7">
              <w:rPr>
                <w:sz w:val="22"/>
                <w:szCs w:val="22"/>
              </w:rPr>
              <w:t>»</w:t>
            </w:r>
          </w:p>
        </w:tc>
        <w:tc>
          <w:tcPr>
            <w:tcW w:w="1573" w:type="dxa"/>
            <w:gridSpan w:val="2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50BAD">
              <w:t>от ___ № ____</w:t>
            </w:r>
          </w:p>
        </w:tc>
        <w:tc>
          <w:tcPr>
            <w:tcW w:w="2204" w:type="dxa"/>
            <w:gridSpan w:val="3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C50BAD">
              <w:t>Администрация Портбайкальского сельского поселения</w:t>
            </w:r>
          </w:p>
        </w:tc>
        <w:tc>
          <w:tcPr>
            <w:tcW w:w="620" w:type="dxa"/>
          </w:tcPr>
          <w:p w:rsidR="00CC7C53" w:rsidRDefault="00CC7C53" w:rsidP="00CC7C53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</w:tr>
    </w:tbl>
    <w:p w:rsidR="00093B53" w:rsidRPr="00F300A5" w:rsidRDefault="00093B53" w:rsidP="00F300A5">
      <w:pPr>
        <w:jc w:val="both"/>
      </w:pPr>
    </w:p>
    <w:sectPr w:rsidR="00093B53" w:rsidRPr="00F300A5" w:rsidSect="00F300A5">
      <w:pgSz w:w="11907" w:h="16840" w:code="9"/>
      <w:pgMar w:top="737" w:right="851" w:bottom="737" w:left="1418" w:header="720" w:footer="720" w:gutter="0"/>
      <w:cols w:space="708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7B7A" w:rsidRDefault="00987B7A" w:rsidP="007D63A9">
      <w:r>
        <w:separator/>
      </w:r>
    </w:p>
  </w:endnote>
  <w:endnote w:type="continuationSeparator" w:id="1">
    <w:p w:rsidR="00987B7A" w:rsidRDefault="00987B7A" w:rsidP="007D63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7B7A" w:rsidRDefault="00987B7A" w:rsidP="007D63A9">
      <w:r>
        <w:separator/>
      </w:r>
    </w:p>
  </w:footnote>
  <w:footnote w:type="continuationSeparator" w:id="1">
    <w:p w:rsidR="00987B7A" w:rsidRDefault="00987B7A" w:rsidP="007D63A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43354"/>
    <w:multiLevelType w:val="hybridMultilevel"/>
    <w:tmpl w:val="FB20A970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6D723C9"/>
    <w:multiLevelType w:val="hybridMultilevel"/>
    <w:tmpl w:val="A7A4DAA0"/>
    <w:lvl w:ilvl="0" w:tplc="8222C27C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2">
    <w:nsid w:val="079E77CE"/>
    <w:multiLevelType w:val="hybridMultilevel"/>
    <w:tmpl w:val="B7302F36"/>
    <w:lvl w:ilvl="0" w:tplc="327E672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182145"/>
    <w:multiLevelType w:val="multilevel"/>
    <w:tmpl w:val="F89880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043526F"/>
    <w:multiLevelType w:val="multilevel"/>
    <w:tmpl w:val="3D4053C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5">
    <w:nsid w:val="25C24B99"/>
    <w:multiLevelType w:val="hybridMultilevel"/>
    <w:tmpl w:val="8D7C44A0"/>
    <w:lvl w:ilvl="0" w:tplc="5A2A7D2C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6">
    <w:nsid w:val="28FA305B"/>
    <w:multiLevelType w:val="singleLevel"/>
    <w:tmpl w:val="B73AD7A6"/>
    <w:lvl w:ilvl="0">
      <w:start w:val="1"/>
      <w:numFmt w:val="decimal"/>
      <w:lvlText w:val="2.2.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7">
    <w:nsid w:val="336A2A45"/>
    <w:multiLevelType w:val="hybridMultilevel"/>
    <w:tmpl w:val="C66A77CE"/>
    <w:lvl w:ilvl="0" w:tplc="EC5AC688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8">
    <w:nsid w:val="4A207770"/>
    <w:multiLevelType w:val="multilevel"/>
    <w:tmpl w:val="4D1A433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abstractNum w:abstractNumId="9">
    <w:nsid w:val="521710DF"/>
    <w:multiLevelType w:val="hybridMultilevel"/>
    <w:tmpl w:val="047EBFFE"/>
    <w:lvl w:ilvl="0" w:tplc="B80C145A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5BD96AE5"/>
    <w:multiLevelType w:val="hybridMultilevel"/>
    <w:tmpl w:val="BA7A4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F5277A"/>
    <w:multiLevelType w:val="hybridMultilevel"/>
    <w:tmpl w:val="A9C0A322"/>
    <w:lvl w:ilvl="0" w:tplc="C9E042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60C940AA"/>
    <w:multiLevelType w:val="hybridMultilevel"/>
    <w:tmpl w:val="168C70A0"/>
    <w:lvl w:ilvl="0" w:tplc="48A41E8A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3">
    <w:nsid w:val="67BF6305"/>
    <w:multiLevelType w:val="multilevel"/>
    <w:tmpl w:val="250A6AD8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849"/>
        </w:tabs>
        <w:ind w:left="849" w:hanging="495"/>
      </w:pPr>
      <w:rPr>
        <w:rFonts w:hint="default"/>
      </w:rPr>
    </w:lvl>
    <w:lvl w:ilvl="2">
      <w:start w:val="7"/>
      <w:numFmt w:val="decimal"/>
      <w:lvlText w:val="%1.%2.%3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82"/>
        </w:tabs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50"/>
        </w:tabs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4">
    <w:nsid w:val="6D1756F7"/>
    <w:multiLevelType w:val="hybridMultilevel"/>
    <w:tmpl w:val="93328D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3705FC0"/>
    <w:multiLevelType w:val="hybridMultilevel"/>
    <w:tmpl w:val="F1527E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51D1A1B"/>
    <w:multiLevelType w:val="hybridMultilevel"/>
    <w:tmpl w:val="BFA49800"/>
    <w:lvl w:ilvl="0" w:tplc="19A4260A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9DA7E75"/>
    <w:multiLevelType w:val="hybridMultilevel"/>
    <w:tmpl w:val="1EF87D14"/>
    <w:lvl w:ilvl="0" w:tplc="454001A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>
    <w:nsid w:val="7AD764A4"/>
    <w:multiLevelType w:val="hybridMultilevel"/>
    <w:tmpl w:val="B1A827B8"/>
    <w:lvl w:ilvl="0" w:tplc="F97A568C">
      <w:start w:val="2"/>
      <w:numFmt w:val="bullet"/>
      <w:lvlText w:val="-"/>
      <w:lvlJc w:val="left"/>
      <w:pPr>
        <w:tabs>
          <w:tab w:val="num" w:pos="795"/>
        </w:tabs>
        <w:ind w:left="795" w:hanging="43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1"/>
  </w:num>
  <w:num w:numId="4">
    <w:abstractNumId w:val="14"/>
  </w:num>
  <w:num w:numId="5">
    <w:abstractNumId w:val="18"/>
  </w:num>
  <w:num w:numId="6">
    <w:abstractNumId w:val="12"/>
  </w:num>
  <w:num w:numId="7">
    <w:abstractNumId w:val="5"/>
  </w:num>
  <w:num w:numId="8">
    <w:abstractNumId w:val="6"/>
    <w:lvlOverride w:ilvl="0">
      <w:startOverride w:val="1"/>
    </w:lvlOverride>
  </w:num>
  <w:num w:numId="9">
    <w:abstractNumId w:val="13"/>
  </w:num>
  <w:num w:numId="10">
    <w:abstractNumId w:val="9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17"/>
  </w:num>
  <w:num w:numId="15">
    <w:abstractNumId w:val="0"/>
  </w:num>
  <w:num w:numId="16">
    <w:abstractNumId w:val="4"/>
  </w:num>
  <w:num w:numId="17">
    <w:abstractNumId w:val="11"/>
  </w:num>
  <w:num w:numId="18">
    <w:abstractNumId w:val="8"/>
  </w:num>
  <w:num w:numId="19">
    <w:abstractNumId w:val="3"/>
  </w:num>
  <w:num w:numId="2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drawingGridHorizontalSpacing w:val="187"/>
  <w:drawingGridVerticalSpacing w:val="127"/>
  <w:displayHorizontalDrawingGridEvery w:val="0"/>
  <w:displayVerticalDrawingGridEvery w:val="2"/>
  <w:doNotShadeFormData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406FE"/>
    <w:rsid w:val="000019C6"/>
    <w:rsid w:val="00006220"/>
    <w:rsid w:val="00010370"/>
    <w:rsid w:val="00011072"/>
    <w:rsid w:val="00014A5A"/>
    <w:rsid w:val="00020778"/>
    <w:rsid w:val="0002454F"/>
    <w:rsid w:val="00024A57"/>
    <w:rsid w:val="00032962"/>
    <w:rsid w:val="00033884"/>
    <w:rsid w:val="00035A2F"/>
    <w:rsid w:val="00036536"/>
    <w:rsid w:val="00037B7C"/>
    <w:rsid w:val="00040574"/>
    <w:rsid w:val="00040925"/>
    <w:rsid w:val="00042AE5"/>
    <w:rsid w:val="000469DC"/>
    <w:rsid w:val="0004762A"/>
    <w:rsid w:val="000514E8"/>
    <w:rsid w:val="00052F06"/>
    <w:rsid w:val="0005454F"/>
    <w:rsid w:val="00060BE1"/>
    <w:rsid w:val="00060D8F"/>
    <w:rsid w:val="00061C37"/>
    <w:rsid w:val="00062596"/>
    <w:rsid w:val="00063AAF"/>
    <w:rsid w:val="000648E0"/>
    <w:rsid w:val="00064ED5"/>
    <w:rsid w:val="00071078"/>
    <w:rsid w:val="00073B7C"/>
    <w:rsid w:val="00075037"/>
    <w:rsid w:val="000750C1"/>
    <w:rsid w:val="000760E0"/>
    <w:rsid w:val="000765CD"/>
    <w:rsid w:val="000776D4"/>
    <w:rsid w:val="00077A71"/>
    <w:rsid w:val="00077F3A"/>
    <w:rsid w:val="000808B7"/>
    <w:rsid w:val="00083157"/>
    <w:rsid w:val="00083544"/>
    <w:rsid w:val="000857C2"/>
    <w:rsid w:val="00086071"/>
    <w:rsid w:val="0009316F"/>
    <w:rsid w:val="00093B53"/>
    <w:rsid w:val="000949EC"/>
    <w:rsid w:val="000A2C35"/>
    <w:rsid w:val="000A32B0"/>
    <w:rsid w:val="000A441A"/>
    <w:rsid w:val="000A78B8"/>
    <w:rsid w:val="000B1775"/>
    <w:rsid w:val="000B1BE0"/>
    <w:rsid w:val="000B1DD9"/>
    <w:rsid w:val="000B202B"/>
    <w:rsid w:val="000B308B"/>
    <w:rsid w:val="000B42D8"/>
    <w:rsid w:val="000B4940"/>
    <w:rsid w:val="000B58D3"/>
    <w:rsid w:val="000B59F5"/>
    <w:rsid w:val="000B5FAF"/>
    <w:rsid w:val="000C138C"/>
    <w:rsid w:val="000C1BE5"/>
    <w:rsid w:val="000C1DB8"/>
    <w:rsid w:val="000C2410"/>
    <w:rsid w:val="000C2A18"/>
    <w:rsid w:val="000D31F7"/>
    <w:rsid w:val="000E0300"/>
    <w:rsid w:val="000E09B2"/>
    <w:rsid w:val="000E15C2"/>
    <w:rsid w:val="000F0CF8"/>
    <w:rsid w:val="000F0E6B"/>
    <w:rsid w:val="000F2AC9"/>
    <w:rsid w:val="000F37B2"/>
    <w:rsid w:val="000F49A4"/>
    <w:rsid w:val="000F6D03"/>
    <w:rsid w:val="001010BF"/>
    <w:rsid w:val="001018D6"/>
    <w:rsid w:val="001045BC"/>
    <w:rsid w:val="00110C6A"/>
    <w:rsid w:val="00113FFF"/>
    <w:rsid w:val="00114224"/>
    <w:rsid w:val="00114400"/>
    <w:rsid w:val="00114ECA"/>
    <w:rsid w:val="00115CF2"/>
    <w:rsid w:val="00120CE4"/>
    <w:rsid w:val="001224EE"/>
    <w:rsid w:val="00122E25"/>
    <w:rsid w:val="00126FF7"/>
    <w:rsid w:val="0013196A"/>
    <w:rsid w:val="00131F46"/>
    <w:rsid w:val="0013209C"/>
    <w:rsid w:val="00132147"/>
    <w:rsid w:val="001324FA"/>
    <w:rsid w:val="00132CD4"/>
    <w:rsid w:val="00133C67"/>
    <w:rsid w:val="00134AC5"/>
    <w:rsid w:val="00136E2D"/>
    <w:rsid w:val="00136EAE"/>
    <w:rsid w:val="00137412"/>
    <w:rsid w:val="00142FA2"/>
    <w:rsid w:val="00145773"/>
    <w:rsid w:val="00146532"/>
    <w:rsid w:val="00146CA9"/>
    <w:rsid w:val="00150B18"/>
    <w:rsid w:val="00152356"/>
    <w:rsid w:val="00152CB0"/>
    <w:rsid w:val="00156AF7"/>
    <w:rsid w:val="00162571"/>
    <w:rsid w:val="00163DB1"/>
    <w:rsid w:val="0016583F"/>
    <w:rsid w:val="00165C92"/>
    <w:rsid w:val="0016608B"/>
    <w:rsid w:val="00167486"/>
    <w:rsid w:val="00167B7C"/>
    <w:rsid w:val="00170B87"/>
    <w:rsid w:val="0017262E"/>
    <w:rsid w:val="001728CA"/>
    <w:rsid w:val="00174C32"/>
    <w:rsid w:val="00175A94"/>
    <w:rsid w:val="00176180"/>
    <w:rsid w:val="0018002D"/>
    <w:rsid w:val="00183703"/>
    <w:rsid w:val="00183BF4"/>
    <w:rsid w:val="001851D7"/>
    <w:rsid w:val="00185C19"/>
    <w:rsid w:val="00187DD2"/>
    <w:rsid w:val="001937B5"/>
    <w:rsid w:val="00193A2B"/>
    <w:rsid w:val="0019672A"/>
    <w:rsid w:val="001973AB"/>
    <w:rsid w:val="00197D35"/>
    <w:rsid w:val="001A3C6E"/>
    <w:rsid w:val="001A4941"/>
    <w:rsid w:val="001A7206"/>
    <w:rsid w:val="001A7797"/>
    <w:rsid w:val="001A7996"/>
    <w:rsid w:val="001B0405"/>
    <w:rsid w:val="001B1BD0"/>
    <w:rsid w:val="001B2543"/>
    <w:rsid w:val="001B47B3"/>
    <w:rsid w:val="001B72DC"/>
    <w:rsid w:val="001C3362"/>
    <w:rsid w:val="001C45F4"/>
    <w:rsid w:val="001C5F70"/>
    <w:rsid w:val="001C6653"/>
    <w:rsid w:val="001C697C"/>
    <w:rsid w:val="001C798C"/>
    <w:rsid w:val="001D0E29"/>
    <w:rsid w:val="001D38DE"/>
    <w:rsid w:val="001D4607"/>
    <w:rsid w:val="001E0BF5"/>
    <w:rsid w:val="001E1BAF"/>
    <w:rsid w:val="001E7964"/>
    <w:rsid w:val="001F442F"/>
    <w:rsid w:val="001F56D6"/>
    <w:rsid w:val="001F6801"/>
    <w:rsid w:val="00200969"/>
    <w:rsid w:val="00200D8F"/>
    <w:rsid w:val="0020124A"/>
    <w:rsid w:val="00201761"/>
    <w:rsid w:val="00204C84"/>
    <w:rsid w:val="0020528D"/>
    <w:rsid w:val="00211E62"/>
    <w:rsid w:val="00211EBC"/>
    <w:rsid w:val="00213755"/>
    <w:rsid w:val="00214FBF"/>
    <w:rsid w:val="002152D8"/>
    <w:rsid w:val="0021570C"/>
    <w:rsid w:val="0022433A"/>
    <w:rsid w:val="0023083C"/>
    <w:rsid w:val="00230FC7"/>
    <w:rsid w:val="00231805"/>
    <w:rsid w:val="0023468C"/>
    <w:rsid w:val="00242AE0"/>
    <w:rsid w:val="00245935"/>
    <w:rsid w:val="0024741C"/>
    <w:rsid w:val="002506C3"/>
    <w:rsid w:val="00251213"/>
    <w:rsid w:val="00251E5F"/>
    <w:rsid w:val="00255D61"/>
    <w:rsid w:val="002560A7"/>
    <w:rsid w:val="00257855"/>
    <w:rsid w:val="00261013"/>
    <w:rsid w:val="0026350A"/>
    <w:rsid w:val="00264142"/>
    <w:rsid w:val="002653EE"/>
    <w:rsid w:val="00267A8A"/>
    <w:rsid w:val="0027056E"/>
    <w:rsid w:val="0027116E"/>
    <w:rsid w:val="00271C0D"/>
    <w:rsid w:val="0027308A"/>
    <w:rsid w:val="002733C8"/>
    <w:rsid w:val="002815C2"/>
    <w:rsid w:val="00283028"/>
    <w:rsid w:val="00285645"/>
    <w:rsid w:val="00290A12"/>
    <w:rsid w:val="00292ED7"/>
    <w:rsid w:val="00293063"/>
    <w:rsid w:val="00294634"/>
    <w:rsid w:val="0029464A"/>
    <w:rsid w:val="00294F6C"/>
    <w:rsid w:val="00295786"/>
    <w:rsid w:val="00296F64"/>
    <w:rsid w:val="002A002C"/>
    <w:rsid w:val="002A0721"/>
    <w:rsid w:val="002A0C30"/>
    <w:rsid w:val="002A18FC"/>
    <w:rsid w:val="002A31BF"/>
    <w:rsid w:val="002A3221"/>
    <w:rsid w:val="002A38EE"/>
    <w:rsid w:val="002A3F27"/>
    <w:rsid w:val="002A6CAA"/>
    <w:rsid w:val="002B2BD9"/>
    <w:rsid w:val="002B649E"/>
    <w:rsid w:val="002C2438"/>
    <w:rsid w:val="002D03CC"/>
    <w:rsid w:val="002D44BE"/>
    <w:rsid w:val="002D4C38"/>
    <w:rsid w:val="002D63F6"/>
    <w:rsid w:val="002D700A"/>
    <w:rsid w:val="002D73CF"/>
    <w:rsid w:val="002E07AC"/>
    <w:rsid w:val="002E45AC"/>
    <w:rsid w:val="002E5D54"/>
    <w:rsid w:val="002E65F2"/>
    <w:rsid w:val="002F2429"/>
    <w:rsid w:val="002F3A31"/>
    <w:rsid w:val="002F6E88"/>
    <w:rsid w:val="002F726F"/>
    <w:rsid w:val="00302503"/>
    <w:rsid w:val="00303201"/>
    <w:rsid w:val="00305077"/>
    <w:rsid w:val="003078FF"/>
    <w:rsid w:val="00310F0F"/>
    <w:rsid w:val="003121D4"/>
    <w:rsid w:val="00312BB0"/>
    <w:rsid w:val="00312F65"/>
    <w:rsid w:val="003140F7"/>
    <w:rsid w:val="00315078"/>
    <w:rsid w:val="00316EEB"/>
    <w:rsid w:val="0031756E"/>
    <w:rsid w:val="003240EB"/>
    <w:rsid w:val="00324C56"/>
    <w:rsid w:val="0032740B"/>
    <w:rsid w:val="00327553"/>
    <w:rsid w:val="00330578"/>
    <w:rsid w:val="00333ED5"/>
    <w:rsid w:val="00337BA2"/>
    <w:rsid w:val="0034311A"/>
    <w:rsid w:val="00343278"/>
    <w:rsid w:val="00343815"/>
    <w:rsid w:val="00344F09"/>
    <w:rsid w:val="00347067"/>
    <w:rsid w:val="00350BBA"/>
    <w:rsid w:val="003518F7"/>
    <w:rsid w:val="00352FC5"/>
    <w:rsid w:val="00355A7B"/>
    <w:rsid w:val="003568F7"/>
    <w:rsid w:val="00360C39"/>
    <w:rsid w:val="00362C8E"/>
    <w:rsid w:val="00363457"/>
    <w:rsid w:val="0036753B"/>
    <w:rsid w:val="00367F8F"/>
    <w:rsid w:val="00370E82"/>
    <w:rsid w:val="00372862"/>
    <w:rsid w:val="00372A6E"/>
    <w:rsid w:val="00372EA5"/>
    <w:rsid w:val="003778E3"/>
    <w:rsid w:val="00384371"/>
    <w:rsid w:val="003844B4"/>
    <w:rsid w:val="003851F9"/>
    <w:rsid w:val="00386AAE"/>
    <w:rsid w:val="003900EC"/>
    <w:rsid w:val="00391953"/>
    <w:rsid w:val="00392460"/>
    <w:rsid w:val="00393C89"/>
    <w:rsid w:val="003966B7"/>
    <w:rsid w:val="003A09C8"/>
    <w:rsid w:val="003A151A"/>
    <w:rsid w:val="003A341B"/>
    <w:rsid w:val="003A40B6"/>
    <w:rsid w:val="003A4733"/>
    <w:rsid w:val="003B07C0"/>
    <w:rsid w:val="003C06C3"/>
    <w:rsid w:val="003C0AD5"/>
    <w:rsid w:val="003D13A1"/>
    <w:rsid w:val="003D31EA"/>
    <w:rsid w:val="003D362E"/>
    <w:rsid w:val="003D71F9"/>
    <w:rsid w:val="003E1B6A"/>
    <w:rsid w:val="003E30D2"/>
    <w:rsid w:val="003E37A0"/>
    <w:rsid w:val="003E3927"/>
    <w:rsid w:val="003E4B54"/>
    <w:rsid w:val="003E4CC0"/>
    <w:rsid w:val="003F0CF1"/>
    <w:rsid w:val="003F2F97"/>
    <w:rsid w:val="003F30A3"/>
    <w:rsid w:val="003F604B"/>
    <w:rsid w:val="003F6715"/>
    <w:rsid w:val="0040070D"/>
    <w:rsid w:val="00402521"/>
    <w:rsid w:val="00404DD2"/>
    <w:rsid w:val="0041051E"/>
    <w:rsid w:val="00411B3A"/>
    <w:rsid w:val="00417F59"/>
    <w:rsid w:val="00424C5A"/>
    <w:rsid w:val="004300BD"/>
    <w:rsid w:val="004311AE"/>
    <w:rsid w:val="004326C9"/>
    <w:rsid w:val="00432D6F"/>
    <w:rsid w:val="0043374A"/>
    <w:rsid w:val="00433CB0"/>
    <w:rsid w:val="00435D29"/>
    <w:rsid w:val="00441724"/>
    <w:rsid w:val="00442A41"/>
    <w:rsid w:val="00442BD1"/>
    <w:rsid w:val="00447361"/>
    <w:rsid w:val="00455C8C"/>
    <w:rsid w:val="00461CE9"/>
    <w:rsid w:val="00463A47"/>
    <w:rsid w:val="00464210"/>
    <w:rsid w:val="004665ED"/>
    <w:rsid w:val="00471D43"/>
    <w:rsid w:val="004721A6"/>
    <w:rsid w:val="00474702"/>
    <w:rsid w:val="00474DF3"/>
    <w:rsid w:val="00475A6E"/>
    <w:rsid w:val="0047636A"/>
    <w:rsid w:val="00480827"/>
    <w:rsid w:val="0048152F"/>
    <w:rsid w:val="00487403"/>
    <w:rsid w:val="004927C9"/>
    <w:rsid w:val="00492A94"/>
    <w:rsid w:val="00493BD2"/>
    <w:rsid w:val="00495D8A"/>
    <w:rsid w:val="00496A6B"/>
    <w:rsid w:val="004A2F6D"/>
    <w:rsid w:val="004A438D"/>
    <w:rsid w:val="004A51D7"/>
    <w:rsid w:val="004A52C5"/>
    <w:rsid w:val="004A6158"/>
    <w:rsid w:val="004A6512"/>
    <w:rsid w:val="004A6691"/>
    <w:rsid w:val="004A712E"/>
    <w:rsid w:val="004B2E36"/>
    <w:rsid w:val="004B2F68"/>
    <w:rsid w:val="004B4F65"/>
    <w:rsid w:val="004B5283"/>
    <w:rsid w:val="004B6C9A"/>
    <w:rsid w:val="004C03B1"/>
    <w:rsid w:val="004C0D68"/>
    <w:rsid w:val="004C1691"/>
    <w:rsid w:val="004C1776"/>
    <w:rsid w:val="004C1DFA"/>
    <w:rsid w:val="004C5F07"/>
    <w:rsid w:val="004C7584"/>
    <w:rsid w:val="004C7DFE"/>
    <w:rsid w:val="004D1581"/>
    <w:rsid w:val="004D3F20"/>
    <w:rsid w:val="004D4952"/>
    <w:rsid w:val="004D6270"/>
    <w:rsid w:val="004D70EB"/>
    <w:rsid w:val="004E024F"/>
    <w:rsid w:val="004E35A2"/>
    <w:rsid w:val="004E5D8F"/>
    <w:rsid w:val="004E64F3"/>
    <w:rsid w:val="004F2900"/>
    <w:rsid w:val="004F2D97"/>
    <w:rsid w:val="004F3598"/>
    <w:rsid w:val="004F472C"/>
    <w:rsid w:val="004F662A"/>
    <w:rsid w:val="004F666B"/>
    <w:rsid w:val="004F67B8"/>
    <w:rsid w:val="004F6935"/>
    <w:rsid w:val="004F70E3"/>
    <w:rsid w:val="0050147A"/>
    <w:rsid w:val="005049BB"/>
    <w:rsid w:val="00506A59"/>
    <w:rsid w:val="00507CB2"/>
    <w:rsid w:val="00507F75"/>
    <w:rsid w:val="005100EB"/>
    <w:rsid w:val="00511213"/>
    <w:rsid w:val="00511387"/>
    <w:rsid w:val="00511BB5"/>
    <w:rsid w:val="00511E13"/>
    <w:rsid w:val="00511EBE"/>
    <w:rsid w:val="00514D65"/>
    <w:rsid w:val="005152B8"/>
    <w:rsid w:val="00515403"/>
    <w:rsid w:val="005160FF"/>
    <w:rsid w:val="005200E4"/>
    <w:rsid w:val="00522C68"/>
    <w:rsid w:val="005265D3"/>
    <w:rsid w:val="00531149"/>
    <w:rsid w:val="00533533"/>
    <w:rsid w:val="005367CC"/>
    <w:rsid w:val="005410A6"/>
    <w:rsid w:val="00541890"/>
    <w:rsid w:val="00542A95"/>
    <w:rsid w:val="00543CA7"/>
    <w:rsid w:val="00543DAD"/>
    <w:rsid w:val="005442F3"/>
    <w:rsid w:val="0054518B"/>
    <w:rsid w:val="00550FF2"/>
    <w:rsid w:val="005526EF"/>
    <w:rsid w:val="00555FA9"/>
    <w:rsid w:val="0055611A"/>
    <w:rsid w:val="00556D0E"/>
    <w:rsid w:val="0055733F"/>
    <w:rsid w:val="00560F57"/>
    <w:rsid w:val="00560FCF"/>
    <w:rsid w:val="005611AA"/>
    <w:rsid w:val="0056370F"/>
    <w:rsid w:val="005653EA"/>
    <w:rsid w:val="00571684"/>
    <w:rsid w:val="00575E68"/>
    <w:rsid w:val="00577C71"/>
    <w:rsid w:val="0058113A"/>
    <w:rsid w:val="0058534B"/>
    <w:rsid w:val="005865B8"/>
    <w:rsid w:val="00590EB7"/>
    <w:rsid w:val="00594EED"/>
    <w:rsid w:val="0059580B"/>
    <w:rsid w:val="00597C4A"/>
    <w:rsid w:val="005A4581"/>
    <w:rsid w:val="005A7407"/>
    <w:rsid w:val="005A7D00"/>
    <w:rsid w:val="005A7DE1"/>
    <w:rsid w:val="005B2F01"/>
    <w:rsid w:val="005B35C9"/>
    <w:rsid w:val="005B45D8"/>
    <w:rsid w:val="005B5D8E"/>
    <w:rsid w:val="005B679B"/>
    <w:rsid w:val="005C2C6E"/>
    <w:rsid w:val="005C2F83"/>
    <w:rsid w:val="005C4FDB"/>
    <w:rsid w:val="005D131C"/>
    <w:rsid w:val="005D3749"/>
    <w:rsid w:val="005D5C66"/>
    <w:rsid w:val="005E0535"/>
    <w:rsid w:val="005E1AB0"/>
    <w:rsid w:val="005E1FAC"/>
    <w:rsid w:val="005E2AF1"/>
    <w:rsid w:val="005E326F"/>
    <w:rsid w:val="005E4E53"/>
    <w:rsid w:val="005E6917"/>
    <w:rsid w:val="005E793B"/>
    <w:rsid w:val="0060621F"/>
    <w:rsid w:val="0061101C"/>
    <w:rsid w:val="006128C8"/>
    <w:rsid w:val="00616207"/>
    <w:rsid w:val="00621454"/>
    <w:rsid w:val="00623BCF"/>
    <w:rsid w:val="0062421D"/>
    <w:rsid w:val="006249FA"/>
    <w:rsid w:val="00625270"/>
    <w:rsid w:val="006256F4"/>
    <w:rsid w:val="00626E7C"/>
    <w:rsid w:val="00626F5B"/>
    <w:rsid w:val="0062724D"/>
    <w:rsid w:val="00627C68"/>
    <w:rsid w:val="00627DC8"/>
    <w:rsid w:val="006308F6"/>
    <w:rsid w:val="00631BCA"/>
    <w:rsid w:val="006323F7"/>
    <w:rsid w:val="00633577"/>
    <w:rsid w:val="00635063"/>
    <w:rsid w:val="006374BC"/>
    <w:rsid w:val="00640D2C"/>
    <w:rsid w:val="0064192C"/>
    <w:rsid w:val="006475E2"/>
    <w:rsid w:val="00651422"/>
    <w:rsid w:val="0065381A"/>
    <w:rsid w:val="006554A3"/>
    <w:rsid w:val="00671625"/>
    <w:rsid w:val="0067164D"/>
    <w:rsid w:val="00673D91"/>
    <w:rsid w:val="00674BCA"/>
    <w:rsid w:val="00681407"/>
    <w:rsid w:val="00682854"/>
    <w:rsid w:val="006832BE"/>
    <w:rsid w:val="00683ABD"/>
    <w:rsid w:val="00684C37"/>
    <w:rsid w:val="00684D21"/>
    <w:rsid w:val="00686113"/>
    <w:rsid w:val="006861F3"/>
    <w:rsid w:val="006863FF"/>
    <w:rsid w:val="00686C3C"/>
    <w:rsid w:val="00691DB3"/>
    <w:rsid w:val="006936AB"/>
    <w:rsid w:val="00695396"/>
    <w:rsid w:val="00696D8D"/>
    <w:rsid w:val="006A1CAC"/>
    <w:rsid w:val="006A1DC5"/>
    <w:rsid w:val="006A465E"/>
    <w:rsid w:val="006A5B9C"/>
    <w:rsid w:val="006A6DF1"/>
    <w:rsid w:val="006A74CF"/>
    <w:rsid w:val="006A7786"/>
    <w:rsid w:val="006B0C7D"/>
    <w:rsid w:val="006B14F4"/>
    <w:rsid w:val="006B170A"/>
    <w:rsid w:val="006B251E"/>
    <w:rsid w:val="006B4AFA"/>
    <w:rsid w:val="006C09CF"/>
    <w:rsid w:val="006C154D"/>
    <w:rsid w:val="006C1BE8"/>
    <w:rsid w:val="006C7D7B"/>
    <w:rsid w:val="006D1DFD"/>
    <w:rsid w:val="006D2961"/>
    <w:rsid w:val="006D2C52"/>
    <w:rsid w:val="006D61AA"/>
    <w:rsid w:val="006D6FFD"/>
    <w:rsid w:val="006D71FA"/>
    <w:rsid w:val="006D74DC"/>
    <w:rsid w:val="006D7B63"/>
    <w:rsid w:val="006D7F29"/>
    <w:rsid w:val="006E0F5B"/>
    <w:rsid w:val="006E33F2"/>
    <w:rsid w:val="006E6C27"/>
    <w:rsid w:val="006F0B35"/>
    <w:rsid w:val="006F0FA5"/>
    <w:rsid w:val="006F1D66"/>
    <w:rsid w:val="006F1EE4"/>
    <w:rsid w:val="006F6729"/>
    <w:rsid w:val="006F7828"/>
    <w:rsid w:val="00700B18"/>
    <w:rsid w:val="00701B63"/>
    <w:rsid w:val="00702C03"/>
    <w:rsid w:val="00705396"/>
    <w:rsid w:val="0070678C"/>
    <w:rsid w:val="00707DA1"/>
    <w:rsid w:val="00714017"/>
    <w:rsid w:val="00714027"/>
    <w:rsid w:val="00715ACD"/>
    <w:rsid w:val="00716B45"/>
    <w:rsid w:val="007176B1"/>
    <w:rsid w:val="007231C4"/>
    <w:rsid w:val="00725E8C"/>
    <w:rsid w:val="00726867"/>
    <w:rsid w:val="007268B5"/>
    <w:rsid w:val="00727ED1"/>
    <w:rsid w:val="00734470"/>
    <w:rsid w:val="007345A9"/>
    <w:rsid w:val="00735B86"/>
    <w:rsid w:val="00735E82"/>
    <w:rsid w:val="00745FA8"/>
    <w:rsid w:val="0075068A"/>
    <w:rsid w:val="00751463"/>
    <w:rsid w:val="00751D74"/>
    <w:rsid w:val="00751FAD"/>
    <w:rsid w:val="00754594"/>
    <w:rsid w:val="007575DB"/>
    <w:rsid w:val="007625DE"/>
    <w:rsid w:val="00765B06"/>
    <w:rsid w:val="007720FA"/>
    <w:rsid w:val="007742F1"/>
    <w:rsid w:val="00774E71"/>
    <w:rsid w:val="0077509D"/>
    <w:rsid w:val="00776121"/>
    <w:rsid w:val="007769E4"/>
    <w:rsid w:val="00777424"/>
    <w:rsid w:val="0078380D"/>
    <w:rsid w:val="00783FD8"/>
    <w:rsid w:val="007915AF"/>
    <w:rsid w:val="00791E40"/>
    <w:rsid w:val="00792DD3"/>
    <w:rsid w:val="00796AD3"/>
    <w:rsid w:val="007A0FC9"/>
    <w:rsid w:val="007A2653"/>
    <w:rsid w:val="007A3954"/>
    <w:rsid w:val="007A7AB3"/>
    <w:rsid w:val="007B3DFB"/>
    <w:rsid w:val="007B3FF3"/>
    <w:rsid w:val="007B4824"/>
    <w:rsid w:val="007B64E3"/>
    <w:rsid w:val="007B729E"/>
    <w:rsid w:val="007C182B"/>
    <w:rsid w:val="007C43D5"/>
    <w:rsid w:val="007D11E9"/>
    <w:rsid w:val="007D15B4"/>
    <w:rsid w:val="007D2B83"/>
    <w:rsid w:val="007D2D9C"/>
    <w:rsid w:val="007D30D1"/>
    <w:rsid w:val="007D60D5"/>
    <w:rsid w:val="007D63A9"/>
    <w:rsid w:val="007D6BB4"/>
    <w:rsid w:val="007E000D"/>
    <w:rsid w:val="007E0AD7"/>
    <w:rsid w:val="007E4746"/>
    <w:rsid w:val="007E59A4"/>
    <w:rsid w:val="007F031E"/>
    <w:rsid w:val="007F0E46"/>
    <w:rsid w:val="007F5D64"/>
    <w:rsid w:val="008011B3"/>
    <w:rsid w:val="00801E02"/>
    <w:rsid w:val="00803065"/>
    <w:rsid w:val="008030A3"/>
    <w:rsid w:val="00803A72"/>
    <w:rsid w:val="008206DC"/>
    <w:rsid w:val="008214A1"/>
    <w:rsid w:val="00821728"/>
    <w:rsid w:val="00823C50"/>
    <w:rsid w:val="00824DD1"/>
    <w:rsid w:val="00824F49"/>
    <w:rsid w:val="00825737"/>
    <w:rsid w:val="00831FD4"/>
    <w:rsid w:val="008323B7"/>
    <w:rsid w:val="0083326D"/>
    <w:rsid w:val="00836F9E"/>
    <w:rsid w:val="0083705D"/>
    <w:rsid w:val="00837F2D"/>
    <w:rsid w:val="00840C0B"/>
    <w:rsid w:val="0084170D"/>
    <w:rsid w:val="00842AD9"/>
    <w:rsid w:val="00846AA7"/>
    <w:rsid w:val="0085162B"/>
    <w:rsid w:val="00854838"/>
    <w:rsid w:val="00856024"/>
    <w:rsid w:val="0085667F"/>
    <w:rsid w:val="0086047A"/>
    <w:rsid w:val="00863469"/>
    <w:rsid w:val="00864CCC"/>
    <w:rsid w:val="00872C26"/>
    <w:rsid w:val="008730DB"/>
    <w:rsid w:val="00886DCE"/>
    <w:rsid w:val="008914CA"/>
    <w:rsid w:val="0089403C"/>
    <w:rsid w:val="0089469F"/>
    <w:rsid w:val="00895EAF"/>
    <w:rsid w:val="008963E3"/>
    <w:rsid w:val="00896A8E"/>
    <w:rsid w:val="00897009"/>
    <w:rsid w:val="008A39F7"/>
    <w:rsid w:val="008A3E89"/>
    <w:rsid w:val="008B0F1F"/>
    <w:rsid w:val="008B1BE0"/>
    <w:rsid w:val="008B240D"/>
    <w:rsid w:val="008B27B9"/>
    <w:rsid w:val="008B4A3C"/>
    <w:rsid w:val="008B6BDF"/>
    <w:rsid w:val="008C2CA6"/>
    <w:rsid w:val="008C4DF8"/>
    <w:rsid w:val="008C6009"/>
    <w:rsid w:val="008D4B02"/>
    <w:rsid w:val="008D6D34"/>
    <w:rsid w:val="008E00EE"/>
    <w:rsid w:val="008E0F9D"/>
    <w:rsid w:val="008E2DD0"/>
    <w:rsid w:val="008E367E"/>
    <w:rsid w:val="008E3F70"/>
    <w:rsid w:val="008F2695"/>
    <w:rsid w:val="008F4F62"/>
    <w:rsid w:val="008F600C"/>
    <w:rsid w:val="008F78BB"/>
    <w:rsid w:val="009033AE"/>
    <w:rsid w:val="009043DD"/>
    <w:rsid w:val="009059D6"/>
    <w:rsid w:val="0090706E"/>
    <w:rsid w:val="00907B7E"/>
    <w:rsid w:val="009114D8"/>
    <w:rsid w:val="00912793"/>
    <w:rsid w:val="00916EE8"/>
    <w:rsid w:val="00921AA0"/>
    <w:rsid w:val="00921C2A"/>
    <w:rsid w:val="00923961"/>
    <w:rsid w:val="00923A62"/>
    <w:rsid w:val="00923D46"/>
    <w:rsid w:val="00925EB9"/>
    <w:rsid w:val="00927168"/>
    <w:rsid w:val="00930032"/>
    <w:rsid w:val="0093325D"/>
    <w:rsid w:val="009338B0"/>
    <w:rsid w:val="00934C4F"/>
    <w:rsid w:val="00935128"/>
    <w:rsid w:val="009374E6"/>
    <w:rsid w:val="00937562"/>
    <w:rsid w:val="00940584"/>
    <w:rsid w:val="00942FB0"/>
    <w:rsid w:val="00944B4C"/>
    <w:rsid w:val="00945CC3"/>
    <w:rsid w:val="00945E7E"/>
    <w:rsid w:val="00947E2E"/>
    <w:rsid w:val="00950836"/>
    <w:rsid w:val="00951370"/>
    <w:rsid w:val="009519ED"/>
    <w:rsid w:val="00953392"/>
    <w:rsid w:val="009555DB"/>
    <w:rsid w:val="00956706"/>
    <w:rsid w:val="00957D85"/>
    <w:rsid w:val="00961332"/>
    <w:rsid w:val="009660B5"/>
    <w:rsid w:val="00972296"/>
    <w:rsid w:val="00974BB9"/>
    <w:rsid w:val="00980E04"/>
    <w:rsid w:val="0098532B"/>
    <w:rsid w:val="009863FE"/>
    <w:rsid w:val="00987B7A"/>
    <w:rsid w:val="009915FC"/>
    <w:rsid w:val="00992797"/>
    <w:rsid w:val="0099320C"/>
    <w:rsid w:val="00994B5B"/>
    <w:rsid w:val="009A0FAB"/>
    <w:rsid w:val="009A2633"/>
    <w:rsid w:val="009A27ED"/>
    <w:rsid w:val="009A2C9F"/>
    <w:rsid w:val="009A2F47"/>
    <w:rsid w:val="009A6ED2"/>
    <w:rsid w:val="009A778E"/>
    <w:rsid w:val="009B1814"/>
    <w:rsid w:val="009B25A7"/>
    <w:rsid w:val="009B4135"/>
    <w:rsid w:val="009B5007"/>
    <w:rsid w:val="009B7CA6"/>
    <w:rsid w:val="009C1A26"/>
    <w:rsid w:val="009C50D3"/>
    <w:rsid w:val="009C6038"/>
    <w:rsid w:val="009C6864"/>
    <w:rsid w:val="009C7021"/>
    <w:rsid w:val="009C7284"/>
    <w:rsid w:val="009C7405"/>
    <w:rsid w:val="009D2B1A"/>
    <w:rsid w:val="009D2E4D"/>
    <w:rsid w:val="009D3C13"/>
    <w:rsid w:val="009D57B4"/>
    <w:rsid w:val="009D79A9"/>
    <w:rsid w:val="009E45BF"/>
    <w:rsid w:val="009F0E56"/>
    <w:rsid w:val="009F1BBF"/>
    <w:rsid w:val="009F1E77"/>
    <w:rsid w:val="009F22D1"/>
    <w:rsid w:val="00A0084C"/>
    <w:rsid w:val="00A01BC9"/>
    <w:rsid w:val="00A109CA"/>
    <w:rsid w:val="00A12A03"/>
    <w:rsid w:val="00A1351E"/>
    <w:rsid w:val="00A141EB"/>
    <w:rsid w:val="00A15105"/>
    <w:rsid w:val="00A15351"/>
    <w:rsid w:val="00A210C3"/>
    <w:rsid w:val="00A23C7A"/>
    <w:rsid w:val="00A27DBC"/>
    <w:rsid w:val="00A30C32"/>
    <w:rsid w:val="00A3183E"/>
    <w:rsid w:val="00A36E00"/>
    <w:rsid w:val="00A37A36"/>
    <w:rsid w:val="00A41540"/>
    <w:rsid w:val="00A46A84"/>
    <w:rsid w:val="00A478AA"/>
    <w:rsid w:val="00A53994"/>
    <w:rsid w:val="00A546CA"/>
    <w:rsid w:val="00A56CED"/>
    <w:rsid w:val="00A570E6"/>
    <w:rsid w:val="00A61A65"/>
    <w:rsid w:val="00A62767"/>
    <w:rsid w:val="00A6360B"/>
    <w:rsid w:val="00A66A51"/>
    <w:rsid w:val="00A701B6"/>
    <w:rsid w:val="00A70424"/>
    <w:rsid w:val="00A71517"/>
    <w:rsid w:val="00A72DF4"/>
    <w:rsid w:val="00A77964"/>
    <w:rsid w:val="00A806FB"/>
    <w:rsid w:val="00A84832"/>
    <w:rsid w:val="00A84CDB"/>
    <w:rsid w:val="00A86742"/>
    <w:rsid w:val="00A905F5"/>
    <w:rsid w:val="00A9095F"/>
    <w:rsid w:val="00A92086"/>
    <w:rsid w:val="00A941ED"/>
    <w:rsid w:val="00A949CA"/>
    <w:rsid w:val="00A961CF"/>
    <w:rsid w:val="00A96376"/>
    <w:rsid w:val="00AA091C"/>
    <w:rsid w:val="00AA415D"/>
    <w:rsid w:val="00AA6768"/>
    <w:rsid w:val="00AA7D4F"/>
    <w:rsid w:val="00AB0B39"/>
    <w:rsid w:val="00AB0CA0"/>
    <w:rsid w:val="00AB147F"/>
    <w:rsid w:val="00AB1699"/>
    <w:rsid w:val="00AB179B"/>
    <w:rsid w:val="00AB1B4C"/>
    <w:rsid w:val="00AB2ABD"/>
    <w:rsid w:val="00AB41B1"/>
    <w:rsid w:val="00AB4861"/>
    <w:rsid w:val="00AB5700"/>
    <w:rsid w:val="00AB5B77"/>
    <w:rsid w:val="00AB6CBB"/>
    <w:rsid w:val="00AC16A1"/>
    <w:rsid w:val="00AC464D"/>
    <w:rsid w:val="00AD175C"/>
    <w:rsid w:val="00AD1C21"/>
    <w:rsid w:val="00AD3F57"/>
    <w:rsid w:val="00AD5B1A"/>
    <w:rsid w:val="00AD6E73"/>
    <w:rsid w:val="00AE0A8A"/>
    <w:rsid w:val="00AE4DEA"/>
    <w:rsid w:val="00AE50E4"/>
    <w:rsid w:val="00AF2F51"/>
    <w:rsid w:val="00AF4521"/>
    <w:rsid w:val="00AF50A3"/>
    <w:rsid w:val="00AF6DC7"/>
    <w:rsid w:val="00B0097D"/>
    <w:rsid w:val="00B01D88"/>
    <w:rsid w:val="00B0741E"/>
    <w:rsid w:val="00B104B0"/>
    <w:rsid w:val="00B11F07"/>
    <w:rsid w:val="00B12828"/>
    <w:rsid w:val="00B135BA"/>
    <w:rsid w:val="00B14562"/>
    <w:rsid w:val="00B14C09"/>
    <w:rsid w:val="00B16749"/>
    <w:rsid w:val="00B20CA9"/>
    <w:rsid w:val="00B21AD6"/>
    <w:rsid w:val="00B23301"/>
    <w:rsid w:val="00B26F1D"/>
    <w:rsid w:val="00B30466"/>
    <w:rsid w:val="00B30EB8"/>
    <w:rsid w:val="00B36B99"/>
    <w:rsid w:val="00B37650"/>
    <w:rsid w:val="00B37977"/>
    <w:rsid w:val="00B43256"/>
    <w:rsid w:val="00B43447"/>
    <w:rsid w:val="00B43C2D"/>
    <w:rsid w:val="00B43EA7"/>
    <w:rsid w:val="00B45E7B"/>
    <w:rsid w:val="00B4747A"/>
    <w:rsid w:val="00B4780C"/>
    <w:rsid w:val="00B50CA1"/>
    <w:rsid w:val="00B5288C"/>
    <w:rsid w:val="00B528C4"/>
    <w:rsid w:val="00B53CE5"/>
    <w:rsid w:val="00B54B77"/>
    <w:rsid w:val="00B55F72"/>
    <w:rsid w:val="00B60434"/>
    <w:rsid w:val="00B604EB"/>
    <w:rsid w:val="00B62E64"/>
    <w:rsid w:val="00B63A48"/>
    <w:rsid w:val="00B6692B"/>
    <w:rsid w:val="00B67DB1"/>
    <w:rsid w:val="00B7065C"/>
    <w:rsid w:val="00B723FA"/>
    <w:rsid w:val="00B724E5"/>
    <w:rsid w:val="00B7546E"/>
    <w:rsid w:val="00B76184"/>
    <w:rsid w:val="00B804CB"/>
    <w:rsid w:val="00B83390"/>
    <w:rsid w:val="00B8737D"/>
    <w:rsid w:val="00B91AA4"/>
    <w:rsid w:val="00B95915"/>
    <w:rsid w:val="00B96F8F"/>
    <w:rsid w:val="00B97434"/>
    <w:rsid w:val="00B9799C"/>
    <w:rsid w:val="00BA0C1D"/>
    <w:rsid w:val="00BA3C38"/>
    <w:rsid w:val="00BB076E"/>
    <w:rsid w:val="00BB1205"/>
    <w:rsid w:val="00BB1C79"/>
    <w:rsid w:val="00BB3BDB"/>
    <w:rsid w:val="00BB495A"/>
    <w:rsid w:val="00BC0A9A"/>
    <w:rsid w:val="00BC1DB2"/>
    <w:rsid w:val="00BC338E"/>
    <w:rsid w:val="00BC63D3"/>
    <w:rsid w:val="00BD02C8"/>
    <w:rsid w:val="00BD044D"/>
    <w:rsid w:val="00BD1722"/>
    <w:rsid w:val="00BD18D6"/>
    <w:rsid w:val="00BD1B89"/>
    <w:rsid w:val="00BD2370"/>
    <w:rsid w:val="00BD4019"/>
    <w:rsid w:val="00BD4D85"/>
    <w:rsid w:val="00BD6588"/>
    <w:rsid w:val="00BD6CE9"/>
    <w:rsid w:val="00BD7CCC"/>
    <w:rsid w:val="00BE2BC8"/>
    <w:rsid w:val="00BE3CCC"/>
    <w:rsid w:val="00BE53CE"/>
    <w:rsid w:val="00BE55A5"/>
    <w:rsid w:val="00BE5C8C"/>
    <w:rsid w:val="00BE6BF9"/>
    <w:rsid w:val="00BE73C3"/>
    <w:rsid w:val="00BE744B"/>
    <w:rsid w:val="00BF2F41"/>
    <w:rsid w:val="00BF687A"/>
    <w:rsid w:val="00BF7BF3"/>
    <w:rsid w:val="00C001EA"/>
    <w:rsid w:val="00C0165F"/>
    <w:rsid w:val="00C03A20"/>
    <w:rsid w:val="00C04E7B"/>
    <w:rsid w:val="00C07005"/>
    <w:rsid w:val="00C1013E"/>
    <w:rsid w:val="00C1587B"/>
    <w:rsid w:val="00C22FC9"/>
    <w:rsid w:val="00C23B6D"/>
    <w:rsid w:val="00C23E85"/>
    <w:rsid w:val="00C26365"/>
    <w:rsid w:val="00C27266"/>
    <w:rsid w:val="00C272C5"/>
    <w:rsid w:val="00C30B00"/>
    <w:rsid w:val="00C30FC7"/>
    <w:rsid w:val="00C3458D"/>
    <w:rsid w:val="00C34CC6"/>
    <w:rsid w:val="00C3539F"/>
    <w:rsid w:val="00C35AC7"/>
    <w:rsid w:val="00C406FE"/>
    <w:rsid w:val="00C42F63"/>
    <w:rsid w:val="00C43514"/>
    <w:rsid w:val="00C43D53"/>
    <w:rsid w:val="00C441A0"/>
    <w:rsid w:val="00C51E91"/>
    <w:rsid w:val="00C53AD2"/>
    <w:rsid w:val="00C540D9"/>
    <w:rsid w:val="00C5542D"/>
    <w:rsid w:val="00C56450"/>
    <w:rsid w:val="00C56D47"/>
    <w:rsid w:val="00C6714D"/>
    <w:rsid w:val="00C67E22"/>
    <w:rsid w:val="00C72224"/>
    <w:rsid w:val="00C73A54"/>
    <w:rsid w:val="00C73F48"/>
    <w:rsid w:val="00C800FE"/>
    <w:rsid w:val="00C80BB1"/>
    <w:rsid w:val="00C812C4"/>
    <w:rsid w:val="00C819A8"/>
    <w:rsid w:val="00C83BB0"/>
    <w:rsid w:val="00C869B4"/>
    <w:rsid w:val="00C86F06"/>
    <w:rsid w:val="00C90731"/>
    <w:rsid w:val="00C941DF"/>
    <w:rsid w:val="00CA0327"/>
    <w:rsid w:val="00CA200D"/>
    <w:rsid w:val="00CA4C39"/>
    <w:rsid w:val="00CB01AE"/>
    <w:rsid w:val="00CB09A6"/>
    <w:rsid w:val="00CB3168"/>
    <w:rsid w:val="00CC0A69"/>
    <w:rsid w:val="00CC31D1"/>
    <w:rsid w:val="00CC42BF"/>
    <w:rsid w:val="00CC7C53"/>
    <w:rsid w:val="00CD12C1"/>
    <w:rsid w:val="00CD4159"/>
    <w:rsid w:val="00CD53C7"/>
    <w:rsid w:val="00CE23BF"/>
    <w:rsid w:val="00CE6631"/>
    <w:rsid w:val="00CF00E2"/>
    <w:rsid w:val="00CF271E"/>
    <w:rsid w:val="00CF2772"/>
    <w:rsid w:val="00CF2964"/>
    <w:rsid w:val="00CF2CF8"/>
    <w:rsid w:val="00CF2EAD"/>
    <w:rsid w:val="00CF3F0A"/>
    <w:rsid w:val="00CF40FE"/>
    <w:rsid w:val="00CF42B3"/>
    <w:rsid w:val="00CF495B"/>
    <w:rsid w:val="00CF4DE5"/>
    <w:rsid w:val="00CF6FC7"/>
    <w:rsid w:val="00D00E04"/>
    <w:rsid w:val="00D03BD0"/>
    <w:rsid w:val="00D04439"/>
    <w:rsid w:val="00D054DA"/>
    <w:rsid w:val="00D05582"/>
    <w:rsid w:val="00D065FD"/>
    <w:rsid w:val="00D06665"/>
    <w:rsid w:val="00D07D56"/>
    <w:rsid w:val="00D10326"/>
    <w:rsid w:val="00D124F4"/>
    <w:rsid w:val="00D150F1"/>
    <w:rsid w:val="00D158EC"/>
    <w:rsid w:val="00D1700F"/>
    <w:rsid w:val="00D20A27"/>
    <w:rsid w:val="00D233F3"/>
    <w:rsid w:val="00D2379C"/>
    <w:rsid w:val="00D2413F"/>
    <w:rsid w:val="00D261B6"/>
    <w:rsid w:val="00D30CD5"/>
    <w:rsid w:val="00D36187"/>
    <w:rsid w:val="00D36262"/>
    <w:rsid w:val="00D524E7"/>
    <w:rsid w:val="00D52534"/>
    <w:rsid w:val="00D533C5"/>
    <w:rsid w:val="00D542C2"/>
    <w:rsid w:val="00D54C11"/>
    <w:rsid w:val="00D5537F"/>
    <w:rsid w:val="00D56FFA"/>
    <w:rsid w:val="00D576E7"/>
    <w:rsid w:val="00D60990"/>
    <w:rsid w:val="00D63EB1"/>
    <w:rsid w:val="00D72368"/>
    <w:rsid w:val="00D7297B"/>
    <w:rsid w:val="00D74F2E"/>
    <w:rsid w:val="00D760FC"/>
    <w:rsid w:val="00D8366D"/>
    <w:rsid w:val="00D83817"/>
    <w:rsid w:val="00D86917"/>
    <w:rsid w:val="00D877AE"/>
    <w:rsid w:val="00D910AE"/>
    <w:rsid w:val="00D969AA"/>
    <w:rsid w:val="00DA2C31"/>
    <w:rsid w:val="00DA4993"/>
    <w:rsid w:val="00DA4F7F"/>
    <w:rsid w:val="00DA554F"/>
    <w:rsid w:val="00DB06A7"/>
    <w:rsid w:val="00DB204C"/>
    <w:rsid w:val="00DB21A0"/>
    <w:rsid w:val="00DB312E"/>
    <w:rsid w:val="00DB36E4"/>
    <w:rsid w:val="00DB3765"/>
    <w:rsid w:val="00DB3E9E"/>
    <w:rsid w:val="00DB6640"/>
    <w:rsid w:val="00DB72E8"/>
    <w:rsid w:val="00DC0892"/>
    <w:rsid w:val="00DC32FB"/>
    <w:rsid w:val="00DC36B0"/>
    <w:rsid w:val="00DC3A70"/>
    <w:rsid w:val="00DC49AF"/>
    <w:rsid w:val="00DC562B"/>
    <w:rsid w:val="00DC582E"/>
    <w:rsid w:val="00DC7257"/>
    <w:rsid w:val="00DD77D7"/>
    <w:rsid w:val="00DE081F"/>
    <w:rsid w:val="00DE0EA8"/>
    <w:rsid w:val="00DE11F8"/>
    <w:rsid w:val="00DE1379"/>
    <w:rsid w:val="00DE19AB"/>
    <w:rsid w:val="00DE4F81"/>
    <w:rsid w:val="00DE770D"/>
    <w:rsid w:val="00DE7824"/>
    <w:rsid w:val="00DF0B12"/>
    <w:rsid w:val="00DF1C8D"/>
    <w:rsid w:val="00DF288B"/>
    <w:rsid w:val="00DF3F0F"/>
    <w:rsid w:val="00DF45C7"/>
    <w:rsid w:val="00DF4AF2"/>
    <w:rsid w:val="00DF72D5"/>
    <w:rsid w:val="00DF78C7"/>
    <w:rsid w:val="00E00036"/>
    <w:rsid w:val="00E01416"/>
    <w:rsid w:val="00E01469"/>
    <w:rsid w:val="00E0184B"/>
    <w:rsid w:val="00E029A7"/>
    <w:rsid w:val="00E06793"/>
    <w:rsid w:val="00E06851"/>
    <w:rsid w:val="00E11B2E"/>
    <w:rsid w:val="00E12305"/>
    <w:rsid w:val="00E12CCD"/>
    <w:rsid w:val="00E14096"/>
    <w:rsid w:val="00E14F57"/>
    <w:rsid w:val="00E15EEF"/>
    <w:rsid w:val="00E261D5"/>
    <w:rsid w:val="00E329EF"/>
    <w:rsid w:val="00E33DEB"/>
    <w:rsid w:val="00E3413D"/>
    <w:rsid w:val="00E34161"/>
    <w:rsid w:val="00E36C91"/>
    <w:rsid w:val="00E415CC"/>
    <w:rsid w:val="00E456DF"/>
    <w:rsid w:val="00E45E88"/>
    <w:rsid w:val="00E52C31"/>
    <w:rsid w:val="00E52E0D"/>
    <w:rsid w:val="00E55F25"/>
    <w:rsid w:val="00E567B6"/>
    <w:rsid w:val="00E62864"/>
    <w:rsid w:val="00E633FB"/>
    <w:rsid w:val="00E65160"/>
    <w:rsid w:val="00E70AE6"/>
    <w:rsid w:val="00E721BB"/>
    <w:rsid w:val="00E72744"/>
    <w:rsid w:val="00E736E0"/>
    <w:rsid w:val="00E74CED"/>
    <w:rsid w:val="00E767DF"/>
    <w:rsid w:val="00E81132"/>
    <w:rsid w:val="00EA13EE"/>
    <w:rsid w:val="00EA20DD"/>
    <w:rsid w:val="00EA32D8"/>
    <w:rsid w:val="00EA4055"/>
    <w:rsid w:val="00EA61AB"/>
    <w:rsid w:val="00EB0732"/>
    <w:rsid w:val="00EB5774"/>
    <w:rsid w:val="00EB5E1A"/>
    <w:rsid w:val="00EB615B"/>
    <w:rsid w:val="00EB7FB5"/>
    <w:rsid w:val="00EC3BBF"/>
    <w:rsid w:val="00EC7598"/>
    <w:rsid w:val="00EC7888"/>
    <w:rsid w:val="00ED004A"/>
    <w:rsid w:val="00EE6F43"/>
    <w:rsid w:val="00EE7056"/>
    <w:rsid w:val="00EF32E2"/>
    <w:rsid w:val="00EF7DF8"/>
    <w:rsid w:val="00F0236D"/>
    <w:rsid w:val="00F04601"/>
    <w:rsid w:val="00F05A22"/>
    <w:rsid w:val="00F0639D"/>
    <w:rsid w:val="00F0717A"/>
    <w:rsid w:val="00F077A2"/>
    <w:rsid w:val="00F114DA"/>
    <w:rsid w:val="00F12F9F"/>
    <w:rsid w:val="00F12FE8"/>
    <w:rsid w:val="00F14E41"/>
    <w:rsid w:val="00F233C8"/>
    <w:rsid w:val="00F24797"/>
    <w:rsid w:val="00F25EEE"/>
    <w:rsid w:val="00F300A5"/>
    <w:rsid w:val="00F31163"/>
    <w:rsid w:val="00F31B4A"/>
    <w:rsid w:val="00F3359F"/>
    <w:rsid w:val="00F33794"/>
    <w:rsid w:val="00F41B1C"/>
    <w:rsid w:val="00F41DCE"/>
    <w:rsid w:val="00F439E6"/>
    <w:rsid w:val="00F506DE"/>
    <w:rsid w:val="00F51986"/>
    <w:rsid w:val="00F51F4C"/>
    <w:rsid w:val="00F52D03"/>
    <w:rsid w:val="00F557C2"/>
    <w:rsid w:val="00F564BC"/>
    <w:rsid w:val="00F56781"/>
    <w:rsid w:val="00F629FA"/>
    <w:rsid w:val="00F64B93"/>
    <w:rsid w:val="00F67D19"/>
    <w:rsid w:val="00F70929"/>
    <w:rsid w:val="00F715CF"/>
    <w:rsid w:val="00F746C5"/>
    <w:rsid w:val="00F81D63"/>
    <w:rsid w:val="00F92EEF"/>
    <w:rsid w:val="00FA274F"/>
    <w:rsid w:val="00FA2ED0"/>
    <w:rsid w:val="00FA51AF"/>
    <w:rsid w:val="00FA7261"/>
    <w:rsid w:val="00FA7992"/>
    <w:rsid w:val="00FB092A"/>
    <w:rsid w:val="00FB103D"/>
    <w:rsid w:val="00FB3059"/>
    <w:rsid w:val="00FB4270"/>
    <w:rsid w:val="00FC3144"/>
    <w:rsid w:val="00FD0ECE"/>
    <w:rsid w:val="00FD1205"/>
    <w:rsid w:val="00FD16EE"/>
    <w:rsid w:val="00FD1D54"/>
    <w:rsid w:val="00FD22E3"/>
    <w:rsid w:val="00FD4F0C"/>
    <w:rsid w:val="00FD600B"/>
    <w:rsid w:val="00FD6C5D"/>
    <w:rsid w:val="00FD7667"/>
    <w:rsid w:val="00FD76BA"/>
    <w:rsid w:val="00FE08F3"/>
    <w:rsid w:val="00FE2224"/>
    <w:rsid w:val="00FE6A29"/>
    <w:rsid w:val="00FF19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C2A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i/>
      <w:iCs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iCs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rFonts w:ascii="Arial" w:hAnsi="Arial"/>
      <w:b/>
      <w:sz w:val="32"/>
    </w:rPr>
  </w:style>
  <w:style w:type="paragraph" w:styleId="7">
    <w:name w:val="heading 7"/>
    <w:basedOn w:val="a"/>
    <w:next w:val="a"/>
    <w:link w:val="70"/>
    <w:uiPriority w:val="99"/>
    <w:qFormat/>
    <w:rsid w:val="00242AE0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both"/>
    </w:pPr>
  </w:style>
  <w:style w:type="paragraph" w:styleId="a4">
    <w:name w:val="Title"/>
    <w:basedOn w:val="a"/>
    <w:link w:val="a5"/>
    <w:uiPriority w:val="99"/>
    <w:qFormat/>
    <w:pPr>
      <w:jc w:val="center"/>
    </w:pPr>
    <w:rPr>
      <w:b/>
      <w:bCs/>
      <w:i/>
      <w:iCs/>
      <w:sz w:val="28"/>
    </w:rPr>
  </w:style>
  <w:style w:type="paragraph" w:styleId="a6">
    <w:name w:val="Body Text Indent"/>
    <w:basedOn w:val="a"/>
    <w:pPr>
      <w:ind w:left="-374"/>
      <w:jc w:val="both"/>
    </w:pPr>
    <w:rPr>
      <w:sz w:val="28"/>
    </w:rPr>
  </w:style>
  <w:style w:type="paragraph" w:styleId="20">
    <w:name w:val="Body Text Indent 2"/>
    <w:basedOn w:val="a"/>
    <w:pPr>
      <w:ind w:firstLine="748"/>
      <w:jc w:val="both"/>
    </w:pPr>
    <w:rPr>
      <w:rFonts w:ascii="Arial" w:hAnsi="Arial" w:cs="Arial"/>
    </w:rPr>
  </w:style>
  <w:style w:type="paragraph" w:styleId="21">
    <w:name w:val="Body Text 2"/>
    <w:basedOn w:val="a"/>
    <w:pPr>
      <w:jc w:val="both"/>
    </w:pPr>
    <w:rPr>
      <w:sz w:val="28"/>
    </w:rPr>
  </w:style>
  <w:style w:type="paragraph" w:styleId="30">
    <w:name w:val="Body Text Indent 3"/>
    <w:basedOn w:val="a"/>
    <w:pPr>
      <w:ind w:firstLine="708"/>
      <w:jc w:val="both"/>
    </w:pPr>
    <w:rPr>
      <w:sz w:val="28"/>
    </w:rPr>
  </w:style>
  <w:style w:type="paragraph" w:styleId="a7">
    <w:name w:val="Subtitle"/>
    <w:basedOn w:val="a"/>
    <w:link w:val="a8"/>
    <w:qFormat/>
    <w:pPr>
      <w:jc w:val="center"/>
    </w:pPr>
    <w:rPr>
      <w:b/>
      <w:bCs/>
      <w:i/>
      <w:iCs/>
      <w:sz w:val="28"/>
    </w:rPr>
  </w:style>
  <w:style w:type="character" w:styleId="a9">
    <w:name w:val="Hyperlink"/>
    <w:rPr>
      <w:color w:val="0000FF"/>
      <w:u w:val="single"/>
    </w:rPr>
  </w:style>
  <w:style w:type="table" w:styleId="aa">
    <w:name w:val="Table Grid"/>
    <w:basedOn w:val="a1"/>
    <w:rsid w:val="00511B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Подзаголовок Знак"/>
    <w:link w:val="a7"/>
    <w:rsid w:val="00086071"/>
    <w:rPr>
      <w:b/>
      <w:bCs/>
      <w:i/>
      <w:iCs/>
      <w:sz w:val="28"/>
      <w:szCs w:val="24"/>
    </w:rPr>
  </w:style>
  <w:style w:type="character" w:customStyle="1" w:styleId="70">
    <w:name w:val="Заголовок 7 Знак"/>
    <w:link w:val="7"/>
    <w:uiPriority w:val="99"/>
    <w:rsid w:val="00242AE0"/>
    <w:rPr>
      <w:rFonts w:ascii="Calibri" w:hAnsi="Calibri"/>
      <w:sz w:val="24"/>
      <w:szCs w:val="24"/>
    </w:rPr>
  </w:style>
  <w:style w:type="character" w:customStyle="1" w:styleId="a5">
    <w:name w:val="Название Знак"/>
    <w:link w:val="a4"/>
    <w:uiPriority w:val="99"/>
    <w:locked/>
    <w:rsid w:val="00242AE0"/>
    <w:rPr>
      <w:b/>
      <w:bCs/>
      <w:i/>
      <w:iCs/>
      <w:sz w:val="28"/>
      <w:szCs w:val="24"/>
    </w:rPr>
  </w:style>
  <w:style w:type="paragraph" w:customStyle="1" w:styleId="ConsPlusNormal">
    <w:name w:val="ConsPlusNormal"/>
    <w:rsid w:val="00C869B4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0F2AC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0F2AC9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92396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Title">
    <w:name w:val="ConsTitle"/>
    <w:uiPriority w:val="99"/>
    <w:rsid w:val="00C72224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uiPriority w:val="99"/>
    <w:rsid w:val="006F1EE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header"/>
    <w:basedOn w:val="a"/>
    <w:link w:val="af"/>
    <w:uiPriority w:val="99"/>
    <w:unhideWhenUsed/>
    <w:rsid w:val="007D63A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7D63A9"/>
    <w:rPr>
      <w:sz w:val="24"/>
      <w:szCs w:val="24"/>
    </w:rPr>
  </w:style>
  <w:style w:type="paragraph" w:styleId="af0">
    <w:name w:val="footer"/>
    <w:basedOn w:val="a"/>
    <w:link w:val="af1"/>
    <w:uiPriority w:val="99"/>
    <w:unhideWhenUsed/>
    <w:rsid w:val="007D63A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7D63A9"/>
    <w:rPr>
      <w:sz w:val="24"/>
      <w:szCs w:val="24"/>
    </w:rPr>
  </w:style>
  <w:style w:type="paragraph" w:styleId="af2">
    <w:name w:val="No Spacing"/>
    <w:uiPriority w:val="1"/>
    <w:qFormat/>
    <w:rsid w:val="00D533C5"/>
    <w:rPr>
      <w:sz w:val="24"/>
      <w:szCs w:val="24"/>
    </w:rPr>
  </w:style>
  <w:style w:type="paragraph" w:customStyle="1" w:styleId="ConsPlusTitle">
    <w:name w:val="ConsPlusTitle"/>
    <w:rsid w:val="00EC759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3">
    <w:name w:val="annotation text"/>
    <w:basedOn w:val="a"/>
    <w:link w:val="af4"/>
    <w:uiPriority w:val="99"/>
    <w:unhideWhenUsed/>
    <w:rsid w:val="00A1351E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rsid w:val="00A1351E"/>
  </w:style>
  <w:style w:type="character" w:styleId="af5">
    <w:name w:val="annotation reference"/>
    <w:uiPriority w:val="99"/>
    <w:semiHidden/>
    <w:unhideWhenUsed/>
    <w:rsid w:val="00A1351E"/>
    <w:rPr>
      <w:sz w:val="16"/>
      <w:szCs w:val="16"/>
    </w:rPr>
  </w:style>
  <w:style w:type="paragraph" w:styleId="af6">
    <w:name w:val="annotation subject"/>
    <w:basedOn w:val="af3"/>
    <w:next w:val="af3"/>
    <w:link w:val="af7"/>
    <w:uiPriority w:val="99"/>
    <w:semiHidden/>
    <w:unhideWhenUsed/>
    <w:rsid w:val="00A1351E"/>
    <w:rPr>
      <w:b/>
      <w:bCs/>
    </w:rPr>
  </w:style>
  <w:style w:type="character" w:customStyle="1" w:styleId="af7">
    <w:name w:val="Тема примечания Знак"/>
    <w:link w:val="af6"/>
    <w:uiPriority w:val="99"/>
    <w:semiHidden/>
    <w:rsid w:val="00A1351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04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2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1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5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13D50B9E46B73CBCAC9B1E044B915357D563B5808E9A2E0C1BECFA386KCT8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E5DBB0C3448BE632BD264EA665F784E1EDDC77972B53968E2E5A09DD48635F447C6EC745302797B88EDA821AExED9D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313D50B9E46B73CBCAC9B1E044B915357D563B5808E9A2E0C1BECFA386KCT8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411&amp;n=212800&amp;dst=1002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B1652-3BB6-46F5-8959-CDF347465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19</Pages>
  <Words>3815</Words>
  <Characters>21752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25516</CharactersWithSpaces>
  <SharedDoc>false</SharedDoc>
  <HLinks>
    <vt:vector size="24" baseType="variant">
      <vt:variant>
        <vt:i4>5570570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consultantplus://offline/ref=7E5DBB0C3448BE632BD264EA665F784E1EDDC77972B53968E2E5A09DD48635F447C6EC745302797B88EDA821AExED9D</vt:lpwstr>
      </vt:variant>
      <vt:variant>
        <vt:lpwstr/>
      </vt:variant>
      <vt:variant>
        <vt:i4>5308425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consultantplus://offline/ref=313D50B9E46B73CBCAC9B1E044B915357D563B5808E9A2E0C1BECFA386KCT8G</vt:lpwstr>
      </vt:variant>
      <vt:variant>
        <vt:lpwstr/>
      </vt:variant>
      <vt:variant>
        <vt:i4>3866680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https://login.consultant.ru/link/?req=doc&amp;base=RLAW411&amp;n=212800&amp;dst=100280</vt:lpwstr>
      </vt:variant>
      <vt:variant>
        <vt:lpwstr/>
      </vt:variant>
      <vt:variant>
        <vt:i4>5308425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consultantplus://offline/ref=313D50B9E46B73CBCAC9B1E044B915357D563B5808E9A2E0C1BECFA386KCT8G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Надежда Симакова</cp:lastModifiedBy>
  <cp:revision>2</cp:revision>
  <cp:lastPrinted>2024-08-28T01:24:00Z</cp:lastPrinted>
  <dcterms:created xsi:type="dcterms:W3CDTF">2025-01-23T00:42:00Z</dcterms:created>
  <dcterms:modified xsi:type="dcterms:W3CDTF">2025-01-23T00:42:00Z</dcterms:modified>
</cp:coreProperties>
</file>