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F3E7E" w:rsidRPr="00DF3E7E" w:rsidRDefault="00DF3E7E" w:rsidP="00DF3E7E">
      <w:pPr>
        <w:shd w:val="clear" w:color="auto" w:fill="FDFDFD"/>
        <w:spacing w:after="300" w:line="240" w:lineRule="auto"/>
        <w:jc w:val="center"/>
        <w:outlineLvl w:val="0"/>
        <w:rPr>
          <w:rFonts w:ascii="Times New Roman" w:eastAsia="Times New Roman" w:hAnsi="Times New Roman" w:cs="Times New Roman"/>
          <w:b/>
          <w:kern w:val="36"/>
          <w:sz w:val="32"/>
          <w:szCs w:val="32"/>
          <w:lang w:eastAsia="ru-RU"/>
        </w:rPr>
      </w:pPr>
      <w:r w:rsidRPr="00DF3E7E">
        <w:rPr>
          <w:rFonts w:ascii="Times New Roman" w:eastAsia="Times New Roman" w:hAnsi="Times New Roman" w:cs="Times New Roman"/>
          <w:b/>
          <w:kern w:val="36"/>
          <w:sz w:val="32"/>
          <w:szCs w:val="32"/>
          <w:lang w:eastAsia="ru-RU"/>
        </w:rPr>
        <w:t>Законодательство в области охраны окружающей среды и экологической безопасности</w:t>
      </w:r>
    </w:p>
    <w:p w:rsidR="00DF3E7E" w:rsidRPr="00DF3E7E" w:rsidRDefault="00DF3E7E" w:rsidP="00DF3E7E">
      <w:pPr>
        <w:shd w:val="clear" w:color="auto" w:fill="FDFDFD"/>
        <w:spacing w:after="0" w:line="300" w:lineRule="atLeast"/>
        <w:jc w:val="center"/>
        <w:rPr>
          <w:rFonts w:ascii="Times New Roman" w:eastAsia="Times New Roman" w:hAnsi="Times New Roman" w:cs="Times New Roman"/>
          <w:sz w:val="24"/>
          <w:szCs w:val="24"/>
          <w:lang w:eastAsia="ru-RU"/>
        </w:rPr>
      </w:pPr>
      <w:bookmarkStart w:id="0" w:name="_GoBack"/>
      <w:bookmarkEnd w:id="0"/>
      <w:r w:rsidRPr="00DF3E7E">
        <w:rPr>
          <w:rFonts w:ascii="Times New Roman" w:eastAsia="Times New Roman" w:hAnsi="Times New Roman" w:cs="Times New Roman"/>
          <w:b/>
          <w:bCs/>
          <w:sz w:val="24"/>
          <w:szCs w:val="24"/>
          <w:bdr w:val="none" w:sz="0" w:space="0" w:color="auto" w:frame="1"/>
          <w:lang w:eastAsia="ru-RU"/>
        </w:rPr>
        <w:t>Законодательство в области охраны окружающей среды, природопользования и экологической безопасности</w:t>
      </w:r>
    </w:p>
    <w:p w:rsidR="00DF3E7E" w:rsidRPr="00DF3E7E" w:rsidRDefault="00DF3E7E" w:rsidP="00DF3E7E">
      <w:pPr>
        <w:shd w:val="clear" w:color="auto" w:fill="FDFDFD"/>
        <w:spacing w:after="0" w:line="300" w:lineRule="atLeast"/>
        <w:jc w:val="center"/>
        <w:rPr>
          <w:rFonts w:ascii="Times New Roman" w:eastAsia="Times New Roman" w:hAnsi="Times New Roman" w:cs="Times New Roman"/>
          <w:sz w:val="24"/>
          <w:szCs w:val="24"/>
          <w:lang w:eastAsia="ru-RU"/>
        </w:rPr>
      </w:pPr>
      <w:r w:rsidRPr="00DF3E7E">
        <w:rPr>
          <w:rFonts w:ascii="Times New Roman" w:eastAsia="Times New Roman" w:hAnsi="Times New Roman" w:cs="Times New Roman"/>
          <w:b/>
          <w:bCs/>
          <w:sz w:val="24"/>
          <w:szCs w:val="24"/>
          <w:lang w:eastAsia="ru-RU"/>
        </w:rPr>
        <w:t> </w:t>
      </w:r>
    </w:p>
    <w:p w:rsidR="00DF3E7E" w:rsidRPr="00DF3E7E" w:rsidRDefault="00DF3E7E" w:rsidP="00DF3E7E">
      <w:pPr>
        <w:shd w:val="clear" w:color="auto" w:fill="FDFDFD"/>
        <w:spacing w:after="0" w:line="300" w:lineRule="atLeast"/>
        <w:ind w:firstLine="708"/>
        <w:jc w:val="both"/>
        <w:rPr>
          <w:rFonts w:ascii="Times New Roman" w:eastAsia="Times New Roman" w:hAnsi="Times New Roman" w:cs="Times New Roman"/>
          <w:sz w:val="24"/>
          <w:szCs w:val="24"/>
          <w:lang w:eastAsia="ru-RU"/>
        </w:rPr>
      </w:pPr>
      <w:r w:rsidRPr="00DF3E7E">
        <w:rPr>
          <w:rFonts w:ascii="Times New Roman" w:eastAsia="Times New Roman" w:hAnsi="Times New Roman" w:cs="Times New Roman"/>
          <w:sz w:val="24"/>
          <w:szCs w:val="24"/>
          <w:bdr w:val="none" w:sz="0" w:space="0" w:color="auto" w:frame="1"/>
          <w:lang w:eastAsia="ru-RU"/>
        </w:rPr>
        <w:t>Правовые основы государственной политики в области охраны окружающей среды, обеспечивающие сбалансированное решение социально-экономических задач, сохранение благоприятной окружающей среды, биологического разнообразия и природных ресурсов в целях удовлетворения потребностей нынешнего и будущих поколений, укрепления правопорядка в области охраны окружа</w:t>
      </w:r>
      <w:proofErr w:type="gramStart"/>
      <w:r w:rsidRPr="00DF3E7E">
        <w:rPr>
          <w:rFonts w:ascii="Times New Roman" w:eastAsia="Times New Roman" w:hAnsi="Times New Roman" w:cs="Times New Roman"/>
          <w:sz w:val="24"/>
          <w:szCs w:val="24"/>
          <w:bdr w:val="none" w:sz="0" w:space="0" w:color="auto" w:frame="1"/>
          <w:lang w:eastAsia="ru-RU"/>
        </w:rPr>
        <w:t>ю-</w:t>
      </w:r>
      <w:proofErr w:type="gramEnd"/>
      <w:r w:rsidRPr="00DF3E7E">
        <w:rPr>
          <w:rFonts w:ascii="Times New Roman" w:eastAsia="Times New Roman" w:hAnsi="Times New Roman" w:cs="Times New Roman"/>
          <w:sz w:val="24"/>
          <w:szCs w:val="24"/>
          <w:bdr w:val="none" w:sz="0" w:space="0" w:color="auto" w:frame="1"/>
          <w:lang w:eastAsia="ru-RU"/>
        </w:rPr>
        <w:t xml:space="preserve"> щей среды и обеспечения экологической безопасности, определяет Федеральный закон «Об охране окружающей среды» от 10.01.2002 № 7-ФЗ. Он регулирует отношения в сфере взаимодействия общества и природы, возникающие при осуществлении хозяйственной и иной деятельности, связанной с воздействием на природную среду, в пределах Российской Федерации, а также на континентальном шельфе и в исключительной экономической зоне РФ.</w:t>
      </w:r>
    </w:p>
    <w:p w:rsidR="00DF3E7E" w:rsidRPr="00DF3E7E" w:rsidRDefault="00DF3E7E" w:rsidP="00DF3E7E">
      <w:pPr>
        <w:shd w:val="clear" w:color="auto" w:fill="FDFDFD"/>
        <w:spacing w:after="0" w:line="300" w:lineRule="atLeast"/>
        <w:ind w:firstLine="708"/>
        <w:jc w:val="both"/>
        <w:rPr>
          <w:rFonts w:ascii="Times New Roman" w:eastAsia="Times New Roman" w:hAnsi="Times New Roman" w:cs="Times New Roman"/>
          <w:sz w:val="24"/>
          <w:szCs w:val="24"/>
          <w:lang w:eastAsia="ru-RU"/>
        </w:rPr>
      </w:pPr>
      <w:r w:rsidRPr="00DF3E7E">
        <w:rPr>
          <w:rFonts w:ascii="Times New Roman" w:eastAsia="Times New Roman" w:hAnsi="Times New Roman" w:cs="Times New Roman"/>
          <w:sz w:val="24"/>
          <w:szCs w:val="24"/>
          <w:bdr w:val="none" w:sz="0" w:space="0" w:color="auto" w:frame="1"/>
          <w:lang w:eastAsia="ru-RU"/>
        </w:rPr>
        <w:t>Федеральный закон «Об охране окружающей среды» является базовым законом, на основании которого строится все природоохранное законодательство Российской Федерации.</w:t>
      </w:r>
    </w:p>
    <w:p w:rsidR="00DF3E7E" w:rsidRPr="00DF3E7E" w:rsidRDefault="00DF3E7E" w:rsidP="00DF3E7E">
      <w:pPr>
        <w:shd w:val="clear" w:color="auto" w:fill="FDFDFD"/>
        <w:spacing w:after="0" w:line="300" w:lineRule="atLeast"/>
        <w:jc w:val="both"/>
        <w:rPr>
          <w:rFonts w:ascii="Times New Roman" w:eastAsia="Times New Roman" w:hAnsi="Times New Roman" w:cs="Times New Roman"/>
          <w:sz w:val="24"/>
          <w:szCs w:val="24"/>
          <w:lang w:eastAsia="ru-RU"/>
        </w:rPr>
      </w:pPr>
      <w:r w:rsidRPr="00DF3E7E">
        <w:rPr>
          <w:rFonts w:ascii="Times New Roman" w:eastAsia="Times New Roman" w:hAnsi="Times New Roman" w:cs="Times New Roman"/>
          <w:sz w:val="24"/>
          <w:szCs w:val="24"/>
          <w:bdr w:val="none" w:sz="0" w:space="0" w:color="auto" w:frame="1"/>
          <w:lang w:eastAsia="ru-RU"/>
        </w:rPr>
        <w:t>Правовые отношения в области охраны окружающей среды, обеспечения экологической безопасности, рационального природопользования определены в следующих действующих законах, которые условно можно разбить на четыре группы.</w:t>
      </w:r>
    </w:p>
    <w:p w:rsidR="00DF3E7E" w:rsidRPr="00DF3E7E" w:rsidRDefault="00DF3E7E" w:rsidP="00DF3E7E">
      <w:pPr>
        <w:shd w:val="clear" w:color="auto" w:fill="FDFDFD"/>
        <w:spacing w:after="0" w:line="240" w:lineRule="auto"/>
        <w:rPr>
          <w:rFonts w:ascii="Times New Roman" w:eastAsia="Times New Roman" w:hAnsi="Times New Roman" w:cs="Times New Roman"/>
          <w:sz w:val="24"/>
          <w:szCs w:val="24"/>
          <w:lang w:eastAsia="ru-RU"/>
        </w:rPr>
      </w:pPr>
      <w:r w:rsidRPr="00DF3E7E">
        <w:rPr>
          <w:rFonts w:ascii="Times New Roman" w:eastAsia="Times New Roman" w:hAnsi="Times New Roman" w:cs="Times New Roman"/>
          <w:sz w:val="24"/>
          <w:szCs w:val="24"/>
          <w:lang w:eastAsia="ru-RU"/>
        </w:rPr>
        <w:t> </w:t>
      </w:r>
    </w:p>
    <w:p w:rsidR="00DF3E7E" w:rsidRPr="00DF3E7E" w:rsidRDefault="00DF3E7E" w:rsidP="00DF3E7E">
      <w:pPr>
        <w:shd w:val="clear" w:color="auto" w:fill="FDFDFD"/>
        <w:spacing w:after="0" w:line="300" w:lineRule="atLeast"/>
        <w:jc w:val="center"/>
        <w:rPr>
          <w:rFonts w:ascii="Times New Roman" w:eastAsia="Times New Roman" w:hAnsi="Times New Roman" w:cs="Times New Roman"/>
          <w:sz w:val="24"/>
          <w:szCs w:val="24"/>
          <w:lang w:eastAsia="ru-RU"/>
        </w:rPr>
      </w:pPr>
      <w:r w:rsidRPr="00DF3E7E">
        <w:rPr>
          <w:rFonts w:ascii="Times New Roman" w:eastAsia="Times New Roman" w:hAnsi="Times New Roman" w:cs="Times New Roman"/>
          <w:b/>
          <w:bCs/>
          <w:sz w:val="24"/>
          <w:szCs w:val="24"/>
          <w:bdr w:val="none" w:sz="0" w:space="0" w:color="auto" w:frame="1"/>
          <w:lang w:eastAsia="ru-RU"/>
        </w:rPr>
        <w:t>Общие законопроекты.</w:t>
      </w:r>
    </w:p>
    <w:p w:rsidR="00DF3E7E" w:rsidRPr="00DF3E7E" w:rsidRDefault="00DF3E7E" w:rsidP="00DF3E7E">
      <w:pPr>
        <w:shd w:val="clear" w:color="auto" w:fill="FDFDFD"/>
        <w:spacing w:after="0" w:line="240" w:lineRule="auto"/>
        <w:rPr>
          <w:rFonts w:ascii="Times New Roman" w:eastAsia="Times New Roman" w:hAnsi="Times New Roman" w:cs="Times New Roman"/>
          <w:sz w:val="24"/>
          <w:szCs w:val="24"/>
          <w:lang w:eastAsia="ru-RU"/>
        </w:rPr>
      </w:pPr>
      <w:r w:rsidRPr="00DF3E7E">
        <w:rPr>
          <w:rFonts w:ascii="Times New Roman" w:eastAsia="Times New Roman" w:hAnsi="Times New Roman" w:cs="Times New Roman"/>
          <w:sz w:val="24"/>
          <w:szCs w:val="24"/>
          <w:lang w:eastAsia="ru-RU"/>
        </w:rPr>
        <w:t> </w:t>
      </w:r>
    </w:p>
    <w:p w:rsidR="00DF3E7E" w:rsidRPr="00DF3E7E" w:rsidRDefault="00DF3E7E" w:rsidP="00DF3E7E">
      <w:pPr>
        <w:shd w:val="clear" w:color="auto" w:fill="FDFDFD"/>
        <w:spacing w:after="0" w:line="300" w:lineRule="atLeast"/>
        <w:ind w:left="408" w:hanging="360"/>
        <w:jc w:val="both"/>
        <w:rPr>
          <w:rFonts w:ascii="Times New Roman" w:eastAsia="Times New Roman" w:hAnsi="Times New Roman" w:cs="Times New Roman"/>
          <w:sz w:val="24"/>
          <w:szCs w:val="24"/>
          <w:lang w:eastAsia="ru-RU"/>
        </w:rPr>
      </w:pPr>
      <w:r w:rsidRPr="00DF3E7E">
        <w:rPr>
          <w:rFonts w:ascii="Times New Roman" w:eastAsia="Times New Roman" w:hAnsi="Times New Roman" w:cs="Times New Roman"/>
          <w:sz w:val="24"/>
          <w:szCs w:val="24"/>
          <w:lang w:eastAsia="ru-RU"/>
        </w:rPr>
        <w:t>1.     </w:t>
      </w:r>
      <w:r w:rsidRPr="00DF3E7E">
        <w:rPr>
          <w:rFonts w:ascii="Times New Roman" w:eastAsia="Times New Roman" w:hAnsi="Times New Roman" w:cs="Times New Roman"/>
          <w:sz w:val="24"/>
          <w:szCs w:val="24"/>
          <w:bdr w:val="none" w:sz="0" w:space="0" w:color="auto" w:frame="1"/>
          <w:lang w:eastAsia="ru-RU"/>
        </w:rPr>
        <w:t>Федеральный закон «Об охране окружающей среды» от 10.01.2002 № 7-ФЗ.</w:t>
      </w:r>
    </w:p>
    <w:p w:rsidR="00DF3E7E" w:rsidRPr="00DF3E7E" w:rsidRDefault="00DF3E7E" w:rsidP="00DF3E7E">
      <w:pPr>
        <w:shd w:val="clear" w:color="auto" w:fill="FDFDFD"/>
        <w:spacing w:after="0" w:line="300" w:lineRule="atLeast"/>
        <w:ind w:left="408" w:hanging="360"/>
        <w:jc w:val="both"/>
        <w:rPr>
          <w:rFonts w:ascii="Times New Roman" w:eastAsia="Times New Roman" w:hAnsi="Times New Roman" w:cs="Times New Roman"/>
          <w:sz w:val="24"/>
          <w:szCs w:val="24"/>
          <w:lang w:eastAsia="ru-RU"/>
        </w:rPr>
      </w:pPr>
      <w:r w:rsidRPr="00DF3E7E">
        <w:rPr>
          <w:rFonts w:ascii="Times New Roman" w:eastAsia="Times New Roman" w:hAnsi="Times New Roman" w:cs="Times New Roman"/>
          <w:sz w:val="24"/>
          <w:szCs w:val="24"/>
          <w:lang w:eastAsia="ru-RU"/>
        </w:rPr>
        <w:t>2.     </w:t>
      </w:r>
      <w:r w:rsidRPr="00DF3E7E">
        <w:rPr>
          <w:rFonts w:ascii="Times New Roman" w:eastAsia="Times New Roman" w:hAnsi="Times New Roman" w:cs="Times New Roman"/>
          <w:sz w:val="24"/>
          <w:szCs w:val="24"/>
          <w:bdr w:val="none" w:sz="0" w:space="0" w:color="auto" w:frame="1"/>
          <w:lang w:eastAsia="ru-RU"/>
        </w:rPr>
        <w:t>Федеральный закон «Об экологической экспертизе» от 23.11.95 № 174-ФЗ (с изменениями от 15.04.98).</w:t>
      </w:r>
    </w:p>
    <w:p w:rsidR="00DF3E7E" w:rsidRPr="00DF3E7E" w:rsidRDefault="00DF3E7E" w:rsidP="00DF3E7E">
      <w:pPr>
        <w:shd w:val="clear" w:color="auto" w:fill="FDFDFD"/>
        <w:spacing w:after="0" w:line="300" w:lineRule="atLeast"/>
        <w:ind w:left="408" w:hanging="360"/>
        <w:jc w:val="both"/>
        <w:rPr>
          <w:rFonts w:ascii="Times New Roman" w:eastAsia="Times New Roman" w:hAnsi="Times New Roman" w:cs="Times New Roman"/>
          <w:sz w:val="24"/>
          <w:szCs w:val="24"/>
          <w:lang w:eastAsia="ru-RU"/>
        </w:rPr>
      </w:pPr>
      <w:r w:rsidRPr="00DF3E7E">
        <w:rPr>
          <w:rFonts w:ascii="Times New Roman" w:eastAsia="Times New Roman" w:hAnsi="Times New Roman" w:cs="Times New Roman"/>
          <w:sz w:val="24"/>
          <w:szCs w:val="24"/>
          <w:lang w:eastAsia="ru-RU"/>
        </w:rPr>
        <w:t>3.     </w:t>
      </w:r>
      <w:r w:rsidRPr="00DF3E7E">
        <w:rPr>
          <w:rFonts w:ascii="Times New Roman" w:eastAsia="Times New Roman" w:hAnsi="Times New Roman" w:cs="Times New Roman"/>
          <w:sz w:val="24"/>
          <w:szCs w:val="24"/>
          <w:bdr w:val="none" w:sz="0" w:space="0" w:color="auto" w:frame="1"/>
          <w:lang w:eastAsia="ru-RU"/>
        </w:rPr>
        <w:t>Федеральный закон «О гидрометеорологической службе» от 09.07.98 № 113-ФЗ.</w:t>
      </w:r>
    </w:p>
    <w:p w:rsidR="00DF3E7E" w:rsidRPr="00DF3E7E" w:rsidRDefault="00DF3E7E" w:rsidP="00DF3E7E">
      <w:pPr>
        <w:shd w:val="clear" w:color="auto" w:fill="FDFDFD"/>
        <w:spacing w:after="0" w:line="300" w:lineRule="atLeast"/>
        <w:ind w:left="408" w:hanging="360"/>
        <w:jc w:val="both"/>
        <w:rPr>
          <w:rFonts w:ascii="Times New Roman" w:eastAsia="Times New Roman" w:hAnsi="Times New Roman" w:cs="Times New Roman"/>
          <w:sz w:val="24"/>
          <w:szCs w:val="24"/>
          <w:lang w:eastAsia="ru-RU"/>
        </w:rPr>
      </w:pPr>
      <w:r w:rsidRPr="00DF3E7E">
        <w:rPr>
          <w:rFonts w:ascii="Times New Roman" w:eastAsia="Times New Roman" w:hAnsi="Times New Roman" w:cs="Times New Roman"/>
          <w:sz w:val="24"/>
          <w:szCs w:val="24"/>
          <w:lang w:eastAsia="ru-RU"/>
        </w:rPr>
        <w:t>4.     </w:t>
      </w:r>
      <w:r w:rsidRPr="00DF3E7E">
        <w:rPr>
          <w:rFonts w:ascii="Times New Roman" w:eastAsia="Times New Roman" w:hAnsi="Times New Roman" w:cs="Times New Roman"/>
          <w:sz w:val="24"/>
          <w:szCs w:val="24"/>
          <w:bdr w:val="none" w:sz="0" w:space="0" w:color="auto" w:frame="1"/>
          <w:lang w:eastAsia="ru-RU"/>
        </w:rPr>
        <w:t>Федеральный закон «О защите прав юридических лиц и индивидуальных предпринимателей при проведении государственного контроля (надзора)» от 08.08.2001 № 134-ФЗ.</w:t>
      </w:r>
    </w:p>
    <w:p w:rsidR="00DF3E7E" w:rsidRPr="00DF3E7E" w:rsidRDefault="00DF3E7E" w:rsidP="00DF3E7E">
      <w:pPr>
        <w:shd w:val="clear" w:color="auto" w:fill="FDFDFD"/>
        <w:spacing w:after="0" w:line="240" w:lineRule="auto"/>
        <w:rPr>
          <w:rFonts w:ascii="Times New Roman" w:eastAsia="Times New Roman" w:hAnsi="Times New Roman" w:cs="Times New Roman"/>
          <w:sz w:val="24"/>
          <w:szCs w:val="24"/>
          <w:lang w:eastAsia="ru-RU"/>
        </w:rPr>
      </w:pPr>
      <w:r w:rsidRPr="00DF3E7E">
        <w:rPr>
          <w:rFonts w:ascii="Times New Roman" w:eastAsia="Times New Roman" w:hAnsi="Times New Roman" w:cs="Times New Roman"/>
          <w:sz w:val="24"/>
          <w:szCs w:val="24"/>
          <w:lang w:eastAsia="ru-RU"/>
        </w:rPr>
        <w:t> </w:t>
      </w:r>
    </w:p>
    <w:p w:rsidR="00DF3E7E" w:rsidRPr="00DF3E7E" w:rsidRDefault="00DF3E7E" w:rsidP="00DF3E7E">
      <w:pPr>
        <w:shd w:val="clear" w:color="auto" w:fill="FDFDFD"/>
        <w:spacing w:after="0" w:line="300" w:lineRule="atLeast"/>
        <w:jc w:val="center"/>
        <w:rPr>
          <w:rFonts w:ascii="Times New Roman" w:eastAsia="Times New Roman" w:hAnsi="Times New Roman" w:cs="Times New Roman"/>
          <w:sz w:val="24"/>
          <w:szCs w:val="24"/>
          <w:lang w:eastAsia="ru-RU"/>
        </w:rPr>
      </w:pPr>
      <w:r w:rsidRPr="00DF3E7E">
        <w:rPr>
          <w:rFonts w:ascii="Times New Roman" w:eastAsia="Times New Roman" w:hAnsi="Times New Roman" w:cs="Times New Roman"/>
          <w:b/>
          <w:bCs/>
          <w:sz w:val="24"/>
          <w:szCs w:val="24"/>
          <w:bdr w:val="none" w:sz="0" w:space="0" w:color="auto" w:frame="1"/>
          <w:lang w:eastAsia="ru-RU"/>
        </w:rPr>
        <w:t>Блок законопроектов по экологической безопасности.</w:t>
      </w:r>
    </w:p>
    <w:p w:rsidR="00DF3E7E" w:rsidRPr="00DF3E7E" w:rsidRDefault="00DF3E7E" w:rsidP="00DF3E7E">
      <w:pPr>
        <w:shd w:val="clear" w:color="auto" w:fill="FDFDFD"/>
        <w:spacing w:after="0" w:line="240" w:lineRule="auto"/>
        <w:rPr>
          <w:rFonts w:ascii="Times New Roman" w:eastAsia="Times New Roman" w:hAnsi="Times New Roman" w:cs="Times New Roman"/>
          <w:sz w:val="24"/>
          <w:szCs w:val="24"/>
          <w:lang w:eastAsia="ru-RU"/>
        </w:rPr>
      </w:pPr>
      <w:r w:rsidRPr="00DF3E7E">
        <w:rPr>
          <w:rFonts w:ascii="Times New Roman" w:eastAsia="Times New Roman" w:hAnsi="Times New Roman" w:cs="Times New Roman"/>
          <w:sz w:val="24"/>
          <w:szCs w:val="24"/>
          <w:lang w:eastAsia="ru-RU"/>
        </w:rPr>
        <w:t> </w:t>
      </w:r>
    </w:p>
    <w:p w:rsidR="00DF3E7E" w:rsidRPr="00DF3E7E" w:rsidRDefault="00DF3E7E" w:rsidP="00DF3E7E">
      <w:pPr>
        <w:shd w:val="clear" w:color="auto" w:fill="FDFDFD"/>
        <w:spacing w:after="0" w:line="300" w:lineRule="atLeast"/>
        <w:ind w:left="408" w:hanging="360"/>
        <w:jc w:val="both"/>
        <w:rPr>
          <w:rFonts w:ascii="Times New Roman" w:eastAsia="Times New Roman" w:hAnsi="Times New Roman" w:cs="Times New Roman"/>
          <w:sz w:val="24"/>
          <w:szCs w:val="24"/>
          <w:lang w:eastAsia="ru-RU"/>
        </w:rPr>
      </w:pPr>
      <w:r w:rsidRPr="00DF3E7E">
        <w:rPr>
          <w:rFonts w:ascii="Times New Roman" w:eastAsia="Times New Roman" w:hAnsi="Times New Roman" w:cs="Times New Roman"/>
          <w:sz w:val="24"/>
          <w:szCs w:val="24"/>
          <w:lang w:eastAsia="ru-RU"/>
        </w:rPr>
        <w:t>1.     </w:t>
      </w:r>
      <w:r w:rsidRPr="00DF3E7E">
        <w:rPr>
          <w:rFonts w:ascii="Times New Roman" w:eastAsia="Times New Roman" w:hAnsi="Times New Roman" w:cs="Times New Roman"/>
          <w:sz w:val="24"/>
          <w:szCs w:val="24"/>
          <w:bdr w:val="none" w:sz="0" w:space="0" w:color="auto" w:frame="1"/>
          <w:lang w:eastAsia="ru-RU"/>
        </w:rPr>
        <w:t>Федеральный закон «О санитарно-эпидемиологическом благополучии населения» от 30.03.99 № 52-ФЗ.</w:t>
      </w:r>
    </w:p>
    <w:p w:rsidR="00DF3E7E" w:rsidRPr="00DF3E7E" w:rsidRDefault="00DF3E7E" w:rsidP="00DF3E7E">
      <w:pPr>
        <w:shd w:val="clear" w:color="auto" w:fill="FDFDFD"/>
        <w:spacing w:after="0" w:line="300" w:lineRule="atLeast"/>
        <w:ind w:left="408" w:hanging="360"/>
        <w:jc w:val="both"/>
        <w:rPr>
          <w:rFonts w:ascii="Times New Roman" w:eastAsia="Times New Roman" w:hAnsi="Times New Roman" w:cs="Times New Roman"/>
          <w:sz w:val="24"/>
          <w:szCs w:val="24"/>
          <w:lang w:eastAsia="ru-RU"/>
        </w:rPr>
      </w:pPr>
      <w:r w:rsidRPr="00DF3E7E">
        <w:rPr>
          <w:rFonts w:ascii="Times New Roman" w:eastAsia="Times New Roman" w:hAnsi="Times New Roman" w:cs="Times New Roman"/>
          <w:sz w:val="24"/>
          <w:szCs w:val="24"/>
          <w:lang w:eastAsia="ru-RU"/>
        </w:rPr>
        <w:t>2.     </w:t>
      </w:r>
      <w:r w:rsidRPr="00DF3E7E">
        <w:rPr>
          <w:rFonts w:ascii="Times New Roman" w:eastAsia="Times New Roman" w:hAnsi="Times New Roman" w:cs="Times New Roman"/>
          <w:sz w:val="24"/>
          <w:szCs w:val="24"/>
          <w:bdr w:val="none" w:sz="0" w:space="0" w:color="auto" w:frame="1"/>
          <w:lang w:eastAsia="ru-RU"/>
        </w:rPr>
        <w:t>Федеральный закон «О защите населения территорий от чрезвычайных ситуаций природного и техногенного характера» от 21.12.94 №б8-ФЗ.</w:t>
      </w:r>
    </w:p>
    <w:p w:rsidR="00DF3E7E" w:rsidRPr="00DF3E7E" w:rsidRDefault="00DF3E7E" w:rsidP="00DF3E7E">
      <w:pPr>
        <w:shd w:val="clear" w:color="auto" w:fill="FDFDFD"/>
        <w:spacing w:after="0" w:line="300" w:lineRule="atLeast"/>
        <w:ind w:left="408" w:hanging="360"/>
        <w:jc w:val="both"/>
        <w:rPr>
          <w:rFonts w:ascii="Times New Roman" w:eastAsia="Times New Roman" w:hAnsi="Times New Roman" w:cs="Times New Roman"/>
          <w:sz w:val="24"/>
          <w:szCs w:val="24"/>
          <w:lang w:eastAsia="ru-RU"/>
        </w:rPr>
      </w:pPr>
      <w:r w:rsidRPr="00DF3E7E">
        <w:rPr>
          <w:rFonts w:ascii="Times New Roman" w:eastAsia="Times New Roman" w:hAnsi="Times New Roman" w:cs="Times New Roman"/>
          <w:sz w:val="24"/>
          <w:szCs w:val="24"/>
          <w:lang w:eastAsia="ru-RU"/>
        </w:rPr>
        <w:t>3.     </w:t>
      </w:r>
      <w:r w:rsidRPr="00DF3E7E">
        <w:rPr>
          <w:rFonts w:ascii="Times New Roman" w:eastAsia="Times New Roman" w:hAnsi="Times New Roman" w:cs="Times New Roman"/>
          <w:sz w:val="24"/>
          <w:szCs w:val="24"/>
          <w:bdr w:val="none" w:sz="0" w:space="0" w:color="auto" w:frame="1"/>
          <w:lang w:eastAsia="ru-RU"/>
        </w:rPr>
        <w:t>Федеральный закон «О государственном регулировании в области генно-инженерной деятельности» от 05.06.96 № 86-ФЗ с изменениями от 12.07.2000 № 96-ФЗ.</w:t>
      </w:r>
    </w:p>
    <w:p w:rsidR="00DF3E7E" w:rsidRPr="00DF3E7E" w:rsidRDefault="00DF3E7E" w:rsidP="00DF3E7E">
      <w:pPr>
        <w:shd w:val="clear" w:color="auto" w:fill="FDFDFD"/>
        <w:spacing w:after="0" w:line="300" w:lineRule="atLeast"/>
        <w:ind w:left="408" w:hanging="360"/>
        <w:jc w:val="both"/>
        <w:rPr>
          <w:rFonts w:ascii="Times New Roman" w:eastAsia="Times New Roman" w:hAnsi="Times New Roman" w:cs="Times New Roman"/>
          <w:sz w:val="24"/>
          <w:szCs w:val="24"/>
          <w:lang w:eastAsia="ru-RU"/>
        </w:rPr>
      </w:pPr>
      <w:r w:rsidRPr="00DF3E7E">
        <w:rPr>
          <w:rFonts w:ascii="Times New Roman" w:eastAsia="Times New Roman" w:hAnsi="Times New Roman" w:cs="Times New Roman"/>
          <w:sz w:val="24"/>
          <w:szCs w:val="24"/>
          <w:lang w:eastAsia="ru-RU"/>
        </w:rPr>
        <w:t>4.     </w:t>
      </w:r>
      <w:r w:rsidRPr="00DF3E7E">
        <w:rPr>
          <w:rFonts w:ascii="Times New Roman" w:eastAsia="Times New Roman" w:hAnsi="Times New Roman" w:cs="Times New Roman"/>
          <w:sz w:val="24"/>
          <w:szCs w:val="24"/>
          <w:bdr w:val="none" w:sz="0" w:space="0" w:color="auto" w:frame="1"/>
          <w:lang w:eastAsia="ru-RU"/>
        </w:rPr>
        <w:t xml:space="preserve">Федеральный закон «О ратификации </w:t>
      </w:r>
      <w:proofErr w:type="spellStart"/>
      <w:r w:rsidRPr="00DF3E7E">
        <w:rPr>
          <w:rFonts w:ascii="Times New Roman" w:eastAsia="Times New Roman" w:hAnsi="Times New Roman" w:cs="Times New Roman"/>
          <w:sz w:val="24"/>
          <w:szCs w:val="24"/>
          <w:bdr w:val="none" w:sz="0" w:space="0" w:color="auto" w:frame="1"/>
          <w:lang w:eastAsia="ru-RU"/>
        </w:rPr>
        <w:t>Базельской</w:t>
      </w:r>
      <w:proofErr w:type="spellEnd"/>
      <w:r w:rsidRPr="00DF3E7E">
        <w:rPr>
          <w:rFonts w:ascii="Times New Roman" w:eastAsia="Times New Roman" w:hAnsi="Times New Roman" w:cs="Times New Roman"/>
          <w:sz w:val="24"/>
          <w:szCs w:val="24"/>
          <w:bdr w:val="none" w:sz="0" w:space="0" w:color="auto" w:frame="1"/>
          <w:lang w:eastAsia="ru-RU"/>
        </w:rPr>
        <w:t xml:space="preserve"> конвенции о </w:t>
      </w:r>
      <w:proofErr w:type="gramStart"/>
      <w:r w:rsidRPr="00DF3E7E">
        <w:rPr>
          <w:rFonts w:ascii="Times New Roman" w:eastAsia="Times New Roman" w:hAnsi="Times New Roman" w:cs="Times New Roman"/>
          <w:sz w:val="24"/>
          <w:szCs w:val="24"/>
          <w:bdr w:val="none" w:sz="0" w:space="0" w:color="auto" w:frame="1"/>
          <w:lang w:eastAsia="ru-RU"/>
        </w:rPr>
        <w:t>контроле за</w:t>
      </w:r>
      <w:proofErr w:type="gramEnd"/>
      <w:r w:rsidRPr="00DF3E7E">
        <w:rPr>
          <w:rFonts w:ascii="Times New Roman" w:eastAsia="Times New Roman" w:hAnsi="Times New Roman" w:cs="Times New Roman"/>
          <w:sz w:val="24"/>
          <w:szCs w:val="24"/>
          <w:bdr w:val="none" w:sz="0" w:space="0" w:color="auto" w:frame="1"/>
          <w:lang w:eastAsia="ru-RU"/>
        </w:rPr>
        <w:t xml:space="preserve"> трансграничной перевозкой опасных отходов и их удалением» от 25.11.94 № 49-ФЗ.</w:t>
      </w:r>
    </w:p>
    <w:p w:rsidR="00DF3E7E" w:rsidRPr="00DF3E7E" w:rsidRDefault="00DF3E7E" w:rsidP="00DF3E7E">
      <w:pPr>
        <w:shd w:val="clear" w:color="auto" w:fill="FDFDFD"/>
        <w:spacing w:after="0" w:line="300" w:lineRule="atLeast"/>
        <w:ind w:left="408" w:hanging="360"/>
        <w:jc w:val="both"/>
        <w:rPr>
          <w:rFonts w:ascii="Times New Roman" w:eastAsia="Times New Roman" w:hAnsi="Times New Roman" w:cs="Times New Roman"/>
          <w:sz w:val="24"/>
          <w:szCs w:val="24"/>
          <w:lang w:eastAsia="ru-RU"/>
        </w:rPr>
      </w:pPr>
      <w:r w:rsidRPr="00DF3E7E">
        <w:rPr>
          <w:rFonts w:ascii="Times New Roman" w:eastAsia="Times New Roman" w:hAnsi="Times New Roman" w:cs="Times New Roman"/>
          <w:sz w:val="24"/>
          <w:szCs w:val="24"/>
          <w:lang w:eastAsia="ru-RU"/>
        </w:rPr>
        <w:t>5.     </w:t>
      </w:r>
      <w:r w:rsidRPr="00DF3E7E">
        <w:rPr>
          <w:rFonts w:ascii="Times New Roman" w:eastAsia="Times New Roman" w:hAnsi="Times New Roman" w:cs="Times New Roman"/>
          <w:sz w:val="24"/>
          <w:szCs w:val="24"/>
          <w:bdr w:val="none" w:sz="0" w:space="0" w:color="auto" w:frame="1"/>
          <w:lang w:eastAsia="ru-RU"/>
        </w:rPr>
        <w:t xml:space="preserve">Федеральный закон «О безопасном обращении с пестицидами и </w:t>
      </w:r>
      <w:proofErr w:type="spellStart"/>
      <w:r w:rsidRPr="00DF3E7E">
        <w:rPr>
          <w:rFonts w:ascii="Times New Roman" w:eastAsia="Times New Roman" w:hAnsi="Times New Roman" w:cs="Times New Roman"/>
          <w:sz w:val="24"/>
          <w:szCs w:val="24"/>
          <w:bdr w:val="none" w:sz="0" w:space="0" w:color="auto" w:frame="1"/>
          <w:lang w:eastAsia="ru-RU"/>
        </w:rPr>
        <w:t>агрохимикатами</w:t>
      </w:r>
      <w:proofErr w:type="spellEnd"/>
      <w:r w:rsidRPr="00DF3E7E">
        <w:rPr>
          <w:rFonts w:ascii="Times New Roman" w:eastAsia="Times New Roman" w:hAnsi="Times New Roman" w:cs="Times New Roman"/>
          <w:sz w:val="24"/>
          <w:szCs w:val="24"/>
          <w:bdr w:val="none" w:sz="0" w:space="0" w:color="auto" w:frame="1"/>
          <w:lang w:eastAsia="ru-RU"/>
        </w:rPr>
        <w:t>» от 19.07.97 № 109-ФЗ.</w:t>
      </w:r>
    </w:p>
    <w:p w:rsidR="00DF3E7E" w:rsidRPr="00DF3E7E" w:rsidRDefault="00DF3E7E" w:rsidP="00DF3E7E">
      <w:pPr>
        <w:shd w:val="clear" w:color="auto" w:fill="FDFDFD"/>
        <w:spacing w:after="0" w:line="300" w:lineRule="atLeast"/>
        <w:ind w:left="408" w:hanging="360"/>
        <w:jc w:val="both"/>
        <w:rPr>
          <w:rFonts w:ascii="Times New Roman" w:eastAsia="Times New Roman" w:hAnsi="Times New Roman" w:cs="Times New Roman"/>
          <w:sz w:val="24"/>
          <w:szCs w:val="24"/>
          <w:lang w:eastAsia="ru-RU"/>
        </w:rPr>
      </w:pPr>
      <w:r w:rsidRPr="00DF3E7E">
        <w:rPr>
          <w:rFonts w:ascii="Times New Roman" w:eastAsia="Times New Roman" w:hAnsi="Times New Roman" w:cs="Times New Roman"/>
          <w:sz w:val="24"/>
          <w:szCs w:val="24"/>
          <w:lang w:eastAsia="ru-RU"/>
        </w:rPr>
        <w:t>6.     </w:t>
      </w:r>
      <w:r w:rsidRPr="00DF3E7E">
        <w:rPr>
          <w:rFonts w:ascii="Times New Roman" w:eastAsia="Times New Roman" w:hAnsi="Times New Roman" w:cs="Times New Roman"/>
          <w:sz w:val="24"/>
          <w:szCs w:val="24"/>
          <w:bdr w:val="none" w:sz="0" w:space="0" w:color="auto" w:frame="1"/>
          <w:lang w:eastAsia="ru-RU"/>
        </w:rPr>
        <w:t>Федеральный закон «О безопасности гидротехнических сооружений» от 21.07.97 № 117-ФЗ (с изменениями от 30.12.01).</w:t>
      </w:r>
    </w:p>
    <w:p w:rsidR="00DF3E7E" w:rsidRPr="00DF3E7E" w:rsidRDefault="00DF3E7E" w:rsidP="00DF3E7E">
      <w:pPr>
        <w:shd w:val="clear" w:color="auto" w:fill="FDFDFD"/>
        <w:spacing w:after="0" w:line="300" w:lineRule="atLeast"/>
        <w:ind w:left="408" w:hanging="360"/>
        <w:jc w:val="both"/>
        <w:rPr>
          <w:rFonts w:ascii="Times New Roman" w:eastAsia="Times New Roman" w:hAnsi="Times New Roman" w:cs="Times New Roman"/>
          <w:sz w:val="24"/>
          <w:szCs w:val="24"/>
          <w:lang w:eastAsia="ru-RU"/>
        </w:rPr>
      </w:pPr>
      <w:r w:rsidRPr="00DF3E7E">
        <w:rPr>
          <w:rFonts w:ascii="Times New Roman" w:eastAsia="Times New Roman" w:hAnsi="Times New Roman" w:cs="Times New Roman"/>
          <w:sz w:val="24"/>
          <w:szCs w:val="24"/>
          <w:lang w:eastAsia="ru-RU"/>
        </w:rPr>
        <w:lastRenderedPageBreak/>
        <w:t>7.     </w:t>
      </w:r>
      <w:r w:rsidRPr="00DF3E7E">
        <w:rPr>
          <w:rFonts w:ascii="Times New Roman" w:eastAsia="Times New Roman" w:hAnsi="Times New Roman" w:cs="Times New Roman"/>
          <w:sz w:val="24"/>
          <w:szCs w:val="24"/>
          <w:bdr w:val="none" w:sz="0" w:space="0" w:color="auto" w:frame="1"/>
          <w:lang w:eastAsia="ru-RU"/>
        </w:rPr>
        <w:t>Федеральный закон «Об отходах производства и потреблениях от 24.06.98 № 89-ФЗ (с изменениями от 29.12.2000 № 169-ФЗ).</w:t>
      </w:r>
    </w:p>
    <w:p w:rsidR="00DF3E7E" w:rsidRPr="00DF3E7E" w:rsidRDefault="00DF3E7E" w:rsidP="00DF3E7E">
      <w:pPr>
        <w:shd w:val="clear" w:color="auto" w:fill="FDFDFD"/>
        <w:spacing w:after="0" w:line="240" w:lineRule="auto"/>
        <w:rPr>
          <w:rFonts w:ascii="Times New Roman" w:eastAsia="Times New Roman" w:hAnsi="Times New Roman" w:cs="Times New Roman"/>
          <w:sz w:val="24"/>
          <w:szCs w:val="24"/>
          <w:lang w:eastAsia="ru-RU"/>
        </w:rPr>
      </w:pPr>
      <w:r w:rsidRPr="00DF3E7E">
        <w:rPr>
          <w:rFonts w:ascii="Times New Roman" w:eastAsia="Times New Roman" w:hAnsi="Times New Roman" w:cs="Times New Roman"/>
          <w:sz w:val="24"/>
          <w:szCs w:val="24"/>
          <w:lang w:eastAsia="ru-RU"/>
        </w:rPr>
        <w:t> </w:t>
      </w:r>
    </w:p>
    <w:p w:rsidR="00DF3E7E" w:rsidRPr="00DF3E7E" w:rsidRDefault="00DF3E7E" w:rsidP="00DF3E7E">
      <w:pPr>
        <w:shd w:val="clear" w:color="auto" w:fill="FDFDFD"/>
        <w:spacing w:after="0" w:line="300" w:lineRule="atLeast"/>
        <w:jc w:val="center"/>
        <w:rPr>
          <w:rFonts w:ascii="Times New Roman" w:eastAsia="Times New Roman" w:hAnsi="Times New Roman" w:cs="Times New Roman"/>
          <w:sz w:val="24"/>
          <w:szCs w:val="24"/>
          <w:lang w:eastAsia="ru-RU"/>
        </w:rPr>
      </w:pPr>
      <w:r w:rsidRPr="00DF3E7E">
        <w:rPr>
          <w:rFonts w:ascii="Times New Roman" w:eastAsia="Times New Roman" w:hAnsi="Times New Roman" w:cs="Times New Roman"/>
          <w:b/>
          <w:bCs/>
          <w:sz w:val="24"/>
          <w:szCs w:val="24"/>
          <w:bdr w:val="none" w:sz="0" w:space="0" w:color="auto" w:frame="1"/>
          <w:lang w:eastAsia="ru-RU"/>
        </w:rPr>
        <w:t>Блок законопроектов по радиационной безопасности населения.</w:t>
      </w:r>
    </w:p>
    <w:p w:rsidR="00DF3E7E" w:rsidRPr="00DF3E7E" w:rsidRDefault="00DF3E7E" w:rsidP="00DF3E7E">
      <w:pPr>
        <w:shd w:val="clear" w:color="auto" w:fill="FDFDFD"/>
        <w:spacing w:after="0" w:line="240" w:lineRule="auto"/>
        <w:rPr>
          <w:rFonts w:ascii="Times New Roman" w:eastAsia="Times New Roman" w:hAnsi="Times New Roman" w:cs="Times New Roman"/>
          <w:sz w:val="24"/>
          <w:szCs w:val="24"/>
          <w:lang w:eastAsia="ru-RU"/>
        </w:rPr>
      </w:pPr>
      <w:r w:rsidRPr="00DF3E7E">
        <w:rPr>
          <w:rFonts w:ascii="Times New Roman" w:eastAsia="Times New Roman" w:hAnsi="Times New Roman" w:cs="Times New Roman"/>
          <w:sz w:val="24"/>
          <w:szCs w:val="24"/>
          <w:lang w:eastAsia="ru-RU"/>
        </w:rPr>
        <w:t> </w:t>
      </w:r>
    </w:p>
    <w:p w:rsidR="00DF3E7E" w:rsidRPr="00DF3E7E" w:rsidRDefault="00DF3E7E" w:rsidP="00DF3E7E">
      <w:pPr>
        <w:shd w:val="clear" w:color="auto" w:fill="FDFDFD"/>
        <w:spacing w:after="0" w:line="300" w:lineRule="atLeast"/>
        <w:ind w:left="408" w:hanging="360"/>
        <w:jc w:val="both"/>
        <w:rPr>
          <w:rFonts w:ascii="Times New Roman" w:eastAsia="Times New Roman" w:hAnsi="Times New Roman" w:cs="Times New Roman"/>
          <w:sz w:val="24"/>
          <w:szCs w:val="24"/>
          <w:lang w:eastAsia="ru-RU"/>
        </w:rPr>
      </w:pPr>
      <w:r w:rsidRPr="00DF3E7E">
        <w:rPr>
          <w:rFonts w:ascii="Times New Roman" w:eastAsia="Times New Roman" w:hAnsi="Times New Roman" w:cs="Times New Roman"/>
          <w:sz w:val="24"/>
          <w:szCs w:val="24"/>
          <w:lang w:eastAsia="ru-RU"/>
        </w:rPr>
        <w:t>1.     </w:t>
      </w:r>
      <w:r w:rsidRPr="00DF3E7E">
        <w:rPr>
          <w:rFonts w:ascii="Times New Roman" w:eastAsia="Times New Roman" w:hAnsi="Times New Roman" w:cs="Times New Roman"/>
          <w:sz w:val="24"/>
          <w:szCs w:val="24"/>
          <w:bdr w:val="none" w:sz="0" w:space="0" w:color="auto" w:frame="1"/>
          <w:lang w:eastAsia="ru-RU"/>
        </w:rPr>
        <w:t>Федеральный закон «Об использовании атомной энергии» от 21.11.95 № 170-ФЗ (с изменениями от 28.03.02 № 33-ФЗ).</w:t>
      </w:r>
    </w:p>
    <w:p w:rsidR="00DF3E7E" w:rsidRPr="00DF3E7E" w:rsidRDefault="00DF3E7E" w:rsidP="00DF3E7E">
      <w:pPr>
        <w:shd w:val="clear" w:color="auto" w:fill="FDFDFD"/>
        <w:spacing w:after="0" w:line="300" w:lineRule="atLeast"/>
        <w:ind w:left="408" w:hanging="360"/>
        <w:jc w:val="both"/>
        <w:rPr>
          <w:rFonts w:ascii="Times New Roman" w:eastAsia="Times New Roman" w:hAnsi="Times New Roman" w:cs="Times New Roman"/>
          <w:sz w:val="24"/>
          <w:szCs w:val="24"/>
          <w:lang w:eastAsia="ru-RU"/>
        </w:rPr>
      </w:pPr>
      <w:r w:rsidRPr="00DF3E7E">
        <w:rPr>
          <w:rFonts w:ascii="Times New Roman" w:eastAsia="Times New Roman" w:hAnsi="Times New Roman" w:cs="Times New Roman"/>
          <w:sz w:val="24"/>
          <w:szCs w:val="24"/>
          <w:lang w:eastAsia="ru-RU"/>
        </w:rPr>
        <w:t>2.     </w:t>
      </w:r>
      <w:r w:rsidRPr="00DF3E7E">
        <w:rPr>
          <w:rFonts w:ascii="Times New Roman" w:eastAsia="Times New Roman" w:hAnsi="Times New Roman" w:cs="Times New Roman"/>
          <w:sz w:val="24"/>
          <w:szCs w:val="24"/>
          <w:bdr w:val="none" w:sz="0" w:space="0" w:color="auto" w:frame="1"/>
          <w:lang w:eastAsia="ru-RU"/>
        </w:rPr>
        <w:t>Федеральный закон «О радиационной безопасности населения» от 09.01.96 № 3-ФЗ.</w:t>
      </w:r>
    </w:p>
    <w:p w:rsidR="00DF3E7E" w:rsidRPr="00DF3E7E" w:rsidRDefault="00DF3E7E" w:rsidP="00DF3E7E">
      <w:pPr>
        <w:shd w:val="clear" w:color="auto" w:fill="FDFDFD"/>
        <w:spacing w:after="0" w:line="300" w:lineRule="atLeast"/>
        <w:ind w:left="408" w:hanging="360"/>
        <w:jc w:val="both"/>
        <w:rPr>
          <w:rFonts w:ascii="Times New Roman" w:eastAsia="Times New Roman" w:hAnsi="Times New Roman" w:cs="Times New Roman"/>
          <w:sz w:val="24"/>
          <w:szCs w:val="24"/>
          <w:lang w:eastAsia="ru-RU"/>
        </w:rPr>
      </w:pPr>
      <w:r w:rsidRPr="00DF3E7E">
        <w:rPr>
          <w:rFonts w:ascii="Times New Roman" w:eastAsia="Times New Roman" w:hAnsi="Times New Roman" w:cs="Times New Roman"/>
          <w:sz w:val="24"/>
          <w:szCs w:val="24"/>
          <w:lang w:eastAsia="ru-RU"/>
        </w:rPr>
        <w:t>3.     </w:t>
      </w:r>
      <w:r w:rsidRPr="00DF3E7E">
        <w:rPr>
          <w:rFonts w:ascii="Times New Roman" w:eastAsia="Times New Roman" w:hAnsi="Times New Roman" w:cs="Times New Roman"/>
          <w:sz w:val="24"/>
          <w:szCs w:val="24"/>
          <w:bdr w:val="none" w:sz="0" w:space="0" w:color="auto" w:frame="1"/>
          <w:lang w:eastAsia="ru-RU"/>
        </w:rPr>
        <w:t>Федеральный закон «О финансировании особо радиационн</w:t>
      </w:r>
      <w:proofErr w:type="gramStart"/>
      <w:r w:rsidRPr="00DF3E7E">
        <w:rPr>
          <w:rFonts w:ascii="Times New Roman" w:eastAsia="Times New Roman" w:hAnsi="Times New Roman" w:cs="Times New Roman"/>
          <w:sz w:val="24"/>
          <w:szCs w:val="24"/>
          <w:bdr w:val="none" w:sz="0" w:space="0" w:color="auto" w:frame="1"/>
          <w:lang w:eastAsia="ru-RU"/>
        </w:rPr>
        <w:t>о-</w:t>
      </w:r>
      <w:proofErr w:type="gramEnd"/>
      <w:r w:rsidRPr="00DF3E7E">
        <w:rPr>
          <w:rFonts w:ascii="Times New Roman" w:eastAsia="Times New Roman" w:hAnsi="Times New Roman" w:cs="Times New Roman"/>
          <w:sz w:val="24"/>
          <w:szCs w:val="24"/>
          <w:bdr w:val="none" w:sz="0" w:space="0" w:color="auto" w:frame="1"/>
          <w:lang w:eastAsia="ru-RU"/>
        </w:rPr>
        <w:t xml:space="preserve"> опасных и ядерно-опасных производств и объектов» от 03.04.96 № 29-ФЗ.</w:t>
      </w:r>
    </w:p>
    <w:p w:rsidR="00DF3E7E" w:rsidRPr="00DF3E7E" w:rsidRDefault="00DF3E7E" w:rsidP="00DF3E7E">
      <w:pPr>
        <w:shd w:val="clear" w:color="auto" w:fill="FDFDFD"/>
        <w:spacing w:after="0" w:line="300" w:lineRule="atLeast"/>
        <w:ind w:left="408" w:hanging="360"/>
        <w:jc w:val="both"/>
        <w:rPr>
          <w:rFonts w:ascii="Times New Roman" w:eastAsia="Times New Roman" w:hAnsi="Times New Roman" w:cs="Times New Roman"/>
          <w:sz w:val="24"/>
          <w:szCs w:val="24"/>
          <w:lang w:eastAsia="ru-RU"/>
        </w:rPr>
      </w:pPr>
      <w:r w:rsidRPr="00DF3E7E">
        <w:rPr>
          <w:rFonts w:ascii="Times New Roman" w:eastAsia="Times New Roman" w:hAnsi="Times New Roman" w:cs="Times New Roman"/>
          <w:sz w:val="24"/>
          <w:szCs w:val="24"/>
          <w:lang w:eastAsia="ru-RU"/>
        </w:rPr>
        <w:t>4.     </w:t>
      </w:r>
      <w:r w:rsidRPr="00DF3E7E">
        <w:rPr>
          <w:rFonts w:ascii="Times New Roman" w:eastAsia="Times New Roman" w:hAnsi="Times New Roman" w:cs="Times New Roman"/>
          <w:sz w:val="24"/>
          <w:szCs w:val="24"/>
          <w:bdr w:val="none" w:sz="0" w:space="0" w:color="auto" w:frame="1"/>
          <w:lang w:eastAsia="ru-RU"/>
        </w:rPr>
        <w:t xml:space="preserve">Федеральный закон «О специальных экологических программах реабилитации </w:t>
      </w:r>
      <w:proofErr w:type="spellStart"/>
      <w:r w:rsidRPr="00DF3E7E">
        <w:rPr>
          <w:rFonts w:ascii="Times New Roman" w:eastAsia="Times New Roman" w:hAnsi="Times New Roman" w:cs="Times New Roman"/>
          <w:sz w:val="24"/>
          <w:szCs w:val="24"/>
          <w:bdr w:val="none" w:sz="0" w:space="0" w:color="auto" w:frame="1"/>
          <w:lang w:eastAsia="ru-RU"/>
        </w:rPr>
        <w:t>радиационно</w:t>
      </w:r>
      <w:proofErr w:type="spellEnd"/>
      <w:r w:rsidRPr="00DF3E7E">
        <w:rPr>
          <w:rFonts w:ascii="Times New Roman" w:eastAsia="Times New Roman" w:hAnsi="Times New Roman" w:cs="Times New Roman"/>
          <w:sz w:val="24"/>
          <w:szCs w:val="24"/>
          <w:bdr w:val="none" w:sz="0" w:space="0" w:color="auto" w:frame="1"/>
          <w:lang w:eastAsia="ru-RU"/>
        </w:rPr>
        <w:t xml:space="preserve"> загрязненных участков территории» от 10.07.01 № 92-ФЗ.</w:t>
      </w:r>
    </w:p>
    <w:p w:rsidR="00DF3E7E" w:rsidRPr="00DF3E7E" w:rsidRDefault="00DF3E7E" w:rsidP="00DF3E7E">
      <w:pPr>
        <w:shd w:val="clear" w:color="auto" w:fill="FDFDFD"/>
        <w:spacing w:after="0" w:line="240" w:lineRule="auto"/>
        <w:rPr>
          <w:rFonts w:ascii="Times New Roman" w:eastAsia="Times New Roman" w:hAnsi="Times New Roman" w:cs="Times New Roman"/>
          <w:sz w:val="24"/>
          <w:szCs w:val="24"/>
          <w:lang w:eastAsia="ru-RU"/>
        </w:rPr>
      </w:pPr>
      <w:r w:rsidRPr="00DF3E7E">
        <w:rPr>
          <w:rFonts w:ascii="Times New Roman" w:eastAsia="Times New Roman" w:hAnsi="Times New Roman" w:cs="Times New Roman"/>
          <w:sz w:val="24"/>
          <w:szCs w:val="24"/>
          <w:lang w:eastAsia="ru-RU"/>
        </w:rPr>
        <w:t> </w:t>
      </w:r>
    </w:p>
    <w:p w:rsidR="00DF3E7E" w:rsidRPr="00DF3E7E" w:rsidRDefault="00DF3E7E" w:rsidP="00DF3E7E">
      <w:pPr>
        <w:shd w:val="clear" w:color="auto" w:fill="FDFDFD"/>
        <w:spacing w:after="0" w:line="300" w:lineRule="atLeast"/>
        <w:jc w:val="center"/>
        <w:rPr>
          <w:rFonts w:ascii="Times New Roman" w:eastAsia="Times New Roman" w:hAnsi="Times New Roman" w:cs="Times New Roman"/>
          <w:sz w:val="24"/>
          <w:szCs w:val="24"/>
          <w:lang w:eastAsia="ru-RU"/>
        </w:rPr>
      </w:pPr>
      <w:r w:rsidRPr="00DF3E7E">
        <w:rPr>
          <w:rFonts w:ascii="Times New Roman" w:eastAsia="Times New Roman" w:hAnsi="Times New Roman" w:cs="Times New Roman"/>
          <w:b/>
          <w:bCs/>
          <w:sz w:val="24"/>
          <w:szCs w:val="24"/>
          <w:bdr w:val="none" w:sz="0" w:space="0" w:color="auto" w:frame="1"/>
          <w:lang w:eastAsia="ru-RU"/>
        </w:rPr>
        <w:t>Блок законопроектов по природным ресурсам.</w:t>
      </w:r>
    </w:p>
    <w:p w:rsidR="00DF3E7E" w:rsidRPr="00DF3E7E" w:rsidRDefault="00DF3E7E" w:rsidP="00DF3E7E">
      <w:pPr>
        <w:shd w:val="clear" w:color="auto" w:fill="FDFDFD"/>
        <w:spacing w:after="0" w:line="240" w:lineRule="auto"/>
        <w:rPr>
          <w:rFonts w:ascii="Times New Roman" w:eastAsia="Times New Roman" w:hAnsi="Times New Roman" w:cs="Times New Roman"/>
          <w:sz w:val="24"/>
          <w:szCs w:val="24"/>
          <w:lang w:eastAsia="ru-RU"/>
        </w:rPr>
      </w:pPr>
      <w:r w:rsidRPr="00DF3E7E">
        <w:rPr>
          <w:rFonts w:ascii="Times New Roman" w:eastAsia="Times New Roman" w:hAnsi="Times New Roman" w:cs="Times New Roman"/>
          <w:sz w:val="24"/>
          <w:szCs w:val="24"/>
          <w:lang w:eastAsia="ru-RU"/>
        </w:rPr>
        <w:t> </w:t>
      </w:r>
    </w:p>
    <w:p w:rsidR="00DF3E7E" w:rsidRPr="00DF3E7E" w:rsidRDefault="00DF3E7E" w:rsidP="00DF3E7E">
      <w:pPr>
        <w:shd w:val="clear" w:color="auto" w:fill="FDFDFD"/>
        <w:spacing w:after="0" w:line="300" w:lineRule="atLeast"/>
        <w:ind w:left="408" w:hanging="360"/>
        <w:jc w:val="both"/>
        <w:rPr>
          <w:rFonts w:ascii="Times New Roman" w:eastAsia="Times New Roman" w:hAnsi="Times New Roman" w:cs="Times New Roman"/>
          <w:sz w:val="24"/>
          <w:szCs w:val="24"/>
          <w:lang w:eastAsia="ru-RU"/>
        </w:rPr>
      </w:pPr>
      <w:r w:rsidRPr="00DF3E7E">
        <w:rPr>
          <w:rFonts w:ascii="Times New Roman" w:eastAsia="Times New Roman" w:hAnsi="Times New Roman" w:cs="Times New Roman"/>
          <w:sz w:val="24"/>
          <w:szCs w:val="24"/>
          <w:lang w:eastAsia="ru-RU"/>
        </w:rPr>
        <w:t>1.     </w:t>
      </w:r>
      <w:r w:rsidRPr="00DF3E7E">
        <w:rPr>
          <w:rFonts w:ascii="Times New Roman" w:eastAsia="Times New Roman" w:hAnsi="Times New Roman" w:cs="Times New Roman"/>
          <w:sz w:val="24"/>
          <w:szCs w:val="24"/>
          <w:bdr w:val="none" w:sz="0" w:space="0" w:color="auto" w:frame="1"/>
          <w:lang w:eastAsia="ru-RU"/>
        </w:rPr>
        <w:t>Федеральный закон «Об охране атмосферного воздуха» от 04.09.99 № 96-ФЗ.</w:t>
      </w:r>
    </w:p>
    <w:p w:rsidR="00DF3E7E" w:rsidRPr="00DF3E7E" w:rsidRDefault="00DF3E7E" w:rsidP="00DF3E7E">
      <w:pPr>
        <w:shd w:val="clear" w:color="auto" w:fill="FDFDFD"/>
        <w:spacing w:after="0" w:line="300" w:lineRule="atLeast"/>
        <w:ind w:left="408" w:hanging="360"/>
        <w:jc w:val="both"/>
        <w:rPr>
          <w:rFonts w:ascii="Times New Roman" w:eastAsia="Times New Roman" w:hAnsi="Times New Roman" w:cs="Times New Roman"/>
          <w:sz w:val="24"/>
          <w:szCs w:val="24"/>
          <w:lang w:eastAsia="ru-RU"/>
        </w:rPr>
      </w:pPr>
      <w:r w:rsidRPr="00DF3E7E">
        <w:rPr>
          <w:rFonts w:ascii="Times New Roman" w:eastAsia="Times New Roman" w:hAnsi="Times New Roman" w:cs="Times New Roman"/>
          <w:sz w:val="24"/>
          <w:szCs w:val="24"/>
          <w:lang w:eastAsia="ru-RU"/>
        </w:rPr>
        <w:t>2.     </w:t>
      </w:r>
      <w:r w:rsidRPr="00DF3E7E">
        <w:rPr>
          <w:rFonts w:ascii="Times New Roman" w:eastAsia="Times New Roman" w:hAnsi="Times New Roman" w:cs="Times New Roman"/>
          <w:sz w:val="24"/>
          <w:szCs w:val="24"/>
          <w:bdr w:val="none" w:sz="0" w:space="0" w:color="auto" w:frame="1"/>
          <w:lang w:eastAsia="ru-RU"/>
        </w:rPr>
        <w:t>Федеральный закон «Водный кодекс Российской Федерации» от 16.11.95 № 167-ФЗ.</w:t>
      </w:r>
    </w:p>
    <w:p w:rsidR="00DF3E7E" w:rsidRPr="00DF3E7E" w:rsidRDefault="00DF3E7E" w:rsidP="00DF3E7E">
      <w:pPr>
        <w:shd w:val="clear" w:color="auto" w:fill="FDFDFD"/>
        <w:spacing w:after="0" w:line="300" w:lineRule="atLeast"/>
        <w:ind w:left="408" w:hanging="360"/>
        <w:jc w:val="both"/>
        <w:rPr>
          <w:rFonts w:ascii="Times New Roman" w:eastAsia="Times New Roman" w:hAnsi="Times New Roman" w:cs="Times New Roman"/>
          <w:sz w:val="24"/>
          <w:szCs w:val="24"/>
          <w:lang w:eastAsia="ru-RU"/>
        </w:rPr>
      </w:pPr>
      <w:r w:rsidRPr="00DF3E7E">
        <w:rPr>
          <w:rFonts w:ascii="Times New Roman" w:eastAsia="Times New Roman" w:hAnsi="Times New Roman" w:cs="Times New Roman"/>
          <w:sz w:val="24"/>
          <w:szCs w:val="24"/>
          <w:lang w:eastAsia="ru-RU"/>
        </w:rPr>
        <w:t>3.     </w:t>
      </w:r>
      <w:r w:rsidRPr="00DF3E7E">
        <w:rPr>
          <w:rFonts w:ascii="Times New Roman" w:eastAsia="Times New Roman" w:hAnsi="Times New Roman" w:cs="Times New Roman"/>
          <w:sz w:val="24"/>
          <w:szCs w:val="24"/>
          <w:bdr w:val="none" w:sz="0" w:space="0" w:color="auto" w:frame="1"/>
          <w:lang w:eastAsia="ru-RU"/>
        </w:rPr>
        <w:t>Федеральный закон «О штате за пользование водными объектами» от 06.09.98 № 71 -ФЗ (с изменениями от 07.08.01 № 111-ФЗ).</w:t>
      </w:r>
    </w:p>
    <w:p w:rsidR="00DF3E7E" w:rsidRPr="00DF3E7E" w:rsidRDefault="00DF3E7E" w:rsidP="00DF3E7E">
      <w:pPr>
        <w:shd w:val="clear" w:color="auto" w:fill="FDFDFD"/>
        <w:spacing w:after="0" w:line="300" w:lineRule="atLeast"/>
        <w:ind w:left="408" w:hanging="360"/>
        <w:jc w:val="both"/>
        <w:rPr>
          <w:rFonts w:ascii="Times New Roman" w:eastAsia="Times New Roman" w:hAnsi="Times New Roman" w:cs="Times New Roman"/>
          <w:sz w:val="24"/>
          <w:szCs w:val="24"/>
          <w:lang w:eastAsia="ru-RU"/>
        </w:rPr>
      </w:pPr>
      <w:r w:rsidRPr="00DF3E7E">
        <w:rPr>
          <w:rFonts w:ascii="Times New Roman" w:eastAsia="Times New Roman" w:hAnsi="Times New Roman" w:cs="Times New Roman"/>
          <w:sz w:val="24"/>
          <w:szCs w:val="24"/>
          <w:lang w:eastAsia="ru-RU"/>
        </w:rPr>
        <w:t>4.     </w:t>
      </w:r>
      <w:r w:rsidRPr="00DF3E7E">
        <w:rPr>
          <w:rFonts w:ascii="Times New Roman" w:eastAsia="Times New Roman" w:hAnsi="Times New Roman" w:cs="Times New Roman"/>
          <w:sz w:val="24"/>
          <w:szCs w:val="24"/>
          <w:bdr w:val="none" w:sz="0" w:space="0" w:color="auto" w:frame="1"/>
          <w:lang w:eastAsia="ru-RU"/>
        </w:rPr>
        <w:t>Федеральный закон «Об охране озера Байкал» от 01.05.99 № 94-ФЗ (с изменениями от 30.12.2000).</w:t>
      </w:r>
    </w:p>
    <w:p w:rsidR="00DF3E7E" w:rsidRPr="00DF3E7E" w:rsidRDefault="00DF3E7E" w:rsidP="00DF3E7E">
      <w:pPr>
        <w:shd w:val="clear" w:color="auto" w:fill="FDFDFD"/>
        <w:spacing w:after="0" w:line="300" w:lineRule="atLeast"/>
        <w:ind w:left="408" w:hanging="360"/>
        <w:jc w:val="both"/>
        <w:rPr>
          <w:rFonts w:ascii="Times New Roman" w:eastAsia="Times New Roman" w:hAnsi="Times New Roman" w:cs="Times New Roman"/>
          <w:sz w:val="24"/>
          <w:szCs w:val="24"/>
          <w:lang w:eastAsia="ru-RU"/>
        </w:rPr>
      </w:pPr>
      <w:r w:rsidRPr="00DF3E7E">
        <w:rPr>
          <w:rFonts w:ascii="Times New Roman" w:eastAsia="Times New Roman" w:hAnsi="Times New Roman" w:cs="Times New Roman"/>
          <w:sz w:val="24"/>
          <w:szCs w:val="24"/>
          <w:lang w:eastAsia="ru-RU"/>
        </w:rPr>
        <w:t>5.     </w:t>
      </w:r>
      <w:r w:rsidRPr="00DF3E7E">
        <w:rPr>
          <w:rFonts w:ascii="Times New Roman" w:eastAsia="Times New Roman" w:hAnsi="Times New Roman" w:cs="Times New Roman"/>
          <w:sz w:val="24"/>
          <w:szCs w:val="24"/>
          <w:bdr w:val="none" w:sz="0" w:space="0" w:color="auto" w:frame="1"/>
          <w:lang w:eastAsia="ru-RU"/>
        </w:rPr>
        <w:t>Федеральный закон «Земельный кодекс Российской Федерации» от 25.10.01 № 136-ФЗ.</w:t>
      </w:r>
    </w:p>
    <w:p w:rsidR="00DF3E7E" w:rsidRPr="00DF3E7E" w:rsidRDefault="00DF3E7E" w:rsidP="00DF3E7E">
      <w:pPr>
        <w:shd w:val="clear" w:color="auto" w:fill="FDFDFD"/>
        <w:spacing w:after="0" w:line="300" w:lineRule="atLeast"/>
        <w:ind w:left="408" w:hanging="360"/>
        <w:jc w:val="both"/>
        <w:rPr>
          <w:rFonts w:ascii="Times New Roman" w:eastAsia="Times New Roman" w:hAnsi="Times New Roman" w:cs="Times New Roman"/>
          <w:sz w:val="24"/>
          <w:szCs w:val="24"/>
          <w:lang w:eastAsia="ru-RU"/>
        </w:rPr>
      </w:pPr>
      <w:r w:rsidRPr="00DF3E7E">
        <w:rPr>
          <w:rFonts w:ascii="Times New Roman" w:eastAsia="Times New Roman" w:hAnsi="Times New Roman" w:cs="Times New Roman"/>
          <w:sz w:val="24"/>
          <w:szCs w:val="24"/>
          <w:lang w:eastAsia="ru-RU"/>
        </w:rPr>
        <w:t>6.     </w:t>
      </w:r>
      <w:r w:rsidRPr="00DF3E7E">
        <w:rPr>
          <w:rFonts w:ascii="Times New Roman" w:eastAsia="Times New Roman" w:hAnsi="Times New Roman" w:cs="Times New Roman"/>
          <w:sz w:val="24"/>
          <w:szCs w:val="24"/>
          <w:bdr w:val="none" w:sz="0" w:space="0" w:color="auto" w:frame="1"/>
          <w:lang w:eastAsia="ru-RU"/>
        </w:rPr>
        <w:t>Федеральный закон «Об индексации ставок земельного налога» от 14.12.01 № 163-ФЗ.</w:t>
      </w:r>
    </w:p>
    <w:p w:rsidR="00DF3E7E" w:rsidRPr="00DF3E7E" w:rsidRDefault="00DF3E7E" w:rsidP="00DF3E7E">
      <w:pPr>
        <w:shd w:val="clear" w:color="auto" w:fill="FDFDFD"/>
        <w:spacing w:after="0" w:line="300" w:lineRule="atLeast"/>
        <w:ind w:left="408" w:hanging="360"/>
        <w:jc w:val="both"/>
        <w:rPr>
          <w:rFonts w:ascii="Times New Roman" w:eastAsia="Times New Roman" w:hAnsi="Times New Roman" w:cs="Times New Roman"/>
          <w:sz w:val="24"/>
          <w:szCs w:val="24"/>
          <w:lang w:eastAsia="ru-RU"/>
        </w:rPr>
      </w:pPr>
      <w:r w:rsidRPr="00DF3E7E">
        <w:rPr>
          <w:rFonts w:ascii="Times New Roman" w:eastAsia="Times New Roman" w:hAnsi="Times New Roman" w:cs="Times New Roman"/>
          <w:sz w:val="24"/>
          <w:szCs w:val="24"/>
          <w:lang w:eastAsia="ru-RU"/>
        </w:rPr>
        <w:t>7.     </w:t>
      </w:r>
      <w:r w:rsidRPr="00DF3E7E">
        <w:rPr>
          <w:rFonts w:ascii="Times New Roman" w:eastAsia="Times New Roman" w:hAnsi="Times New Roman" w:cs="Times New Roman"/>
          <w:sz w:val="24"/>
          <w:szCs w:val="24"/>
          <w:bdr w:val="none" w:sz="0" w:space="0" w:color="auto" w:frame="1"/>
          <w:lang w:eastAsia="ru-RU"/>
        </w:rPr>
        <w:t>Федеральный закон «О разграничении государственной собственности на землю» от 17.07.01 № 101-ФЗ.</w:t>
      </w:r>
    </w:p>
    <w:p w:rsidR="00DF3E7E" w:rsidRPr="00DF3E7E" w:rsidRDefault="00DF3E7E" w:rsidP="00DF3E7E">
      <w:pPr>
        <w:shd w:val="clear" w:color="auto" w:fill="FDFDFD"/>
        <w:spacing w:after="0" w:line="300" w:lineRule="atLeast"/>
        <w:ind w:left="408" w:hanging="360"/>
        <w:jc w:val="both"/>
        <w:rPr>
          <w:rFonts w:ascii="Times New Roman" w:eastAsia="Times New Roman" w:hAnsi="Times New Roman" w:cs="Times New Roman"/>
          <w:sz w:val="24"/>
          <w:szCs w:val="24"/>
          <w:lang w:eastAsia="ru-RU"/>
        </w:rPr>
      </w:pPr>
      <w:r w:rsidRPr="00DF3E7E">
        <w:rPr>
          <w:rFonts w:ascii="Times New Roman" w:eastAsia="Times New Roman" w:hAnsi="Times New Roman" w:cs="Times New Roman"/>
          <w:sz w:val="24"/>
          <w:szCs w:val="24"/>
          <w:lang w:eastAsia="ru-RU"/>
        </w:rPr>
        <w:t>8.     </w:t>
      </w:r>
      <w:r w:rsidRPr="00DF3E7E">
        <w:rPr>
          <w:rFonts w:ascii="Times New Roman" w:eastAsia="Times New Roman" w:hAnsi="Times New Roman" w:cs="Times New Roman"/>
          <w:sz w:val="24"/>
          <w:szCs w:val="24"/>
          <w:bdr w:val="none" w:sz="0" w:space="0" w:color="auto" w:frame="1"/>
          <w:lang w:eastAsia="ru-RU"/>
        </w:rPr>
        <w:t>Федеральный закон «О мелиорации земель» от 10.01.96 № 4-ФЗ.</w:t>
      </w:r>
    </w:p>
    <w:p w:rsidR="00DF3E7E" w:rsidRPr="00DF3E7E" w:rsidRDefault="00DF3E7E" w:rsidP="00DF3E7E">
      <w:pPr>
        <w:shd w:val="clear" w:color="auto" w:fill="FDFDFD"/>
        <w:spacing w:after="0" w:line="300" w:lineRule="atLeast"/>
        <w:ind w:left="408" w:hanging="360"/>
        <w:jc w:val="both"/>
        <w:rPr>
          <w:rFonts w:ascii="Times New Roman" w:eastAsia="Times New Roman" w:hAnsi="Times New Roman" w:cs="Times New Roman"/>
          <w:sz w:val="24"/>
          <w:szCs w:val="24"/>
          <w:lang w:eastAsia="ru-RU"/>
        </w:rPr>
      </w:pPr>
      <w:r w:rsidRPr="00DF3E7E">
        <w:rPr>
          <w:rFonts w:ascii="Times New Roman" w:eastAsia="Times New Roman" w:hAnsi="Times New Roman" w:cs="Times New Roman"/>
          <w:sz w:val="24"/>
          <w:szCs w:val="24"/>
          <w:lang w:eastAsia="ru-RU"/>
        </w:rPr>
        <w:t>9.     </w:t>
      </w:r>
      <w:r w:rsidRPr="00DF3E7E">
        <w:rPr>
          <w:rFonts w:ascii="Times New Roman" w:eastAsia="Times New Roman" w:hAnsi="Times New Roman" w:cs="Times New Roman"/>
          <w:sz w:val="24"/>
          <w:szCs w:val="24"/>
          <w:bdr w:val="none" w:sz="0" w:space="0" w:color="auto" w:frame="1"/>
          <w:lang w:eastAsia="ru-RU"/>
        </w:rPr>
        <w:t>Федеральный закон «О недрах» от 03.03.95 № 27-ФЗ (с изменениями от 08.08.01).</w:t>
      </w:r>
    </w:p>
    <w:p w:rsidR="00DF3E7E" w:rsidRPr="00DF3E7E" w:rsidRDefault="00DF3E7E" w:rsidP="00DF3E7E">
      <w:pPr>
        <w:shd w:val="clear" w:color="auto" w:fill="FDFDFD"/>
        <w:spacing w:after="0" w:line="300" w:lineRule="atLeast"/>
        <w:ind w:left="408" w:hanging="360"/>
        <w:jc w:val="both"/>
        <w:rPr>
          <w:rFonts w:ascii="Times New Roman" w:eastAsia="Times New Roman" w:hAnsi="Times New Roman" w:cs="Times New Roman"/>
          <w:sz w:val="24"/>
          <w:szCs w:val="24"/>
          <w:lang w:eastAsia="ru-RU"/>
        </w:rPr>
      </w:pPr>
      <w:r w:rsidRPr="00DF3E7E">
        <w:rPr>
          <w:rFonts w:ascii="Times New Roman" w:eastAsia="Times New Roman" w:hAnsi="Times New Roman" w:cs="Times New Roman"/>
          <w:sz w:val="24"/>
          <w:szCs w:val="24"/>
          <w:lang w:eastAsia="ru-RU"/>
        </w:rPr>
        <w:t>10.          </w:t>
      </w:r>
      <w:r w:rsidRPr="00DF3E7E">
        <w:rPr>
          <w:rFonts w:ascii="Times New Roman" w:eastAsia="Times New Roman" w:hAnsi="Times New Roman" w:cs="Times New Roman"/>
          <w:sz w:val="24"/>
          <w:szCs w:val="24"/>
          <w:bdr w:val="none" w:sz="0" w:space="0" w:color="auto" w:frame="1"/>
          <w:lang w:eastAsia="ru-RU"/>
        </w:rPr>
        <w:t xml:space="preserve">Федеральный закон «Об участках недр, право </w:t>
      </w:r>
      <w:proofErr w:type="gramStart"/>
      <w:r w:rsidRPr="00DF3E7E">
        <w:rPr>
          <w:rFonts w:ascii="Times New Roman" w:eastAsia="Times New Roman" w:hAnsi="Times New Roman" w:cs="Times New Roman"/>
          <w:sz w:val="24"/>
          <w:szCs w:val="24"/>
          <w:bdr w:val="none" w:sz="0" w:space="0" w:color="auto" w:frame="1"/>
          <w:lang w:eastAsia="ru-RU"/>
        </w:rPr>
        <w:t>пользования</w:t>
      </w:r>
      <w:proofErr w:type="gramEnd"/>
      <w:r w:rsidRPr="00DF3E7E">
        <w:rPr>
          <w:rFonts w:ascii="Times New Roman" w:eastAsia="Times New Roman" w:hAnsi="Times New Roman" w:cs="Times New Roman"/>
          <w:sz w:val="24"/>
          <w:szCs w:val="24"/>
          <w:bdr w:val="none" w:sz="0" w:space="0" w:color="auto" w:frame="1"/>
          <w:lang w:eastAsia="ru-RU"/>
        </w:rPr>
        <w:t xml:space="preserve"> которыми может быть предоставлено на условиях раздела продукции» от 21.07.97 № 112-ФЗ.</w:t>
      </w:r>
    </w:p>
    <w:p w:rsidR="00DF3E7E" w:rsidRPr="00DF3E7E" w:rsidRDefault="00DF3E7E" w:rsidP="00DF3E7E">
      <w:pPr>
        <w:shd w:val="clear" w:color="auto" w:fill="FDFDFD"/>
        <w:spacing w:after="0" w:line="300" w:lineRule="atLeast"/>
        <w:ind w:left="408" w:hanging="360"/>
        <w:jc w:val="both"/>
        <w:rPr>
          <w:rFonts w:ascii="Times New Roman" w:eastAsia="Times New Roman" w:hAnsi="Times New Roman" w:cs="Times New Roman"/>
          <w:sz w:val="24"/>
          <w:szCs w:val="24"/>
          <w:lang w:eastAsia="ru-RU"/>
        </w:rPr>
      </w:pPr>
      <w:r w:rsidRPr="00DF3E7E">
        <w:rPr>
          <w:rFonts w:ascii="Times New Roman" w:eastAsia="Times New Roman" w:hAnsi="Times New Roman" w:cs="Times New Roman"/>
          <w:sz w:val="24"/>
          <w:szCs w:val="24"/>
          <w:lang w:eastAsia="ru-RU"/>
        </w:rPr>
        <w:t>11.          </w:t>
      </w:r>
      <w:r w:rsidRPr="00DF3E7E">
        <w:rPr>
          <w:rFonts w:ascii="Times New Roman" w:eastAsia="Times New Roman" w:hAnsi="Times New Roman" w:cs="Times New Roman"/>
          <w:sz w:val="24"/>
          <w:szCs w:val="24"/>
          <w:bdr w:val="none" w:sz="0" w:space="0" w:color="auto" w:frame="1"/>
          <w:lang w:eastAsia="ru-RU"/>
        </w:rPr>
        <w:t>Федеральный закон «Лесной кодекс Российской Федерации» от 29.01.97 № 22-ФЗ.</w:t>
      </w:r>
    </w:p>
    <w:p w:rsidR="00DF3E7E" w:rsidRPr="00DF3E7E" w:rsidRDefault="00DF3E7E" w:rsidP="00DF3E7E">
      <w:pPr>
        <w:shd w:val="clear" w:color="auto" w:fill="FDFDFD"/>
        <w:spacing w:after="0" w:line="300" w:lineRule="atLeast"/>
        <w:ind w:left="408" w:hanging="360"/>
        <w:jc w:val="both"/>
        <w:rPr>
          <w:rFonts w:ascii="Times New Roman" w:eastAsia="Times New Roman" w:hAnsi="Times New Roman" w:cs="Times New Roman"/>
          <w:sz w:val="24"/>
          <w:szCs w:val="24"/>
          <w:lang w:eastAsia="ru-RU"/>
        </w:rPr>
      </w:pPr>
      <w:r w:rsidRPr="00DF3E7E">
        <w:rPr>
          <w:rFonts w:ascii="Times New Roman" w:eastAsia="Times New Roman" w:hAnsi="Times New Roman" w:cs="Times New Roman"/>
          <w:sz w:val="24"/>
          <w:szCs w:val="24"/>
          <w:lang w:eastAsia="ru-RU"/>
        </w:rPr>
        <w:t>12.          </w:t>
      </w:r>
      <w:r w:rsidRPr="00DF3E7E">
        <w:rPr>
          <w:rFonts w:ascii="Times New Roman" w:eastAsia="Times New Roman" w:hAnsi="Times New Roman" w:cs="Times New Roman"/>
          <w:sz w:val="24"/>
          <w:szCs w:val="24"/>
          <w:bdr w:val="none" w:sz="0" w:space="0" w:color="auto" w:frame="1"/>
          <w:lang w:eastAsia="ru-RU"/>
        </w:rPr>
        <w:t>Федеральный закон «О природных лечебных ресурсах, лечебно-оздоровительных местностях и курортах» от 23.12.95 № 26-ФЗ.</w:t>
      </w:r>
    </w:p>
    <w:p w:rsidR="00DF3E7E" w:rsidRPr="00DF3E7E" w:rsidRDefault="00DF3E7E" w:rsidP="00DF3E7E">
      <w:pPr>
        <w:shd w:val="clear" w:color="auto" w:fill="FDFDFD"/>
        <w:spacing w:after="0" w:line="300" w:lineRule="atLeast"/>
        <w:ind w:left="408" w:hanging="360"/>
        <w:jc w:val="both"/>
        <w:rPr>
          <w:rFonts w:ascii="Times New Roman" w:eastAsia="Times New Roman" w:hAnsi="Times New Roman" w:cs="Times New Roman"/>
          <w:sz w:val="24"/>
          <w:szCs w:val="24"/>
          <w:lang w:eastAsia="ru-RU"/>
        </w:rPr>
      </w:pPr>
      <w:r w:rsidRPr="00DF3E7E">
        <w:rPr>
          <w:rFonts w:ascii="Times New Roman" w:eastAsia="Times New Roman" w:hAnsi="Times New Roman" w:cs="Times New Roman"/>
          <w:sz w:val="24"/>
          <w:szCs w:val="24"/>
          <w:lang w:eastAsia="ru-RU"/>
        </w:rPr>
        <w:t>13.          </w:t>
      </w:r>
      <w:r w:rsidRPr="00DF3E7E">
        <w:rPr>
          <w:rFonts w:ascii="Times New Roman" w:eastAsia="Times New Roman" w:hAnsi="Times New Roman" w:cs="Times New Roman"/>
          <w:sz w:val="24"/>
          <w:szCs w:val="24"/>
          <w:bdr w:val="none" w:sz="0" w:space="0" w:color="auto" w:frame="1"/>
          <w:lang w:eastAsia="ru-RU"/>
        </w:rPr>
        <w:t>Федеральный закон «Об особо охраняемых природных территориях» от 14.03.95 № 169-ФЗ.</w:t>
      </w:r>
    </w:p>
    <w:p w:rsidR="00DF3E7E" w:rsidRPr="00DF3E7E" w:rsidRDefault="00DF3E7E" w:rsidP="00DF3E7E">
      <w:pPr>
        <w:shd w:val="clear" w:color="auto" w:fill="FDFDFD"/>
        <w:spacing w:after="0" w:line="300" w:lineRule="atLeast"/>
        <w:ind w:left="408" w:hanging="360"/>
        <w:jc w:val="both"/>
        <w:rPr>
          <w:rFonts w:ascii="Times New Roman" w:eastAsia="Times New Roman" w:hAnsi="Times New Roman" w:cs="Times New Roman"/>
          <w:sz w:val="24"/>
          <w:szCs w:val="24"/>
          <w:lang w:eastAsia="ru-RU"/>
        </w:rPr>
      </w:pPr>
      <w:r w:rsidRPr="00DF3E7E">
        <w:rPr>
          <w:rFonts w:ascii="Times New Roman" w:eastAsia="Times New Roman" w:hAnsi="Times New Roman" w:cs="Times New Roman"/>
          <w:sz w:val="24"/>
          <w:szCs w:val="24"/>
          <w:lang w:eastAsia="ru-RU"/>
        </w:rPr>
        <w:t>14.          </w:t>
      </w:r>
      <w:r w:rsidRPr="00DF3E7E">
        <w:rPr>
          <w:rFonts w:ascii="Times New Roman" w:eastAsia="Times New Roman" w:hAnsi="Times New Roman" w:cs="Times New Roman"/>
          <w:sz w:val="24"/>
          <w:szCs w:val="24"/>
          <w:bdr w:val="none" w:sz="0" w:space="0" w:color="auto" w:frame="1"/>
          <w:lang w:eastAsia="ru-RU"/>
        </w:rPr>
        <w:t>Федеральный закон «О животном мире» от 24.04.95 № 52-ФЗ.</w:t>
      </w:r>
    </w:p>
    <w:p w:rsidR="00DF3E7E" w:rsidRPr="00DF3E7E" w:rsidRDefault="00DF3E7E" w:rsidP="00DF3E7E">
      <w:pPr>
        <w:shd w:val="clear" w:color="auto" w:fill="FDFDFD"/>
        <w:spacing w:after="0" w:line="300" w:lineRule="atLeast"/>
        <w:ind w:left="408" w:hanging="360"/>
        <w:jc w:val="both"/>
        <w:rPr>
          <w:rFonts w:ascii="Times New Roman" w:eastAsia="Times New Roman" w:hAnsi="Times New Roman" w:cs="Times New Roman"/>
          <w:sz w:val="24"/>
          <w:szCs w:val="24"/>
          <w:lang w:eastAsia="ru-RU"/>
        </w:rPr>
      </w:pPr>
      <w:r w:rsidRPr="00DF3E7E">
        <w:rPr>
          <w:rFonts w:ascii="Times New Roman" w:eastAsia="Times New Roman" w:hAnsi="Times New Roman" w:cs="Times New Roman"/>
          <w:sz w:val="24"/>
          <w:szCs w:val="24"/>
          <w:lang w:eastAsia="ru-RU"/>
        </w:rPr>
        <w:t>15.          </w:t>
      </w:r>
      <w:r w:rsidRPr="00DF3E7E">
        <w:rPr>
          <w:rFonts w:ascii="Times New Roman" w:eastAsia="Times New Roman" w:hAnsi="Times New Roman" w:cs="Times New Roman"/>
          <w:sz w:val="24"/>
          <w:szCs w:val="24"/>
          <w:bdr w:val="none" w:sz="0" w:space="0" w:color="auto" w:frame="1"/>
          <w:lang w:eastAsia="ru-RU"/>
        </w:rPr>
        <w:t>Федеральный закон «О внутренних морских водах, территориальном море и прилежащей зоне Российской Федерации» от 31.07.98 № 155-ФЗ.</w:t>
      </w:r>
    </w:p>
    <w:p w:rsidR="00DF3E7E" w:rsidRPr="00DF3E7E" w:rsidRDefault="00DF3E7E" w:rsidP="00DF3E7E">
      <w:pPr>
        <w:shd w:val="clear" w:color="auto" w:fill="FDFDFD"/>
        <w:spacing w:after="0" w:line="300" w:lineRule="atLeast"/>
        <w:ind w:left="408" w:hanging="360"/>
        <w:jc w:val="both"/>
        <w:rPr>
          <w:rFonts w:ascii="Times New Roman" w:eastAsia="Times New Roman" w:hAnsi="Times New Roman" w:cs="Times New Roman"/>
          <w:sz w:val="24"/>
          <w:szCs w:val="24"/>
          <w:lang w:eastAsia="ru-RU"/>
        </w:rPr>
      </w:pPr>
      <w:r w:rsidRPr="00DF3E7E">
        <w:rPr>
          <w:rFonts w:ascii="Times New Roman" w:eastAsia="Times New Roman" w:hAnsi="Times New Roman" w:cs="Times New Roman"/>
          <w:sz w:val="24"/>
          <w:szCs w:val="24"/>
          <w:lang w:eastAsia="ru-RU"/>
        </w:rPr>
        <w:t>16.          </w:t>
      </w:r>
      <w:r w:rsidRPr="00DF3E7E">
        <w:rPr>
          <w:rFonts w:ascii="Times New Roman" w:eastAsia="Times New Roman" w:hAnsi="Times New Roman" w:cs="Times New Roman"/>
          <w:sz w:val="24"/>
          <w:szCs w:val="24"/>
          <w:bdr w:val="none" w:sz="0" w:space="0" w:color="auto" w:frame="1"/>
          <w:lang w:eastAsia="ru-RU"/>
        </w:rPr>
        <w:t>Федеральный закон «О континентальном шельфе Российской Федерации» от 30.11.95 № 187-ФЗ (в ред. от 08.08.01).</w:t>
      </w:r>
    </w:p>
    <w:p w:rsidR="00DF3E7E" w:rsidRPr="00DF3E7E" w:rsidRDefault="00DF3E7E" w:rsidP="00DF3E7E">
      <w:pPr>
        <w:shd w:val="clear" w:color="auto" w:fill="FDFDFD"/>
        <w:spacing w:after="0" w:line="300" w:lineRule="atLeast"/>
        <w:ind w:left="408" w:hanging="360"/>
        <w:jc w:val="both"/>
        <w:rPr>
          <w:rFonts w:ascii="Times New Roman" w:eastAsia="Times New Roman" w:hAnsi="Times New Roman" w:cs="Times New Roman"/>
          <w:sz w:val="24"/>
          <w:szCs w:val="24"/>
          <w:lang w:eastAsia="ru-RU"/>
        </w:rPr>
      </w:pPr>
      <w:r w:rsidRPr="00DF3E7E">
        <w:rPr>
          <w:rFonts w:ascii="Times New Roman" w:eastAsia="Times New Roman" w:hAnsi="Times New Roman" w:cs="Times New Roman"/>
          <w:sz w:val="24"/>
          <w:szCs w:val="24"/>
          <w:lang w:eastAsia="ru-RU"/>
        </w:rPr>
        <w:t>17.          </w:t>
      </w:r>
      <w:r w:rsidRPr="00DF3E7E">
        <w:rPr>
          <w:rFonts w:ascii="Times New Roman" w:eastAsia="Times New Roman" w:hAnsi="Times New Roman" w:cs="Times New Roman"/>
          <w:sz w:val="24"/>
          <w:szCs w:val="24"/>
          <w:bdr w:val="none" w:sz="0" w:space="0" w:color="auto" w:frame="1"/>
          <w:lang w:eastAsia="ru-RU"/>
        </w:rPr>
        <w:t>Федеральный закон «О территориях традиционного природопользования коренных малочисленных народов Севера, Сибири и Дальнего Востока Российской Федерации» от 07.05.01 № 49-ФЗ.</w:t>
      </w:r>
    </w:p>
    <w:p w:rsidR="00DF3E7E" w:rsidRPr="00DF3E7E" w:rsidRDefault="00DF3E7E" w:rsidP="00DF3E7E">
      <w:pPr>
        <w:shd w:val="clear" w:color="auto" w:fill="FDFDFD"/>
        <w:spacing w:after="0" w:line="240" w:lineRule="auto"/>
        <w:rPr>
          <w:rFonts w:ascii="Times New Roman" w:eastAsia="Times New Roman" w:hAnsi="Times New Roman" w:cs="Times New Roman"/>
          <w:sz w:val="24"/>
          <w:szCs w:val="24"/>
          <w:lang w:eastAsia="ru-RU"/>
        </w:rPr>
      </w:pPr>
      <w:r w:rsidRPr="00DF3E7E">
        <w:rPr>
          <w:rFonts w:ascii="Times New Roman" w:eastAsia="Times New Roman" w:hAnsi="Times New Roman" w:cs="Times New Roman"/>
          <w:sz w:val="24"/>
          <w:szCs w:val="24"/>
          <w:lang w:eastAsia="ru-RU"/>
        </w:rPr>
        <w:t> </w:t>
      </w:r>
    </w:p>
    <w:p w:rsidR="00DF3E7E" w:rsidRPr="00DF3E7E" w:rsidRDefault="00DF3E7E" w:rsidP="00DF3E7E">
      <w:pPr>
        <w:shd w:val="clear" w:color="auto" w:fill="FDFDFD"/>
        <w:spacing w:after="0" w:line="300" w:lineRule="atLeast"/>
        <w:jc w:val="center"/>
        <w:rPr>
          <w:rFonts w:ascii="Times New Roman" w:eastAsia="Times New Roman" w:hAnsi="Times New Roman" w:cs="Times New Roman"/>
          <w:sz w:val="24"/>
          <w:szCs w:val="24"/>
          <w:lang w:eastAsia="ru-RU"/>
        </w:rPr>
      </w:pPr>
      <w:r w:rsidRPr="00DF3E7E">
        <w:rPr>
          <w:rFonts w:ascii="Times New Roman" w:eastAsia="Times New Roman" w:hAnsi="Times New Roman" w:cs="Times New Roman"/>
          <w:b/>
          <w:bCs/>
          <w:sz w:val="24"/>
          <w:szCs w:val="24"/>
          <w:bdr w:val="none" w:sz="0" w:space="0" w:color="auto" w:frame="1"/>
          <w:lang w:eastAsia="ru-RU"/>
        </w:rPr>
        <w:t>Законодательство Российской Федерации в области экологической информации</w:t>
      </w:r>
    </w:p>
    <w:p w:rsidR="00DF3E7E" w:rsidRPr="00DF3E7E" w:rsidRDefault="00DF3E7E" w:rsidP="00DF3E7E">
      <w:pPr>
        <w:shd w:val="clear" w:color="auto" w:fill="FDFDFD"/>
        <w:spacing w:after="0" w:line="240" w:lineRule="auto"/>
        <w:rPr>
          <w:rFonts w:ascii="Times New Roman" w:eastAsia="Times New Roman" w:hAnsi="Times New Roman" w:cs="Times New Roman"/>
          <w:sz w:val="24"/>
          <w:szCs w:val="24"/>
          <w:lang w:eastAsia="ru-RU"/>
        </w:rPr>
      </w:pPr>
      <w:r w:rsidRPr="00DF3E7E">
        <w:rPr>
          <w:rFonts w:ascii="Times New Roman" w:eastAsia="Times New Roman" w:hAnsi="Times New Roman" w:cs="Times New Roman"/>
          <w:sz w:val="24"/>
          <w:szCs w:val="24"/>
          <w:lang w:eastAsia="ru-RU"/>
        </w:rPr>
        <w:t> </w:t>
      </w:r>
    </w:p>
    <w:p w:rsidR="00DF3E7E" w:rsidRPr="00DF3E7E" w:rsidRDefault="00DF3E7E" w:rsidP="00DF3E7E">
      <w:pPr>
        <w:shd w:val="clear" w:color="auto" w:fill="FDFDFD"/>
        <w:spacing w:after="0" w:line="300" w:lineRule="atLeast"/>
        <w:ind w:firstLine="708"/>
        <w:jc w:val="both"/>
        <w:rPr>
          <w:rFonts w:ascii="Times New Roman" w:eastAsia="Times New Roman" w:hAnsi="Times New Roman" w:cs="Times New Roman"/>
          <w:sz w:val="24"/>
          <w:szCs w:val="24"/>
          <w:lang w:eastAsia="ru-RU"/>
        </w:rPr>
      </w:pPr>
      <w:r w:rsidRPr="00DF3E7E">
        <w:rPr>
          <w:rFonts w:ascii="Times New Roman" w:eastAsia="Times New Roman" w:hAnsi="Times New Roman" w:cs="Times New Roman"/>
          <w:sz w:val="24"/>
          <w:szCs w:val="24"/>
          <w:bdr w:val="none" w:sz="0" w:space="0" w:color="auto" w:frame="1"/>
          <w:lang w:eastAsia="ru-RU"/>
        </w:rPr>
        <w:lastRenderedPageBreak/>
        <w:t>В систему правовой охраны природы России входят четыре группы юридических мероприятий:</w:t>
      </w:r>
    </w:p>
    <w:p w:rsidR="00DF3E7E" w:rsidRPr="00DF3E7E" w:rsidRDefault="00DF3E7E" w:rsidP="00DF3E7E">
      <w:pPr>
        <w:shd w:val="clear" w:color="auto" w:fill="FDFDFD"/>
        <w:spacing w:after="0" w:line="300" w:lineRule="atLeast"/>
        <w:jc w:val="both"/>
        <w:rPr>
          <w:rFonts w:ascii="Times New Roman" w:eastAsia="Times New Roman" w:hAnsi="Times New Roman" w:cs="Times New Roman"/>
          <w:sz w:val="24"/>
          <w:szCs w:val="24"/>
          <w:lang w:eastAsia="ru-RU"/>
        </w:rPr>
      </w:pPr>
      <w:r w:rsidRPr="00DF3E7E">
        <w:rPr>
          <w:rFonts w:ascii="Times New Roman" w:eastAsia="Times New Roman" w:hAnsi="Times New Roman" w:cs="Times New Roman"/>
          <w:sz w:val="24"/>
          <w:szCs w:val="24"/>
          <w:bdr w:val="none" w:sz="0" w:space="0" w:color="auto" w:frame="1"/>
          <w:lang w:eastAsia="ru-RU"/>
        </w:rPr>
        <w:t>1) правовое регулирование отношений по использованию, сохранению и возобновлению природных ресурсов;</w:t>
      </w:r>
    </w:p>
    <w:p w:rsidR="00DF3E7E" w:rsidRPr="00DF3E7E" w:rsidRDefault="00DF3E7E" w:rsidP="00DF3E7E">
      <w:pPr>
        <w:shd w:val="clear" w:color="auto" w:fill="FDFDFD"/>
        <w:spacing w:after="0" w:line="300" w:lineRule="atLeast"/>
        <w:jc w:val="both"/>
        <w:rPr>
          <w:rFonts w:ascii="Times New Roman" w:eastAsia="Times New Roman" w:hAnsi="Times New Roman" w:cs="Times New Roman"/>
          <w:sz w:val="24"/>
          <w:szCs w:val="24"/>
          <w:lang w:eastAsia="ru-RU"/>
        </w:rPr>
      </w:pPr>
      <w:r w:rsidRPr="00DF3E7E">
        <w:rPr>
          <w:rFonts w:ascii="Times New Roman" w:eastAsia="Times New Roman" w:hAnsi="Times New Roman" w:cs="Times New Roman"/>
          <w:sz w:val="24"/>
          <w:szCs w:val="24"/>
          <w:bdr w:val="none" w:sz="0" w:space="0" w:color="auto" w:frame="1"/>
          <w:lang w:eastAsia="ru-RU"/>
        </w:rPr>
        <w:t>2) организация воспитания и обучения кадров, финансирование и материально-техническое обеспечение природоохранных действий;</w:t>
      </w:r>
    </w:p>
    <w:p w:rsidR="00DF3E7E" w:rsidRPr="00DF3E7E" w:rsidRDefault="00DF3E7E" w:rsidP="00DF3E7E">
      <w:pPr>
        <w:shd w:val="clear" w:color="auto" w:fill="FDFDFD"/>
        <w:spacing w:after="0" w:line="300" w:lineRule="atLeast"/>
        <w:jc w:val="both"/>
        <w:rPr>
          <w:rFonts w:ascii="Times New Roman" w:eastAsia="Times New Roman" w:hAnsi="Times New Roman" w:cs="Times New Roman"/>
          <w:sz w:val="24"/>
          <w:szCs w:val="24"/>
          <w:lang w:eastAsia="ru-RU"/>
        </w:rPr>
      </w:pPr>
      <w:r w:rsidRPr="00DF3E7E">
        <w:rPr>
          <w:rFonts w:ascii="Times New Roman" w:eastAsia="Times New Roman" w:hAnsi="Times New Roman" w:cs="Times New Roman"/>
          <w:sz w:val="24"/>
          <w:szCs w:val="24"/>
          <w:bdr w:val="none" w:sz="0" w:space="0" w:color="auto" w:frame="1"/>
          <w:lang w:eastAsia="ru-RU"/>
        </w:rPr>
        <w:t xml:space="preserve">3) государственный и общественный </w:t>
      </w:r>
      <w:proofErr w:type="gramStart"/>
      <w:r w:rsidRPr="00DF3E7E">
        <w:rPr>
          <w:rFonts w:ascii="Times New Roman" w:eastAsia="Times New Roman" w:hAnsi="Times New Roman" w:cs="Times New Roman"/>
          <w:sz w:val="24"/>
          <w:szCs w:val="24"/>
          <w:bdr w:val="none" w:sz="0" w:space="0" w:color="auto" w:frame="1"/>
          <w:lang w:eastAsia="ru-RU"/>
        </w:rPr>
        <w:t>контроль за</w:t>
      </w:r>
      <w:proofErr w:type="gramEnd"/>
      <w:r w:rsidRPr="00DF3E7E">
        <w:rPr>
          <w:rFonts w:ascii="Times New Roman" w:eastAsia="Times New Roman" w:hAnsi="Times New Roman" w:cs="Times New Roman"/>
          <w:sz w:val="24"/>
          <w:szCs w:val="24"/>
          <w:bdr w:val="none" w:sz="0" w:space="0" w:color="auto" w:frame="1"/>
          <w:lang w:eastAsia="ru-RU"/>
        </w:rPr>
        <w:t xml:space="preserve"> выполнением требований охраны природы;</w:t>
      </w:r>
    </w:p>
    <w:p w:rsidR="00DF3E7E" w:rsidRPr="00DF3E7E" w:rsidRDefault="00DF3E7E" w:rsidP="00DF3E7E">
      <w:pPr>
        <w:shd w:val="clear" w:color="auto" w:fill="FDFDFD"/>
        <w:spacing w:after="0" w:line="300" w:lineRule="atLeast"/>
        <w:jc w:val="both"/>
        <w:rPr>
          <w:rFonts w:ascii="Times New Roman" w:eastAsia="Times New Roman" w:hAnsi="Times New Roman" w:cs="Times New Roman"/>
          <w:sz w:val="24"/>
          <w:szCs w:val="24"/>
          <w:lang w:eastAsia="ru-RU"/>
        </w:rPr>
      </w:pPr>
      <w:r w:rsidRPr="00DF3E7E">
        <w:rPr>
          <w:rFonts w:ascii="Times New Roman" w:eastAsia="Times New Roman" w:hAnsi="Times New Roman" w:cs="Times New Roman"/>
          <w:sz w:val="24"/>
          <w:szCs w:val="24"/>
          <w:bdr w:val="none" w:sz="0" w:space="0" w:color="auto" w:frame="1"/>
          <w:lang w:eastAsia="ru-RU"/>
        </w:rPr>
        <w:t>4) юридическая ответственность правонарушителей.</w:t>
      </w:r>
    </w:p>
    <w:p w:rsidR="00DF3E7E" w:rsidRPr="00DF3E7E" w:rsidRDefault="00DF3E7E" w:rsidP="00DF3E7E">
      <w:pPr>
        <w:shd w:val="clear" w:color="auto" w:fill="FDFDFD"/>
        <w:spacing w:after="0" w:line="300" w:lineRule="atLeast"/>
        <w:ind w:firstLine="708"/>
        <w:jc w:val="both"/>
        <w:rPr>
          <w:rFonts w:ascii="Times New Roman" w:eastAsia="Times New Roman" w:hAnsi="Times New Roman" w:cs="Times New Roman"/>
          <w:sz w:val="24"/>
          <w:szCs w:val="24"/>
          <w:lang w:eastAsia="ru-RU"/>
        </w:rPr>
      </w:pPr>
      <w:r w:rsidRPr="00DF3E7E">
        <w:rPr>
          <w:rFonts w:ascii="Times New Roman" w:eastAsia="Times New Roman" w:hAnsi="Times New Roman" w:cs="Times New Roman"/>
          <w:sz w:val="24"/>
          <w:szCs w:val="24"/>
          <w:bdr w:val="none" w:sz="0" w:space="0" w:color="auto" w:frame="1"/>
          <w:lang w:eastAsia="ru-RU"/>
        </w:rPr>
        <w:t>В соответствии с экологическим законодательством </w:t>
      </w:r>
      <w:r w:rsidRPr="00DF3E7E">
        <w:rPr>
          <w:rFonts w:ascii="Times New Roman" w:eastAsia="Times New Roman" w:hAnsi="Times New Roman" w:cs="Times New Roman"/>
          <w:b/>
          <w:bCs/>
          <w:sz w:val="24"/>
          <w:szCs w:val="24"/>
          <w:bdr w:val="none" w:sz="0" w:space="0" w:color="auto" w:frame="1"/>
          <w:lang w:eastAsia="ru-RU"/>
        </w:rPr>
        <w:t>объектом</w:t>
      </w:r>
      <w:r w:rsidRPr="00DF3E7E">
        <w:rPr>
          <w:rFonts w:ascii="Times New Roman" w:eastAsia="Times New Roman" w:hAnsi="Times New Roman" w:cs="Times New Roman"/>
          <w:sz w:val="24"/>
          <w:szCs w:val="24"/>
          <w:bdr w:val="none" w:sz="0" w:space="0" w:color="auto" w:frame="1"/>
          <w:lang w:eastAsia="ru-RU"/>
        </w:rPr>
        <w:t> правовой охраны выступает природная среда — объективная, существующая вне человека и независимо от его сознания реальность, служащая местом обитания, условием и средством его существования.</w:t>
      </w:r>
    </w:p>
    <w:p w:rsidR="00DF3E7E" w:rsidRPr="00DF3E7E" w:rsidRDefault="00DF3E7E" w:rsidP="00DF3E7E">
      <w:pPr>
        <w:shd w:val="clear" w:color="auto" w:fill="FDFDFD"/>
        <w:spacing w:after="0" w:line="300" w:lineRule="atLeast"/>
        <w:ind w:firstLine="708"/>
        <w:jc w:val="both"/>
        <w:rPr>
          <w:rFonts w:ascii="Times New Roman" w:eastAsia="Times New Roman" w:hAnsi="Times New Roman" w:cs="Times New Roman"/>
          <w:sz w:val="24"/>
          <w:szCs w:val="24"/>
          <w:lang w:eastAsia="ru-RU"/>
        </w:rPr>
      </w:pPr>
      <w:r w:rsidRPr="00DF3E7E">
        <w:rPr>
          <w:rFonts w:ascii="Times New Roman" w:eastAsia="Times New Roman" w:hAnsi="Times New Roman" w:cs="Times New Roman"/>
          <w:b/>
          <w:bCs/>
          <w:sz w:val="24"/>
          <w:szCs w:val="24"/>
          <w:bdr w:val="none" w:sz="0" w:space="0" w:color="auto" w:frame="1"/>
          <w:lang w:eastAsia="ru-RU"/>
        </w:rPr>
        <w:t>Источниками экологического права</w:t>
      </w:r>
      <w:r w:rsidRPr="00DF3E7E">
        <w:rPr>
          <w:rFonts w:ascii="Times New Roman" w:eastAsia="Times New Roman" w:hAnsi="Times New Roman" w:cs="Times New Roman"/>
          <w:sz w:val="24"/>
          <w:szCs w:val="24"/>
          <w:bdr w:val="none" w:sz="0" w:space="0" w:color="auto" w:frame="1"/>
          <w:lang w:eastAsia="ru-RU"/>
        </w:rPr>
        <w:t> признаются нормативно-правовые акты, в которых содержатся правовые нормы, регулирующие экологические отношения. К ним относятся законы, указы, постановления и распоряжения, нормативные акты министерств и ведомств, законы и нормативно-правовые акты субъектов Федерации. Наконец, в числе источников экологического права большое место занимают международно-правовые акты, регулирующие внутренние экологические отношения на основе примата международного права.</w:t>
      </w:r>
    </w:p>
    <w:p w:rsidR="00DF3E7E" w:rsidRPr="00DF3E7E" w:rsidRDefault="00DF3E7E" w:rsidP="00DF3E7E">
      <w:pPr>
        <w:shd w:val="clear" w:color="auto" w:fill="FDFDFD"/>
        <w:spacing w:after="0" w:line="300" w:lineRule="atLeast"/>
        <w:ind w:firstLine="48"/>
        <w:jc w:val="both"/>
        <w:rPr>
          <w:rFonts w:ascii="Times New Roman" w:eastAsia="Times New Roman" w:hAnsi="Times New Roman" w:cs="Times New Roman"/>
          <w:sz w:val="24"/>
          <w:szCs w:val="24"/>
          <w:lang w:eastAsia="ru-RU"/>
        </w:rPr>
      </w:pPr>
      <w:r w:rsidRPr="00DF3E7E">
        <w:rPr>
          <w:rFonts w:ascii="Times New Roman" w:eastAsia="Times New Roman" w:hAnsi="Times New Roman" w:cs="Times New Roman"/>
          <w:b/>
          <w:bCs/>
          <w:sz w:val="24"/>
          <w:szCs w:val="24"/>
          <w:bdr w:val="none" w:sz="0" w:space="0" w:color="auto" w:frame="1"/>
          <w:lang w:eastAsia="ru-RU"/>
        </w:rPr>
        <w:t>Система экологического законодательства</w:t>
      </w:r>
      <w:r w:rsidRPr="00DF3E7E">
        <w:rPr>
          <w:rFonts w:ascii="Times New Roman" w:eastAsia="Times New Roman" w:hAnsi="Times New Roman" w:cs="Times New Roman"/>
          <w:sz w:val="24"/>
          <w:szCs w:val="24"/>
          <w:bdr w:val="none" w:sz="0" w:space="0" w:color="auto" w:frame="1"/>
          <w:lang w:eastAsia="ru-RU"/>
        </w:rPr>
        <w:t>, руководствующаяся идеями основополагающих конституционных актов, включает две подсистемы:</w:t>
      </w:r>
    </w:p>
    <w:p w:rsidR="00DF3E7E" w:rsidRPr="00DF3E7E" w:rsidRDefault="00DF3E7E" w:rsidP="00DF3E7E">
      <w:pPr>
        <w:shd w:val="clear" w:color="auto" w:fill="FDFDFD"/>
        <w:spacing w:after="0" w:line="300" w:lineRule="atLeast"/>
        <w:ind w:left="408" w:hanging="360"/>
        <w:jc w:val="both"/>
        <w:rPr>
          <w:rFonts w:ascii="Times New Roman" w:eastAsia="Times New Roman" w:hAnsi="Times New Roman" w:cs="Times New Roman"/>
          <w:sz w:val="24"/>
          <w:szCs w:val="24"/>
          <w:lang w:eastAsia="ru-RU"/>
        </w:rPr>
      </w:pPr>
      <w:r w:rsidRPr="00DF3E7E">
        <w:rPr>
          <w:rFonts w:ascii="Times New Roman" w:eastAsia="Times New Roman" w:hAnsi="Times New Roman" w:cs="Times New Roman"/>
          <w:sz w:val="24"/>
          <w:szCs w:val="24"/>
          <w:lang w:eastAsia="ru-RU"/>
        </w:rPr>
        <w:t>·         </w:t>
      </w:r>
      <w:r w:rsidRPr="00DF3E7E">
        <w:rPr>
          <w:rFonts w:ascii="Times New Roman" w:eastAsia="Times New Roman" w:hAnsi="Times New Roman" w:cs="Times New Roman"/>
          <w:sz w:val="24"/>
          <w:szCs w:val="24"/>
          <w:bdr w:val="none" w:sz="0" w:space="0" w:color="auto" w:frame="1"/>
          <w:lang w:eastAsia="ru-RU"/>
        </w:rPr>
        <w:t>природоохранное</w:t>
      </w:r>
    </w:p>
    <w:p w:rsidR="00DF3E7E" w:rsidRPr="00DF3E7E" w:rsidRDefault="00DF3E7E" w:rsidP="00DF3E7E">
      <w:pPr>
        <w:shd w:val="clear" w:color="auto" w:fill="FDFDFD"/>
        <w:spacing w:after="0" w:line="300" w:lineRule="atLeast"/>
        <w:ind w:left="408" w:hanging="360"/>
        <w:jc w:val="both"/>
        <w:rPr>
          <w:rFonts w:ascii="Times New Roman" w:eastAsia="Times New Roman" w:hAnsi="Times New Roman" w:cs="Times New Roman"/>
          <w:sz w:val="24"/>
          <w:szCs w:val="24"/>
          <w:lang w:eastAsia="ru-RU"/>
        </w:rPr>
      </w:pPr>
      <w:r w:rsidRPr="00DF3E7E">
        <w:rPr>
          <w:rFonts w:ascii="Times New Roman" w:eastAsia="Times New Roman" w:hAnsi="Times New Roman" w:cs="Times New Roman"/>
          <w:sz w:val="24"/>
          <w:szCs w:val="24"/>
          <w:lang w:eastAsia="ru-RU"/>
        </w:rPr>
        <w:t>·         </w:t>
      </w:r>
      <w:proofErr w:type="spellStart"/>
      <w:r w:rsidRPr="00DF3E7E">
        <w:rPr>
          <w:rFonts w:ascii="Times New Roman" w:eastAsia="Times New Roman" w:hAnsi="Times New Roman" w:cs="Times New Roman"/>
          <w:sz w:val="24"/>
          <w:szCs w:val="24"/>
          <w:bdr w:val="none" w:sz="0" w:space="0" w:color="auto" w:frame="1"/>
          <w:lang w:eastAsia="ru-RU"/>
        </w:rPr>
        <w:t>природоресурсное</w:t>
      </w:r>
      <w:proofErr w:type="spellEnd"/>
      <w:r w:rsidRPr="00DF3E7E">
        <w:rPr>
          <w:rFonts w:ascii="Times New Roman" w:eastAsia="Times New Roman" w:hAnsi="Times New Roman" w:cs="Times New Roman"/>
          <w:sz w:val="24"/>
          <w:szCs w:val="24"/>
          <w:bdr w:val="none" w:sz="0" w:space="0" w:color="auto" w:frame="1"/>
          <w:lang w:eastAsia="ru-RU"/>
        </w:rPr>
        <w:t xml:space="preserve"> законодательство.</w:t>
      </w:r>
    </w:p>
    <w:p w:rsidR="00DF3E7E" w:rsidRPr="00DF3E7E" w:rsidRDefault="00DF3E7E" w:rsidP="00DF3E7E">
      <w:pPr>
        <w:shd w:val="clear" w:color="auto" w:fill="FDFDFD"/>
        <w:spacing w:after="0" w:line="300" w:lineRule="atLeast"/>
        <w:ind w:firstLine="408"/>
        <w:jc w:val="both"/>
        <w:rPr>
          <w:rFonts w:ascii="Times New Roman" w:eastAsia="Times New Roman" w:hAnsi="Times New Roman" w:cs="Times New Roman"/>
          <w:sz w:val="24"/>
          <w:szCs w:val="24"/>
          <w:lang w:eastAsia="ru-RU"/>
        </w:rPr>
      </w:pPr>
      <w:r w:rsidRPr="00DF3E7E">
        <w:rPr>
          <w:rFonts w:ascii="Times New Roman" w:eastAsia="Times New Roman" w:hAnsi="Times New Roman" w:cs="Times New Roman"/>
          <w:b/>
          <w:bCs/>
          <w:sz w:val="24"/>
          <w:szCs w:val="24"/>
          <w:bdr w:val="none" w:sz="0" w:space="0" w:color="auto" w:frame="1"/>
          <w:lang w:eastAsia="ru-RU"/>
        </w:rPr>
        <w:t>В природоохранное законодательство</w:t>
      </w:r>
      <w:r w:rsidRPr="00DF3E7E">
        <w:rPr>
          <w:rFonts w:ascii="Times New Roman" w:eastAsia="Times New Roman" w:hAnsi="Times New Roman" w:cs="Times New Roman"/>
          <w:sz w:val="24"/>
          <w:szCs w:val="24"/>
          <w:bdr w:val="none" w:sz="0" w:space="0" w:color="auto" w:frame="1"/>
          <w:lang w:eastAsia="ru-RU"/>
        </w:rPr>
        <w:t> входят Федеральный закон от 10 января 2002 г. № 7-ФЗ «Об охране окружающей среды» и другие законодательные акты комплексного правового регулирования.</w:t>
      </w:r>
    </w:p>
    <w:p w:rsidR="00DF3E7E" w:rsidRPr="00DF3E7E" w:rsidRDefault="00DF3E7E" w:rsidP="00DF3E7E">
      <w:pPr>
        <w:shd w:val="clear" w:color="auto" w:fill="FDFDFD"/>
        <w:spacing w:after="0" w:line="300" w:lineRule="atLeast"/>
        <w:ind w:firstLine="408"/>
        <w:jc w:val="both"/>
        <w:rPr>
          <w:rFonts w:ascii="Times New Roman" w:eastAsia="Times New Roman" w:hAnsi="Times New Roman" w:cs="Times New Roman"/>
          <w:sz w:val="24"/>
          <w:szCs w:val="24"/>
          <w:lang w:eastAsia="ru-RU"/>
        </w:rPr>
      </w:pPr>
      <w:r w:rsidRPr="00DF3E7E">
        <w:rPr>
          <w:rFonts w:ascii="Times New Roman" w:eastAsia="Times New Roman" w:hAnsi="Times New Roman" w:cs="Times New Roman"/>
          <w:b/>
          <w:bCs/>
          <w:sz w:val="24"/>
          <w:szCs w:val="24"/>
          <w:bdr w:val="none" w:sz="0" w:space="0" w:color="auto" w:frame="1"/>
          <w:lang w:eastAsia="ru-RU"/>
        </w:rPr>
        <w:t xml:space="preserve">В подсистему </w:t>
      </w:r>
      <w:proofErr w:type="spellStart"/>
      <w:r w:rsidRPr="00DF3E7E">
        <w:rPr>
          <w:rFonts w:ascii="Times New Roman" w:eastAsia="Times New Roman" w:hAnsi="Times New Roman" w:cs="Times New Roman"/>
          <w:b/>
          <w:bCs/>
          <w:sz w:val="24"/>
          <w:szCs w:val="24"/>
          <w:bdr w:val="none" w:sz="0" w:space="0" w:color="auto" w:frame="1"/>
          <w:lang w:eastAsia="ru-RU"/>
        </w:rPr>
        <w:t>природоресурсного</w:t>
      </w:r>
      <w:proofErr w:type="spellEnd"/>
      <w:r w:rsidRPr="00DF3E7E">
        <w:rPr>
          <w:rFonts w:ascii="Times New Roman" w:eastAsia="Times New Roman" w:hAnsi="Times New Roman" w:cs="Times New Roman"/>
          <w:b/>
          <w:bCs/>
          <w:sz w:val="24"/>
          <w:szCs w:val="24"/>
          <w:bdr w:val="none" w:sz="0" w:space="0" w:color="auto" w:frame="1"/>
          <w:lang w:eastAsia="ru-RU"/>
        </w:rPr>
        <w:t xml:space="preserve"> законодательства</w:t>
      </w:r>
      <w:r w:rsidRPr="00DF3E7E">
        <w:rPr>
          <w:rFonts w:ascii="Times New Roman" w:eastAsia="Times New Roman" w:hAnsi="Times New Roman" w:cs="Times New Roman"/>
          <w:sz w:val="24"/>
          <w:szCs w:val="24"/>
          <w:bdr w:val="none" w:sz="0" w:space="0" w:color="auto" w:frame="1"/>
          <w:lang w:eastAsia="ru-RU"/>
        </w:rPr>
        <w:t> входят: Земельный кодекс Р</w:t>
      </w:r>
      <w:proofErr w:type="gramStart"/>
      <w:r w:rsidRPr="00DF3E7E">
        <w:rPr>
          <w:rFonts w:ascii="Times New Roman" w:eastAsia="Times New Roman" w:hAnsi="Times New Roman" w:cs="Times New Roman"/>
          <w:sz w:val="24"/>
          <w:szCs w:val="24"/>
          <w:bdr w:val="none" w:sz="0" w:space="0" w:color="auto" w:frame="1"/>
          <w:lang w:eastAsia="ru-RU"/>
        </w:rPr>
        <w:t>Ф(</w:t>
      </w:r>
      <w:proofErr w:type="gramEnd"/>
      <w:r w:rsidRPr="00DF3E7E">
        <w:rPr>
          <w:rFonts w:ascii="Times New Roman" w:eastAsia="Times New Roman" w:hAnsi="Times New Roman" w:cs="Times New Roman"/>
          <w:sz w:val="24"/>
          <w:szCs w:val="24"/>
          <w:bdr w:val="none" w:sz="0" w:space="0" w:color="auto" w:frame="1"/>
          <w:lang w:eastAsia="ru-RU"/>
        </w:rPr>
        <w:t>ФЗ № 136 от 25.10.2001 г.), Закон РФ от 21 февраля 1992 г. № 2395-1 «О недрах», Лесной кодекс РФ (ФЗ № 200 от 04.12.2006 г.), Водный кодекс РФ( ФЗ № 74 от 03.06.2006 г.), Федеральный закон от 24 апреля 1995 г. № 52-ФЗ «О животном мире»,  а также другие законодательные и нормативные акты.</w:t>
      </w:r>
    </w:p>
    <w:p w:rsidR="00DF3E7E" w:rsidRPr="00DF3E7E" w:rsidRDefault="00DF3E7E" w:rsidP="00DF3E7E">
      <w:pPr>
        <w:shd w:val="clear" w:color="auto" w:fill="FDFDFD"/>
        <w:spacing w:after="0" w:line="300" w:lineRule="atLeast"/>
        <w:ind w:firstLine="408"/>
        <w:jc w:val="both"/>
        <w:rPr>
          <w:rFonts w:ascii="Times New Roman" w:eastAsia="Times New Roman" w:hAnsi="Times New Roman" w:cs="Times New Roman"/>
          <w:sz w:val="24"/>
          <w:szCs w:val="24"/>
          <w:lang w:eastAsia="ru-RU"/>
        </w:rPr>
      </w:pPr>
      <w:r w:rsidRPr="00DF3E7E">
        <w:rPr>
          <w:rFonts w:ascii="Times New Roman" w:eastAsia="Times New Roman" w:hAnsi="Times New Roman" w:cs="Times New Roman"/>
          <w:b/>
          <w:bCs/>
          <w:sz w:val="24"/>
          <w:szCs w:val="24"/>
          <w:bdr w:val="none" w:sz="0" w:space="0" w:color="auto" w:frame="1"/>
          <w:lang w:eastAsia="ru-RU"/>
        </w:rPr>
        <w:t>В Конституции РФ</w:t>
      </w:r>
      <w:r w:rsidRPr="00DF3E7E">
        <w:rPr>
          <w:rFonts w:ascii="Times New Roman" w:eastAsia="Times New Roman" w:hAnsi="Times New Roman" w:cs="Times New Roman"/>
          <w:sz w:val="24"/>
          <w:szCs w:val="24"/>
          <w:bdr w:val="none" w:sz="0" w:space="0" w:color="auto" w:frame="1"/>
          <w:lang w:eastAsia="ru-RU"/>
        </w:rPr>
        <w:t> отражены основные положения экологической стратегии государства и главные направления укрепления экологического правопорядка. Конституция РФ вводит в научный оборот определение экологической деятельности человека в сфере взаимодействия общества и природы: природопользование, охрана окружающей среды, обеспечение экологической безопасности.</w:t>
      </w:r>
    </w:p>
    <w:p w:rsidR="00DF3E7E" w:rsidRPr="00DF3E7E" w:rsidRDefault="00DF3E7E" w:rsidP="00DF3E7E">
      <w:pPr>
        <w:shd w:val="clear" w:color="auto" w:fill="FDFDFD"/>
        <w:spacing w:after="0" w:line="300" w:lineRule="atLeast"/>
        <w:ind w:firstLine="408"/>
        <w:jc w:val="both"/>
        <w:rPr>
          <w:rFonts w:ascii="Times New Roman" w:eastAsia="Times New Roman" w:hAnsi="Times New Roman" w:cs="Times New Roman"/>
          <w:sz w:val="24"/>
          <w:szCs w:val="24"/>
          <w:lang w:eastAsia="ru-RU"/>
        </w:rPr>
      </w:pPr>
      <w:r w:rsidRPr="00DF3E7E">
        <w:rPr>
          <w:rFonts w:ascii="Times New Roman" w:eastAsia="Times New Roman" w:hAnsi="Times New Roman" w:cs="Times New Roman"/>
          <w:sz w:val="24"/>
          <w:szCs w:val="24"/>
          <w:bdr w:val="none" w:sz="0" w:space="0" w:color="auto" w:frame="1"/>
          <w:lang w:eastAsia="ru-RU"/>
        </w:rPr>
        <w:t>Центральное место среди экологических норм Конституции РФ занимает ч. 1 ст. 9, где указывается, что земля и другие природные ресурсы в Российской Федерации используются и охраняются как основа жизни и деятельности народов, проживающих на соответствующей территории.</w:t>
      </w:r>
    </w:p>
    <w:p w:rsidR="00DF3E7E" w:rsidRPr="00DF3E7E" w:rsidRDefault="00DF3E7E" w:rsidP="00DF3E7E">
      <w:pPr>
        <w:shd w:val="clear" w:color="auto" w:fill="FDFDFD"/>
        <w:spacing w:after="0" w:line="300" w:lineRule="atLeast"/>
        <w:ind w:firstLine="408"/>
        <w:jc w:val="both"/>
        <w:rPr>
          <w:rFonts w:ascii="Times New Roman" w:eastAsia="Times New Roman" w:hAnsi="Times New Roman" w:cs="Times New Roman"/>
          <w:sz w:val="24"/>
          <w:szCs w:val="24"/>
          <w:lang w:eastAsia="ru-RU"/>
        </w:rPr>
      </w:pPr>
      <w:proofErr w:type="gramStart"/>
      <w:r w:rsidRPr="00DF3E7E">
        <w:rPr>
          <w:rFonts w:ascii="Times New Roman" w:eastAsia="Times New Roman" w:hAnsi="Times New Roman" w:cs="Times New Roman"/>
          <w:sz w:val="24"/>
          <w:szCs w:val="24"/>
          <w:bdr w:val="none" w:sz="0" w:space="0" w:color="auto" w:frame="1"/>
          <w:lang w:eastAsia="ru-RU"/>
        </w:rPr>
        <w:t>В Конституции РФ есть две очень важные нормы, одна из которых (ст. 42) закрепляет право каждого человека на благоприятную окружающую среду, достоверную информацию о ее состоянии и на возмещение ущерба, причиненного его здоровью или имуществу, а другая провозглашает право граждан и юридических лиц на частную собственность на землю и другие природные ресурсы (ч. 2 ст. 9).</w:t>
      </w:r>
      <w:proofErr w:type="gramEnd"/>
      <w:r w:rsidRPr="00DF3E7E">
        <w:rPr>
          <w:rFonts w:ascii="Times New Roman" w:eastAsia="Times New Roman" w:hAnsi="Times New Roman" w:cs="Times New Roman"/>
          <w:sz w:val="24"/>
          <w:szCs w:val="24"/>
          <w:bdr w:val="none" w:sz="0" w:space="0" w:color="auto" w:frame="1"/>
          <w:lang w:eastAsia="ru-RU"/>
        </w:rPr>
        <w:t xml:space="preserve"> Первая касается биологических начал человека, вторая — его материальных основ существования.</w:t>
      </w:r>
    </w:p>
    <w:p w:rsidR="00DF3E7E" w:rsidRPr="00DF3E7E" w:rsidRDefault="00DF3E7E" w:rsidP="00DF3E7E">
      <w:pPr>
        <w:shd w:val="clear" w:color="auto" w:fill="FDFDFD"/>
        <w:spacing w:after="0" w:line="300" w:lineRule="atLeast"/>
        <w:ind w:firstLine="408"/>
        <w:jc w:val="both"/>
        <w:rPr>
          <w:rFonts w:ascii="Times New Roman" w:eastAsia="Times New Roman" w:hAnsi="Times New Roman" w:cs="Times New Roman"/>
          <w:sz w:val="24"/>
          <w:szCs w:val="24"/>
          <w:lang w:eastAsia="ru-RU"/>
        </w:rPr>
      </w:pPr>
      <w:r w:rsidRPr="00DF3E7E">
        <w:rPr>
          <w:rFonts w:ascii="Times New Roman" w:eastAsia="Times New Roman" w:hAnsi="Times New Roman" w:cs="Times New Roman"/>
          <w:sz w:val="24"/>
          <w:szCs w:val="24"/>
          <w:bdr w:val="none" w:sz="0" w:space="0" w:color="auto" w:frame="1"/>
          <w:lang w:eastAsia="ru-RU"/>
        </w:rPr>
        <w:lastRenderedPageBreak/>
        <w:t>Конституция РФ также оформляет организационно-правовые взаимоотношения Федерации и субъектов Федерации. Согласно ст. 72 пользование, владение и распоряжение землей, недрами, водными и другими природными ресурсами, природопользование, охрана окружающей среды и обеспечение экологической безопасности являются совместной компетенцией Федерации и субъектов Федерации.</w:t>
      </w:r>
    </w:p>
    <w:p w:rsidR="00DF3E7E" w:rsidRPr="00DF3E7E" w:rsidRDefault="00DF3E7E" w:rsidP="00DF3E7E">
      <w:pPr>
        <w:shd w:val="clear" w:color="auto" w:fill="FDFDFD"/>
        <w:spacing w:after="0" w:line="300" w:lineRule="atLeast"/>
        <w:ind w:firstLine="408"/>
        <w:jc w:val="both"/>
        <w:rPr>
          <w:rFonts w:ascii="Times New Roman" w:eastAsia="Times New Roman" w:hAnsi="Times New Roman" w:cs="Times New Roman"/>
          <w:sz w:val="24"/>
          <w:szCs w:val="24"/>
          <w:lang w:eastAsia="ru-RU"/>
        </w:rPr>
      </w:pPr>
      <w:r w:rsidRPr="00DF3E7E">
        <w:rPr>
          <w:rFonts w:ascii="Times New Roman" w:eastAsia="Times New Roman" w:hAnsi="Times New Roman" w:cs="Times New Roman"/>
          <w:sz w:val="24"/>
          <w:szCs w:val="24"/>
          <w:bdr w:val="none" w:sz="0" w:space="0" w:color="auto" w:frame="1"/>
          <w:lang w:eastAsia="ru-RU"/>
        </w:rPr>
        <w:t>По предмету своего ведения Российская Федерация принимает федеральные законы, которые являются обязательными на территории всей страны. Субъекты Федерации имеют право на собственное регулирование экологических отношений, включая принятие законов и иных нормативных актов. Конституция РФ закрепляет общее правило: законы и иные правовые акты субъектов Федерации не должны противоречить федеральным законам. Положение Конституции РФ конкретизируется в источниках экологического права.</w:t>
      </w:r>
    </w:p>
    <w:p w:rsidR="00DF3E7E" w:rsidRPr="00DF3E7E" w:rsidRDefault="00DF3E7E" w:rsidP="00DF3E7E">
      <w:pPr>
        <w:shd w:val="clear" w:color="auto" w:fill="FDFDFD"/>
        <w:spacing w:after="0" w:line="300" w:lineRule="atLeast"/>
        <w:ind w:firstLine="408"/>
        <w:jc w:val="both"/>
        <w:rPr>
          <w:rFonts w:ascii="Times New Roman" w:eastAsia="Times New Roman" w:hAnsi="Times New Roman" w:cs="Times New Roman"/>
          <w:sz w:val="24"/>
          <w:szCs w:val="24"/>
          <w:lang w:eastAsia="ru-RU"/>
        </w:rPr>
      </w:pPr>
      <w:proofErr w:type="gramStart"/>
      <w:r w:rsidRPr="00DF3E7E">
        <w:rPr>
          <w:rFonts w:ascii="Times New Roman" w:eastAsia="Times New Roman" w:hAnsi="Times New Roman" w:cs="Times New Roman"/>
          <w:b/>
          <w:bCs/>
          <w:sz w:val="24"/>
          <w:szCs w:val="24"/>
          <w:bdr w:val="none" w:sz="0" w:space="0" w:color="auto" w:frame="1"/>
          <w:lang w:eastAsia="ru-RU"/>
        </w:rPr>
        <w:t>Федеральный закон «Об охране окружающей среды»</w:t>
      </w:r>
      <w:r w:rsidRPr="00DF3E7E">
        <w:rPr>
          <w:rFonts w:ascii="Times New Roman" w:eastAsia="Times New Roman" w:hAnsi="Times New Roman" w:cs="Times New Roman"/>
          <w:sz w:val="24"/>
          <w:szCs w:val="24"/>
          <w:bdr w:val="none" w:sz="0" w:space="0" w:color="auto" w:frame="1"/>
          <w:lang w:eastAsia="ru-RU"/>
        </w:rPr>
        <w:t> определяет правовые основы государственной политики в области охраны окружающей среды, обеспечивающие сбалансированное решение социально-экономических задач, сохранение благоприятной окружающей среды, биологического разнообразия и природных ресурсов в целях удовлетворения потребностей нынешних и будущих поколений, укрепления правопорядка в области охраны окружающей среды и обеспечения экологической безопасности.</w:t>
      </w:r>
      <w:proofErr w:type="gramEnd"/>
    </w:p>
    <w:p w:rsidR="00DF3E7E" w:rsidRPr="00DF3E7E" w:rsidRDefault="00DF3E7E" w:rsidP="00DF3E7E">
      <w:pPr>
        <w:shd w:val="clear" w:color="auto" w:fill="FDFDFD"/>
        <w:spacing w:after="0" w:line="300" w:lineRule="atLeast"/>
        <w:ind w:firstLine="408"/>
        <w:jc w:val="both"/>
        <w:rPr>
          <w:rFonts w:ascii="Times New Roman" w:eastAsia="Times New Roman" w:hAnsi="Times New Roman" w:cs="Times New Roman"/>
          <w:sz w:val="24"/>
          <w:szCs w:val="24"/>
          <w:lang w:eastAsia="ru-RU"/>
        </w:rPr>
      </w:pPr>
      <w:r w:rsidRPr="00DF3E7E">
        <w:rPr>
          <w:rFonts w:ascii="Times New Roman" w:eastAsia="Times New Roman" w:hAnsi="Times New Roman" w:cs="Times New Roman"/>
          <w:sz w:val="24"/>
          <w:szCs w:val="24"/>
          <w:bdr w:val="none" w:sz="0" w:space="0" w:color="auto" w:frame="1"/>
          <w:lang w:eastAsia="ru-RU"/>
        </w:rPr>
        <w:t>В 16 главах Закона закрепляются следующие правовые положения:</w:t>
      </w:r>
    </w:p>
    <w:p w:rsidR="00DF3E7E" w:rsidRPr="00DF3E7E" w:rsidRDefault="00DF3E7E" w:rsidP="00DF3E7E">
      <w:pPr>
        <w:shd w:val="clear" w:color="auto" w:fill="FDFDFD"/>
        <w:spacing w:after="0" w:line="300" w:lineRule="atLeast"/>
        <w:ind w:left="408" w:hanging="360"/>
        <w:jc w:val="both"/>
        <w:rPr>
          <w:rFonts w:ascii="Times New Roman" w:eastAsia="Times New Roman" w:hAnsi="Times New Roman" w:cs="Times New Roman"/>
          <w:sz w:val="24"/>
          <w:szCs w:val="24"/>
          <w:lang w:eastAsia="ru-RU"/>
        </w:rPr>
      </w:pPr>
      <w:r w:rsidRPr="00DF3E7E">
        <w:rPr>
          <w:rFonts w:ascii="Times New Roman" w:eastAsia="Times New Roman" w:hAnsi="Times New Roman" w:cs="Times New Roman"/>
          <w:sz w:val="24"/>
          <w:szCs w:val="24"/>
          <w:lang w:eastAsia="ru-RU"/>
        </w:rPr>
        <w:t>·         </w:t>
      </w:r>
      <w:r w:rsidRPr="00DF3E7E">
        <w:rPr>
          <w:rFonts w:ascii="Times New Roman" w:eastAsia="Times New Roman" w:hAnsi="Times New Roman" w:cs="Times New Roman"/>
          <w:sz w:val="24"/>
          <w:szCs w:val="24"/>
          <w:bdr w:val="none" w:sz="0" w:space="0" w:color="auto" w:frame="1"/>
          <w:lang w:eastAsia="ru-RU"/>
        </w:rPr>
        <w:t>основы управления в области охраны окружающей среды;</w:t>
      </w:r>
    </w:p>
    <w:p w:rsidR="00DF3E7E" w:rsidRPr="00DF3E7E" w:rsidRDefault="00DF3E7E" w:rsidP="00DF3E7E">
      <w:pPr>
        <w:shd w:val="clear" w:color="auto" w:fill="FDFDFD"/>
        <w:spacing w:after="0" w:line="300" w:lineRule="atLeast"/>
        <w:ind w:left="408" w:hanging="360"/>
        <w:jc w:val="both"/>
        <w:rPr>
          <w:rFonts w:ascii="Times New Roman" w:eastAsia="Times New Roman" w:hAnsi="Times New Roman" w:cs="Times New Roman"/>
          <w:sz w:val="24"/>
          <w:szCs w:val="24"/>
          <w:lang w:eastAsia="ru-RU"/>
        </w:rPr>
      </w:pPr>
      <w:r w:rsidRPr="00DF3E7E">
        <w:rPr>
          <w:rFonts w:ascii="Times New Roman" w:eastAsia="Times New Roman" w:hAnsi="Times New Roman" w:cs="Times New Roman"/>
          <w:sz w:val="24"/>
          <w:szCs w:val="24"/>
          <w:lang w:eastAsia="ru-RU"/>
        </w:rPr>
        <w:t>·         </w:t>
      </w:r>
      <w:r w:rsidRPr="00DF3E7E">
        <w:rPr>
          <w:rFonts w:ascii="Times New Roman" w:eastAsia="Times New Roman" w:hAnsi="Times New Roman" w:cs="Times New Roman"/>
          <w:sz w:val="24"/>
          <w:szCs w:val="24"/>
          <w:bdr w:val="none" w:sz="0" w:space="0" w:color="auto" w:frame="1"/>
          <w:lang w:eastAsia="ru-RU"/>
        </w:rPr>
        <w:t>права и обязанности граждан, общественных и иных некоммерческих объединений в области охраны окружающей среды;</w:t>
      </w:r>
    </w:p>
    <w:p w:rsidR="00DF3E7E" w:rsidRPr="00DF3E7E" w:rsidRDefault="00DF3E7E" w:rsidP="00DF3E7E">
      <w:pPr>
        <w:shd w:val="clear" w:color="auto" w:fill="FDFDFD"/>
        <w:spacing w:after="0" w:line="300" w:lineRule="atLeast"/>
        <w:ind w:left="408" w:hanging="360"/>
        <w:jc w:val="both"/>
        <w:rPr>
          <w:rFonts w:ascii="Times New Roman" w:eastAsia="Times New Roman" w:hAnsi="Times New Roman" w:cs="Times New Roman"/>
          <w:sz w:val="24"/>
          <w:szCs w:val="24"/>
          <w:lang w:eastAsia="ru-RU"/>
        </w:rPr>
      </w:pPr>
      <w:r w:rsidRPr="00DF3E7E">
        <w:rPr>
          <w:rFonts w:ascii="Times New Roman" w:eastAsia="Times New Roman" w:hAnsi="Times New Roman" w:cs="Times New Roman"/>
          <w:sz w:val="24"/>
          <w:szCs w:val="24"/>
          <w:lang w:eastAsia="ru-RU"/>
        </w:rPr>
        <w:t>·         </w:t>
      </w:r>
      <w:r w:rsidRPr="00DF3E7E">
        <w:rPr>
          <w:rFonts w:ascii="Times New Roman" w:eastAsia="Times New Roman" w:hAnsi="Times New Roman" w:cs="Times New Roman"/>
          <w:sz w:val="24"/>
          <w:szCs w:val="24"/>
          <w:bdr w:val="none" w:sz="0" w:space="0" w:color="auto" w:frame="1"/>
          <w:lang w:eastAsia="ru-RU"/>
        </w:rPr>
        <w:t>экономическое регулирование в области охраны окружающей среды;</w:t>
      </w:r>
    </w:p>
    <w:p w:rsidR="00DF3E7E" w:rsidRPr="00DF3E7E" w:rsidRDefault="00DF3E7E" w:rsidP="00DF3E7E">
      <w:pPr>
        <w:shd w:val="clear" w:color="auto" w:fill="FDFDFD"/>
        <w:spacing w:after="0" w:line="300" w:lineRule="atLeast"/>
        <w:ind w:left="408" w:hanging="360"/>
        <w:jc w:val="both"/>
        <w:rPr>
          <w:rFonts w:ascii="Times New Roman" w:eastAsia="Times New Roman" w:hAnsi="Times New Roman" w:cs="Times New Roman"/>
          <w:sz w:val="24"/>
          <w:szCs w:val="24"/>
          <w:lang w:eastAsia="ru-RU"/>
        </w:rPr>
      </w:pPr>
      <w:r w:rsidRPr="00DF3E7E">
        <w:rPr>
          <w:rFonts w:ascii="Times New Roman" w:eastAsia="Times New Roman" w:hAnsi="Times New Roman" w:cs="Times New Roman"/>
          <w:sz w:val="24"/>
          <w:szCs w:val="24"/>
          <w:lang w:eastAsia="ru-RU"/>
        </w:rPr>
        <w:t>·         </w:t>
      </w:r>
      <w:r w:rsidRPr="00DF3E7E">
        <w:rPr>
          <w:rFonts w:ascii="Times New Roman" w:eastAsia="Times New Roman" w:hAnsi="Times New Roman" w:cs="Times New Roman"/>
          <w:sz w:val="24"/>
          <w:szCs w:val="24"/>
          <w:bdr w:val="none" w:sz="0" w:space="0" w:color="auto" w:frame="1"/>
          <w:lang w:eastAsia="ru-RU"/>
        </w:rPr>
        <w:t>нормирование в области охраны окружающей среды;</w:t>
      </w:r>
    </w:p>
    <w:p w:rsidR="00DF3E7E" w:rsidRPr="00DF3E7E" w:rsidRDefault="00DF3E7E" w:rsidP="00DF3E7E">
      <w:pPr>
        <w:shd w:val="clear" w:color="auto" w:fill="FDFDFD"/>
        <w:spacing w:after="0" w:line="300" w:lineRule="atLeast"/>
        <w:ind w:left="408" w:hanging="360"/>
        <w:jc w:val="both"/>
        <w:rPr>
          <w:rFonts w:ascii="Times New Roman" w:eastAsia="Times New Roman" w:hAnsi="Times New Roman" w:cs="Times New Roman"/>
          <w:sz w:val="24"/>
          <w:szCs w:val="24"/>
          <w:lang w:eastAsia="ru-RU"/>
        </w:rPr>
      </w:pPr>
      <w:r w:rsidRPr="00DF3E7E">
        <w:rPr>
          <w:rFonts w:ascii="Times New Roman" w:eastAsia="Times New Roman" w:hAnsi="Times New Roman" w:cs="Times New Roman"/>
          <w:sz w:val="24"/>
          <w:szCs w:val="24"/>
          <w:lang w:eastAsia="ru-RU"/>
        </w:rPr>
        <w:t>·         </w:t>
      </w:r>
      <w:r w:rsidRPr="00DF3E7E">
        <w:rPr>
          <w:rFonts w:ascii="Times New Roman" w:eastAsia="Times New Roman" w:hAnsi="Times New Roman" w:cs="Times New Roman"/>
          <w:sz w:val="24"/>
          <w:szCs w:val="24"/>
          <w:bdr w:val="none" w:sz="0" w:space="0" w:color="auto" w:frame="1"/>
          <w:lang w:eastAsia="ru-RU"/>
        </w:rPr>
        <w:t>оценка воздействия на окружающую среду и экологическая экспертиза;</w:t>
      </w:r>
    </w:p>
    <w:p w:rsidR="00DF3E7E" w:rsidRPr="00DF3E7E" w:rsidRDefault="00DF3E7E" w:rsidP="00DF3E7E">
      <w:pPr>
        <w:shd w:val="clear" w:color="auto" w:fill="FDFDFD"/>
        <w:spacing w:after="0" w:line="300" w:lineRule="atLeast"/>
        <w:ind w:left="408" w:hanging="360"/>
        <w:jc w:val="both"/>
        <w:rPr>
          <w:rFonts w:ascii="Times New Roman" w:eastAsia="Times New Roman" w:hAnsi="Times New Roman" w:cs="Times New Roman"/>
          <w:sz w:val="24"/>
          <w:szCs w:val="24"/>
          <w:lang w:eastAsia="ru-RU"/>
        </w:rPr>
      </w:pPr>
      <w:r w:rsidRPr="00DF3E7E">
        <w:rPr>
          <w:rFonts w:ascii="Times New Roman" w:eastAsia="Times New Roman" w:hAnsi="Times New Roman" w:cs="Times New Roman"/>
          <w:sz w:val="24"/>
          <w:szCs w:val="24"/>
          <w:lang w:eastAsia="ru-RU"/>
        </w:rPr>
        <w:t>·         </w:t>
      </w:r>
      <w:r w:rsidRPr="00DF3E7E">
        <w:rPr>
          <w:rFonts w:ascii="Times New Roman" w:eastAsia="Times New Roman" w:hAnsi="Times New Roman" w:cs="Times New Roman"/>
          <w:sz w:val="24"/>
          <w:szCs w:val="24"/>
          <w:bdr w:val="none" w:sz="0" w:space="0" w:color="auto" w:frame="1"/>
          <w:lang w:eastAsia="ru-RU"/>
        </w:rPr>
        <w:t>требования в области охраны окружающей среды при осуществлении хозяйственной деятельности;</w:t>
      </w:r>
    </w:p>
    <w:p w:rsidR="00DF3E7E" w:rsidRPr="00DF3E7E" w:rsidRDefault="00DF3E7E" w:rsidP="00DF3E7E">
      <w:pPr>
        <w:shd w:val="clear" w:color="auto" w:fill="FDFDFD"/>
        <w:spacing w:after="0" w:line="300" w:lineRule="atLeast"/>
        <w:ind w:left="408" w:hanging="360"/>
        <w:jc w:val="both"/>
        <w:rPr>
          <w:rFonts w:ascii="Times New Roman" w:eastAsia="Times New Roman" w:hAnsi="Times New Roman" w:cs="Times New Roman"/>
          <w:sz w:val="24"/>
          <w:szCs w:val="24"/>
          <w:lang w:eastAsia="ru-RU"/>
        </w:rPr>
      </w:pPr>
      <w:r w:rsidRPr="00DF3E7E">
        <w:rPr>
          <w:rFonts w:ascii="Times New Roman" w:eastAsia="Times New Roman" w:hAnsi="Times New Roman" w:cs="Times New Roman"/>
          <w:sz w:val="24"/>
          <w:szCs w:val="24"/>
          <w:lang w:eastAsia="ru-RU"/>
        </w:rPr>
        <w:t>·         </w:t>
      </w:r>
      <w:r w:rsidRPr="00DF3E7E">
        <w:rPr>
          <w:rFonts w:ascii="Times New Roman" w:eastAsia="Times New Roman" w:hAnsi="Times New Roman" w:cs="Times New Roman"/>
          <w:sz w:val="24"/>
          <w:szCs w:val="24"/>
          <w:bdr w:val="none" w:sz="0" w:space="0" w:color="auto" w:frame="1"/>
          <w:lang w:eastAsia="ru-RU"/>
        </w:rPr>
        <w:t>зоны экологического бедствия, зоны чрезвычайных ситуаций;</w:t>
      </w:r>
    </w:p>
    <w:p w:rsidR="00DF3E7E" w:rsidRPr="00DF3E7E" w:rsidRDefault="00DF3E7E" w:rsidP="00DF3E7E">
      <w:pPr>
        <w:shd w:val="clear" w:color="auto" w:fill="FDFDFD"/>
        <w:spacing w:after="0" w:line="300" w:lineRule="atLeast"/>
        <w:ind w:left="408" w:hanging="360"/>
        <w:jc w:val="both"/>
        <w:rPr>
          <w:rFonts w:ascii="Times New Roman" w:eastAsia="Times New Roman" w:hAnsi="Times New Roman" w:cs="Times New Roman"/>
          <w:sz w:val="24"/>
          <w:szCs w:val="24"/>
          <w:lang w:eastAsia="ru-RU"/>
        </w:rPr>
      </w:pPr>
      <w:r w:rsidRPr="00DF3E7E">
        <w:rPr>
          <w:rFonts w:ascii="Times New Roman" w:eastAsia="Times New Roman" w:hAnsi="Times New Roman" w:cs="Times New Roman"/>
          <w:sz w:val="24"/>
          <w:szCs w:val="24"/>
          <w:lang w:eastAsia="ru-RU"/>
        </w:rPr>
        <w:t>·         </w:t>
      </w:r>
      <w:r w:rsidRPr="00DF3E7E">
        <w:rPr>
          <w:rFonts w:ascii="Times New Roman" w:eastAsia="Times New Roman" w:hAnsi="Times New Roman" w:cs="Times New Roman"/>
          <w:sz w:val="24"/>
          <w:szCs w:val="24"/>
          <w:bdr w:val="none" w:sz="0" w:space="0" w:color="auto" w:frame="1"/>
          <w:lang w:eastAsia="ru-RU"/>
        </w:rPr>
        <w:t>государственный мониторинг окружающей среды (государственный экологический мониторинг);</w:t>
      </w:r>
    </w:p>
    <w:p w:rsidR="00DF3E7E" w:rsidRPr="00DF3E7E" w:rsidRDefault="00DF3E7E" w:rsidP="00DF3E7E">
      <w:pPr>
        <w:shd w:val="clear" w:color="auto" w:fill="FDFDFD"/>
        <w:spacing w:after="0" w:line="300" w:lineRule="atLeast"/>
        <w:ind w:left="408" w:hanging="360"/>
        <w:jc w:val="both"/>
        <w:rPr>
          <w:rFonts w:ascii="Times New Roman" w:eastAsia="Times New Roman" w:hAnsi="Times New Roman" w:cs="Times New Roman"/>
          <w:sz w:val="24"/>
          <w:szCs w:val="24"/>
          <w:lang w:eastAsia="ru-RU"/>
        </w:rPr>
      </w:pPr>
      <w:r w:rsidRPr="00DF3E7E">
        <w:rPr>
          <w:rFonts w:ascii="Times New Roman" w:eastAsia="Times New Roman" w:hAnsi="Times New Roman" w:cs="Times New Roman"/>
          <w:sz w:val="24"/>
          <w:szCs w:val="24"/>
          <w:lang w:eastAsia="ru-RU"/>
        </w:rPr>
        <w:t>·         </w:t>
      </w:r>
      <w:r w:rsidRPr="00DF3E7E">
        <w:rPr>
          <w:rFonts w:ascii="Times New Roman" w:eastAsia="Times New Roman" w:hAnsi="Times New Roman" w:cs="Times New Roman"/>
          <w:sz w:val="24"/>
          <w:szCs w:val="24"/>
          <w:bdr w:val="none" w:sz="0" w:space="0" w:color="auto" w:frame="1"/>
          <w:lang w:eastAsia="ru-RU"/>
        </w:rPr>
        <w:t>контроль в области охраны окружающей среды (экологический контроль);</w:t>
      </w:r>
    </w:p>
    <w:p w:rsidR="00DF3E7E" w:rsidRPr="00DF3E7E" w:rsidRDefault="00DF3E7E" w:rsidP="00DF3E7E">
      <w:pPr>
        <w:shd w:val="clear" w:color="auto" w:fill="FDFDFD"/>
        <w:spacing w:after="0" w:line="300" w:lineRule="atLeast"/>
        <w:ind w:left="408" w:hanging="360"/>
        <w:jc w:val="both"/>
        <w:rPr>
          <w:rFonts w:ascii="Times New Roman" w:eastAsia="Times New Roman" w:hAnsi="Times New Roman" w:cs="Times New Roman"/>
          <w:sz w:val="24"/>
          <w:szCs w:val="24"/>
          <w:lang w:eastAsia="ru-RU"/>
        </w:rPr>
      </w:pPr>
      <w:r w:rsidRPr="00DF3E7E">
        <w:rPr>
          <w:rFonts w:ascii="Times New Roman" w:eastAsia="Times New Roman" w:hAnsi="Times New Roman" w:cs="Times New Roman"/>
          <w:sz w:val="24"/>
          <w:szCs w:val="24"/>
          <w:lang w:eastAsia="ru-RU"/>
        </w:rPr>
        <w:t>·         </w:t>
      </w:r>
      <w:r w:rsidRPr="00DF3E7E">
        <w:rPr>
          <w:rFonts w:ascii="Times New Roman" w:eastAsia="Times New Roman" w:hAnsi="Times New Roman" w:cs="Times New Roman"/>
          <w:sz w:val="24"/>
          <w:szCs w:val="24"/>
          <w:bdr w:val="none" w:sz="0" w:space="0" w:color="auto" w:frame="1"/>
          <w:lang w:eastAsia="ru-RU"/>
        </w:rPr>
        <w:t>научные исследования в области охраны окружающей среды;</w:t>
      </w:r>
    </w:p>
    <w:p w:rsidR="00DF3E7E" w:rsidRPr="00DF3E7E" w:rsidRDefault="00DF3E7E" w:rsidP="00DF3E7E">
      <w:pPr>
        <w:shd w:val="clear" w:color="auto" w:fill="FDFDFD"/>
        <w:spacing w:after="0" w:line="300" w:lineRule="atLeast"/>
        <w:ind w:left="408" w:hanging="360"/>
        <w:jc w:val="both"/>
        <w:rPr>
          <w:rFonts w:ascii="Times New Roman" w:eastAsia="Times New Roman" w:hAnsi="Times New Roman" w:cs="Times New Roman"/>
          <w:sz w:val="24"/>
          <w:szCs w:val="24"/>
          <w:lang w:eastAsia="ru-RU"/>
        </w:rPr>
      </w:pPr>
      <w:r w:rsidRPr="00DF3E7E">
        <w:rPr>
          <w:rFonts w:ascii="Times New Roman" w:eastAsia="Times New Roman" w:hAnsi="Times New Roman" w:cs="Times New Roman"/>
          <w:sz w:val="24"/>
          <w:szCs w:val="24"/>
          <w:lang w:eastAsia="ru-RU"/>
        </w:rPr>
        <w:t>·         </w:t>
      </w:r>
      <w:r w:rsidRPr="00DF3E7E">
        <w:rPr>
          <w:rFonts w:ascii="Times New Roman" w:eastAsia="Times New Roman" w:hAnsi="Times New Roman" w:cs="Times New Roman"/>
          <w:sz w:val="24"/>
          <w:szCs w:val="24"/>
          <w:bdr w:val="none" w:sz="0" w:space="0" w:color="auto" w:frame="1"/>
          <w:lang w:eastAsia="ru-RU"/>
        </w:rPr>
        <w:t>основы формирования экологической культуры;</w:t>
      </w:r>
    </w:p>
    <w:p w:rsidR="00DF3E7E" w:rsidRPr="00DF3E7E" w:rsidRDefault="00DF3E7E" w:rsidP="00DF3E7E">
      <w:pPr>
        <w:shd w:val="clear" w:color="auto" w:fill="FDFDFD"/>
        <w:spacing w:after="0" w:line="300" w:lineRule="atLeast"/>
        <w:ind w:left="408" w:hanging="360"/>
        <w:jc w:val="both"/>
        <w:rPr>
          <w:rFonts w:ascii="Times New Roman" w:eastAsia="Times New Roman" w:hAnsi="Times New Roman" w:cs="Times New Roman"/>
          <w:sz w:val="24"/>
          <w:szCs w:val="24"/>
          <w:lang w:eastAsia="ru-RU"/>
        </w:rPr>
      </w:pPr>
      <w:r w:rsidRPr="00DF3E7E">
        <w:rPr>
          <w:rFonts w:ascii="Times New Roman" w:eastAsia="Times New Roman" w:hAnsi="Times New Roman" w:cs="Times New Roman"/>
          <w:sz w:val="24"/>
          <w:szCs w:val="24"/>
          <w:lang w:eastAsia="ru-RU"/>
        </w:rPr>
        <w:t>·         </w:t>
      </w:r>
      <w:r w:rsidRPr="00DF3E7E">
        <w:rPr>
          <w:rFonts w:ascii="Times New Roman" w:eastAsia="Times New Roman" w:hAnsi="Times New Roman" w:cs="Times New Roman"/>
          <w:sz w:val="24"/>
          <w:szCs w:val="24"/>
          <w:bdr w:val="none" w:sz="0" w:space="0" w:color="auto" w:frame="1"/>
          <w:lang w:eastAsia="ru-RU"/>
        </w:rPr>
        <w:t>международное сотрудничество в области охраны окружающей среды.</w:t>
      </w:r>
    </w:p>
    <w:p w:rsidR="00DF3E7E" w:rsidRPr="00DF3E7E" w:rsidRDefault="00DF3E7E" w:rsidP="00DF3E7E">
      <w:pPr>
        <w:shd w:val="clear" w:color="auto" w:fill="FDFDFD"/>
        <w:spacing w:after="0" w:line="300" w:lineRule="atLeast"/>
        <w:ind w:firstLine="408"/>
        <w:jc w:val="both"/>
        <w:rPr>
          <w:rFonts w:ascii="Times New Roman" w:eastAsia="Times New Roman" w:hAnsi="Times New Roman" w:cs="Times New Roman"/>
          <w:sz w:val="24"/>
          <w:szCs w:val="24"/>
          <w:lang w:eastAsia="ru-RU"/>
        </w:rPr>
      </w:pPr>
      <w:r w:rsidRPr="00DF3E7E">
        <w:rPr>
          <w:rFonts w:ascii="Times New Roman" w:eastAsia="Times New Roman" w:hAnsi="Times New Roman" w:cs="Times New Roman"/>
          <w:b/>
          <w:bCs/>
          <w:sz w:val="24"/>
          <w:szCs w:val="24"/>
          <w:bdr w:val="none" w:sz="0" w:space="0" w:color="auto" w:frame="1"/>
          <w:lang w:eastAsia="ru-RU"/>
        </w:rPr>
        <w:t>Охрана здоровья и обеспечение благополучия человека — конечная цель охраны окружающей природной среды</w:t>
      </w:r>
      <w:r w:rsidRPr="00DF3E7E">
        <w:rPr>
          <w:rFonts w:ascii="Times New Roman" w:eastAsia="Times New Roman" w:hAnsi="Times New Roman" w:cs="Times New Roman"/>
          <w:sz w:val="24"/>
          <w:szCs w:val="24"/>
          <w:bdr w:val="none" w:sz="0" w:space="0" w:color="auto" w:frame="1"/>
          <w:lang w:eastAsia="ru-RU"/>
        </w:rPr>
        <w:t>. Поэтому в законодательных актах, направленных на охрану здоровья граждан, экологические требования занимают ведущее место. В этом смысле источником экологического права служит Федеральный закон от 30 марта 1999 г. № 52-ФЗ «О санитарно-эпидемиологическом благополучии населения». Он регулирует санитарные отношения, связанные с охраной здоровья от неблагоприятного воздействия внешней среды — производственной, бытовой, природной. Экологические требования, выраженные в статьях Закона, одновременно являются и источниками экологического права. Например, на охрану здоровья и окружающей природной среды направлены нормы ст. 18 Закона о захоронении, переработке, обезвреживании и утилизации производственных и бытовых отходов и т. д.</w:t>
      </w:r>
    </w:p>
    <w:p w:rsidR="00DF3E7E" w:rsidRPr="00DF3E7E" w:rsidRDefault="00DF3E7E" w:rsidP="00DF3E7E">
      <w:pPr>
        <w:shd w:val="clear" w:color="auto" w:fill="FDFDFD"/>
        <w:spacing w:after="0" w:line="300" w:lineRule="atLeast"/>
        <w:ind w:firstLine="408"/>
        <w:jc w:val="both"/>
        <w:rPr>
          <w:rFonts w:ascii="Times New Roman" w:eastAsia="Times New Roman" w:hAnsi="Times New Roman" w:cs="Times New Roman"/>
          <w:sz w:val="24"/>
          <w:szCs w:val="24"/>
          <w:lang w:eastAsia="ru-RU"/>
        </w:rPr>
      </w:pPr>
      <w:r w:rsidRPr="00DF3E7E">
        <w:rPr>
          <w:rFonts w:ascii="Times New Roman" w:eastAsia="Times New Roman" w:hAnsi="Times New Roman" w:cs="Times New Roman"/>
          <w:sz w:val="24"/>
          <w:szCs w:val="24"/>
          <w:bdr w:val="none" w:sz="0" w:space="0" w:color="auto" w:frame="1"/>
          <w:lang w:eastAsia="ru-RU"/>
        </w:rPr>
        <w:t xml:space="preserve">Другим источником экологического права служат Федеральный закон «Об основах охраны здоровья граждан в Российской Федерации» от 21 ноября 2011 года № 323-ФЗ. В нем есть норма, обеспечивающая экологические права граждан. Так, ст. 18 говориться, </w:t>
      </w:r>
      <w:r w:rsidRPr="00DF3E7E">
        <w:rPr>
          <w:rFonts w:ascii="Times New Roman" w:eastAsia="Times New Roman" w:hAnsi="Times New Roman" w:cs="Times New Roman"/>
          <w:sz w:val="24"/>
          <w:szCs w:val="24"/>
          <w:bdr w:val="none" w:sz="0" w:space="0" w:color="auto" w:frame="1"/>
          <w:lang w:eastAsia="ru-RU"/>
        </w:rPr>
        <w:lastRenderedPageBreak/>
        <w:t>что: « Каждый имеет право на охрану здоровья. Право на охрану здоровья обеспечивается охраной окружающей среды…»</w:t>
      </w:r>
    </w:p>
    <w:p w:rsidR="00DF3E7E" w:rsidRPr="00DF3E7E" w:rsidRDefault="00DF3E7E" w:rsidP="00DF3E7E">
      <w:pPr>
        <w:shd w:val="clear" w:color="auto" w:fill="FDFDFD"/>
        <w:spacing w:after="0" w:line="300" w:lineRule="atLeast"/>
        <w:ind w:firstLine="408"/>
        <w:jc w:val="both"/>
        <w:rPr>
          <w:rFonts w:ascii="Times New Roman" w:eastAsia="Times New Roman" w:hAnsi="Times New Roman" w:cs="Times New Roman"/>
          <w:sz w:val="24"/>
          <w:szCs w:val="24"/>
          <w:lang w:eastAsia="ru-RU"/>
        </w:rPr>
      </w:pPr>
      <w:r w:rsidRPr="00DF3E7E">
        <w:rPr>
          <w:rFonts w:ascii="Times New Roman" w:eastAsia="Times New Roman" w:hAnsi="Times New Roman" w:cs="Times New Roman"/>
          <w:sz w:val="24"/>
          <w:szCs w:val="24"/>
          <w:bdr w:val="none" w:sz="0" w:space="0" w:color="auto" w:frame="1"/>
          <w:lang w:eastAsia="ru-RU"/>
        </w:rPr>
        <w:t xml:space="preserve">Правовые нормы по охране природы и рациональному природопользованию содержатся и в других актах </w:t>
      </w:r>
      <w:proofErr w:type="spellStart"/>
      <w:r w:rsidRPr="00DF3E7E">
        <w:rPr>
          <w:rFonts w:ascii="Times New Roman" w:eastAsia="Times New Roman" w:hAnsi="Times New Roman" w:cs="Times New Roman"/>
          <w:sz w:val="24"/>
          <w:szCs w:val="24"/>
          <w:bdr w:val="none" w:sz="0" w:space="0" w:color="auto" w:frame="1"/>
          <w:lang w:eastAsia="ru-RU"/>
        </w:rPr>
        <w:t>природоресурсного</w:t>
      </w:r>
      <w:proofErr w:type="spellEnd"/>
      <w:r w:rsidRPr="00DF3E7E">
        <w:rPr>
          <w:rFonts w:ascii="Times New Roman" w:eastAsia="Times New Roman" w:hAnsi="Times New Roman" w:cs="Times New Roman"/>
          <w:sz w:val="24"/>
          <w:szCs w:val="24"/>
          <w:bdr w:val="none" w:sz="0" w:space="0" w:color="auto" w:frame="1"/>
          <w:lang w:eastAsia="ru-RU"/>
        </w:rPr>
        <w:t xml:space="preserve"> законодательства России. К ним относятся Лесной кодекс РФ, Водный кодекс РФ, Федеральный закон «О животном мире» и др.</w:t>
      </w:r>
    </w:p>
    <w:p w:rsidR="00DF3E7E" w:rsidRPr="00DF3E7E" w:rsidRDefault="00DF3E7E" w:rsidP="00DF3E7E">
      <w:pPr>
        <w:shd w:val="clear" w:color="auto" w:fill="FDFDFD"/>
        <w:spacing w:after="0" w:line="300" w:lineRule="atLeast"/>
        <w:jc w:val="both"/>
        <w:rPr>
          <w:rFonts w:ascii="Times New Roman" w:eastAsia="Times New Roman" w:hAnsi="Times New Roman" w:cs="Times New Roman"/>
          <w:sz w:val="24"/>
          <w:szCs w:val="24"/>
          <w:lang w:eastAsia="ru-RU"/>
        </w:rPr>
      </w:pPr>
      <w:r w:rsidRPr="00DF3E7E">
        <w:rPr>
          <w:rFonts w:ascii="Times New Roman" w:eastAsia="Times New Roman" w:hAnsi="Times New Roman" w:cs="Times New Roman"/>
          <w:sz w:val="24"/>
          <w:szCs w:val="24"/>
          <w:bdr w:val="none" w:sz="0" w:space="0" w:color="auto" w:frame="1"/>
          <w:lang w:eastAsia="ru-RU"/>
        </w:rPr>
        <w:t>Круг экологических вопросов, по которым могут издаваться указы и распоряжения Президента РФ, практически не ограничен. В их числе следует назвать Указ Президента РФ от 4 февраля 1994 г. № 238 «О государственной стратегии Российской Федерации по охране окружающей среды и обеспечению устойчивого развития».</w:t>
      </w:r>
    </w:p>
    <w:p w:rsidR="00DF3E7E" w:rsidRPr="00DF3E7E" w:rsidRDefault="00DF3E7E" w:rsidP="00DF3E7E">
      <w:pPr>
        <w:shd w:val="clear" w:color="auto" w:fill="FDFDFD"/>
        <w:spacing w:after="0" w:line="300" w:lineRule="atLeast"/>
        <w:ind w:firstLine="708"/>
        <w:jc w:val="both"/>
        <w:rPr>
          <w:rFonts w:ascii="Times New Roman" w:eastAsia="Times New Roman" w:hAnsi="Times New Roman" w:cs="Times New Roman"/>
          <w:sz w:val="24"/>
          <w:szCs w:val="24"/>
          <w:lang w:eastAsia="ru-RU"/>
        </w:rPr>
      </w:pPr>
      <w:r w:rsidRPr="00DF3E7E">
        <w:rPr>
          <w:rFonts w:ascii="Times New Roman" w:eastAsia="Times New Roman" w:hAnsi="Times New Roman" w:cs="Times New Roman"/>
          <w:sz w:val="24"/>
          <w:szCs w:val="24"/>
          <w:bdr w:val="none" w:sz="0" w:space="0" w:color="auto" w:frame="1"/>
          <w:lang w:eastAsia="ru-RU"/>
        </w:rPr>
        <w:t>На основании и во исполнение Конституции РФ, федеральных законов, нормативных указов Президента РФ Правительство РФ издает постановления и распоряжения, отвечая также за их исполнение. Постановление Правительства РФ также является нормативно-правовым актом. В соответствии со ст. 114 Конституции РФ Правительство РФ обеспечивает проведение в Российской Федерации единой государственной политики в области науки, культуры, образования, здравоохранения, социального обеспечения, экологии.</w:t>
      </w:r>
    </w:p>
    <w:p w:rsidR="00DF3E7E" w:rsidRPr="00DF3E7E" w:rsidRDefault="00DF3E7E" w:rsidP="00DF3E7E">
      <w:pPr>
        <w:shd w:val="clear" w:color="auto" w:fill="FDFDFD"/>
        <w:spacing w:after="0" w:line="300" w:lineRule="atLeast"/>
        <w:ind w:firstLine="708"/>
        <w:jc w:val="both"/>
        <w:rPr>
          <w:rFonts w:ascii="Times New Roman" w:eastAsia="Times New Roman" w:hAnsi="Times New Roman" w:cs="Times New Roman"/>
          <w:sz w:val="24"/>
          <w:szCs w:val="24"/>
          <w:lang w:eastAsia="ru-RU"/>
        </w:rPr>
      </w:pPr>
      <w:r w:rsidRPr="00DF3E7E">
        <w:rPr>
          <w:rFonts w:ascii="Times New Roman" w:eastAsia="Times New Roman" w:hAnsi="Times New Roman" w:cs="Times New Roman"/>
          <w:sz w:val="24"/>
          <w:szCs w:val="24"/>
          <w:bdr w:val="none" w:sz="0" w:space="0" w:color="auto" w:frame="1"/>
          <w:lang w:eastAsia="ru-RU"/>
        </w:rPr>
        <w:t>Немаловажную роль играют нормативные правила — </w:t>
      </w:r>
      <w:r w:rsidRPr="00DF3E7E">
        <w:rPr>
          <w:rFonts w:ascii="Times New Roman" w:eastAsia="Times New Roman" w:hAnsi="Times New Roman" w:cs="Times New Roman"/>
          <w:b/>
          <w:bCs/>
          <w:sz w:val="24"/>
          <w:szCs w:val="24"/>
          <w:bdr w:val="none" w:sz="0" w:space="0" w:color="auto" w:frame="1"/>
          <w:lang w:eastAsia="ru-RU"/>
        </w:rPr>
        <w:t>санитарные, строительные, технико-экономические, технологические</w:t>
      </w:r>
      <w:r w:rsidRPr="00DF3E7E">
        <w:rPr>
          <w:rFonts w:ascii="Times New Roman" w:eastAsia="Times New Roman" w:hAnsi="Times New Roman" w:cs="Times New Roman"/>
          <w:sz w:val="24"/>
          <w:szCs w:val="24"/>
          <w:bdr w:val="none" w:sz="0" w:space="0" w:color="auto" w:frame="1"/>
          <w:lang w:eastAsia="ru-RU"/>
        </w:rPr>
        <w:t> и т. д. К ним относятся нормативы качества окружающей среды: нормы допустимой радиации, уровня шума, вибрации и т. д. Эти нормативы представляют собой технические правила, и в этом виде они не рассматриваются как источники права. Ведомственные нормативные акты могут быть отменены Правительством РФ, если они противоречат закону. Акты вступают в силу только после регистрации в Министерстве юстиции и публикации в газете «Российские вести». Согласно Конституции РФ субъекты Федерации также вправе принимать законы и иные нормативные правовые акты по вопросам, отнесенным к их ведению.</w:t>
      </w:r>
    </w:p>
    <w:p w:rsidR="00DF3E7E" w:rsidRPr="00DF3E7E" w:rsidRDefault="00DF3E7E" w:rsidP="00DF3E7E">
      <w:pPr>
        <w:shd w:val="clear" w:color="auto" w:fill="FDFDFD"/>
        <w:spacing w:after="0" w:line="300" w:lineRule="atLeast"/>
        <w:ind w:firstLine="708"/>
        <w:jc w:val="both"/>
        <w:rPr>
          <w:rFonts w:ascii="Times New Roman" w:eastAsia="Times New Roman" w:hAnsi="Times New Roman" w:cs="Times New Roman"/>
          <w:sz w:val="24"/>
          <w:szCs w:val="24"/>
          <w:lang w:eastAsia="ru-RU"/>
        </w:rPr>
      </w:pPr>
      <w:r w:rsidRPr="00DF3E7E">
        <w:rPr>
          <w:rFonts w:ascii="Times New Roman" w:eastAsia="Times New Roman" w:hAnsi="Times New Roman" w:cs="Times New Roman"/>
          <w:sz w:val="24"/>
          <w:szCs w:val="24"/>
          <w:bdr w:val="none" w:sz="0" w:space="0" w:color="auto" w:frame="1"/>
          <w:lang w:eastAsia="ru-RU"/>
        </w:rPr>
        <w:t>Так, Закон РФ от 7 февраля 1992 г. № 2300-1 «О защите прав потребителей» (ст. 7) дает право потребителю требовать, чтобы товары были безопасны для его жизни. Он также дает право органам управления на приостановление реализации товаров, если создается угроза здоровью граждан либо состоянию окружающей среды. В законах о местном самоуправлении, налогообложении юридических лиц отражены различные льготы за снижение выбросов, использование чистых технологий и т. д.</w:t>
      </w:r>
    </w:p>
    <w:p w:rsidR="00DF3E7E" w:rsidRPr="00DF3E7E" w:rsidRDefault="00DF3E7E" w:rsidP="00DF3E7E">
      <w:pPr>
        <w:shd w:val="clear" w:color="auto" w:fill="FDFDFD"/>
        <w:spacing w:line="240" w:lineRule="auto"/>
        <w:rPr>
          <w:rFonts w:ascii="Tahoma" w:eastAsia="Times New Roman" w:hAnsi="Tahoma" w:cs="Tahoma"/>
          <w:color w:val="3B4256"/>
          <w:sz w:val="24"/>
          <w:szCs w:val="24"/>
          <w:lang w:eastAsia="ru-RU"/>
        </w:rPr>
      </w:pPr>
      <w:r w:rsidRPr="00DF3E7E">
        <w:rPr>
          <w:rFonts w:ascii="Times New Roman" w:eastAsia="Times New Roman" w:hAnsi="Times New Roman" w:cs="Times New Roman"/>
          <w:color w:val="3B4256"/>
          <w:sz w:val="28"/>
          <w:szCs w:val="28"/>
          <w:lang w:eastAsia="ru-RU"/>
        </w:rPr>
        <w:t> </w:t>
      </w:r>
    </w:p>
    <w:p w:rsidR="000738F0" w:rsidRDefault="00DF3E7E"/>
    <w:sectPr w:rsidR="000738F0">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27574"/>
    <w:rsid w:val="00021A37"/>
    <w:rsid w:val="00257DF8"/>
    <w:rsid w:val="00323E25"/>
    <w:rsid w:val="008472AA"/>
    <w:rsid w:val="00DF3E7E"/>
    <w:rsid w:val="00F2757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23E25"/>
  </w:style>
  <w:style w:type="paragraph" w:styleId="1">
    <w:name w:val="heading 1"/>
    <w:basedOn w:val="a"/>
    <w:link w:val="10"/>
    <w:uiPriority w:val="9"/>
    <w:qFormat/>
    <w:rsid w:val="00DF3E7E"/>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323E25"/>
    <w:pPr>
      <w:spacing w:after="0" w:line="240" w:lineRule="auto"/>
      <w:ind w:left="720"/>
      <w:contextualSpacing/>
    </w:pPr>
    <w:rPr>
      <w:rFonts w:ascii="Times New Roman" w:eastAsia="Times New Roman" w:hAnsi="Times New Roman" w:cs="Times New Roman"/>
      <w:sz w:val="24"/>
      <w:szCs w:val="24"/>
      <w:lang w:eastAsia="ru-RU"/>
    </w:rPr>
  </w:style>
  <w:style w:type="character" w:customStyle="1" w:styleId="10">
    <w:name w:val="Заголовок 1 Знак"/>
    <w:basedOn w:val="a0"/>
    <w:link w:val="1"/>
    <w:uiPriority w:val="9"/>
    <w:rsid w:val="00DF3E7E"/>
    <w:rPr>
      <w:rFonts w:ascii="Times New Roman" w:eastAsia="Times New Roman" w:hAnsi="Times New Roman" w:cs="Times New Roman"/>
      <w:b/>
      <w:bCs/>
      <w:kern w:val="36"/>
      <w:sz w:val="48"/>
      <w:szCs w:val="48"/>
      <w:lang w:eastAsia="ru-RU"/>
    </w:rPr>
  </w:style>
  <w:style w:type="paragraph" w:styleId="a4">
    <w:name w:val="Normal (Web)"/>
    <w:basedOn w:val="a"/>
    <w:uiPriority w:val="99"/>
    <w:semiHidden/>
    <w:unhideWhenUsed/>
    <w:rsid w:val="00DF3E7E"/>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5">
    <w:name w:val="Strong"/>
    <w:basedOn w:val="a0"/>
    <w:uiPriority w:val="22"/>
    <w:qFormat/>
    <w:rsid w:val="00DF3E7E"/>
    <w:rPr>
      <w:b/>
      <w:bCs/>
    </w:rPr>
  </w:style>
  <w:style w:type="paragraph" w:customStyle="1" w:styleId="western">
    <w:name w:val="western"/>
    <w:basedOn w:val="a"/>
    <w:rsid w:val="00DF3E7E"/>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23E25"/>
  </w:style>
  <w:style w:type="paragraph" w:styleId="1">
    <w:name w:val="heading 1"/>
    <w:basedOn w:val="a"/>
    <w:link w:val="10"/>
    <w:uiPriority w:val="9"/>
    <w:qFormat/>
    <w:rsid w:val="00DF3E7E"/>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323E25"/>
    <w:pPr>
      <w:spacing w:after="0" w:line="240" w:lineRule="auto"/>
      <w:ind w:left="720"/>
      <w:contextualSpacing/>
    </w:pPr>
    <w:rPr>
      <w:rFonts w:ascii="Times New Roman" w:eastAsia="Times New Roman" w:hAnsi="Times New Roman" w:cs="Times New Roman"/>
      <w:sz w:val="24"/>
      <w:szCs w:val="24"/>
      <w:lang w:eastAsia="ru-RU"/>
    </w:rPr>
  </w:style>
  <w:style w:type="character" w:customStyle="1" w:styleId="10">
    <w:name w:val="Заголовок 1 Знак"/>
    <w:basedOn w:val="a0"/>
    <w:link w:val="1"/>
    <w:uiPriority w:val="9"/>
    <w:rsid w:val="00DF3E7E"/>
    <w:rPr>
      <w:rFonts w:ascii="Times New Roman" w:eastAsia="Times New Roman" w:hAnsi="Times New Roman" w:cs="Times New Roman"/>
      <w:b/>
      <w:bCs/>
      <w:kern w:val="36"/>
      <w:sz w:val="48"/>
      <w:szCs w:val="48"/>
      <w:lang w:eastAsia="ru-RU"/>
    </w:rPr>
  </w:style>
  <w:style w:type="paragraph" w:styleId="a4">
    <w:name w:val="Normal (Web)"/>
    <w:basedOn w:val="a"/>
    <w:uiPriority w:val="99"/>
    <w:semiHidden/>
    <w:unhideWhenUsed/>
    <w:rsid w:val="00DF3E7E"/>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5">
    <w:name w:val="Strong"/>
    <w:basedOn w:val="a0"/>
    <w:uiPriority w:val="22"/>
    <w:qFormat/>
    <w:rsid w:val="00DF3E7E"/>
    <w:rPr>
      <w:b/>
      <w:bCs/>
    </w:rPr>
  </w:style>
  <w:style w:type="paragraph" w:customStyle="1" w:styleId="western">
    <w:name w:val="western"/>
    <w:basedOn w:val="a"/>
    <w:rsid w:val="00DF3E7E"/>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36464679">
      <w:bodyDiv w:val="1"/>
      <w:marLeft w:val="0"/>
      <w:marRight w:val="0"/>
      <w:marTop w:val="0"/>
      <w:marBottom w:val="0"/>
      <w:divBdr>
        <w:top w:val="none" w:sz="0" w:space="0" w:color="auto"/>
        <w:left w:val="none" w:sz="0" w:space="0" w:color="auto"/>
        <w:bottom w:val="none" w:sz="0" w:space="0" w:color="auto"/>
        <w:right w:val="none" w:sz="0" w:space="0" w:color="auto"/>
      </w:divBdr>
      <w:divsChild>
        <w:div w:id="876357354">
          <w:marLeft w:val="0"/>
          <w:marRight w:val="0"/>
          <w:marTop w:val="0"/>
          <w:marBottom w:val="900"/>
          <w:divBdr>
            <w:top w:val="none" w:sz="0" w:space="0" w:color="auto"/>
            <w:left w:val="none" w:sz="0" w:space="0" w:color="auto"/>
            <w:bottom w:val="none" w:sz="0" w:space="0" w:color="auto"/>
            <w:right w:val="none" w:sz="0" w:space="0" w:color="auto"/>
          </w:divBdr>
          <w:divsChild>
            <w:div w:id="1747529990">
              <w:marLeft w:val="0"/>
              <w:marRight w:val="0"/>
              <w:marTop w:val="0"/>
              <w:marBottom w:val="270"/>
              <w:divBdr>
                <w:top w:val="none" w:sz="0" w:space="0" w:color="auto"/>
                <w:left w:val="none" w:sz="0" w:space="0" w:color="auto"/>
                <w:bottom w:val="none" w:sz="0" w:space="0" w:color="auto"/>
                <w:right w:val="none" w:sz="0" w:space="0" w:color="auto"/>
              </w:divBdr>
            </w:div>
            <w:div w:id="1334917155">
              <w:marLeft w:val="0"/>
              <w:marRight w:val="0"/>
              <w:marTop w:val="150"/>
              <w:marBottom w:val="45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2080</Words>
  <Characters>11859</Characters>
  <Application>Microsoft Office Word</Application>
  <DocSecurity>0</DocSecurity>
  <Lines>98</Lines>
  <Paragraphs>27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13912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Зырянова Юлия Михайловна</dc:creator>
  <cp:lastModifiedBy>Зырянова Юлия Михайловна</cp:lastModifiedBy>
  <cp:revision>2</cp:revision>
  <cp:lastPrinted>2023-06-13T07:53:00Z</cp:lastPrinted>
  <dcterms:created xsi:type="dcterms:W3CDTF">2023-06-13T07:58:00Z</dcterms:created>
  <dcterms:modified xsi:type="dcterms:W3CDTF">2023-06-13T07:58:00Z</dcterms:modified>
</cp:coreProperties>
</file>