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F9" w:rsidRPr="00C621F9" w:rsidRDefault="00C621F9" w:rsidP="00C621F9">
      <w:pPr>
        <w:spacing w:before="960" w:after="4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48"/>
          <w:szCs w:val="60"/>
          <w:lang w:eastAsia="ru-RU"/>
        </w:rPr>
      </w:pPr>
      <w:r w:rsidRPr="00C621F9">
        <w:rPr>
          <w:rFonts w:ascii="Times New Roman" w:eastAsia="Times New Roman" w:hAnsi="Times New Roman" w:cs="Times New Roman"/>
          <w:b/>
          <w:bCs/>
          <w:color w:val="222222"/>
          <w:sz w:val="48"/>
          <w:szCs w:val="60"/>
          <w:lang w:eastAsia="ru-RU"/>
        </w:rPr>
        <w:t>Штраф за </w:t>
      </w:r>
      <w:proofErr w:type="spellStart"/>
      <w:r w:rsidRPr="00C621F9">
        <w:rPr>
          <w:rFonts w:ascii="Times New Roman" w:eastAsia="Times New Roman" w:hAnsi="Times New Roman" w:cs="Times New Roman"/>
          <w:b/>
          <w:bCs/>
          <w:color w:val="222222"/>
          <w:sz w:val="48"/>
          <w:szCs w:val="60"/>
          <w:lang w:eastAsia="ru-RU"/>
        </w:rPr>
        <w:t>непроведение</w:t>
      </w:r>
      <w:proofErr w:type="spellEnd"/>
      <w:r w:rsidRPr="00C621F9">
        <w:rPr>
          <w:rFonts w:ascii="Times New Roman" w:eastAsia="Times New Roman" w:hAnsi="Times New Roman" w:cs="Times New Roman"/>
          <w:b/>
          <w:bCs/>
          <w:color w:val="222222"/>
          <w:sz w:val="48"/>
          <w:szCs w:val="60"/>
          <w:lang w:eastAsia="ru-RU"/>
        </w:rPr>
        <w:t xml:space="preserve"> СОУТ</w:t>
      </w:r>
    </w:p>
    <w:p w:rsidR="00C621F9" w:rsidRPr="00C621F9" w:rsidRDefault="00C621F9" w:rsidP="00C621F9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Администрация </w:t>
      </w:r>
      <w:proofErr w:type="spellStart"/>
      <w:r w:rsidRPr="00C621F9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Слюдянского</w:t>
      </w:r>
      <w:proofErr w:type="spellEnd"/>
      <w:r w:rsidRPr="00C621F9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муниципального района напоминает, что СОУТ нужно</w:t>
      </w:r>
      <w:r w:rsidR="007E7B2A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</w:t>
      </w:r>
      <w:r w:rsidR="007E7B2A" w:rsidRPr="00C621F9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проводить</w:t>
      </w:r>
      <w:r w:rsidRPr="00C621F9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в установленные сроки в соответствии Федеральным законом от 28 декабря 2013 года № 426-ФЗ «О специальной оценке условий труда».</w:t>
      </w:r>
    </w:p>
    <w:p w:rsidR="00C621F9" w:rsidRDefault="00C621F9" w:rsidP="00C621F9">
      <w:pPr>
        <w:spacing w:after="300" w:line="240" w:lineRule="auto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За тем, как компания или ИП соблюдает Трудовой кодекс, следит Государственная инспекция труда (ГИТ). </w:t>
      </w:r>
    </w:p>
    <w:p w:rsidR="00C621F9" w:rsidRPr="00C621F9" w:rsidRDefault="00C621F9" w:rsidP="00C621F9">
      <w:pPr>
        <w:shd w:val="clear" w:color="auto" w:fill="FFFFFF"/>
        <w:spacing w:before="225" w:after="225" w:line="293" w:lineRule="atLeast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Если работодатель нарушил сроки или поря</w:t>
      </w:r>
      <w:r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док проведения </w:t>
      </w:r>
      <w:proofErr w:type="spellStart"/>
      <w:r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спецоценки</w:t>
      </w:r>
      <w:proofErr w:type="spellEnd"/>
      <w:r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, то </w:t>
      </w: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 ему грозит штраф (</w:t>
      </w:r>
      <w:hyperlink r:id="rId6" w:tgtFrame="_blank" w:history="1">
        <w:r w:rsidRPr="00C621F9">
          <w:rPr>
            <w:rFonts w:ascii="Times New Roman" w:eastAsia="Times New Roman" w:hAnsi="Times New Roman" w:cs="Times New Roman"/>
            <w:color w:val="0000FF"/>
            <w:spacing w:val="-5"/>
            <w:sz w:val="23"/>
            <w:szCs w:val="23"/>
            <w:u w:val="single"/>
            <w:lang w:eastAsia="ru-RU"/>
          </w:rPr>
          <w:t>статья 5</w:t>
        </w:r>
        <w:r w:rsidRPr="00C621F9">
          <w:rPr>
            <w:rFonts w:ascii="Times New Roman" w:eastAsia="Times New Roman" w:hAnsi="Times New Roman" w:cs="Times New Roman"/>
            <w:color w:val="0000FF"/>
            <w:spacing w:val="-5"/>
            <w:sz w:val="23"/>
            <w:szCs w:val="23"/>
            <w:u w:val="single"/>
            <w:lang w:eastAsia="ru-RU"/>
          </w:rPr>
          <w:t>.27.1</w:t>
        </w:r>
      </w:hyperlink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 КоАП РФ):</w:t>
      </w:r>
    </w:p>
    <w:p w:rsidR="00C621F9" w:rsidRPr="00C621F9" w:rsidRDefault="00C621F9" w:rsidP="00C621F9">
      <w:pPr>
        <w:numPr>
          <w:ilvl w:val="0"/>
          <w:numId w:val="1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для должностных лиц — от 5000 до 10 000 рублей;</w:t>
      </w:r>
    </w:p>
    <w:p w:rsidR="00C621F9" w:rsidRPr="00C621F9" w:rsidRDefault="00C621F9" w:rsidP="00C621F9">
      <w:pPr>
        <w:numPr>
          <w:ilvl w:val="0"/>
          <w:numId w:val="1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для ИП — от 5000 до 10 000 рублей;</w:t>
      </w:r>
    </w:p>
    <w:p w:rsidR="00C621F9" w:rsidRPr="00C621F9" w:rsidRDefault="00C621F9" w:rsidP="00C621F9">
      <w:pPr>
        <w:numPr>
          <w:ilvl w:val="0"/>
          <w:numId w:val="1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для </w:t>
      </w:r>
      <w:r w:rsidR="007E7B2A"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юр</w:t>
      </w:r>
      <w:r w:rsidR="007E7B2A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идических </w:t>
      </w: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лиц — от 60 000 до 80 000 рублей.</w:t>
      </w:r>
    </w:p>
    <w:p w:rsidR="00C621F9" w:rsidRPr="00C621F9" w:rsidRDefault="007E7B2A" w:rsidP="00C621F9">
      <w:pPr>
        <w:shd w:val="clear" w:color="auto" w:fill="FFFFFF"/>
        <w:spacing w:before="225" w:after="225" w:line="293" w:lineRule="atLeast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При повторном нарушении штраф составит</w:t>
      </w:r>
      <w:r w:rsidR="00C621F9"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:</w:t>
      </w:r>
    </w:p>
    <w:p w:rsidR="00C621F9" w:rsidRPr="00C621F9" w:rsidRDefault="00C621F9" w:rsidP="00C621F9">
      <w:pPr>
        <w:numPr>
          <w:ilvl w:val="0"/>
          <w:numId w:val="2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для должностных лиц — от 30 000 до 40 000 рублей или лишение права занимать должность от 1 года до 3 лет;</w:t>
      </w:r>
    </w:p>
    <w:p w:rsidR="00C621F9" w:rsidRPr="00C621F9" w:rsidRDefault="00C621F9" w:rsidP="00C621F9">
      <w:pPr>
        <w:numPr>
          <w:ilvl w:val="0"/>
          <w:numId w:val="2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для ИП — от 30 000 до 40 000 рублей или приостановка деятельности на срок до 90 дней:</w:t>
      </w:r>
    </w:p>
    <w:p w:rsidR="00C621F9" w:rsidRPr="00C621F9" w:rsidRDefault="00C621F9" w:rsidP="00C621F9">
      <w:pPr>
        <w:numPr>
          <w:ilvl w:val="0"/>
          <w:numId w:val="2"/>
        </w:numPr>
        <w:shd w:val="clear" w:color="auto" w:fill="FFFFFF"/>
        <w:spacing w:after="150" w:line="293" w:lineRule="atLeast"/>
        <w:ind w:left="285"/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</w:pP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для </w:t>
      </w:r>
      <w:r w:rsidR="007E7B2A"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юр</w:t>
      </w:r>
      <w:r w:rsidR="007E7B2A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идических</w:t>
      </w:r>
      <w:bookmarkStart w:id="0" w:name="_GoBack"/>
      <w:bookmarkEnd w:id="0"/>
      <w:r w:rsidR="007E7B2A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 xml:space="preserve"> </w:t>
      </w:r>
      <w:r w:rsidRPr="00C621F9">
        <w:rPr>
          <w:rFonts w:ascii="Times New Roman" w:eastAsia="Times New Roman" w:hAnsi="Times New Roman" w:cs="Times New Roman"/>
          <w:color w:val="1E1D1D"/>
          <w:spacing w:val="-5"/>
          <w:sz w:val="23"/>
          <w:szCs w:val="23"/>
          <w:lang w:eastAsia="ru-RU"/>
        </w:rPr>
        <w:t>лиц — от 100 000 до 200 000 рублей или приостановка деятельности до 90 суток.</w:t>
      </w:r>
    </w:p>
    <w:p w:rsidR="00C621F9" w:rsidRPr="00C621F9" w:rsidRDefault="00C621F9" w:rsidP="00C621F9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792D64" w:rsidRPr="00C621F9" w:rsidRDefault="00792D64" w:rsidP="00362864">
      <w:pPr>
        <w:rPr>
          <w:rFonts w:ascii="Times New Roman" w:hAnsi="Times New Roman" w:cs="Times New Roman"/>
          <w:sz w:val="24"/>
          <w:szCs w:val="24"/>
        </w:rPr>
      </w:pPr>
    </w:p>
    <w:sectPr w:rsidR="00792D64" w:rsidRPr="00C6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B5D"/>
    <w:multiLevelType w:val="multilevel"/>
    <w:tmpl w:val="7BD0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94963"/>
    <w:multiLevelType w:val="multilevel"/>
    <w:tmpl w:val="2682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99"/>
    <w:rsid w:val="00362864"/>
    <w:rsid w:val="00792D64"/>
    <w:rsid w:val="007E7B2A"/>
    <w:rsid w:val="00914FFA"/>
    <w:rsid w:val="00A63B99"/>
    <w:rsid w:val="00C6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1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6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21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C621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1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6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21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C62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25267/8e300f34010d26b09aa5e22add04ad5f/?ysclid=m9redu6miz5676018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 Елена Андреевна</dc:creator>
  <cp:keywords/>
  <dc:description/>
  <cp:lastModifiedBy>Василевская Елена Андреевна</cp:lastModifiedBy>
  <cp:revision>2</cp:revision>
  <dcterms:created xsi:type="dcterms:W3CDTF">2025-07-29T00:35:00Z</dcterms:created>
  <dcterms:modified xsi:type="dcterms:W3CDTF">2025-07-29T02:08:00Z</dcterms:modified>
</cp:coreProperties>
</file>