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582E31F" wp14:editId="294FEADD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FD010D" w:rsidP="0072164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 июня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21649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FD010D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FD010D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721649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DA10C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FD010D">
              <w:rPr>
                <w:rFonts w:ascii="Times New Roman" w:hAnsi="Times New Roman" w:cs="Times New Roman"/>
                <w:b/>
                <w:sz w:val="28"/>
                <w:szCs w:val="28"/>
              </w:rPr>
              <w:t>768</w:t>
            </w:r>
          </w:p>
        </w:tc>
      </w:tr>
    </w:tbl>
    <w:p w:rsidR="00192852" w:rsidRDefault="00192852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4E5E76" w:rsidRPr="00192852" w:rsidRDefault="004E5E76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установлении форм и порядка ведения отдельного учета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организациями, осуществляющими выпуск средств </w:t>
      </w:r>
      <w:proofErr w:type="gramStart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массовой</w:t>
      </w:r>
      <w:proofErr w:type="gramEnd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A10C4" w:rsidRPr="00721649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информации, объемов и стоимости эфирного времени и печатной </w:t>
      </w:r>
    </w:p>
    <w:p w:rsidR="00721649" w:rsidRPr="007A669A" w:rsidRDefault="00DA10C4" w:rsidP="0072164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площади, предоставленных для проведения предвыборной агитации </w:t>
      </w:r>
      <w:r w:rsidR="00CA3222"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CA3222" w:rsidRPr="007A669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проведении </w:t>
      </w:r>
      <w:r w:rsidR="007A669A" w:rsidRPr="007A669A">
        <w:rPr>
          <w:rFonts w:ascii="Times New Roman" w:hAnsi="Times New Roman" w:cs="Times New Roman"/>
          <w:b/>
          <w:sz w:val="28"/>
          <w:szCs w:val="28"/>
        </w:rPr>
        <w:t xml:space="preserve">повторных выборов депутата Думы </w:t>
      </w:r>
      <w:proofErr w:type="spellStart"/>
      <w:r w:rsidR="007A669A" w:rsidRPr="007A669A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proofErr w:type="spellEnd"/>
      <w:r w:rsidR="007A669A" w:rsidRPr="007A669A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="007A669A" w:rsidRPr="007A669A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7A669A" w:rsidRPr="007A669A">
        <w:rPr>
          <w:rFonts w:ascii="Times New Roman" w:hAnsi="Times New Roman" w:cs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7A669A" w:rsidRPr="007A669A">
        <w:rPr>
          <w:rFonts w:ascii="Times New Roman" w:hAnsi="Times New Roman" w:cs="Times New Roman"/>
          <w:b/>
          <w:sz w:val="28"/>
          <w:szCs w:val="28"/>
        </w:rPr>
        <w:t>семимандатном</w:t>
      </w:r>
      <w:proofErr w:type="spellEnd"/>
      <w:r w:rsidR="007A669A" w:rsidRPr="007A669A">
        <w:rPr>
          <w:rFonts w:ascii="Times New Roman" w:hAnsi="Times New Roman" w:cs="Times New Roman"/>
          <w:b/>
          <w:sz w:val="28"/>
          <w:szCs w:val="28"/>
        </w:rPr>
        <w:t xml:space="preserve"> избирательном округе</w:t>
      </w:r>
      <w:r w:rsidR="007A669A" w:rsidRPr="007A669A">
        <w:rPr>
          <w:rFonts w:ascii="Times New Roman" w:hAnsi="Times New Roman" w:cs="Times New Roman"/>
          <w:b/>
          <w:szCs w:val="28"/>
        </w:rPr>
        <w:t xml:space="preserve"> </w:t>
      </w:r>
    </w:p>
    <w:p w:rsidR="00192852" w:rsidRPr="00192852" w:rsidRDefault="00192852" w:rsidP="007216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</w:t>
      </w:r>
      <w:r w:rsidR="000464F4">
        <w:rPr>
          <w:rFonts w:ascii="Times New Roman" w:eastAsia="Times New Roman" w:hAnsi="Times New Roman" w:cs="Times New Roman"/>
          <w:sz w:val="28"/>
          <w:szCs w:val="28"/>
          <w:lang w:eastAsia="ru-RU"/>
        </w:rPr>
        <w:t>риальная избирательная комиссия</w:t>
      </w:r>
      <w:proofErr w:type="gramEnd"/>
    </w:p>
    <w:p w:rsidR="00D31235" w:rsidRDefault="006F79B5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</w:t>
      </w:r>
    </w:p>
    <w:p w:rsidR="00192852" w:rsidRPr="00192852" w:rsidRDefault="00192852" w:rsidP="00D312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192852" w:rsidRPr="007A669A" w:rsidRDefault="000464F4" w:rsidP="00753128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Установить формы ведения отдельного учета организациями, осуществляющими выпуск средств массовой информации, объемов и стоимости эфирного времени и печатной площади, предоставленных для проведения </w:t>
      </w:r>
      <w:r w:rsidRPr="007A669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предвыборной агитации </w:t>
      </w:r>
      <w:r w:rsidR="00CA3222" w:rsidRPr="007A669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при проведении</w:t>
      </w:r>
      <w:r w:rsidR="00DA10C4" w:rsidRPr="007A669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7A669A" w:rsidRPr="007A669A">
        <w:rPr>
          <w:rFonts w:ascii="Times New Roman" w:hAnsi="Times New Roman" w:cs="Times New Roman"/>
          <w:sz w:val="28"/>
          <w:szCs w:val="28"/>
        </w:rPr>
        <w:t xml:space="preserve"> повторных выборов депутата Думы </w:t>
      </w:r>
      <w:proofErr w:type="spellStart"/>
      <w:r w:rsidR="007A669A" w:rsidRPr="007A669A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7A669A" w:rsidRPr="007A669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7A669A" w:rsidRPr="007A669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7A669A" w:rsidRPr="007A669A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A669A" w:rsidRPr="007A669A">
        <w:rPr>
          <w:rFonts w:ascii="Times New Roman" w:hAnsi="Times New Roman" w:cs="Times New Roman"/>
          <w:sz w:val="28"/>
          <w:szCs w:val="28"/>
        </w:rPr>
        <w:lastRenderedPageBreak/>
        <w:t xml:space="preserve">пятого созыва по одному незамещенному мандату в </w:t>
      </w:r>
      <w:proofErr w:type="spellStart"/>
      <w:r w:rsidR="007A669A" w:rsidRPr="007A669A">
        <w:rPr>
          <w:rFonts w:ascii="Times New Roman" w:hAnsi="Times New Roman" w:cs="Times New Roman"/>
          <w:sz w:val="28"/>
          <w:szCs w:val="28"/>
        </w:rPr>
        <w:t>семимандатном</w:t>
      </w:r>
      <w:proofErr w:type="spellEnd"/>
      <w:r w:rsidR="007A669A" w:rsidRPr="007A669A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7A669A" w:rsidRPr="007A669A">
        <w:rPr>
          <w:rFonts w:ascii="Times New Roman" w:hAnsi="Times New Roman" w:cs="Times New Roman"/>
          <w:szCs w:val="28"/>
        </w:rPr>
        <w:t xml:space="preserve"> </w:t>
      </w:r>
      <w:r w:rsidR="007A669A" w:rsidRPr="007A669A">
        <w:rPr>
          <w:rFonts w:ascii="Times New Roman" w:hAnsi="Times New Roman" w:cs="Times New Roman"/>
          <w:sz w:val="28"/>
        </w:rPr>
        <w:t>10 сентября 2023 года</w:t>
      </w:r>
      <w:r w:rsidR="007A669A" w:rsidRPr="007A669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7A669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(прилагаются).</w:t>
      </w:r>
    </w:p>
    <w:p w:rsidR="00D31235" w:rsidRDefault="000464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не позднее </w:t>
      </w:r>
      <w:r w:rsidR="007A669A">
        <w:rPr>
          <w:rFonts w:ascii="Times New Roman" w:eastAsia="Times New Roman" w:hAnsi="Times New Roman" w:cs="Times New Roman"/>
          <w:sz w:val="28"/>
          <w:szCs w:val="28"/>
          <w:lang w:eastAsia="ru-RU"/>
        </w:rPr>
        <w:t>20 сентября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216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8F6BF4" w:rsidRPr="00D31235" w:rsidRDefault="008F6B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</w:t>
      </w:r>
      <w:r w:rsidR="00753128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в средства массовой информации, осуществляющие свою деятельность на территории </w:t>
      </w:r>
      <w:proofErr w:type="spellStart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1615" w:rsidRDefault="00192852" w:rsidP="00753128">
      <w:pPr>
        <w:pStyle w:val="3"/>
        <w:numPr>
          <w:ilvl w:val="0"/>
          <w:numId w:val="1"/>
        </w:numPr>
        <w:ind w:left="0" w:firstLine="709"/>
        <w:rPr>
          <w:szCs w:val="28"/>
        </w:rPr>
      </w:pPr>
      <w:r w:rsidRPr="006F79B5">
        <w:rPr>
          <w:szCs w:val="28"/>
        </w:rPr>
        <w:t>Возложить контроль за выполнением настоящего решения на</w:t>
      </w:r>
      <w:proofErr w:type="gramStart"/>
      <w:r w:rsidRPr="006F79B5">
        <w:rPr>
          <w:szCs w:val="28"/>
        </w:rPr>
        <w:t xml:space="preserve"> </w:t>
      </w:r>
      <w:r w:rsidR="000E5FD1">
        <w:rPr>
          <w:szCs w:val="28"/>
        </w:rPr>
        <w:t>К</w:t>
      </w:r>
      <w:proofErr w:type="gramEnd"/>
      <w:r w:rsidR="000E5FD1">
        <w:rPr>
          <w:szCs w:val="28"/>
        </w:rPr>
        <w:t>онтрольно – ревизионную службу</w:t>
      </w:r>
      <w:r w:rsidRPr="006F79B5">
        <w:rPr>
          <w:szCs w:val="28"/>
        </w:rPr>
        <w:t xml:space="preserve"> </w:t>
      </w:r>
      <w:r w:rsidR="000E5FD1">
        <w:rPr>
          <w:szCs w:val="28"/>
        </w:rPr>
        <w:t xml:space="preserve">при </w:t>
      </w:r>
      <w:proofErr w:type="spellStart"/>
      <w:r w:rsidRPr="006F79B5">
        <w:rPr>
          <w:szCs w:val="28"/>
        </w:rPr>
        <w:t>Слюдянской</w:t>
      </w:r>
      <w:proofErr w:type="spellEnd"/>
      <w:r w:rsidRPr="006F79B5">
        <w:rPr>
          <w:szCs w:val="28"/>
        </w:rPr>
        <w:t xml:space="preserve"> территориальной избирательной комиссии</w:t>
      </w:r>
      <w:r w:rsidR="00FC528D">
        <w:rPr>
          <w:szCs w:val="28"/>
        </w:rPr>
        <w:t>.</w:t>
      </w:r>
      <w:r w:rsidR="00031615" w:rsidRPr="00031615">
        <w:rPr>
          <w:szCs w:val="28"/>
        </w:rPr>
        <w:t xml:space="preserve"> </w:t>
      </w:r>
    </w:p>
    <w:p w:rsidR="000464F4" w:rsidRPr="00F46663" w:rsidRDefault="000464F4" w:rsidP="000464F4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>
        <w:rPr>
          <w:rFonts w:ascii="Times New Roman" w:hAnsi="Times New Roman"/>
          <w:bCs/>
          <w:kern w:val="2"/>
          <w:sz w:val="28"/>
          <w:szCs w:val="28"/>
        </w:rPr>
        <w:t>едином</w:t>
      </w:r>
      <w:proofErr w:type="gramEnd"/>
      <w:r>
        <w:rPr>
          <w:rFonts w:ascii="Times New Roman" w:hAnsi="Times New Roman"/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F46663">
        <w:rPr>
          <w:rFonts w:ascii="Times New Roman" w:hAnsi="Times New Roman" w:cs="Times New Roman"/>
          <w:sz w:val="28"/>
          <w:szCs w:val="28"/>
        </w:rPr>
        <w:t>.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</w:t>
      </w:r>
      <w:r w:rsidR="000464F4">
        <w:rPr>
          <w:szCs w:val="28"/>
        </w:rPr>
        <w:t xml:space="preserve">    </w:t>
      </w:r>
      <w:r>
        <w:rPr>
          <w:szCs w:val="28"/>
        </w:rPr>
        <w:t xml:space="preserve">     </w:t>
      </w:r>
      <w:r w:rsidR="000464F4">
        <w:rPr>
          <w:szCs w:val="28"/>
        </w:rPr>
        <w:t xml:space="preserve">  </w:t>
      </w:r>
      <w:r>
        <w:rPr>
          <w:szCs w:val="28"/>
        </w:rPr>
        <w:t xml:space="preserve">              </w:t>
      </w:r>
      <w:r w:rsidR="000464F4">
        <w:rPr>
          <w:szCs w:val="28"/>
        </w:rPr>
        <w:t xml:space="preserve"> </w:t>
      </w:r>
      <w:r>
        <w:rPr>
          <w:szCs w:val="28"/>
        </w:rPr>
        <w:t xml:space="preserve">          Н.Л. Лазарева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0464F4">
        <w:rPr>
          <w:szCs w:val="28"/>
        </w:rPr>
        <w:t xml:space="preserve">               </w:t>
      </w:r>
      <w:r>
        <w:rPr>
          <w:szCs w:val="28"/>
        </w:rPr>
        <w:t xml:space="preserve">          Н.Л. Титова</w:t>
      </w:r>
    </w:p>
    <w:p w:rsidR="00192852" w:rsidRPr="006F79B5" w:rsidRDefault="00192852" w:rsidP="00031615">
      <w:pPr>
        <w:pStyle w:val="ad"/>
        <w:tabs>
          <w:tab w:val="left" w:pos="993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1A2A" w:rsidRPr="00192852" w:rsidRDefault="000A1A2A" w:rsidP="000464F4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D47C3">
      <w:headerReference w:type="even" r:id="rId10"/>
      <w:headerReference w:type="default" r:id="rId11"/>
      <w:footerReference w:type="even" r:id="rId12"/>
      <w:headerReference w:type="first" r:id="rId13"/>
      <w:footnotePr>
        <w:numRestart w:val="eachPage"/>
      </w:footnotePr>
      <w:pgSz w:w="11907" w:h="16840" w:code="9"/>
      <w:pgMar w:top="1134" w:right="850" w:bottom="1134" w:left="1701" w:header="851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ED3" w:rsidRDefault="00D21ED3" w:rsidP="00192852">
      <w:pPr>
        <w:spacing w:after="0" w:line="240" w:lineRule="auto"/>
      </w:pPr>
      <w:r>
        <w:separator/>
      </w:r>
    </w:p>
  </w:endnote>
  <w:endnote w:type="continuationSeparator" w:id="0">
    <w:p w:rsidR="00D21ED3" w:rsidRDefault="00D21ED3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ED3" w:rsidRDefault="00D21ED3" w:rsidP="00192852">
      <w:pPr>
        <w:spacing w:after="0" w:line="240" w:lineRule="auto"/>
      </w:pPr>
      <w:r>
        <w:separator/>
      </w:r>
    </w:p>
  </w:footnote>
  <w:footnote w:type="continuationSeparator" w:id="0">
    <w:p w:rsidR="00D21ED3" w:rsidRDefault="00D21ED3" w:rsidP="001928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928806"/>
      <w:docPartObj>
        <w:docPartGallery w:val="Page Numbers (Top of Page)"/>
        <w:docPartUnique/>
      </w:docPartObj>
    </w:sdtPr>
    <w:sdtEndPr/>
    <w:sdtContent>
      <w:p w:rsidR="005D47C3" w:rsidRDefault="005D47C3" w:rsidP="005D47C3">
        <w:pPr>
          <w:pStyle w:val="a3"/>
          <w:tabs>
            <w:tab w:val="clear" w:pos="4677"/>
            <w:tab w:val="left" w:pos="4502"/>
            <w:tab w:val="center" w:pos="4678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13259">
          <w:rPr>
            <w:noProof/>
          </w:rPr>
          <w:t>2</w:t>
        </w:r>
        <w:r>
          <w:fldChar w:fldCharType="end"/>
        </w:r>
      </w:p>
    </w:sdtContent>
  </w:sdt>
  <w:p w:rsidR="005D47C3" w:rsidRDefault="005D47C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4" w:rsidRDefault="000464F4">
    <w:pPr>
      <w:pStyle w:val="a3"/>
      <w:jc w:val="center"/>
    </w:pPr>
  </w:p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13259"/>
    <w:rsid w:val="00031615"/>
    <w:rsid w:val="000464F4"/>
    <w:rsid w:val="000A1A2A"/>
    <w:rsid w:val="000E5FD1"/>
    <w:rsid w:val="00136EEB"/>
    <w:rsid w:val="00192852"/>
    <w:rsid w:val="0026495E"/>
    <w:rsid w:val="002F5F54"/>
    <w:rsid w:val="00317713"/>
    <w:rsid w:val="004B09F5"/>
    <w:rsid w:val="004E0AFB"/>
    <w:rsid w:val="004E5E76"/>
    <w:rsid w:val="005C2FDF"/>
    <w:rsid w:val="005D216A"/>
    <w:rsid w:val="005D4343"/>
    <w:rsid w:val="005D47C3"/>
    <w:rsid w:val="006F79B5"/>
    <w:rsid w:val="00721649"/>
    <w:rsid w:val="00753128"/>
    <w:rsid w:val="007A669A"/>
    <w:rsid w:val="008F6BF4"/>
    <w:rsid w:val="00907721"/>
    <w:rsid w:val="00AA544D"/>
    <w:rsid w:val="00B81764"/>
    <w:rsid w:val="00CA3222"/>
    <w:rsid w:val="00D21ED3"/>
    <w:rsid w:val="00D31235"/>
    <w:rsid w:val="00DA10C4"/>
    <w:rsid w:val="00E14655"/>
    <w:rsid w:val="00F0145E"/>
    <w:rsid w:val="00F2064B"/>
    <w:rsid w:val="00F46663"/>
    <w:rsid w:val="00FC528D"/>
    <w:rsid w:val="00FD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3D6EF-ECFC-4173-9633-63D044F15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30</cp:revision>
  <cp:lastPrinted>2022-06-20T00:56:00Z</cp:lastPrinted>
  <dcterms:created xsi:type="dcterms:W3CDTF">2017-07-06T10:13:00Z</dcterms:created>
  <dcterms:modified xsi:type="dcterms:W3CDTF">2023-06-19T03:07:00Z</dcterms:modified>
</cp:coreProperties>
</file>