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2518C" w:rsidRPr="0042518C" w:rsidRDefault="0042518C" w:rsidP="0042518C">
      <w:pPr>
        <w:pStyle w:val="a4"/>
        <w:spacing w:before="0" w:beforeAutospacing="0"/>
        <w:rPr>
          <w:rFonts w:ascii="Verdana" w:hAnsi="Verdana"/>
          <w:sz w:val="20"/>
          <w:szCs w:val="20"/>
        </w:rPr>
      </w:pPr>
      <w:r w:rsidRPr="0042518C">
        <w:rPr>
          <w:rStyle w:val="a5"/>
          <w:rFonts w:ascii="Verdana" w:hAnsi="Verdana"/>
          <w:sz w:val="20"/>
          <w:szCs w:val="20"/>
        </w:rPr>
        <w:t>Информация о состоянии окружающей среды и об использовании природных ресурсов</w:t>
      </w:r>
    </w:p>
    <w:p w:rsidR="0042518C" w:rsidRPr="0042518C" w:rsidRDefault="0042518C" w:rsidP="0042518C">
      <w:pPr>
        <w:pStyle w:val="a4"/>
        <w:spacing w:before="0" w:beforeAutospacing="0"/>
        <w:rPr>
          <w:rFonts w:ascii="Verdana" w:hAnsi="Verdana"/>
          <w:sz w:val="20"/>
          <w:szCs w:val="20"/>
        </w:rPr>
      </w:pPr>
      <w:r w:rsidRPr="0042518C">
        <w:rPr>
          <w:rStyle w:val="a5"/>
          <w:rFonts w:ascii="Verdana" w:hAnsi="Verdana"/>
          <w:sz w:val="20"/>
          <w:szCs w:val="20"/>
        </w:rPr>
        <w:t xml:space="preserve">на территории </w:t>
      </w:r>
      <w:proofErr w:type="spellStart"/>
      <w:r w:rsidRPr="0042518C">
        <w:rPr>
          <w:rStyle w:val="a5"/>
          <w:rFonts w:ascii="Verdana" w:hAnsi="Verdana"/>
          <w:sz w:val="20"/>
          <w:szCs w:val="20"/>
        </w:rPr>
        <w:t>Слюдянского</w:t>
      </w:r>
      <w:proofErr w:type="spellEnd"/>
      <w:r w:rsidRPr="0042518C">
        <w:rPr>
          <w:rStyle w:val="a5"/>
          <w:rFonts w:ascii="Verdana" w:hAnsi="Verdana"/>
          <w:sz w:val="20"/>
          <w:szCs w:val="20"/>
        </w:rPr>
        <w:t xml:space="preserve"> муниципального района</w:t>
      </w:r>
    </w:p>
    <w:p w:rsidR="0042518C" w:rsidRPr="0042518C" w:rsidRDefault="0042518C" w:rsidP="0042518C">
      <w:pPr>
        <w:pStyle w:val="a4"/>
        <w:spacing w:before="0" w:beforeAutospacing="0"/>
        <w:rPr>
          <w:rFonts w:ascii="Verdana" w:hAnsi="Verdana"/>
          <w:sz w:val="20"/>
          <w:szCs w:val="20"/>
        </w:rPr>
      </w:pPr>
      <w:proofErr w:type="gramStart"/>
      <w:r w:rsidRPr="0042518C">
        <w:rPr>
          <w:rFonts w:ascii="Verdana" w:hAnsi="Verdana"/>
          <w:sz w:val="20"/>
          <w:szCs w:val="20"/>
        </w:rPr>
        <w:t>Органы местного самоуправления являются субъектами природоохранной деятельности, и в соответствии ст. 1  Федерального закона  Российской Федерации от 10.01.2002 г. № 7-ФЗ «Об охране окружающей среды» осуществляют деятельность, направленную на сохранение и восстановление природной среды, рациональное использование и воспроизводство природных ресурсов, предотвращение негативного воздействия хозяйственной и иной деятельности на окружающую среду и ликвидацию ее последствий.</w:t>
      </w:r>
      <w:proofErr w:type="gramEnd"/>
    </w:p>
    <w:p w:rsidR="0042518C" w:rsidRPr="0042518C" w:rsidRDefault="0042518C" w:rsidP="0042518C">
      <w:pPr>
        <w:pStyle w:val="a4"/>
        <w:spacing w:before="0" w:beforeAutospacing="0"/>
        <w:rPr>
          <w:rFonts w:ascii="Verdana" w:hAnsi="Verdana"/>
          <w:sz w:val="20"/>
          <w:szCs w:val="20"/>
        </w:rPr>
      </w:pPr>
      <w:r w:rsidRPr="0042518C">
        <w:rPr>
          <w:rFonts w:ascii="Verdana" w:hAnsi="Verdana"/>
          <w:sz w:val="20"/>
          <w:szCs w:val="20"/>
        </w:rPr>
        <w:t xml:space="preserve">В целом экологическая ситуация на территории </w:t>
      </w:r>
      <w:proofErr w:type="spellStart"/>
      <w:r w:rsidRPr="0042518C">
        <w:rPr>
          <w:rFonts w:ascii="Verdana" w:hAnsi="Verdana"/>
          <w:sz w:val="20"/>
          <w:szCs w:val="20"/>
        </w:rPr>
        <w:t>Слюдянского</w:t>
      </w:r>
      <w:proofErr w:type="spellEnd"/>
      <w:r w:rsidRPr="0042518C">
        <w:rPr>
          <w:rFonts w:ascii="Verdana" w:hAnsi="Verdana"/>
          <w:sz w:val="20"/>
          <w:szCs w:val="20"/>
        </w:rPr>
        <w:t xml:space="preserve"> муниципального района благоприятная. На территории поселения отсутствуют высокотоксичные производства, уровень загрязнения воды, почвы и воздуха не превышает предельно допустимых нормативов.</w:t>
      </w:r>
    </w:p>
    <w:p w:rsidR="0042518C" w:rsidRPr="0042518C" w:rsidRDefault="0042518C" w:rsidP="000A79E5">
      <w:pPr>
        <w:pStyle w:val="a4"/>
        <w:spacing w:before="0" w:beforeAutospacing="0"/>
        <w:jc w:val="both"/>
        <w:rPr>
          <w:rFonts w:ascii="Verdana" w:hAnsi="Verdana"/>
          <w:sz w:val="20"/>
          <w:szCs w:val="20"/>
        </w:rPr>
      </w:pPr>
      <w:r w:rsidRPr="0042518C">
        <w:rPr>
          <w:rFonts w:ascii="Verdana" w:hAnsi="Verdana"/>
          <w:sz w:val="20"/>
          <w:szCs w:val="20"/>
        </w:rPr>
        <w:t xml:space="preserve">Основными источниками загрязнения окружающей среды в поселении являются автотранспорт, твёрдые коммунальные отходы (далее ТКО), двадцать одна котельная (в том числе 4 </w:t>
      </w:r>
      <w:proofErr w:type="spellStart"/>
      <w:r w:rsidRPr="0042518C">
        <w:rPr>
          <w:rFonts w:ascii="Verdana" w:hAnsi="Verdana"/>
          <w:sz w:val="20"/>
          <w:szCs w:val="20"/>
        </w:rPr>
        <w:t>электрокотельных</w:t>
      </w:r>
      <w:proofErr w:type="spellEnd"/>
      <w:r w:rsidRPr="0042518C">
        <w:rPr>
          <w:rFonts w:ascii="Verdana" w:hAnsi="Verdana"/>
          <w:sz w:val="20"/>
          <w:szCs w:val="20"/>
        </w:rPr>
        <w:t>).</w:t>
      </w:r>
    </w:p>
    <w:p w:rsidR="0042518C" w:rsidRPr="0042518C" w:rsidRDefault="0042518C" w:rsidP="0042518C">
      <w:pPr>
        <w:pStyle w:val="a4"/>
        <w:spacing w:before="0" w:beforeAutospacing="0"/>
        <w:rPr>
          <w:rFonts w:ascii="Verdana" w:hAnsi="Verdana"/>
          <w:sz w:val="20"/>
          <w:szCs w:val="20"/>
        </w:rPr>
      </w:pPr>
      <w:r w:rsidRPr="0042518C">
        <w:rPr>
          <w:rFonts w:ascii="Verdana" w:hAnsi="Verdana"/>
          <w:sz w:val="20"/>
          <w:szCs w:val="20"/>
        </w:rPr>
        <w:t>Ежегодное увеличение количества автотранспорта неизбежно приводит к увеличению выбросов загрязняющих веществ в атмосферу.</w:t>
      </w:r>
    </w:p>
    <w:p w:rsidR="0042518C" w:rsidRPr="0042518C" w:rsidRDefault="0042518C" w:rsidP="000A79E5">
      <w:pPr>
        <w:pStyle w:val="a4"/>
        <w:spacing w:before="0" w:beforeAutospacing="0"/>
        <w:jc w:val="both"/>
        <w:rPr>
          <w:rFonts w:ascii="Verdana" w:hAnsi="Verdana"/>
          <w:sz w:val="20"/>
          <w:szCs w:val="20"/>
        </w:rPr>
      </w:pPr>
      <w:r w:rsidRPr="0042518C">
        <w:rPr>
          <w:rFonts w:ascii="Verdana" w:hAnsi="Verdana"/>
          <w:sz w:val="20"/>
          <w:szCs w:val="20"/>
        </w:rPr>
        <w:t xml:space="preserve">Решена проблема сбора и утилизации бытовых отходов. На территории муниципальных образований, входящих в состав </w:t>
      </w:r>
      <w:proofErr w:type="spellStart"/>
      <w:r w:rsidRPr="0042518C">
        <w:rPr>
          <w:rFonts w:ascii="Verdana" w:hAnsi="Verdana"/>
          <w:sz w:val="20"/>
          <w:szCs w:val="20"/>
        </w:rPr>
        <w:t>Слюдянского</w:t>
      </w:r>
      <w:proofErr w:type="spellEnd"/>
      <w:r w:rsidRPr="0042518C">
        <w:rPr>
          <w:rFonts w:ascii="Verdana" w:hAnsi="Verdana"/>
          <w:sz w:val="20"/>
          <w:szCs w:val="20"/>
        </w:rPr>
        <w:t xml:space="preserve"> района установлено 405 контейнерных площадок, дополнительно планируется организация 8 контейнерных площадок на </w:t>
      </w:r>
      <w:proofErr w:type="spellStart"/>
      <w:r w:rsidRPr="0042518C">
        <w:rPr>
          <w:rFonts w:ascii="Verdana" w:hAnsi="Verdana"/>
          <w:sz w:val="20"/>
          <w:szCs w:val="20"/>
        </w:rPr>
        <w:t>территори</w:t>
      </w:r>
      <w:proofErr w:type="spellEnd"/>
      <w:r w:rsidRPr="0042518C">
        <w:rPr>
          <w:rFonts w:ascii="Verdana" w:hAnsi="Verdana"/>
          <w:sz w:val="20"/>
          <w:szCs w:val="20"/>
        </w:rPr>
        <w:t xml:space="preserve"> </w:t>
      </w:r>
      <w:proofErr w:type="spellStart"/>
      <w:r w:rsidRPr="0042518C">
        <w:rPr>
          <w:rFonts w:ascii="Verdana" w:hAnsi="Verdana"/>
          <w:sz w:val="20"/>
          <w:szCs w:val="20"/>
        </w:rPr>
        <w:t>Маритуйского</w:t>
      </w:r>
      <w:proofErr w:type="spellEnd"/>
      <w:r w:rsidRPr="0042518C">
        <w:rPr>
          <w:rFonts w:ascii="Verdana" w:hAnsi="Verdana"/>
          <w:sz w:val="20"/>
          <w:szCs w:val="20"/>
        </w:rPr>
        <w:t xml:space="preserve"> МО вдоль КБЖД. Вывоз твердых коммунальных отходов осуществляет региональный оператор согласно утвержденному графику. Утверждены реестры контейнерных площадок на территории муниципальных образований, входящих в состав </w:t>
      </w:r>
      <w:proofErr w:type="spellStart"/>
      <w:r w:rsidRPr="0042518C">
        <w:rPr>
          <w:rFonts w:ascii="Verdana" w:hAnsi="Verdana"/>
          <w:sz w:val="20"/>
          <w:szCs w:val="20"/>
        </w:rPr>
        <w:t>Слюдянского</w:t>
      </w:r>
      <w:proofErr w:type="spellEnd"/>
      <w:r w:rsidRPr="0042518C">
        <w:rPr>
          <w:rFonts w:ascii="Verdana" w:hAnsi="Verdana"/>
          <w:sz w:val="20"/>
          <w:szCs w:val="20"/>
        </w:rPr>
        <w:t xml:space="preserve"> района.</w:t>
      </w:r>
    </w:p>
    <w:p w:rsidR="0042518C" w:rsidRPr="0042518C" w:rsidRDefault="0042518C" w:rsidP="000A79E5">
      <w:pPr>
        <w:pStyle w:val="a4"/>
        <w:spacing w:before="0" w:beforeAutospacing="0"/>
        <w:jc w:val="both"/>
        <w:rPr>
          <w:rFonts w:ascii="Verdana" w:hAnsi="Verdana"/>
          <w:sz w:val="20"/>
          <w:szCs w:val="20"/>
        </w:rPr>
      </w:pPr>
      <w:r w:rsidRPr="0042518C">
        <w:rPr>
          <w:rFonts w:ascii="Verdana" w:hAnsi="Verdana"/>
          <w:sz w:val="20"/>
          <w:szCs w:val="20"/>
        </w:rPr>
        <w:t xml:space="preserve">Действующих объектов специального назначения – скотомогильников и </w:t>
      </w:r>
      <w:proofErr w:type="spellStart"/>
      <w:r w:rsidRPr="0042518C">
        <w:rPr>
          <w:rFonts w:ascii="Verdana" w:hAnsi="Verdana"/>
          <w:sz w:val="20"/>
          <w:szCs w:val="20"/>
        </w:rPr>
        <w:t>биозахоронений</w:t>
      </w:r>
      <w:proofErr w:type="spellEnd"/>
      <w:r w:rsidRPr="0042518C">
        <w:rPr>
          <w:rFonts w:ascii="Verdana" w:hAnsi="Verdana"/>
          <w:sz w:val="20"/>
          <w:szCs w:val="20"/>
        </w:rPr>
        <w:t xml:space="preserve">, на территории </w:t>
      </w:r>
      <w:r w:rsidR="000A79E5">
        <w:rPr>
          <w:rFonts w:ascii="Verdana" w:hAnsi="Verdana"/>
          <w:sz w:val="20"/>
          <w:szCs w:val="20"/>
        </w:rPr>
        <w:t>района</w:t>
      </w:r>
      <w:r w:rsidRPr="0042518C">
        <w:rPr>
          <w:rFonts w:ascii="Verdana" w:hAnsi="Verdana"/>
          <w:sz w:val="20"/>
          <w:szCs w:val="20"/>
        </w:rPr>
        <w:t xml:space="preserve"> не имеется. Завершено строительство полигона твердых коммунальных отходов в границах </w:t>
      </w:r>
      <w:proofErr w:type="spellStart"/>
      <w:r w:rsidRPr="0042518C">
        <w:rPr>
          <w:rFonts w:ascii="Verdana" w:hAnsi="Verdana"/>
          <w:sz w:val="20"/>
          <w:szCs w:val="20"/>
        </w:rPr>
        <w:t>Быстринского</w:t>
      </w:r>
      <w:proofErr w:type="spellEnd"/>
      <w:r w:rsidRPr="0042518C">
        <w:rPr>
          <w:rFonts w:ascii="Verdana" w:hAnsi="Verdana"/>
          <w:sz w:val="20"/>
          <w:szCs w:val="20"/>
        </w:rPr>
        <w:t xml:space="preserve"> муниципального образования, ведутся работы по передаче объекта размещения отходов в эксплуатирующую организацию.</w:t>
      </w:r>
    </w:p>
    <w:p w:rsidR="0042518C" w:rsidRPr="0042518C" w:rsidRDefault="0042518C" w:rsidP="000A79E5">
      <w:pPr>
        <w:pStyle w:val="a4"/>
        <w:spacing w:before="0" w:beforeAutospacing="0"/>
        <w:jc w:val="both"/>
        <w:rPr>
          <w:rFonts w:ascii="Verdana" w:hAnsi="Verdana"/>
          <w:sz w:val="20"/>
          <w:szCs w:val="20"/>
        </w:rPr>
      </w:pPr>
      <w:r w:rsidRPr="0042518C">
        <w:rPr>
          <w:rFonts w:ascii="Verdana" w:hAnsi="Verdana"/>
          <w:sz w:val="20"/>
          <w:szCs w:val="20"/>
        </w:rPr>
        <w:t xml:space="preserve">Автодорожная сеть на территории </w:t>
      </w:r>
      <w:r w:rsidR="000A79E5">
        <w:rPr>
          <w:rFonts w:ascii="Verdana" w:hAnsi="Verdana"/>
          <w:sz w:val="20"/>
          <w:szCs w:val="20"/>
        </w:rPr>
        <w:t>района</w:t>
      </w:r>
      <w:r w:rsidRPr="0042518C">
        <w:rPr>
          <w:rFonts w:ascii="Verdana" w:hAnsi="Verdana"/>
          <w:sz w:val="20"/>
          <w:szCs w:val="20"/>
        </w:rPr>
        <w:t xml:space="preserve"> представлена сетью автодорог общего пользования местного значения.</w:t>
      </w:r>
    </w:p>
    <w:p w:rsidR="0042518C" w:rsidRPr="0042518C" w:rsidRDefault="0042518C" w:rsidP="000A79E5">
      <w:pPr>
        <w:pStyle w:val="a4"/>
        <w:spacing w:before="0" w:beforeAutospacing="0"/>
        <w:jc w:val="both"/>
        <w:rPr>
          <w:rFonts w:ascii="Verdana" w:hAnsi="Verdana"/>
          <w:sz w:val="20"/>
          <w:szCs w:val="20"/>
        </w:rPr>
      </w:pPr>
      <w:r w:rsidRPr="0042518C">
        <w:rPr>
          <w:rFonts w:ascii="Verdana" w:hAnsi="Verdana"/>
          <w:sz w:val="20"/>
          <w:szCs w:val="20"/>
        </w:rPr>
        <w:t>Автотранспорт относится к основным источникам загрязнения окружающей среды. Его выбросы оказывают негативное воздействие на состояние атмосферного воздуха жилых зон, а также являются источниками загрязнения сельскохозяйственных земель вдоль автомагистралей.</w:t>
      </w:r>
    </w:p>
    <w:p w:rsidR="0042518C" w:rsidRPr="0042518C" w:rsidRDefault="0042518C" w:rsidP="000A79E5">
      <w:pPr>
        <w:pStyle w:val="a4"/>
        <w:spacing w:before="0" w:beforeAutospacing="0"/>
        <w:jc w:val="both"/>
        <w:rPr>
          <w:rFonts w:ascii="Verdana" w:hAnsi="Verdana"/>
          <w:sz w:val="20"/>
          <w:szCs w:val="20"/>
        </w:rPr>
      </w:pPr>
      <w:r w:rsidRPr="0042518C">
        <w:rPr>
          <w:rFonts w:ascii="Verdana" w:hAnsi="Verdana"/>
          <w:sz w:val="20"/>
          <w:szCs w:val="20"/>
        </w:rPr>
        <w:t xml:space="preserve">Муниципальные образования, входящие в состав </w:t>
      </w:r>
      <w:proofErr w:type="spellStart"/>
      <w:r w:rsidRPr="0042518C">
        <w:rPr>
          <w:rFonts w:ascii="Verdana" w:hAnsi="Verdana"/>
          <w:sz w:val="20"/>
          <w:szCs w:val="20"/>
        </w:rPr>
        <w:t>Слюдянского</w:t>
      </w:r>
      <w:proofErr w:type="spellEnd"/>
      <w:r w:rsidRPr="0042518C">
        <w:rPr>
          <w:rFonts w:ascii="Verdana" w:hAnsi="Verdana"/>
          <w:sz w:val="20"/>
          <w:szCs w:val="20"/>
        </w:rPr>
        <w:t xml:space="preserve"> муниципального района имеют 69 источников водоснабжени</w:t>
      </w:r>
      <w:proofErr w:type="gramStart"/>
      <w:r w:rsidRPr="0042518C">
        <w:rPr>
          <w:rFonts w:ascii="Verdana" w:hAnsi="Verdana"/>
          <w:sz w:val="20"/>
          <w:szCs w:val="20"/>
        </w:rPr>
        <w:t>я-</w:t>
      </w:r>
      <w:proofErr w:type="gramEnd"/>
      <w:r w:rsidRPr="0042518C">
        <w:rPr>
          <w:rFonts w:ascii="Verdana" w:hAnsi="Verdana"/>
          <w:sz w:val="20"/>
          <w:szCs w:val="20"/>
        </w:rPr>
        <w:t xml:space="preserve"> артезианские скважины, открытые и подземные водозаборы, снабжающие население чистой питьевой водой.</w:t>
      </w:r>
    </w:p>
    <w:p w:rsidR="0042518C" w:rsidRPr="0042518C" w:rsidRDefault="0042518C" w:rsidP="000A79E5">
      <w:pPr>
        <w:pStyle w:val="a4"/>
        <w:spacing w:before="0" w:beforeAutospacing="0"/>
        <w:jc w:val="both"/>
        <w:rPr>
          <w:rFonts w:ascii="Verdana" w:hAnsi="Verdana"/>
          <w:sz w:val="20"/>
          <w:szCs w:val="20"/>
        </w:rPr>
      </w:pPr>
      <w:r w:rsidRPr="0042518C">
        <w:rPr>
          <w:rFonts w:ascii="Verdana" w:hAnsi="Verdana"/>
          <w:sz w:val="20"/>
          <w:szCs w:val="20"/>
        </w:rPr>
        <w:t xml:space="preserve">Для решения проблем по благоустройству населенных пунктов администрациями муниципальных образований, входящих в состав </w:t>
      </w:r>
      <w:proofErr w:type="spellStart"/>
      <w:r w:rsidRPr="0042518C">
        <w:rPr>
          <w:rFonts w:ascii="Verdana" w:hAnsi="Verdana"/>
          <w:sz w:val="20"/>
          <w:szCs w:val="20"/>
        </w:rPr>
        <w:t>Слюдянского</w:t>
      </w:r>
      <w:proofErr w:type="spellEnd"/>
      <w:r w:rsidRPr="0042518C">
        <w:rPr>
          <w:rFonts w:ascii="Verdana" w:hAnsi="Verdana"/>
          <w:sz w:val="20"/>
          <w:szCs w:val="20"/>
        </w:rPr>
        <w:t xml:space="preserve"> района  утверждены для каждой территории. Нормативные правовые акты размещены на официальных сайтах администраций муниципальных образований, входящих в состав </w:t>
      </w:r>
      <w:proofErr w:type="spellStart"/>
      <w:r w:rsidRPr="0042518C">
        <w:rPr>
          <w:rFonts w:ascii="Verdana" w:hAnsi="Verdana"/>
          <w:sz w:val="20"/>
          <w:szCs w:val="20"/>
        </w:rPr>
        <w:t>Слюдянского</w:t>
      </w:r>
      <w:proofErr w:type="spellEnd"/>
      <w:r w:rsidRPr="0042518C">
        <w:rPr>
          <w:rFonts w:ascii="Verdana" w:hAnsi="Verdana"/>
          <w:sz w:val="20"/>
          <w:szCs w:val="20"/>
        </w:rPr>
        <w:t xml:space="preserve"> района.</w:t>
      </w:r>
    </w:p>
    <w:p w:rsidR="0042518C" w:rsidRPr="0042518C" w:rsidRDefault="0042518C" w:rsidP="000A79E5">
      <w:pPr>
        <w:pStyle w:val="a4"/>
        <w:spacing w:before="0" w:beforeAutospacing="0"/>
        <w:jc w:val="both"/>
        <w:rPr>
          <w:rFonts w:ascii="Verdana" w:hAnsi="Verdana"/>
          <w:sz w:val="20"/>
          <w:szCs w:val="20"/>
        </w:rPr>
      </w:pPr>
      <w:r w:rsidRPr="0042518C">
        <w:rPr>
          <w:rFonts w:ascii="Verdana" w:hAnsi="Verdana"/>
          <w:sz w:val="20"/>
          <w:szCs w:val="20"/>
        </w:rPr>
        <w:lastRenderedPageBreak/>
        <w:t>Комплексное решение проблемы окажет положительный эффект на санитарно-эпидемиологическую обстановку, предотвратит угрозу жизни и безопасности граждан, будет способствовать повышению уровня их комфортного проживания.</w:t>
      </w:r>
    </w:p>
    <w:p w:rsidR="0042518C" w:rsidRDefault="0042518C" w:rsidP="000A79E5">
      <w:pPr>
        <w:pStyle w:val="a4"/>
        <w:spacing w:before="0" w:beforeAutospacing="0"/>
        <w:jc w:val="both"/>
        <w:rPr>
          <w:rFonts w:ascii="Verdana" w:hAnsi="Verdana"/>
          <w:sz w:val="20"/>
          <w:szCs w:val="20"/>
        </w:rPr>
      </w:pPr>
      <w:r w:rsidRPr="0042518C">
        <w:rPr>
          <w:rFonts w:ascii="Verdana" w:hAnsi="Verdana"/>
          <w:sz w:val="20"/>
          <w:szCs w:val="20"/>
        </w:rPr>
        <w:t xml:space="preserve">Администрацией </w:t>
      </w:r>
      <w:proofErr w:type="spellStart"/>
      <w:r w:rsidRPr="0042518C">
        <w:rPr>
          <w:rFonts w:ascii="Verdana" w:hAnsi="Verdana"/>
          <w:sz w:val="20"/>
          <w:szCs w:val="20"/>
        </w:rPr>
        <w:t>Слюдянского</w:t>
      </w:r>
      <w:proofErr w:type="spellEnd"/>
      <w:r w:rsidRPr="0042518C">
        <w:rPr>
          <w:rFonts w:ascii="Verdana" w:hAnsi="Verdana"/>
          <w:sz w:val="20"/>
          <w:szCs w:val="20"/>
        </w:rPr>
        <w:t xml:space="preserve"> муниципального района, совместно с администрациями городских и сельских поселений </w:t>
      </w:r>
      <w:proofErr w:type="spellStart"/>
      <w:r w:rsidRPr="0042518C">
        <w:rPr>
          <w:rFonts w:ascii="Verdana" w:hAnsi="Verdana"/>
          <w:sz w:val="20"/>
          <w:szCs w:val="20"/>
        </w:rPr>
        <w:t>Слюдянского</w:t>
      </w:r>
      <w:proofErr w:type="spellEnd"/>
      <w:r w:rsidRPr="0042518C">
        <w:rPr>
          <w:rFonts w:ascii="Verdana" w:hAnsi="Verdana"/>
          <w:sz w:val="20"/>
          <w:szCs w:val="20"/>
        </w:rPr>
        <w:t xml:space="preserve"> района проводятся месячники по уборке территорий весной и осенью. Проводится разъяснительная работа с населением по вопросу обращения с ТКО: о запрете сжигания, нелегального размещения мусора, о негативных экологических последствиях.</w:t>
      </w:r>
    </w:p>
    <w:p w:rsidR="005355E0" w:rsidRPr="00920EB9" w:rsidRDefault="005355E0" w:rsidP="005355E0">
      <w:pPr>
        <w:shd w:val="clear" w:color="auto" w:fill="FFFFFF"/>
        <w:spacing w:after="15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920EB9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Сведения о проведении общественных обсуждений, направленных на информирование граждан и юридических лиц о планируемой хозяйственной деятельности и ее возможном воздействии на окружающую среду</w:t>
      </w:r>
    </w:p>
    <w:p w:rsidR="005355E0" w:rsidRPr="0042518C" w:rsidRDefault="005355E0" w:rsidP="005355E0">
      <w:pPr>
        <w:pStyle w:val="a4"/>
        <w:spacing w:before="0" w:beforeAutospacing="0"/>
        <w:jc w:val="both"/>
        <w:rPr>
          <w:rFonts w:ascii="Verdana" w:hAnsi="Verdana"/>
          <w:sz w:val="20"/>
          <w:szCs w:val="20"/>
        </w:rPr>
      </w:pPr>
      <w:r w:rsidRPr="00920EB9">
        <w:rPr>
          <w:rFonts w:ascii="Arial" w:hAnsi="Arial" w:cs="Arial"/>
          <w:color w:val="000000"/>
          <w:sz w:val="21"/>
          <w:szCs w:val="21"/>
        </w:rPr>
        <w:t xml:space="preserve">Уведомление о проведении общественных обсуждений не </w:t>
      </w:r>
      <w:proofErr w:type="gramStart"/>
      <w:r w:rsidRPr="00920EB9">
        <w:rPr>
          <w:rFonts w:ascii="Arial" w:hAnsi="Arial" w:cs="Arial"/>
          <w:color w:val="000000"/>
          <w:sz w:val="21"/>
          <w:szCs w:val="21"/>
        </w:rPr>
        <w:t>позднее</w:t>
      </w:r>
      <w:proofErr w:type="gramEnd"/>
      <w:r w:rsidRPr="00920EB9">
        <w:rPr>
          <w:rFonts w:ascii="Arial" w:hAnsi="Arial" w:cs="Arial"/>
          <w:color w:val="000000"/>
          <w:sz w:val="21"/>
          <w:szCs w:val="21"/>
        </w:rPr>
        <w:t xml:space="preserve"> чем за три календарных дня до начала планируемого общественного обсуждения</w:t>
      </w:r>
      <w:r>
        <w:rPr>
          <w:rFonts w:ascii="Arial" w:hAnsi="Arial" w:cs="Arial"/>
          <w:color w:val="000000"/>
          <w:sz w:val="21"/>
          <w:szCs w:val="21"/>
        </w:rPr>
        <w:t xml:space="preserve"> во вкладке «Информирование общественности о намечаемой деятельности»</w:t>
      </w:r>
      <w:r w:rsidRPr="00920EB9">
        <w:rPr>
          <w:rFonts w:ascii="Arial" w:hAnsi="Arial" w:cs="Arial"/>
          <w:color w:val="000000"/>
          <w:sz w:val="21"/>
          <w:szCs w:val="21"/>
        </w:rPr>
        <w:t>.</w:t>
      </w:r>
      <w:bookmarkStart w:id="0" w:name="_GoBack"/>
      <w:bookmarkEnd w:id="0"/>
    </w:p>
    <w:p w:rsidR="000738F0" w:rsidRDefault="005355E0"/>
    <w:sectPr w:rsidR="000738F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518C"/>
    <w:rsid w:val="00021A37"/>
    <w:rsid w:val="000A79E5"/>
    <w:rsid w:val="00257DF8"/>
    <w:rsid w:val="00323E25"/>
    <w:rsid w:val="0042518C"/>
    <w:rsid w:val="005355E0"/>
    <w:rsid w:val="008472AA"/>
    <w:rsid w:val="00ED62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E2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23E25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rmal (Web)"/>
    <w:basedOn w:val="a"/>
    <w:uiPriority w:val="99"/>
    <w:semiHidden/>
    <w:unhideWhenUsed/>
    <w:rsid w:val="0042518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42518C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E2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23E25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rmal (Web)"/>
    <w:basedOn w:val="a"/>
    <w:uiPriority w:val="99"/>
    <w:semiHidden/>
    <w:unhideWhenUsed/>
    <w:rsid w:val="0042518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42518C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85315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2074627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2" w:space="5" w:color="1010FF"/>
            <w:bottom w:val="none" w:sz="0" w:space="0" w:color="auto"/>
            <w:right w:val="single" w:sz="12" w:space="5" w:color="006A9D"/>
          </w:divBdr>
          <w:divsChild>
            <w:div w:id="1758987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46501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570</Words>
  <Characters>3252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Зырянова Юлия Михайловна</dc:creator>
  <cp:lastModifiedBy>Зырянова Юлия Михайловна</cp:lastModifiedBy>
  <cp:revision>4</cp:revision>
  <dcterms:created xsi:type="dcterms:W3CDTF">2023-09-04T08:07:00Z</dcterms:created>
  <dcterms:modified xsi:type="dcterms:W3CDTF">2023-09-05T01:00:00Z</dcterms:modified>
</cp:coreProperties>
</file>