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62C4" w:rsidRDefault="00F27889" w:rsidP="00F278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7889">
        <w:rPr>
          <w:rFonts w:ascii="Times New Roman" w:hAnsi="Times New Roman" w:cs="Times New Roman"/>
          <w:b/>
          <w:sz w:val="24"/>
          <w:szCs w:val="24"/>
        </w:rPr>
        <w:t>Сообщение о возможном установлении публичного сервитута</w:t>
      </w:r>
    </w:p>
    <w:p w:rsidR="008C2A42" w:rsidRPr="00412810" w:rsidRDefault="00B14CC1" w:rsidP="002565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16BC4">
        <w:rPr>
          <w:rFonts w:ascii="Times New Roman" w:hAnsi="Times New Roman" w:cs="Times New Roman"/>
          <w:sz w:val="24"/>
          <w:szCs w:val="24"/>
        </w:rPr>
        <w:t xml:space="preserve">Администрацией </w:t>
      </w:r>
      <w:proofErr w:type="spellStart"/>
      <w:r w:rsidRPr="00516BC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516BC4">
        <w:rPr>
          <w:rFonts w:ascii="Times New Roman" w:hAnsi="Times New Roman" w:cs="Times New Roman"/>
          <w:sz w:val="24"/>
          <w:szCs w:val="24"/>
        </w:rPr>
        <w:t xml:space="preserve"> муниципального района, рассматривается ходатайство об установлении публичного сервитута</w:t>
      </w:r>
      <w:r w:rsidR="00900BC1">
        <w:rPr>
          <w:rFonts w:ascii="Times New Roman" w:hAnsi="Times New Roman" w:cs="Times New Roman"/>
          <w:sz w:val="24"/>
          <w:szCs w:val="24"/>
        </w:rPr>
        <w:t xml:space="preserve"> Публичного акционерного общества «Газпром»</w:t>
      </w:r>
      <w:r w:rsidR="00412810">
        <w:rPr>
          <w:rFonts w:ascii="Times New Roman" w:hAnsi="Times New Roman" w:cs="Times New Roman"/>
          <w:sz w:val="24"/>
          <w:szCs w:val="24"/>
        </w:rPr>
        <w:t xml:space="preserve"> от </w:t>
      </w:r>
      <w:r w:rsidR="00900BC1">
        <w:rPr>
          <w:rFonts w:ascii="Times New Roman" w:hAnsi="Times New Roman" w:cs="Times New Roman"/>
          <w:sz w:val="24"/>
          <w:szCs w:val="24"/>
        </w:rPr>
        <w:t>28</w:t>
      </w:r>
      <w:r w:rsidR="00412810">
        <w:rPr>
          <w:rFonts w:ascii="Times New Roman" w:hAnsi="Times New Roman" w:cs="Times New Roman"/>
          <w:sz w:val="24"/>
          <w:szCs w:val="24"/>
        </w:rPr>
        <w:t xml:space="preserve"> </w:t>
      </w:r>
      <w:r w:rsidR="00900BC1">
        <w:rPr>
          <w:rFonts w:ascii="Times New Roman" w:hAnsi="Times New Roman" w:cs="Times New Roman"/>
          <w:sz w:val="24"/>
          <w:szCs w:val="24"/>
        </w:rPr>
        <w:t>марта</w:t>
      </w:r>
      <w:r w:rsidR="00412810">
        <w:rPr>
          <w:rFonts w:ascii="Times New Roman" w:hAnsi="Times New Roman" w:cs="Times New Roman"/>
          <w:sz w:val="24"/>
          <w:szCs w:val="24"/>
        </w:rPr>
        <w:t xml:space="preserve"> 202</w:t>
      </w:r>
      <w:r w:rsidR="00900BC1">
        <w:rPr>
          <w:rFonts w:ascii="Times New Roman" w:hAnsi="Times New Roman" w:cs="Times New Roman"/>
          <w:sz w:val="24"/>
          <w:szCs w:val="24"/>
        </w:rPr>
        <w:t>4</w:t>
      </w:r>
      <w:r w:rsidR="00412810">
        <w:rPr>
          <w:rFonts w:ascii="Times New Roman" w:hAnsi="Times New Roman" w:cs="Times New Roman"/>
          <w:sz w:val="24"/>
          <w:szCs w:val="24"/>
        </w:rPr>
        <w:t xml:space="preserve"> года в соответствии с </w:t>
      </w:r>
      <w:r w:rsidR="00412810" w:rsidRPr="00412810">
        <w:rPr>
          <w:rFonts w:ascii="Times New Roman" w:hAnsi="Times New Roman" w:cs="Times New Roman"/>
          <w:sz w:val="24"/>
          <w:szCs w:val="24"/>
        </w:rPr>
        <w:t>глав</w:t>
      </w:r>
      <w:r w:rsidR="00412810">
        <w:rPr>
          <w:rFonts w:ascii="Times New Roman" w:hAnsi="Times New Roman" w:cs="Times New Roman"/>
          <w:sz w:val="24"/>
          <w:szCs w:val="24"/>
        </w:rPr>
        <w:t>ой</w:t>
      </w:r>
      <w:r w:rsidR="00412810" w:rsidRPr="00412810">
        <w:rPr>
          <w:rFonts w:ascii="Times New Roman" w:hAnsi="Times New Roman" w:cs="Times New Roman"/>
          <w:sz w:val="24"/>
          <w:szCs w:val="24"/>
        </w:rPr>
        <w:t xml:space="preserve"> V.7. </w:t>
      </w:r>
      <w:r w:rsidR="00412810">
        <w:rPr>
          <w:rFonts w:ascii="Times New Roman" w:hAnsi="Times New Roman" w:cs="Times New Roman"/>
          <w:sz w:val="24"/>
          <w:szCs w:val="24"/>
        </w:rPr>
        <w:t>з</w:t>
      </w:r>
      <w:r w:rsidR="00412810" w:rsidRPr="00412810">
        <w:rPr>
          <w:rFonts w:ascii="Times New Roman" w:hAnsi="Times New Roman" w:cs="Times New Roman"/>
          <w:sz w:val="24"/>
          <w:szCs w:val="24"/>
        </w:rPr>
        <w:t>емельного кодекса Российской Федерации</w:t>
      </w:r>
      <w:r w:rsidR="00412810">
        <w:rPr>
          <w:rFonts w:ascii="Times New Roman" w:hAnsi="Times New Roman" w:cs="Times New Roman"/>
          <w:sz w:val="24"/>
          <w:szCs w:val="24"/>
        </w:rPr>
        <w:t>.</w:t>
      </w:r>
      <w:r w:rsidRPr="00516BC4">
        <w:rPr>
          <w:rFonts w:ascii="Times New Roman" w:hAnsi="Times New Roman" w:cs="Times New Roman"/>
          <w:sz w:val="24"/>
          <w:szCs w:val="24"/>
        </w:rPr>
        <w:t xml:space="preserve"> </w:t>
      </w:r>
      <w:r w:rsidR="00412810">
        <w:rPr>
          <w:rFonts w:ascii="Times New Roman" w:hAnsi="Times New Roman" w:cs="Times New Roman"/>
          <w:b/>
          <w:sz w:val="24"/>
          <w:szCs w:val="24"/>
        </w:rPr>
        <w:tab/>
      </w:r>
    </w:p>
    <w:p w:rsidR="00900BC1" w:rsidRDefault="00F27889" w:rsidP="00900BC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Цель</w:t>
      </w:r>
      <w:r w:rsidRPr="00F27889">
        <w:rPr>
          <w:rFonts w:ascii="Times New Roman" w:hAnsi="Times New Roman" w:cs="Times New Roman"/>
          <w:sz w:val="24"/>
          <w:szCs w:val="24"/>
        </w:rPr>
        <w:t xml:space="preserve"> установления публичного сервитута</w:t>
      </w:r>
      <w:r>
        <w:rPr>
          <w:rFonts w:ascii="Times New Roman" w:hAnsi="Times New Roman" w:cs="Times New Roman"/>
          <w:sz w:val="24"/>
          <w:szCs w:val="24"/>
        </w:rPr>
        <w:t>:</w:t>
      </w:r>
      <w:r w:rsidR="00866896" w:rsidRPr="00866896">
        <w:t xml:space="preserve"> </w:t>
      </w:r>
      <w:r w:rsidR="00900BC1">
        <w:rPr>
          <w:rFonts w:ascii="Times New Roman" w:hAnsi="Times New Roman" w:cs="Times New Roman"/>
          <w:sz w:val="24"/>
          <w:szCs w:val="24"/>
        </w:rPr>
        <w:t xml:space="preserve">проведение инженерных изысканий для подготовки документации по планировке территории, предусматривающей размещение линейного объекта федерального значения, проведения инженерных изысканий для строительства, реконструкции объекта, а также его неотъемлемых сооружений  по инвестиционному проекту «Система магистральных газопроводов «Восточная система газоснабжения». Участок «КС </w:t>
      </w:r>
      <w:proofErr w:type="gramStart"/>
      <w:r w:rsidR="00900BC1">
        <w:rPr>
          <w:rFonts w:ascii="Times New Roman" w:hAnsi="Times New Roman" w:cs="Times New Roman"/>
          <w:sz w:val="24"/>
          <w:szCs w:val="24"/>
        </w:rPr>
        <w:t>Володино-Иркутск</w:t>
      </w:r>
      <w:proofErr w:type="gramEnd"/>
      <w:r w:rsidR="00900BC1">
        <w:rPr>
          <w:rFonts w:ascii="Times New Roman" w:hAnsi="Times New Roman" w:cs="Times New Roman"/>
          <w:sz w:val="24"/>
          <w:szCs w:val="24"/>
        </w:rPr>
        <w:t>», в соответствии с пунктом 5 статьи 39.37 Земельного кодекса Российской Федерации.</w:t>
      </w:r>
    </w:p>
    <w:p w:rsidR="00866896" w:rsidRDefault="00710429" w:rsidP="002565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Адреса или иное описание местоположения земельных участков </w:t>
      </w:r>
      <w:r w:rsidR="00985572" w:rsidRPr="00985572">
        <w:rPr>
          <w:rFonts w:ascii="Times New Roman" w:hAnsi="Times New Roman" w:cs="Times New Roman"/>
          <w:sz w:val="24"/>
          <w:szCs w:val="24"/>
        </w:rPr>
        <w:t xml:space="preserve">в отношении, которых </w:t>
      </w:r>
      <w:r w:rsidR="00866896">
        <w:rPr>
          <w:rFonts w:ascii="Times New Roman" w:hAnsi="Times New Roman" w:cs="Times New Roman"/>
          <w:sz w:val="24"/>
          <w:szCs w:val="24"/>
        </w:rPr>
        <w:t>испрашивается</w:t>
      </w:r>
      <w:r w:rsidR="002C27C3">
        <w:rPr>
          <w:rFonts w:ascii="Times New Roman" w:hAnsi="Times New Roman" w:cs="Times New Roman"/>
          <w:sz w:val="24"/>
          <w:szCs w:val="24"/>
        </w:rPr>
        <w:t xml:space="preserve"> публичный </w:t>
      </w:r>
      <w:r w:rsidR="00985572" w:rsidRPr="00985572">
        <w:rPr>
          <w:rFonts w:ascii="Times New Roman" w:hAnsi="Times New Roman" w:cs="Times New Roman"/>
          <w:sz w:val="24"/>
          <w:szCs w:val="24"/>
        </w:rPr>
        <w:t>сервитут:</w:t>
      </w:r>
      <w:r w:rsidR="00D86A8C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"/>
        <w:gridCol w:w="5380"/>
        <w:gridCol w:w="3544"/>
      </w:tblGrid>
      <w:tr w:rsidR="00900BC1" w:rsidTr="00F0793E">
        <w:tc>
          <w:tcPr>
            <w:tcW w:w="540" w:type="dxa"/>
          </w:tcPr>
          <w:p w:rsidR="00900BC1" w:rsidRPr="00945A19" w:rsidRDefault="00900BC1" w:rsidP="0025657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5A19">
              <w:rPr>
                <w:rFonts w:ascii="Times New Roman" w:hAnsi="Times New Roman" w:cs="Times New Roman"/>
                <w:b/>
              </w:rPr>
              <w:t xml:space="preserve">№ </w:t>
            </w:r>
            <w:proofErr w:type="gramStart"/>
            <w:r w:rsidRPr="00945A19">
              <w:rPr>
                <w:rFonts w:ascii="Times New Roman" w:hAnsi="Times New Roman" w:cs="Times New Roman"/>
                <w:b/>
              </w:rPr>
              <w:t>п</w:t>
            </w:r>
            <w:proofErr w:type="gramEnd"/>
            <w:r w:rsidRPr="00945A19">
              <w:rPr>
                <w:rFonts w:ascii="Times New Roman" w:hAnsi="Times New Roman" w:cs="Times New Roman"/>
                <w:b/>
              </w:rPr>
              <w:t>/п</w:t>
            </w:r>
          </w:p>
        </w:tc>
        <w:tc>
          <w:tcPr>
            <w:tcW w:w="5380" w:type="dxa"/>
          </w:tcPr>
          <w:p w:rsidR="00900BC1" w:rsidRDefault="00900BC1" w:rsidP="0025657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5A19">
              <w:rPr>
                <w:rFonts w:ascii="Times New Roman" w:hAnsi="Times New Roman" w:cs="Times New Roman"/>
                <w:b/>
              </w:rPr>
              <w:t xml:space="preserve">Адрес или иное описание местоположения </w:t>
            </w:r>
          </w:p>
          <w:p w:rsidR="00900BC1" w:rsidRPr="00945A19" w:rsidRDefault="00900BC1" w:rsidP="0025657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5A19">
              <w:rPr>
                <w:rFonts w:ascii="Times New Roman" w:hAnsi="Times New Roman" w:cs="Times New Roman"/>
                <w:b/>
              </w:rPr>
              <w:t>земельного участка</w:t>
            </w:r>
          </w:p>
        </w:tc>
        <w:tc>
          <w:tcPr>
            <w:tcW w:w="3544" w:type="dxa"/>
          </w:tcPr>
          <w:p w:rsidR="00900BC1" w:rsidRPr="00945A19" w:rsidRDefault="00900BC1" w:rsidP="0025657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45A19">
              <w:rPr>
                <w:rFonts w:ascii="Times New Roman" w:hAnsi="Times New Roman" w:cs="Times New Roman"/>
                <w:b/>
              </w:rPr>
              <w:t>Кадастровый (условный) номер земельного участка</w:t>
            </w:r>
          </w:p>
        </w:tc>
      </w:tr>
      <w:tr w:rsidR="00900BC1" w:rsidTr="00F0793E">
        <w:tc>
          <w:tcPr>
            <w:tcW w:w="540" w:type="dxa"/>
          </w:tcPr>
          <w:p w:rsidR="00900BC1" w:rsidRPr="00900BC1" w:rsidRDefault="00900BC1" w:rsidP="0025657F">
            <w:pPr>
              <w:jc w:val="center"/>
              <w:rPr>
                <w:rFonts w:ascii="Times New Roman" w:hAnsi="Times New Roman" w:cs="Times New Roman"/>
              </w:rPr>
            </w:pPr>
            <w:r w:rsidRPr="00900BC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380" w:type="dxa"/>
          </w:tcPr>
          <w:p w:rsidR="00900BC1" w:rsidRPr="00900BC1" w:rsidRDefault="00900BC1" w:rsidP="00900BC1">
            <w:pPr>
              <w:jc w:val="both"/>
              <w:rPr>
                <w:rFonts w:ascii="Times New Roman" w:hAnsi="Times New Roman" w:cs="Times New Roman"/>
              </w:rPr>
            </w:pPr>
            <w:r w:rsidRPr="00900BC1">
              <w:rPr>
                <w:rFonts w:ascii="Times New Roman" w:hAnsi="Times New Roman" w:cs="Times New Roman"/>
              </w:rPr>
              <w:t>Иркутская область, муниципальное образование «</w:t>
            </w:r>
            <w:proofErr w:type="spellStart"/>
            <w:r w:rsidRPr="00900BC1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900BC1">
              <w:rPr>
                <w:rFonts w:ascii="Times New Roman" w:hAnsi="Times New Roman" w:cs="Times New Roman"/>
              </w:rPr>
              <w:t xml:space="preserve"> район», </w:t>
            </w:r>
            <w:proofErr w:type="spellStart"/>
            <w:r w:rsidRPr="00900BC1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Pr="00900BC1">
              <w:rPr>
                <w:rFonts w:ascii="Times New Roman" w:hAnsi="Times New Roman" w:cs="Times New Roman"/>
              </w:rPr>
              <w:t xml:space="preserve"> лесничество, </w:t>
            </w:r>
            <w:proofErr w:type="spellStart"/>
            <w:r w:rsidRPr="00900BC1">
              <w:rPr>
                <w:rFonts w:ascii="Times New Roman" w:hAnsi="Times New Roman" w:cs="Times New Roman"/>
              </w:rPr>
              <w:t>Слюдянское</w:t>
            </w:r>
            <w:proofErr w:type="spellEnd"/>
            <w:r w:rsidRPr="00900BC1">
              <w:rPr>
                <w:rFonts w:ascii="Times New Roman" w:hAnsi="Times New Roman" w:cs="Times New Roman"/>
              </w:rPr>
              <w:t xml:space="preserve"> участковое лесничество, </w:t>
            </w:r>
            <w:proofErr w:type="spellStart"/>
            <w:r w:rsidRPr="00900BC1">
              <w:rPr>
                <w:rFonts w:ascii="Times New Roman" w:hAnsi="Times New Roman" w:cs="Times New Roman"/>
              </w:rPr>
              <w:t>Быстринская</w:t>
            </w:r>
            <w:proofErr w:type="spellEnd"/>
            <w:r w:rsidRPr="00900BC1">
              <w:rPr>
                <w:rFonts w:ascii="Times New Roman" w:hAnsi="Times New Roman" w:cs="Times New Roman"/>
              </w:rPr>
              <w:t xml:space="preserve"> дача, защитные леса, кварталы №№: 4, 8, 15, 16, 18-20, 27ч, 28, эксплуатационные леса, квартал № 27ч</w:t>
            </w:r>
          </w:p>
        </w:tc>
        <w:tc>
          <w:tcPr>
            <w:tcW w:w="3544" w:type="dxa"/>
          </w:tcPr>
          <w:p w:rsidR="00900BC1" w:rsidRPr="00900BC1" w:rsidRDefault="00900BC1" w:rsidP="0025657F">
            <w:pPr>
              <w:jc w:val="center"/>
              <w:rPr>
                <w:rFonts w:ascii="Times New Roman" w:hAnsi="Times New Roman" w:cs="Times New Roman"/>
              </w:rPr>
            </w:pPr>
            <w:r w:rsidRPr="00900BC1">
              <w:rPr>
                <w:rFonts w:ascii="Times New Roman" w:hAnsi="Times New Roman" w:cs="Times New Roman"/>
              </w:rPr>
              <w:t>38:25:050601:15</w:t>
            </w:r>
          </w:p>
        </w:tc>
      </w:tr>
      <w:tr w:rsidR="00900BC1" w:rsidTr="00F0793E">
        <w:tc>
          <w:tcPr>
            <w:tcW w:w="540" w:type="dxa"/>
          </w:tcPr>
          <w:p w:rsidR="00900BC1" w:rsidRPr="008B052B" w:rsidRDefault="00900BC1" w:rsidP="00900BC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380" w:type="dxa"/>
          </w:tcPr>
          <w:p w:rsidR="00900BC1" w:rsidRPr="008B052B" w:rsidRDefault="00900BC1" w:rsidP="00F0793E">
            <w:pPr>
              <w:jc w:val="both"/>
              <w:rPr>
                <w:rFonts w:ascii="Times New Roman" w:hAnsi="Times New Roman" w:cs="Times New Roman"/>
              </w:rPr>
            </w:pPr>
            <w:r w:rsidRPr="008B052B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8B052B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8B052B">
              <w:rPr>
                <w:rFonts w:ascii="Times New Roman" w:hAnsi="Times New Roman" w:cs="Times New Roman"/>
              </w:rPr>
              <w:t xml:space="preserve"> район</w:t>
            </w:r>
          </w:p>
        </w:tc>
        <w:tc>
          <w:tcPr>
            <w:tcW w:w="3544" w:type="dxa"/>
          </w:tcPr>
          <w:p w:rsidR="00900BC1" w:rsidRPr="008B052B" w:rsidRDefault="00F0793E" w:rsidP="0025657F">
            <w:pPr>
              <w:jc w:val="center"/>
              <w:rPr>
                <w:rFonts w:ascii="Times New Roman" w:hAnsi="Times New Roman" w:cs="Times New Roman"/>
              </w:rPr>
            </w:pPr>
            <w:r w:rsidRPr="00F0793E">
              <w:rPr>
                <w:rFonts w:ascii="Times New Roman" w:hAnsi="Times New Roman" w:cs="Times New Roman"/>
              </w:rPr>
              <w:t>Земли в границах кадастрового квартала 38:25:050601</w:t>
            </w:r>
          </w:p>
        </w:tc>
      </w:tr>
    </w:tbl>
    <w:p w:rsidR="00DD2A98" w:rsidRPr="00DD2A98" w:rsidRDefault="00937806" w:rsidP="00EC45B3">
      <w:pPr>
        <w:pStyle w:val="a5"/>
        <w:spacing w:line="240" w:lineRule="auto"/>
        <w:ind w:left="0" w:firstLine="708"/>
        <w:jc w:val="both"/>
        <w:rPr>
          <w:rStyle w:val="fontstyle01"/>
          <w:sz w:val="24"/>
          <w:szCs w:val="24"/>
        </w:rPr>
      </w:pPr>
      <w:r>
        <w:rPr>
          <w:rStyle w:val="fontstyle01"/>
          <w:sz w:val="24"/>
          <w:szCs w:val="24"/>
        </w:rPr>
        <w:t>Заинтересованные лица могут о</w:t>
      </w:r>
      <w:r w:rsidR="00C40995" w:rsidRPr="00C40995">
        <w:rPr>
          <w:rStyle w:val="fontstyle01"/>
          <w:sz w:val="24"/>
          <w:szCs w:val="24"/>
        </w:rPr>
        <w:t>знакомиться</w:t>
      </w:r>
      <w:r w:rsidR="00C40995">
        <w:rPr>
          <w:rStyle w:val="fontstyle01"/>
          <w:sz w:val="24"/>
          <w:szCs w:val="24"/>
        </w:rPr>
        <w:t xml:space="preserve"> с </w:t>
      </w:r>
      <w:r w:rsidR="00C40995" w:rsidRPr="00C40995">
        <w:rPr>
          <w:rStyle w:val="fontstyle01"/>
          <w:sz w:val="24"/>
          <w:szCs w:val="24"/>
        </w:rPr>
        <w:t>поступившим ходатайством об установлении публичного сервитута и прилагаемым к нему описанием местоположения границ публичного сервитута</w:t>
      </w:r>
      <w:r w:rsidR="00C40995">
        <w:rPr>
          <w:rStyle w:val="fontstyle01"/>
          <w:sz w:val="24"/>
          <w:szCs w:val="24"/>
        </w:rPr>
        <w:t xml:space="preserve"> </w:t>
      </w:r>
      <w:r w:rsidR="00C40995" w:rsidRPr="000D5BAE">
        <w:rPr>
          <w:rStyle w:val="fontstyle01"/>
          <w:sz w:val="24"/>
          <w:szCs w:val="24"/>
        </w:rPr>
        <w:t>по адресу:</w:t>
      </w:r>
      <w:r w:rsidR="000D5BAE">
        <w:rPr>
          <w:rStyle w:val="fontstyle01"/>
          <w:sz w:val="24"/>
          <w:szCs w:val="24"/>
        </w:rPr>
        <w:t xml:space="preserve"> </w:t>
      </w:r>
      <w:proofErr w:type="gramStart"/>
      <w:r w:rsidR="000D5BAE">
        <w:rPr>
          <w:rStyle w:val="fontstyle01"/>
          <w:sz w:val="24"/>
          <w:szCs w:val="24"/>
        </w:rPr>
        <w:t xml:space="preserve">Иркутская область, </w:t>
      </w:r>
      <w:proofErr w:type="spellStart"/>
      <w:r w:rsidR="000D5BAE">
        <w:rPr>
          <w:rStyle w:val="fontstyle01"/>
          <w:sz w:val="24"/>
          <w:szCs w:val="24"/>
        </w:rPr>
        <w:t>Слюдянский</w:t>
      </w:r>
      <w:proofErr w:type="spellEnd"/>
      <w:r w:rsidR="000D5BAE">
        <w:rPr>
          <w:rStyle w:val="fontstyle01"/>
          <w:sz w:val="24"/>
          <w:szCs w:val="24"/>
        </w:rPr>
        <w:t xml:space="preserve"> район, г. </w:t>
      </w:r>
      <w:proofErr w:type="spellStart"/>
      <w:r w:rsidR="000D5BAE">
        <w:rPr>
          <w:rStyle w:val="fontstyle01"/>
          <w:sz w:val="24"/>
          <w:szCs w:val="24"/>
        </w:rPr>
        <w:t>Слюдянка</w:t>
      </w:r>
      <w:proofErr w:type="spellEnd"/>
      <w:r w:rsidR="000D5BAE">
        <w:rPr>
          <w:rStyle w:val="fontstyle01"/>
          <w:sz w:val="24"/>
          <w:szCs w:val="24"/>
        </w:rPr>
        <w:t xml:space="preserve">, ул. </w:t>
      </w:r>
      <w:proofErr w:type="spellStart"/>
      <w:r w:rsidR="000D5BAE">
        <w:rPr>
          <w:rStyle w:val="fontstyle01"/>
          <w:sz w:val="24"/>
          <w:szCs w:val="24"/>
        </w:rPr>
        <w:t>Ржанова</w:t>
      </w:r>
      <w:proofErr w:type="spellEnd"/>
      <w:r w:rsidR="000D5BAE">
        <w:rPr>
          <w:rStyle w:val="fontstyle01"/>
          <w:sz w:val="24"/>
          <w:szCs w:val="24"/>
        </w:rPr>
        <w:t xml:space="preserve">, 2, </w:t>
      </w:r>
      <w:proofErr w:type="spellStart"/>
      <w:r w:rsidR="000D5BAE">
        <w:rPr>
          <w:rStyle w:val="fontstyle01"/>
          <w:sz w:val="24"/>
          <w:szCs w:val="24"/>
        </w:rPr>
        <w:t>каб</w:t>
      </w:r>
      <w:proofErr w:type="spellEnd"/>
      <w:r w:rsidR="000D5BAE">
        <w:rPr>
          <w:rStyle w:val="fontstyle01"/>
          <w:sz w:val="24"/>
          <w:szCs w:val="24"/>
        </w:rPr>
        <w:t xml:space="preserve">. 9 </w:t>
      </w:r>
      <w:r w:rsidR="000D5BAE" w:rsidRPr="000D5BAE">
        <w:rPr>
          <w:rStyle w:val="fontstyle01"/>
          <w:sz w:val="24"/>
          <w:szCs w:val="24"/>
        </w:rPr>
        <w:t>(</w:t>
      </w:r>
      <w:r w:rsidR="000D5BAE">
        <w:rPr>
          <w:rStyle w:val="fontstyle01"/>
          <w:sz w:val="24"/>
          <w:szCs w:val="24"/>
        </w:rPr>
        <w:t>п</w:t>
      </w:r>
      <w:r w:rsidR="000D5BAE" w:rsidRPr="000D5BAE">
        <w:rPr>
          <w:rStyle w:val="fontstyle01"/>
          <w:sz w:val="24"/>
          <w:szCs w:val="24"/>
        </w:rPr>
        <w:t>т.-</w:t>
      </w:r>
      <w:r w:rsidR="000D5BAE">
        <w:rPr>
          <w:rStyle w:val="fontstyle01"/>
          <w:sz w:val="24"/>
          <w:szCs w:val="24"/>
        </w:rPr>
        <w:t>п</w:t>
      </w:r>
      <w:r w:rsidR="000D5BAE" w:rsidRPr="000D5BAE">
        <w:rPr>
          <w:rStyle w:val="fontstyle01"/>
          <w:sz w:val="24"/>
          <w:szCs w:val="24"/>
        </w:rPr>
        <w:t xml:space="preserve">т., с </w:t>
      </w:r>
      <w:r w:rsidR="000D5BAE">
        <w:rPr>
          <w:rStyle w:val="fontstyle01"/>
          <w:sz w:val="24"/>
          <w:szCs w:val="24"/>
        </w:rPr>
        <w:t>8</w:t>
      </w:r>
      <w:r w:rsidR="000D5BAE" w:rsidRPr="000D5BAE">
        <w:rPr>
          <w:rStyle w:val="fontstyle01"/>
          <w:sz w:val="24"/>
          <w:szCs w:val="24"/>
        </w:rPr>
        <w:t>.00 до 1</w:t>
      </w:r>
      <w:r w:rsidR="000D5BAE">
        <w:rPr>
          <w:rStyle w:val="fontstyle01"/>
          <w:sz w:val="24"/>
          <w:szCs w:val="24"/>
        </w:rPr>
        <w:t>7</w:t>
      </w:r>
      <w:r w:rsidR="000D5BAE" w:rsidRPr="000D5BAE">
        <w:rPr>
          <w:rStyle w:val="fontstyle01"/>
          <w:sz w:val="24"/>
          <w:szCs w:val="24"/>
        </w:rPr>
        <w:t>.00,</w:t>
      </w:r>
      <w:r w:rsidR="000D5BAE">
        <w:rPr>
          <w:rStyle w:val="fontstyle01"/>
          <w:sz w:val="24"/>
          <w:szCs w:val="24"/>
        </w:rPr>
        <w:t xml:space="preserve"> </w:t>
      </w:r>
      <w:r w:rsidR="000D5BAE" w:rsidRPr="000D5BAE">
        <w:rPr>
          <w:rStyle w:val="fontstyle01"/>
          <w:sz w:val="24"/>
          <w:szCs w:val="24"/>
        </w:rPr>
        <w:t>обеденный перерыв 1</w:t>
      </w:r>
      <w:r w:rsidR="000D5BAE">
        <w:rPr>
          <w:rStyle w:val="fontstyle01"/>
          <w:sz w:val="24"/>
          <w:szCs w:val="24"/>
        </w:rPr>
        <w:t>2</w:t>
      </w:r>
      <w:r w:rsidR="000D5BAE" w:rsidRPr="000D5BAE">
        <w:rPr>
          <w:rStyle w:val="fontstyle01"/>
          <w:sz w:val="24"/>
          <w:szCs w:val="24"/>
        </w:rPr>
        <w:t>.00 – 1</w:t>
      </w:r>
      <w:r w:rsidR="000D5BAE">
        <w:rPr>
          <w:rStyle w:val="fontstyle01"/>
          <w:sz w:val="24"/>
          <w:szCs w:val="24"/>
        </w:rPr>
        <w:t>3</w:t>
      </w:r>
      <w:r w:rsidR="000D5BAE" w:rsidRPr="000D5BAE">
        <w:rPr>
          <w:rStyle w:val="fontstyle01"/>
          <w:sz w:val="24"/>
          <w:szCs w:val="24"/>
        </w:rPr>
        <w:t>.00)</w:t>
      </w:r>
      <w:r w:rsidR="000D5BAE">
        <w:rPr>
          <w:rStyle w:val="fontstyle01"/>
          <w:sz w:val="24"/>
          <w:szCs w:val="24"/>
        </w:rPr>
        <w:t xml:space="preserve">, </w:t>
      </w:r>
      <w:r w:rsidR="00EA092E" w:rsidRPr="00EA092E">
        <w:rPr>
          <w:rStyle w:val="fontstyle01"/>
          <w:sz w:val="24"/>
          <w:szCs w:val="24"/>
        </w:rPr>
        <w:t>тел.</w:t>
      </w:r>
      <w:r w:rsidR="00EA092E">
        <w:rPr>
          <w:rStyle w:val="fontstyle01"/>
          <w:sz w:val="24"/>
          <w:szCs w:val="24"/>
        </w:rPr>
        <w:t>:</w:t>
      </w:r>
      <w:r w:rsidR="00EA092E" w:rsidRPr="00EA092E">
        <w:rPr>
          <w:rStyle w:val="fontstyle01"/>
          <w:sz w:val="24"/>
          <w:szCs w:val="24"/>
        </w:rPr>
        <w:t xml:space="preserve"> </w:t>
      </w:r>
      <w:r w:rsidR="00EA092E">
        <w:rPr>
          <w:rStyle w:val="fontstyle01"/>
          <w:sz w:val="24"/>
          <w:szCs w:val="24"/>
        </w:rPr>
        <w:t>8</w:t>
      </w:r>
      <w:r w:rsidR="00EA092E" w:rsidRPr="00EA092E">
        <w:rPr>
          <w:rStyle w:val="fontstyle01"/>
          <w:sz w:val="24"/>
          <w:szCs w:val="24"/>
        </w:rPr>
        <w:t xml:space="preserve"> (</w:t>
      </w:r>
      <w:r w:rsidR="00EA092E">
        <w:rPr>
          <w:rStyle w:val="fontstyle01"/>
          <w:sz w:val="24"/>
          <w:szCs w:val="24"/>
        </w:rPr>
        <w:t>39544</w:t>
      </w:r>
      <w:r w:rsidR="00EA092E" w:rsidRPr="00EA092E">
        <w:rPr>
          <w:rStyle w:val="fontstyle01"/>
          <w:sz w:val="24"/>
          <w:szCs w:val="24"/>
        </w:rPr>
        <w:t>) 5</w:t>
      </w:r>
      <w:r w:rsidR="00EA092E">
        <w:rPr>
          <w:rStyle w:val="fontstyle01"/>
          <w:sz w:val="24"/>
          <w:szCs w:val="24"/>
        </w:rPr>
        <w:t xml:space="preserve">1-2-05, доб.123, </w:t>
      </w:r>
      <w:r w:rsidR="00574231">
        <w:rPr>
          <w:rStyle w:val="fontstyle01"/>
          <w:sz w:val="24"/>
          <w:szCs w:val="24"/>
        </w:rPr>
        <w:t xml:space="preserve">а также </w:t>
      </w:r>
      <w:r w:rsidR="00EA092E" w:rsidRPr="00EA092E">
        <w:rPr>
          <w:rStyle w:val="fontstyle01"/>
          <w:sz w:val="24"/>
          <w:szCs w:val="24"/>
        </w:rPr>
        <w:t>на официальном сайте</w:t>
      </w:r>
      <w:r w:rsidR="00EA092E">
        <w:rPr>
          <w:rStyle w:val="fontstyle01"/>
          <w:sz w:val="24"/>
          <w:szCs w:val="24"/>
        </w:rPr>
        <w:t xml:space="preserve"> администрации </w:t>
      </w:r>
      <w:proofErr w:type="spellStart"/>
      <w:r w:rsidR="00EA092E">
        <w:rPr>
          <w:rStyle w:val="fontstyle01"/>
          <w:sz w:val="24"/>
          <w:szCs w:val="24"/>
        </w:rPr>
        <w:t>Слюдянского</w:t>
      </w:r>
      <w:proofErr w:type="spellEnd"/>
      <w:r w:rsidR="00EA092E">
        <w:rPr>
          <w:rStyle w:val="fontstyle01"/>
          <w:sz w:val="24"/>
          <w:szCs w:val="24"/>
        </w:rPr>
        <w:t xml:space="preserve"> муниципального района </w:t>
      </w:r>
      <w:r w:rsidR="007F7844" w:rsidRPr="007F7844">
        <w:rPr>
          <w:rStyle w:val="fontstyle01"/>
          <w:sz w:val="24"/>
          <w:szCs w:val="24"/>
        </w:rPr>
        <w:t>в информационно-телекоммуникационной</w:t>
      </w:r>
      <w:r w:rsidR="007F7844">
        <w:rPr>
          <w:rStyle w:val="fontstyle01"/>
          <w:sz w:val="24"/>
          <w:szCs w:val="24"/>
        </w:rPr>
        <w:t xml:space="preserve"> </w:t>
      </w:r>
      <w:r w:rsidR="007F7844" w:rsidRPr="007F7844">
        <w:rPr>
          <w:rStyle w:val="fontstyle01"/>
          <w:sz w:val="24"/>
          <w:szCs w:val="24"/>
        </w:rPr>
        <w:t>сети «Интернет»</w:t>
      </w:r>
      <w:r w:rsidR="007F7844">
        <w:rPr>
          <w:rStyle w:val="fontstyle01"/>
          <w:sz w:val="24"/>
          <w:szCs w:val="24"/>
        </w:rPr>
        <w:t xml:space="preserve"> </w:t>
      </w:r>
      <w:hyperlink r:id="rId6" w:history="1">
        <w:r w:rsidR="007F7844" w:rsidRPr="00A050CF">
          <w:rPr>
            <w:rStyle w:val="a6"/>
            <w:rFonts w:ascii="Times New Roman" w:hAnsi="Times New Roman" w:cs="Times New Roman"/>
            <w:sz w:val="24"/>
            <w:szCs w:val="24"/>
          </w:rPr>
          <w:t>https://www.sludyanka.ru/</w:t>
        </w:r>
      </w:hyperlink>
      <w:r w:rsidR="007F7844">
        <w:rPr>
          <w:rStyle w:val="fontstyle01"/>
          <w:sz w:val="24"/>
          <w:szCs w:val="24"/>
        </w:rPr>
        <w:t xml:space="preserve"> </w:t>
      </w:r>
      <w:r w:rsidR="00EC45B3" w:rsidRPr="00EC45B3">
        <w:rPr>
          <w:rStyle w:val="fontstyle01"/>
          <w:sz w:val="24"/>
          <w:szCs w:val="24"/>
        </w:rPr>
        <w:t>в разделе «главная /  администрация /  управление стратегического и инфраструктурного развития /  градостроительство /  установление публичного сервитута / 38:25:050601</w:t>
      </w:r>
      <w:proofErr w:type="gramEnd"/>
      <w:r w:rsidR="00EC45B3" w:rsidRPr="00EC45B3">
        <w:rPr>
          <w:rStyle w:val="fontstyle01"/>
          <w:sz w:val="24"/>
          <w:szCs w:val="24"/>
        </w:rPr>
        <w:t>:15, 38:25:050601</w:t>
      </w:r>
      <w:r w:rsidR="00EC45B3">
        <w:rPr>
          <w:rStyle w:val="fontstyle01"/>
          <w:sz w:val="24"/>
          <w:szCs w:val="24"/>
        </w:rPr>
        <w:t>/2024</w:t>
      </w:r>
      <w:r w:rsidR="00DB5230">
        <w:rPr>
          <w:rStyle w:val="fontstyle01"/>
          <w:sz w:val="24"/>
          <w:szCs w:val="24"/>
        </w:rPr>
        <w:t xml:space="preserve"> год</w:t>
      </w:r>
      <w:r w:rsidR="00EC45B3" w:rsidRPr="00EC45B3">
        <w:rPr>
          <w:rStyle w:val="fontstyle01"/>
          <w:sz w:val="24"/>
          <w:szCs w:val="24"/>
        </w:rPr>
        <w:t>».</w:t>
      </w:r>
    </w:p>
    <w:p w:rsidR="00910BDD" w:rsidRDefault="00723450" w:rsidP="0025657F">
      <w:pPr>
        <w:pStyle w:val="a5"/>
        <w:spacing w:after="0" w:line="240" w:lineRule="auto"/>
        <w:ind w:left="0" w:firstLine="708"/>
        <w:jc w:val="both"/>
        <w:rPr>
          <w:rStyle w:val="fontstyle01"/>
          <w:sz w:val="24"/>
          <w:szCs w:val="24"/>
        </w:rPr>
      </w:pPr>
      <w:r w:rsidRPr="00723450">
        <w:rPr>
          <w:rStyle w:val="fontstyle01"/>
          <w:sz w:val="24"/>
          <w:szCs w:val="24"/>
        </w:rPr>
        <w:t xml:space="preserve">Подать заявления об учете прав на </w:t>
      </w:r>
      <w:r w:rsidR="00574231">
        <w:rPr>
          <w:rStyle w:val="fontstyle01"/>
          <w:sz w:val="24"/>
          <w:szCs w:val="24"/>
        </w:rPr>
        <w:t>земельные участки</w:t>
      </w:r>
      <w:r w:rsidRPr="00723450">
        <w:rPr>
          <w:rStyle w:val="fontstyle01"/>
          <w:sz w:val="24"/>
          <w:szCs w:val="24"/>
        </w:rPr>
        <w:t>, в отношении котор</w:t>
      </w:r>
      <w:r w:rsidR="007343B6">
        <w:rPr>
          <w:rStyle w:val="fontstyle01"/>
          <w:sz w:val="24"/>
          <w:szCs w:val="24"/>
        </w:rPr>
        <w:t>ых</w:t>
      </w:r>
      <w:r w:rsidR="007343B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23450">
        <w:rPr>
          <w:rStyle w:val="fontstyle01"/>
          <w:sz w:val="24"/>
          <w:szCs w:val="24"/>
        </w:rPr>
        <w:t>поступило ходатайство об установлении публичного сервитута, возможно в</w:t>
      </w:r>
      <w:r w:rsidR="00DD2A9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343B6">
        <w:rPr>
          <w:rStyle w:val="fontstyle01"/>
          <w:sz w:val="24"/>
          <w:szCs w:val="24"/>
        </w:rPr>
        <w:t>а</w:t>
      </w:r>
      <w:r w:rsidRPr="00723450">
        <w:rPr>
          <w:rStyle w:val="fontstyle01"/>
          <w:sz w:val="24"/>
          <w:szCs w:val="24"/>
        </w:rPr>
        <w:t xml:space="preserve">дминистрацию </w:t>
      </w:r>
      <w:proofErr w:type="spellStart"/>
      <w:r w:rsidR="007343B6">
        <w:rPr>
          <w:rStyle w:val="fontstyle01"/>
          <w:sz w:val="24"/>
          <w:szCs w:val="24"/>
        </w:rPr>
        <w:t>Слюдянского</w:t>
      </w:r>
      <w:proofErr w:type="spellEnd"/>
      <w:r w:rsidR="007343B6">
        <w:rPr>
          <w:rStyle w:val="fontstyle01"/>
          <w:sz w:val="24"/>
          <w:szCs w:val="24"/>
        </w:rPr>
        <w:t xml:space="preserve"> муниципал</w:t>
      </w:r>
      <w:r w:rsidR="00910BDD">
        <w:rPr>
          <w:rStyle w:val="fontstyle01"/>
          <w:sz w:val="24"/>
          <w:szCs w:val="24"/>
        </w:rPr>
        <w:t>ьного района Иркутской области.</w:t>
      </w:r>
    </w:p>
    <w:p w:rsidR="007343B6" w:rsidRPr="00910BDD" w:rsidRDefault="00910BDD" w:rsidP="0025657F">
      <w:pPr>
        <w:pStyle w:val="a5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0BDD">
        <w:rPr>
          <w:rStyle w:val="fontstyle01"/>
          <w:sz w:val="24"/>
          <w:szCs w:val="24"/>
        </w:rPr>
        <w:t xml:space="preserve"> </w:t>
      </w:r>
      <w:r w:rsidR="00723450" w:rsidRPr="00910BDD">
        <w:rPr>
          <w:rStyle w:val="fontstyle01"/>
          <w:sz w:val="24"/>
          <w:szCs w:val="24"/>
        </w:rPr>
        <w:t>Способ подачи заявления:</w:t>
      </w:r>
      <w:r w:rsidR="007343B6" w:rsidRPr="00910BD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10BDD" w:rsidRDefault="00723450" w:rsidP="0025657F">
      <w:pPr>
        <w:pStyle w:val="a5"/>
        <w:spacing w:line="240" w:lineRule="auto"/>
        <w:ind w:left="0" w:firstLine="709"/>
        <w:jc w:val="both"/>
        <w:rPr>
          <w:rStyle w:val="fontstyle01"/>
          <w:sz w:val="24"/>
          <w:szCs w:val="24"/>
        </w:rPr>
      </w:pPr>
      <w:r w:rsidRPr="00723450">
        <w:rPr>
          <w:rStyle w:val="fontstyle01"/>
          <w:sz w:val="24"/>
          <w:szCs w:val="24"/>
        </w:rPr>
        <w:t>- в виде бумажного документа непосредственно при</w:t>
      </w:r>
      <w:bookmarkStart w:id="0" w:name="_GoBack"/>
      <w:bookmarkEnd w:id="0"/>
      <w:r w:rsidRPr="00723450">
        <w:rPr>
          <w:rStyle w:val="fontstyle01"/>
          <w:sz w:val="24"/>
          <w:szCs w:val="24"/>
        </w:rPr>
        <w:t xml:space="preserve"> личном обращении в</w:t>
      </w:r>
      <w:r w:rsidRPr="00723450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7343B6">
        <w:rPr>
          <w:rStyle w:val="fontstyle01"/>
          <w:sz w:val="24"/>
          <w:szCs w:val="24"/>
        </w:rPr>
        <w:t>а</w:t>
      </w:r>
      <w:r w:rsidRPr="00723450">
        <w:rPr>
          <w:rStyle w:val="fontstyle01"/>
          <w:sz w:val="24"/>
          <w:szCs w:val="24"/>
        </w:rPr>
        <w:t xml:space="preserve">дминистрацию </w:t>
      </w:r>
      <w:proofErr w:type="spellStart"/>
      <w:r w:rsidR="007343B6">
        <w:rPr>
          <w:rStyle w:val="fontstyle01"/>
          <w:sz w:val="24"/>
          <w:szCs w:val="24"/>
        </w:rPr>
        <w:t>Слюдянского</w:t>
      </w:r>
      <w:proofErr w:type="spellEnd"/>
      <w:r w:rsidR="007343B6">
        <w:rPr>
          <w:rStyle w:val="fontstyle01"/>
          <w:sz w:val="24"/>
          <w:szCs w:val="24"/>
        </w:rPr>
        <w:t xml:space="preserve"> муниципального района</w:t>
      </w:r>
      <w:r w:rsidRPr="00723450">
        <w:rPr>
          <w:rStyle w:val="fontstyle01"/>
          <w:sz w:val="24"/>
          <w:szCs w:val="24"/>
        </w:rPr>
        <w:t xml:space="preserve"> по адресу: </w:t>
      </w:r>
      <w:r w:rsidR="00DC2ADF" w:rsidRPr="00DC2ADF">
        <w:rPr>
          <w:rStyle w:val="fontstyle01"/>
          <w:sz w:val="24"/>
          <w:szCs w:val="24"/>
        </w:rPr>
        <w:t xml:space="preserve">Иркутская область, </w:t>
      </w:r>
      <w:proofErr w:type="spellStart"/>
      <w:r w:rsidR="00DC2ADF" w:rsidRPr="00DC2ADF">
        <w:rPr>
          <w:rStyle w:val="fontstyle01"/>
          <w:sz w:val="24"/>
          <w:szCs w:val="24"/>
        </w:rPr>
        <w:t>Слюдянский</w:t>
      </w:r>
      <w:proofErr w:type="spellEnd"/>
      <w:r w:rsidR="00DC2ADF" w:rsidRPr="00DC2ADF">
        <w:rPr>
          <w:rStyle w:val="fontstyle01"/>
          <w:sz w:val="24"/>
          <w:szCs w:val="24"/>
        </w:rPr>
        <w:t xml:space="preserve"> район, г. </w:t>
      </w:r>
      <w:proofErr w:type="spellStart"/>
      <w:r w:rsidR="00DC2ADF" w:rsidRPr="00DC2ADF">
        <w:rPr>
          <w:rStyle w:val="fontstyle01"/>
          <w:sz w:val="24"/>
          <w:szCs w:val="24"/>
        </w:rPr>
        <w:t>Слюдянка</w:t>
      </w:r>
      <w:proofErr w:type="spellEnd"/>
      <w:r w:rsidR="00DC2ADF" w:rsidRPr="00DC2ADF">
        <w:rPr>
          <w:rStyle w:val="fontstyle01"/>
          <w:sz w:val="24"/>
          <w:szCs w:val="24"/>
        </w:rPr>
        <w:t xml:space="preserve">, ул. </w:t>
      </w:r>
      <w:proofErr w:type="spellStart"/>
      <w:r w:rsidR="00DC2ADF" w:rsidRPr="00DC2ADF">
        <w:rPr>
          <w:rStyle w:val="fontstyle01"/>
          <w:sz w:val="24"/>
          <w:szCs w:val="24"/>
        </w:rPr>
        <w:t>Ржанова</w:t>
      </w:r>
      <w:proofErr w:type="spellEnd"/>
      <w:r w:rsidR="00DC2ADF" w:rsidRPr="00DC2ADF">
        <w:rPr>
          <w:rStyle w:val="fontstyle01"/>
          <w:sz w:val="24"/>
          <w:szCs w:val="24"/>
        </w:rPr>
        <w:t xml:space="preserve">, 2, </w:t>
      </w:r>
      <w:proofErr w:type="spellStart"/>
      <w:r w:rsidR="00DC2ADF" w:rsidRPr="00DC2ADF">
        <w:rPr>
          <w:rStyle w:val="fontstyle01"/>
          <w:sz w:val="24"/>
          <w:szCs w:val="24"/>
        </w:rPr>
        <w:t>каб</w:t>
      </w:r>
      <w:proofErr w:type="spellEnd"/>
      <w:r w:rsidR="00DC2ADF" w:rsidRPr="00DC2ADF">
        <w:rPr>
          <w:rStyle w:val="fontstyle01"/>
          <w:sz w:val="24"/>
          <w:szCs w:val="24"/>
        </w:rPr>
        <w:t xml:space="preserve">. </w:t>
      </w:r>
      <w:r w:rsidR="00910BDD">
        <w:rPr>
          <w:rStyle w:val="fontstyle01"/>
          <w:sz w:val="24"/>
          <w:szCs w:val="24"/>
        </w:rPr>
        <w:t>17 (административно-хозяйственный отдел);</w:t>
      </w:r>
      <w:r w:rsidR="00DC2ADF" w:rsidRPr="00DC2ADF">
        <w:rPr>
          <w:rStyle w:val="fontstyle01"/>
          <w:sz w:val="24"/>
          <w:szCs w:val="24"/>
        </w:rPr>
        <w:t xml:space="preserve"> </w:t>
      </w:r>
      <w:r w:rsidRPr="00723450">
        <w:rPr>
          <w:rStyle w:val="fontstyle01"/>
          <w:sz w:val="24"/>
          <w:szCs w:val="24"/>
        </w:rPr>
        <w:t xml:space="preserve"> </w:t>
      </w:r>
    </w:p>
    <w:p w:rsidR="00910BDD" w:rsidRDefault="00723450" w:rsidP="0025657F">
      <w:pPr>
        <w:pStyle w:val="a5"/>
        <w:spacing w:after="0" w:line="240" w:lineRule="auto"/>
        <w:ind w:left="0"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23450">
        <w:rPr>
          <w:rStyle w:val="fontstyle01"/>
          <w:sz w:val="24"/>
          <w:szCs w:val="24"/>
        </w:rPr>
        <w:t xml:space="preserve">- в виде заявления на электронную почту </w:t>
      </w:r>
      <w:r w:rsidR="00910BDD">
        <w:rPr>
          <w:rStyle w:val="fontstyle01"/>
          <w:sz w:val="24"/>
          <w:szCs w:val="24"/>
        </w:rPr>
        <w:t>а</w:t>
      </w:r>
      <w:r w:rsidRPr="00723450">
        <w:rPr>
          <w:rStyle w:val="fontstyle01"/>
          <w:sz w:val="24"/>
          <w:szCs w:val="24"/>
        </w:rPr>
        <w:t xml:space="preserve">дминистрации </w:t>
      </w:r>
      <w:proofErr w:type="spellStart"/>
      <w:r w:rsidR="00910BDD" w:rsidRPr="00910BDD">
        <w:rPr>
          <w:rStyle w:val="fontstyle01"/>
          <w:sz w:val="24"/>
          <w:szCs w:val="24"/>
        </w:rPr>
        <w:t>Слюдянского</w:t>
      </w:r>
      <w:proofErr w:type="spellEnd"/>
      <w:r w:rsidR="00910BDD">
        <w:rPr>
          <w:rStyle w:val="fontstyle01"/>
          <w:sz w:val="24"/>
          <w:szCs w:val="24"/>
        </w:rPr>
        <w:t xml:space="preserve"> муниципального района</w:t>
      </w:r>
      <w:r w:rsidRPr="00723450">
        <w:rPr>
          <w:rStyle w:val="fontstyle01"/>
          <w:sz w:val="24"/>
          <w:szCs w:val="24"/>
        </w:rPr>
        <w:t xml:space="preserve"> </w:t>
      </w:r>
      <w:hyperlink r:id="rId7" w:history="1">
        <w:r w:rsidR="00910BDD" w:rsidRPr="00A050CF">
          <w:rPr>
            <w:rStyle w:val="a6"/>
            <w:rFonts w:ascii="Times New Roman" w:hAnsi="Times New Roman" w:cs="Times New Roman"/>
            <w:sz w:val="24"/>
            <w:szCs w:val="24"/>
          </w:rPr>
          <w:t>referent@sludyanka.ru</w:t>
        </w:r>
      </w:hyperlink>
      <w:r w:rsidRPr="00723450">
        <w:rPr>
          <w:rStyle w:val="fontstyle01"/>
          <w:sz w:val="24"/>
          <w:szCs w:val="24"/>
        </w:rPr>
        <w:t>.</w:t>
      </w:r>
    </w:p>
    <w:p w:rsidR="0029168F" w:rsidRDefault="00723450" w:rsidP="0025657F">
      <w:pPr>
        <w:spacing w:line="240" w:lineRule="auto"/>
        <w:ind w:firstLine="708"/>
        <w:jc w:val="both"/>
        <w:rPr>
          <w:rStyle w:val="fontstyle01"/>
          <w:sz w:val="24"/>
          <w:szCs w:val="24"/>
        </w:rPr>
      </w:pPr>
      <w:r w:rsidRPr="00910BDD">
        <w:rPr>
          <w:rStyle w:val="fontstyle01"/>
          <w:sz w:val="24"/>
          <w:szCs w:val="24"/>
        </w:rPr>
        <w:t xml:space="preserve">Срок приема заявлений с </w:t>
      </w:r>
      <w:r w:rsidR="00EC45B3">
        <w:rPr>
          <w:rStyle w:val="fontstyle01"/>
          <w:sz w:val="24"/>
          <w:szCs w:val="24"/>
        </w:rPr>
        <w:t>18</w:t>
      </w:r>
      <w:r w:rsidRPr="00910BDD">
        <w:rPr>
          <w:rStyle w:val="fontstyle01"/>
          <w:sz w:val="24"/>
          <w:szCs w:val="24"/>
        </w:rPr>
        <w:t>.0</w:t>
      </w:r>
      <w:r w:rsidR="00EC45B3">
        <w:rPr>
          <w:rStyle w:val="fontstyle01"/>
          <w:sz w:val="24"/>
          <w:szCs w:val="24"/>
        </w:rPr>
        <w:t>4</w:t>
      </w:r>
      <w:r w:rsidRPr="00910BDD">
        <w:rPr>
          <w:rStyle w:val="fontstyle01"/>
          <w:sz w:val="24"/>
          <w:szCs w:val="24"/>
        </w:rPr>
        <w:t>.202</w:t>
      </w:r>
      <w:r w:rsidR="001B4FA3">
        <w:rPr>
          <w:rStyle w:val="fontstyle01"/>
          <w:sz w:val="24"/>
          <w:szCs w:val="24"/>
        </w:rPr>
        <w:t>4</w:t>
      </w:r>
      <w:r w:rsidR="00910BDD">
        <w:rPr>
          <w:rStyle w:val="fontstyle01"/>
          <w:sz w:val="24"/>
          <w:szCs w:val="24"/>
        </w:rPr>
        <w:t>г</w:t>
      </w:r>
      <w:r w:rsidRPr="00910BDD">
        <w:rPr>
          <w:rStyle w:val="fontstyle01"/>
          <w:sz w:val="24"/>
          <w:szCs w:val="24"/>
        </w:rPr>
        <w:t xml:space="preserve"> по </w:t>
      </w:r>
      <w:r w:rsidR="00EC45B3">
        <w:rPr>
          <w:rStyle w:val="fontstyle01"/>
          <w:sz w:val="24"/>
          <w:szCs w:val="24"/>
        </w:rPr>
        <w:t>05</w:t>
      </w:r>
      <w:r w:rsidRPr="00910BDD">
        <w:rPr>
          <w:rStyle w:val="fontstyle01"/>
          <w:sz w:val="24"/>
          <w:szCs w:val="24"/>
        </w:rPr>
        <w:t>.0</w:t>
      </w:r>
      <w:r w:rsidR="00EC45B3">
        <w:rPr>
          <w:rStyle w:val="fontstyle01"/>
          <w:sz w:val="24"/>
          <w:szCs w:val="24"/>
        </w:rPr>
        <w:t>5</w:t>
      </w:r>
      <w:r w:rsidRPr="00910BDD">
        <w:rPr>
          <w:rStyle w:val="fontstyle01"/>
          <w:sz w:val="24"/>
          <w:szCs w:val="24"/>
        </w:rPr>
        <w:t>.202</w:t>
      </w:r>
      <w:r w:rsidR="001B4FA3">
        <w:rPr>
          <w:rStyle w:val="fontstyle01"/>
          <w:sz w:val="24"/>
          <w:szCs w:val="24"/>
        </w:rPr>
        <w:t>4</w:t>
      </w:r>
      <w:r w:rsidR="00910BDD">
        <w:rPr>
          <w:rStyle w:val="fontstyle01"/>
          <w:sz w:val="24"/>
          <w:szCs w:val="24"/>
        </w:rPr>
        <w:t>г</w:t>
      </w:r>
      <w:r w:rsidRPr="00910BDD">
        <w:rPr>
          <w:rStyle w:val="fontstyle01"/>
          <w:sz w:val="24"/>
          <w:szCs w:val="24"/>
        </w:rPr>
        <w:t>.</w:t>
      </w:r>
    </w:p>
    <w:p w:rsidR="007A538D" w:rsidRPr="00910BDD" w:rsidRDefault="007A538D" w:rsidP="007A538D">
      <w:pPr>
        <w:ind w:firstLine="708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sectPr w:rsidR="007A538D" w:rsidRPr="00910BDD" w:rsidSect="000357AD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8C2EC9"/>
    <w:multiLevelType w:val="hybridMultilevel"/>
    <w:tmpl w:val="BF22EB76"/>
    <w:lvl w:ilvl="0" w:tplc="0419000D">
      <w:start w:val="1"/>
      <w:numFmt w:val="bullet"/>
      <w:lvlText w:val=""/>
      <w:lvlJc w:val="left"/>
      <w:pPr>
        <w:ind w:left="143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50A"/>
    <w:rsid w:val="00005E94"/>
    <w:rsid w:val="000357AD"/>
    <w:rsid w:val="000662C4"/>
    <w:rsid w:val="000C3DEB"/>
    <w:rsid w:val="000D3429"/>
    <w:rsid w:val="000D5BAE"/>
    <w:rsid w:val="000E560D"/>
    <w:rsid w:val="00151BD2"/>
    <w:rsid w:val="00196FB6"/>
    <w:rsid w:val="001B4FA3"/>
    <w:rsid w:val="001C35DD"/>
    <w:rsid w:val="0025657F"/>
    <w:rsid w:val="0029168F"/>
    <w:rsid w:val="002C27C3"/>
    <w:rsid w:val="00412810"/>
    <w:rsid w:val="004154FE"/>
    <w:rsid w:val="00516BC4"/>
    <w:rsid w:val="00574231"/>
    <w:rsid w:val="005E4E19"/>
    <w:rsid w:val="006162E7"/>
    <w:rsid w:val="0066742F"/>
    <w:rsid w:val="00710429"/>
    <w:rsid w:val="00723450"/>
    <w:rsid w:val="007343B6"/>
    <w:rsid w:val="007A538D"/>
    <w:rsid w:val="007F7844"/>
    <w:rsid w:val="00866896"/>
    <w:rsid w:val="008B052B"/>
    <w:rsid w:val="008C2A42"/>
    <w:rsid w:val="00900BC1"/>
    <w:rsid w:val="00910BDD"/>
    <w:rsid w:val="00937806"/>
    <w:rsid w:val="00945A19"/>
    <w:rsid w:val="00976A84"/>
    <w:rsid w:val="00985572"/>
    <w:rsid w:val="00AB1F91"/>
    <w:rsid w:val="00B14CC1"/>
    <w:rsid w:val="00BA515A"/>
    <w:rsid w:val="00C40995"/>
    <w:rsid w:val="00D86A8C"/>
    <w:rsid w:val="00DB5230"/>
    <w:rsid w:val="00DC2ADF"/>
    <w:rsid w:val="00DD2A98"/>
    <w:rsid w:val="00EA092E"/>
    <w:rsid w:val="00EC45B3"/>
    <w:rsid w:val="00F0650A"/>
    <w:rsid w:val="00F0793E"/>
    <w:rsid w:val="00F27889"/>
    <w:rsid w:val="00F30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88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C27C3"/>
    <w:pPr>
      <w:ind w:left="720"/>
      <w:contextualSpacing/>
    </w:pPr>
  </w:style>
  <w:style w:type="character" w:customStyle="1" w:styleId="fontstyle01">
    <w:name w:val="fontstyle01"/>
    <w:basedOn w:val="a0"/>
    <w:rsid w:val="00C4099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6">
    <w:name w:val="Hyperlink"/>
    <w:basedOn w:val="a0"/>
    <w:uiPriority w:val="99"/>
    <w:unhideWhenUsed/>
    <w:rsid w:val="007F7844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8668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7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788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C27C3"/>
    <w:pPr>
      <w:ind w:left="720"/>
      <w:contextualSpacing/>
    </w:pPr>
  </w:style>
  <w:style w:type="character" w:customStyle="1" w:styleId="fontstyle01">
    <w:name w:val="fontstyle01"/>
    <w:basedOn w:val="a0"/>
    <w:rsid w:val="00C40995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styleId="a6">
    <w:name w:val="Hyperlink"/>
    <w:basedOn w:val="a0"/>
    <w:uiPriority w:val="99"/>
    <w:unhideWhenUsed/>
    <w:rsid w:val="007F7844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8668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466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Шехин Алексей Витальевич</dc:creator>
  <cp:lastModifiedBy>Шехин Алексей Витальевич</cp:lastModifiedBy>
  <cp:revision>21</cp:revision>
  <cp:lastPrinted>2024-01-30T06:44:00Z</cp:lastPrinted>
  <dcterms:created xsi:type="dcterms:W3CDTF">2023-02-21T06:58:00Z</dcterms:created>
  <dcterms:modified xsi:type="dcterms:W3CDTF">2024-04-11T03:37:00Z</dcterms:modified>
</cp:coreProperties>
</file>