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02C2CC2" wp14:editId="09BDC268">
            <wp:extent cx="592455" cy="688975"/>
            <wp:effectExtent l="0" t="0" r="0" b="0"/>
            <wp:docPr id="1" name="Рисунок 1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Иркутская область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76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Слюдянский муниципальный район 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  <w:t xml:space="preserve">ДУМА СЛЮДЯНСКОГО МУНИЦИПАЛЬНОГО РАЙОНА 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39381E" w:rsidRPr="006076D8" w:rsidRDefault="0039381E" w:rsidP="0039381E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Р Е Ш Е Н И Е</w:t>
      </w: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39381E" w:rsidRPr="006076D8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принято районной Думой </w:t>
      </w:r>
      <w:r w:rsidR="005C0A9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 февраля</w:t>
      </w:r>
      <w:r w:rsidR="0013463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2024</w:t>
      </w:r>
      <w:r w:rsidR="008361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</w:p>
    <w:p w:rsidR="0039381E" w:rsidRPr="006076D8" w:rsidRDefault="0039381E" w:rsidP="003938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5E7928" w:rsidRDefault="0039381E" w:rsidP="0039381E">
      <w:pPr>
        <w:spacing w:after="0" w:line="240" w:lineRule="auto"/>
        <w:ind w:right="595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выполнении мероприятий муниципальной программы «Развитие </w:t>
      </w:r>
      <w:r w:rsidR="008E7C1D" w:rsidRPr="005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культуры в </w:t>
      </w:r>
      <w:r w:rsidRPr="005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E3B14" w:rsidRPr="005E792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 муниципальном районе</w:t>
      </w:r>
      <w:r w:rsidR="008E7C1D" w:rsidRPr="005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2019-202</w:t>
      </w:r>
      <w:r w:rsidR="0098762C" w:rsidRPr="005E7928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8E7C1D" w:rsidRPr="005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 за 202</w:t>
      </w:r>
      <w:r w:rsidR="0098762C" w:rsidRPr="005E792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39381E" w:rsidRPr="006076D8" w:rsidRDefault="0039381E" w:rsidP="0039381E">
      <w:pPr>
        <w:spacing w:after="0" w:line="240" w:lineRule="auto"/>
        <w:ind w:right="595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39381E" w:rsidRPr="006076D8" w:rsidRDefault="0039381E" w:rsidP="0039381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Заслушав информацию </w:t>
      </w:r>
      <w:r w:rsidR="005E79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начальника  отдела культуры, спорта и молодёжной политики Комитета по социальной политике и культуре Слюдянского муниципального района А.Т, Ангаевой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 выполнении мероприятий муниципальной программы 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Развитие </w:t>
      </w:r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культуры в Слюдянском муниципальном </w:t>
      </w:r>
      <w:r w:rsidR="00FE3B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районе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2019 – 202</w:t>
      </w:r>
      <w:r w:rsidR="005E79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годы» за 202</w:t>
      </w:r>
      <w:r w:rsidR="005E79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год, руководствуясь с</w:t>
      </w:r>
      <w:r w:rsidR="005E792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татьями 24,47 Устава Слюдянского муниципального района (новая редакция), 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зарегистрированного постановлением губернатора  Иркутской области от 30.06.2005 г.  №303-п, </w:t>
      </w:r>
      <w:r w:rsidR="005E79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регистрационный № 14-3, </w:t>
      </w:r>
      <w:proofErr w:type="gramEnd"/>
    </w:p>
    <w:p w:rsidR="0039381E" w:rsidRPr="006076D8" w:rsidRDefault="0039381E" w:rsidP="0039381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РАЙОННАЯ ДУМА РЕШИЛА: </w:t>
      </w: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Отчет о выполнении мероприятий муниципальной программы </w:t>
      </w:r>
      <w:r w:rsidR="008E7C1D"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8E7C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Развитие культуры в Слюдянском муниципальном </w:t>
      </w:r>
      <w:r w:rsidR="00FE3B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районе</w:t>
      </w:r>
      <w:r w:rsidR="009876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2019 – 202</w:t>
      </w:r>
      <w:r w:rsidR="0098762C" w:rsidRPr="0098762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="008E7C1D" w:rsidRPr="00607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годы» 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202</w:t>
      </w:r>
      <w:r w:rsidR="0098762C" w:rsidRPr="0098762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6076D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принять к сведению (Приложение).</w:t>
      </w:r>
    </w:p>
    <w:p w:rsidR="0039381E" w:rsidRPr="006076D8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>2. Разместить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на официальном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сайте</w:t>
      </w:r>
      <w:r w:rsidRPr="006076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Слюдянского муниципального района.</w:t>
      </w:r>
    </w:p>
    <w:p w:rsidR="0039381E" w:rsidRPr="006076D8" w:rsidRDefault="0039381E" w:rsidP="0039381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Pr="008E7C1D" w:rsidRDefault="0039381E" w:rsidP="008E7C1D">
      <w:pPr>
        <w:spacing w:after="0" w:line="20" w:lineRule="atLeast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E7C1D">
        <w:rPr>
          <w:rFonts w:ascii="Times New Roman" w:hAnsi="Times New Roman" w:cs="Times New Roman"/>
          <w:sz w:val="24"/>
          <w:szCs w:val="24"/>
        </w:rPr>
        <w:t xml:space="preserve">Мэр Слюдянского муниципального района                         </w:t>
      </w:r>
      <w:r w:rsidR="005E7928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Pr="008E7C1D">
        <w:rPr>
          <w:rFonts w:ascii="Times New Roman" w:hAnsi="Times New Roman" w:cs="Times New Roman"/>
          <w:sz w:val="24"/>
          <w:szCs w:val="24"/>
        </w:rPr>
        <w:t>А.Г. Шульц</w:t>
      </w: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E7C1D">
        <w:rPr>
          <w:rFonts w:ascii="Times New Roman" w:hAnsi="Times New Roman" w:cs="Times New Roman"/>
          <w:sz w:val="24"/>
          <w:szCs w:val="24"/>
        </w:rPr>
        <w:t xml:space="preserve">Председатель Думы Слюдянского </w:t>
      </w: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E7C1D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Pr="008E7C1D">
        <w:rPr>
          <w:rFonts w:ascii="Times New Roman" w:hAnsi="Times New Roman" w:cs="Times New Roman"/>
          <w:sz w:val="24"/>
          <w:szCs w:val="24"/>
        </w:rPr>
        <w:tab/>
      </w:r>
      <w:r w:rsidRPr="008E7C1D">
        <w:rPr>
          <w:rFonts w:ascii="Times New Roman" w:hAnsi="Times New Roman" w:cs="Times New Roman"/>
          <w:sz w:val="24"/>
          <w:szCs w:val="24"/>
        </w:rPr>
        <w:tab/>
      </w:r>
      <w:r w:rsidRPr="008E7C1D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</w:t>
      </w:r>
      <w:r w:rsidR="005E7928">
        <w:rPr>
          <w:rFonts w:ascii="Times New Roman" w:hAnsi="Times New Roman" w:cs="Times New Roman"/>
          <w:sz w:val="24"/>
          <w:szCs w:val="24"/>
        </w:rPr>
        <w:tab/>
      </w:r>
      <w:r w:rsidRPr="008E7C1D">
        <w:rPr>
          <w:rFonts w:ascii="Times New Roman" w:hAnsi="Times New Roman" w:cs="Times New Roman"/>
          <w:sz w:val="24"/>
          <w:szCs w:val="24"/>
        </w:rPr>
        <w:t xml:space="preserve"> А.В. Николаев</w:t>
      </w:r>
    </w:p>
    <w:p w:rsidR="008E7C1D" w:rsidRPr="008E7C1D" w:rsidRDefault="008E7C1D" w:rsidP="008E7C1D">
      <w:pPr>
        <w:spacing w:after="0" w:line="20" w:lineRule="atLeast"/>
        <w:ind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E3B14" w:rsidRDefault="00FE3B14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FE3B14" w:rsidRPr="008E7C1D" w:rsidRDefault="00FE3B14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8E7C1D" w:rsidRPr="008E7C1D" w:rsidRDefault="008E7C1D" w:rsidP="008E7C1D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E7C1D">
        <w:rPr>
          <w:rFonts w:ascii="Times New Roman" w:hAnsi="Times New Roman" w:cs="Times New Roman"/>
          <w:sz w:val="24"/>
          <w:szCs w:val="24"/>
        </w:rPr>
        <w:t xml:space="preserve">от </w:t>
      </w:r>
      <w:r w:rsidR="005C0A9C">
        <w:rPr>
          <w:rFonts w:ascii="Times New Roman" w:hAnsi="Times New Roman" w:cs="Times New Roman"/>
          <w:sz w:val="24"/>
          <w:szCs w:val="24"/>
        </w:rPr>
        <w:t>29.02.2024</w:t>
      </w:r>
      <w:r w:rsidRPr="008E7C1D">
        <w:rPr>
          <w:rFonts w:ascii="Times New Roman" w:hAnsi="Times New Roman" w:cs="Times New Roman"/>
          <w:sz w:val="24"/>
          <w:szCs w:val="24"/>
        </w:rPr>
        <w:t xml:space="preserve"> г.  №</w:t>
      </w:r>
      <w:r w:rsidR="005C0A9C">
        <w:rPr>
          <w:rFonts w:ascii="Times New Roman" w:hAnsi="Times New Roman" w:cs="Times New Roman"/>
          <w:sz w:val="24"/>
          <w:szCs w:val="24"/>
        </w:rPr>
        <w:t xml:space="preserve"> 7 – </w:t>
      </w:r>
      <w:r w:rsidR="005C0A9C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5C0A9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C0A9C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Pr="008E7C1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7928" w:rsidRDefault="005E7928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39381E" w:rsidRPr="006A099F" w:rsidRDefault="0039381E" w:rsidP="0039381E">
      <w:pPr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39381E" w:rsidRPr="006A099F" w:rsidRDefault="0039381E" w:rsidP="0039381E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районной Думы </w:t>
      </w:r>
    </w:p>
    <w:p w:rsidR="0039381E" w:rsidRPr="006A099F" w:rsidRDefault="005C0A9C" w:rsidP="0039381E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0A9C">
        <w:rPr>
          <w:rFonts w:ascii="Times New Roman" w:hAnsi="Times New Roman" w:cs="Times New Roman"/>
          <w:sz w:val="24"/>
          <w:szCs w:val="24"/>
        </w:rPr>
        <w:t xml:space="preserve">от 29.02.2024 г.  № 7 – VII </w:t>
      </w:r>
      <w:proofErr w:type="spellStart"/>
      <w:r w:rsidRPr="005C0A9C">
        <w:rPr>
          <w:rFonts w:ascii="Times New Roman" w:hAnsi="Times New Roman" w:cs="Times New Roman"/>
          <w:sz w:val="24"/>
          <w:szCs w:val="24"/>
        </w:rPr>
        <w:t>рд</w:t>
      </w:r>
      <w:bookmarkStart w:id="0" w:name="_GoBack"/>
      <w:bookmarkEnd w:id="0"/>
      <w:proofErr w:type="spellEnd"/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</w:t>
      </w:r>
    </w:p>
    <w:p w:rsidR="0039381E" w:rsidRPr="006A099F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выполнении мероприятий муниципальной программы </w:t>
      </w:r>
    </w:p>
    <w:p w:rsidR="007F46B0" w:rsidRPr="007F46B0" w:rsidRDefault="007F46B0" w:rsidP="007F46B0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7F46B0">
        <w:rPr>
          <w:rFonts w:ascii="Times New Roman" w:hAnsi="Times New Roman"/>
          <w:b/>
          <w:sz w:val="24"/>
          <w:szCs w:val="24"/>
        </w:rPr>
        <w:t>«Развитие культуры в муниципальном образовании Слюдянский район</w:t>
      </w:r>
    </w:p>
    <w:p w:rsidR="007F46B0" w:rsidRPr="007F46B0" w:rsidRDefault="007F46B0" w:rsidP="007F46B0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7F46B0">
        <w:rPr>
          <w:rFonts w:ascii="Times New Roman" w:hAnsi="Times New Roman"/>
          <w:b/>
          <w:sz w:val="24"/>
          <w:szCs w:val="24"/>
        </w:rPr>
        <w:t>на 2019 – 202</w:t>
      </w:r>
      <w:r w:rsidR="0098762C" w:rsidRPr="005B7BD9">
        <w:rPr>
          <w:rFonts w:ascii="Times New Roman" w:hAnsi="Times New Roman"/>
          <w:b/>
          <w:sz w:val="24"/>
          <w:szCs w:val="24"/>
        </w:rPr>
        <w:t>6</w:t>
      </w:r>
      <w:r w:rsidRPr="007F46B0">
        <w:rPr>
          <w:rFonts w:ascii="Times New Roman" w:hAnsi="Times New Roman"/>
          <w:b/>
          <w:sz w:val="24"/>
          <w:szCs w:val="24"/>
        </w:rPr>
        <w:t xml:space="preserve"> годы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39381E" w:rsidRPr="007F46B0" w:rsidRDefault="0039381E" w:rsidP="00393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F4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202</w:t>
      </w:r>
      <w:r w:rsidR="0098762C" w:rsidRPr="005B7B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Pr="007F46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39381E" w:rsidRPr="006A099F" w:rsidRDefault="0039381E" w:rsidP="0039381E">
      <w:pPr>
        <w:spacing w:after="0" w:line="240" w:lineRule="auto"/>
        <w:ind w:firstLine="567"/>
        <w:jc w:val="both"/>
        <w:rPr>
          <w:rFonts w:ascii="Courier New" w:eastAsia="Times New Roman" w:hAnsi="Courier New" w:cs="Times New Roman"/>
          <w:sz w:val="24"/>
          <w:szCs w:val="24"/>
          <w:lang w:eastAsia="ru-RU"/>
        </w:rPr>
      </w:pPr>
    </w:p>
    <w:p w:rsidR="00E23667" w:rsidRDefault="0039381E" w:rsidP="0039381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6A09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3679">
        <w:rPr>
          <w:rFonts w:ascii="Times New Roman" w:hAnsi="Times New Roman" w:cs="Times New Roman"/>
          <w:sz w:val="24"/>
          <w:szCs w:val="24"/>
        </w:rPr>
        <w:tab/>
      </w:r>
      <w:r w:rsidR="00523679" w:rsidRPr="00E2366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Целью муниципальной программы 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«Развитие культуры в Слюдянском муниципальном </w:t>
      </w:r>
      <w:r w:rsidR="0013463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районе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2019-202</w:t>
      </w:r>
      <w:r w:rsidR="0013463A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23679"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годы» </w:t>
      </w:r>
      <w:r w:rsidR="00523679" w:rsidRPr="00E2366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является </w:t>
      </w:r>
      <w:r w:rsidR="00523679" w:rsidRPr="00E23667">
        <w:rPr>
          <w:rFonts w:ascii="Times New Roman" w:hAnsi="Times New Roman" w:cs="Times New Roman"/>
          <w:sz w:val="24"/>
          <w:szCs w:val="24"/>
        </w:rPr>
        <w:t>развитие культурного потенциала личности и общества в целом</w:t>
      </w:r>
      <w:r w:rsidR="00523679" w:rsidRPr="00E2366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E23667" w:rsidRPr="00523679" w:rsidRDefault="0039381E" w:rsidP="0052367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Исполнителем данной программы является </w:t>
      </w:r>
      <w:r w:rsidR="00E23667" w:rsidRPr="00E23667">
        <w:rPr>
          <w:rFonts w:ascii="Times New Roman" w:hAnsi="Times New Roman" w:cs="Times New Roman"/>
          <w:sz w:val="24"/>
          <w:szCs w:val="24"/>
        </w:rPr>
        <w:t>отдел культуры, спорта и молодежной политики МКУ «Комитет по социальной политике и культуре Слюдянского муниципального района».</w:t>
      </w:r>
    </w:p>
    <w:p w:rsidR="0039381E" w:rsidRPr="00E23667" w:rsidRDefault="0039381E" w:rsidP="00E23667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1E57B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Для достижения поставленной цели в рамках реализации Программы </w:t>
      </w:r>
      <w:r w:rsidR="0052367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решаются следующие задачи</w:t>
      </w:r>
      <w:r w:rsidRPr="00E2366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:</w:t>
      </w:r>
    </w:p>
    <w:p w:rsidR="00E23667" w:rsidRPr="00E23667" w:rsidRDefault="00E23667" w:rsidP="00E23667">
      <w:pPr>
        <w:widowControl w:val="0"/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E23667">
        <w:rPr>
          <w:rFonts w:ascii="Times New Roman" w:hAnsi="Times New Roman" w:cs="Times New Roman"/>
          <w:sz w:val="24"/>
          <w:szCs w:val="24"/>
        </w:rPr>
        <w:t>Повышение качества оказываемых услуг в сфере культуры в Слюдянском муниципальном районе;</w:t>
      </w:r>
    </w:p>
    <w:p w:rsidR="00E23667" w:rsidRPr="00E23667" w:rsidRDefault="00E23667" w:rsidP="00E23667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>2.Повышение качества оказываемых библиотечных услуг в Слюдянском муниципальном районе.</w:t>
      </w:r>
    </w:p>
    <w:p w:rsidR="0039381E" w:rsidRPr="00E23667" w:rsidRDefault="0039381E" w:rsidP="00E23667">
      <w:pPr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 xml:space="preserve">        Срок реализации программы - 2019 - 202</w:t>
      </w:r>
      <w:r w:rsidR="0013463A">
        <w:rPr>
          <w:rFonts w:ascii="Times New Roman" w:hAnsi="Times New Roman" w:cs="Times New Roman"/>
          <w:sz w:val="24"/>
          <w:szCs w:val="24"/>
        </w:rPr>
        <w:t>6</w:t>
      </w:r>
      <w:r w:rsidRPr="00E23667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39381E" w:rsidRPr="00E23667" w:rsidRDefault="0039381E" w:rsidP="00E2366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color w:val="000000"/>
          <w:sz w:val="24"/>
          <w:szCs w:val="24"/>
          <w:lang w:eastAsia="ru-RU" w:bidi="ru-RU"/>
        </w:rPr>
      </w:pPr>
      <w:r w:rsidRPr="00E23667">
        <w:rPr>
          <w:sz w:val="24"/>
          <w:szCs w:val="24"/>
        </w:rPr>
        <w:t xml:space="preserve">    </w:t>
      </w:r>
      <w:r w:rsidRPr="00E23667">
        <w:rPr>
          <w:color w:val="000000"/>
          <w:sz w:val="24"/>
          <w:szCs w:val="24"/>
          <w:lang w:eastAsia="ru-RU" w:bidi="ru-RU"/>
        </w:rPr>
        <w:t xml:space="preserve">Программа </w:t>
      </w:r>
      <w:r w:rsidR="00E23667" w:rsidRPr="001E57BA">
        <w:rPr>
          <w:sz w:val="24"/>
          <w:szCs w:val="24"/>
          <w:lang w:eastAsia="ru-RU"/>
        </w:rPr>
        <w:t>«</w:t>
      </w:r>
      <w:r w:rsidR="00E23667" w:rsidRPr="00E23667">
        <w:rPr>
          <w:sz w:val="24"/>
          <w:szCs w:val="24"/>
          <w:lang w:eastAsia="ru-RU"/>
        </w:rPr>
        <w:t>Развитие культуры в Слюдянском муници</w:t>
      </w:r>
      <w:r w:rsidR="0013463A">
        <w:rPr>
          <w:sz w:val="24"/>
          <w:szCs w:val="24"/>
          <w:lang w:eastAsia="ru-RU"/>
        </w:rPr>
        <w:t>пальном районе на 2019-2026</w:t>
      </w:r>
      <w:r w:rsidR="00E23667" w:rsidRPr="00E23667">
        <w:rPr>
          <w:sz w:val="24"/>
          <w:szCs w:val="24"/>
          <w:lang w:eastAsia="ru-RU"/>
        </w:rPr>
        <w:t xml:space="preserve"> годы» </w:t>
      </w:r>
      <w:r w:rsidR="00E23667">
        <w:rPr>
          <w:color w:val="000000"/>
          <w:sz w:val="24"/>
          <w:szCs w:val="24"/>
          <w:lang w:eastAsia="ru-RU" w:bidi="ru-RU"/>
        </w:rPr>
        <w:t>содержит в себе следующие подпрограммы:</w:t>
      </w:r>
    </w:p>
    <w:p w:rsidR="00E23667" w:rsidRPr="00E23667" w:rsidRDefault="00E23667" w:rsidP="00E23667">
      <w:pPr>
        <w:widowControl w:val="0"/>
        <w:spacing w:after="0" w:line="20" w:lineRule="atLeast"/>
        <w:ind w:firstLine="580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>1. «Оказание услуг в сфере культуры в Слюдянском муниципальном районе» на 2019-202</w:t>
      </w:r>
      <w:r w:rsidR="0013463A">
        <w:rPr>
          <w:rFonts w:ascii="Times New Roman" w:hAnsi="Times New Roman" w:cs="Times New Roman"/>
          <w:sz w:val="24"/>
          <w:szCs w:val="24"/>
        </w:rPr>
        <w:t>6</w:t>
      </w:r>
      <w:r w:rsidRPr="00E23667">
        <w:rPr>
          <w:rFonts w:ascii="Times New Roman" w:hAnsi="Times New Roman" w:cs="Times New Roman"/>
          <w:sz w:val="24"/>
          <w:szCs w:val="24"/>
        </w:rPr>
        <w:t xml:space="preserve"> годы;</w:t>
      </w:r>
    </w:p>
    <w:p w:rsidR="00E23667" w:rsidRPr="00E23667" w:rsidRDefault="00E23667" w:rsidP="00E23667">
      <w:pPr>
        <w:widowControl w:val="0"/>
        <w:spacing w:after="0" w:line="20" w:lineRule="atLeast"/>
        <w:ind w:firstLine="580"/>
        <w:rPr>
          <w:rFonts w:ascii="Times New Roman" w:hAnsi="Times New Roman" w:cs="Times New Roman"/>
          <w:sz w:val="24"/>
          <w:szCs w:val="24"/>
        </w:rPr>
      </w:pPr>
      <w:r w:rsidRPr="00E23667">
        <w:rPr>
          <w:rFonts w:ascii="Times New Roman" w:hAnsi="Times New Roman" w:cs="Times New Roman"/>
          <w:sz w:val="24"/>
          <w:szCs w:val="24"/>
        </w:rPr>
        <w:t>2. «Оказание библиотечных услуг в Слюдянском муниципальном районе» на 2019-202</w:t>
      </w:r>
      <w:r w:rsidR="0013463A">
        <w:rPr>
          <w:rFonts w:ascii="Times New Roman" w:hAnsi="Times New Roman" w:cs="Times New Roman"/>
          <w:sz w:val="24"/>
          <w:szCs w:val="24"/>
        </w:rPr>
        <w:t>6</w:t>
      </w:r>
      <w:r w:rsidRPr="00E23667">
        <w:rPr>
          <w:rFonts w:ascii="Times New Roman" w:hAnsi="Times New Roman" w:cs="Times New Roman"/>
          <w:sz w:val="24"/>
          <w:szCs w:val="24"/>
        </w:rPr>
        <w:t xml:space="preserve"> годы.</w:t>
      </w:r>
    </w:p>
    <w:p w:rsidR="0039381E" w:rsidRDefault="0039381E" w:rsidP="00B667D2">
      <w:pPr>
        <w:widowControl w:val="0"/>
        <w:spacing w:after="0" w:line="20" w:lineRule="atLeast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E2366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Исто</w:t>
      </w:r>
      <w:r w:rsidRPr="00B667D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чниками финансирования реализации мероприятий муниципальной программы являются средства бюджета Слюдянского муниципального района, областного бюджета, федерального бюджета, бюджетов государственных внебюджетных фондов, иных источников.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Всего на мероприятия муниципальной программы в 202</w:t>
      </w:r>
      <w:r w:rsidR="0098762C" w:rsidRPr="005B7BD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затрачено </w:t>
      </w:r>
      <w:r w:rsidR="00AA5C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58 121 432,65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рублей.</w:t>
      </w:r>
    </w:p>
    <w:p w:rsidR="00815A57" w:rsidRPr="00B667D2" w:rsidRDefault="00815A57" w:rsidP="00B667D2">
      <w:pPr>
        <w:widowControl w:val="0"/>
        <w:spacing w:after="0" w:line="20" w:lineRule="atLeast"/>
        <w:ind w:firstLine="5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B667D2" w:rsidRPr="00815A57" w:rsidRDefault="0039381E" w:rsidP="00815A57">
      <w:pPr>
        <w:pStyle w:val="a8"/>
        <w:spacing w:line="20" w:lineRule="atLeast"/>
        <w:contextualSpacing/>
        <w:jc w:val="center"/>
        <w:rPr>
          <w:rFonts w:ascii="Times New Roman" w:hAnsi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Реализация </w:t>
      </w:r>
      <w:bookmarkStart w:id="1" w:name="bookmark20"/>
      <w:bookmarkStart w:id="2" w:name="bookmark21"/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>подпрограмм</w:t>
      </w:r>
      <w:bookmarkEnd w:id="1"/>
      <w:bookmarkEnd w:id="2"/>
      <w:r w:rsidRPr="00815A57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ы </w:t>
      </w:r>
    </w:p>
    <w:p w:rsidR="0039381E" w:rsidRPr="00815A57" w:rsidRDefault="00B667D2" w:rsidP="00815A57">
      <w:pPr>
        <w:spacing w:after="0" w:line="20" w:lineRule="atLeast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>«Оказание услуг в сфере культуры в Слюдянском муниципальном районе на 2019-202</w:t>
      </w:r>
      <w:r w:rsidR="0013463A" w:rsidRPr="0013463A">
        <w:rPr>
          <w:rFonts w:ascii="Times New Roman" w:hAnsi="Times New Roman" w:cs="Times New Roman"/>
          <w:sz w:val="24"/>
          <w:szCs w:val="24"/>
        </w:rPr>
        <w:t>6</w:t>
      </w:r>
      <w:r w:rsidRPr="00815A57">
        <w:rPr>
          <w:rFonts w:ascii="Times New Roman" w:hAnsi="Times New Roman" w:cs="Times New Roman"/>
          <w:sz w:val="24"/>
          <w:szCs w:val="24"/>
        </w:rPr>
        <w:t xml:space="preserve"> годы» 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за 202</w:t>
      </w:r>
      <w:r w:rsidR="0013463A" w:rsidRPr="0013463A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>3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t xml:space="preserve"> год</w:t>
      </w:r>
      <w:r w:rsidR="0039381E" w:rsidRPr="00815A57">
        <w:rPr>
          <w:rFonts w:ascii="Times New Roman" w:eastAsia="Arial Unicode MS" w:hAnsi="Times New Roman" w:cs="Times New Roman"/>
          <w:color w:val="000000"/>
          <w:sz w:val="24"/>
          <w:szCs w:val="24"/>
          <w:lang w:eastAsia="ru-RU" w:bidi="ru-RU"/>
        </w:rPr>
        <w:br/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Целью данной подпрограммы является повышение качества оказываемых услуг в сфере культуры в Слюдянском муниципальном районе.</w:t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 Для достижения поставленной цели в рамках реализации подпрограммы должна быть решена следующая задача: </w:t>
      </w:r>
    </w:p>
    <w:p w:rsidR="00B667D2" w:rsidRPr="00815A57" w:rsidRDefault="00B667D2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- сохранение и развитие самобытного историко-культурного наследия Слюдянского района, поддержка жизнеспособных форм традиционной культуры, приобщение к духовно-нравственным и культурным традициям всех слоев населения, а также обеспечение деятельности объектов культуры, содействующих популяризации культурного наследия, создание единого культурного пространства и равных возможностей для всех жителей района в доступе к культурным благам.</w:t>
      </w:r>
    </w:p>
    <w:p w:rsidR="00A50BBE" w:rsidRPr="00815A57" w:rsidRDefault="00A50BBE" w:rsidP="00815A57">
      <w:pPr>
        <w:spacing w:after="0" w:line="20" w:lineRule="atLeast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В рамках реализации подпрограммы предусматривается исполнение основного мероприятия - организация и проведение культурно-досуговых мероприятий на территории Слюдянского района,</w:t>
      </w:r>
      <w:r w:rsidRPr="00815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5A57">
        <w:rPr>
          <w:rFonts w:ascii="Times New Roman" w:hAnsi="Times New Roman" w:cs="Times New Roman"/>
          <w:sz w:val="24"/>
          <w:szCs w:val="24"/>
        </w:rPr>
        <w:t>которое подразумевает: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lastRenderedPageBreak/>
        <w:t>Проведение культурно-досуговых мероприятий на территории Слюдянского района;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Противодействие терроризму и экстремизму;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Обеспечение пожарной безопасности в муниципальном образовании Слюдянский район;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Ремонт объектов социальной сферы муниципального образования Слюдянский район;</w:t>
      </w:r>
    </w:p>
    <w:p w:rsidR="00F54F35" w:rsidRPr="00815A57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426" w:hanging="284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Укрепление материально технической базы учреждений образования и культуры в муниципальном образовании Слюдянский район;</w:t>
      </w:r>
    </w:p>
    <w:p w:rsidR="0039381E" w:rsidRDefault="00F54F35" w:rsidP="00815A57">
      <w:pPr>
        <w:pStyle w:val="aa"/>
        <w:numPr>
          <w:ilvl w:val="0"/>
          <w:numId w:val="7"/>
        </w:numPr>
        <w:spacing w:after="0" w:line="20" w:lineRule="atLeast"/>
        <w:ind w:left="142" w:firstLine="0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учреждений культуры и образования услугами сети интернет </w:t>
      </w:r>
      <w:r w:rsidR="0039381E" w:rsidRPr="00815A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среднего общего образования н</w:t>
      </w:r>
      <w:r w:rsidRPr="00815A57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а территории Слюдянского района.</w:t>
      </w:r>
    </w:p>
    <w:p w:rsidR="00523679" w:rsidRDefault="00523679" w:rsidP="00523679">
      <w:pPr>
        <w:pStyle w:val="aa"/>
        <w:spacing w:after="0" w:line="20" w:lineRule="atLeast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523679" w:rsidRPr="00BF2C60" w:rsidRDefault="00005013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2023</w:t>
      </w:r>
      <w:r w:rsidR="00523679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году все учреждения культуры Слюдянского муниципального района, работали активно и плодотворно, продолжая осваивать как онлайн, так и офлайн пространство.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течение года по всем Домам культуры были проведены циклы мероприятий к календарным праздникам и значимым датам.  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- 23 февраля и Международный женский день;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роводы русской зимы;</w:t>
      </w: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П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разднова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ние</w:t>
      </w:r>
      <w:r w:rsidR="0000501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78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-лети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Победы в Великой Отечественной войне 1941-1945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</w:t>
      </w:r>
      <w:proofErr w:type="gram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spellEnd"/>
      <w:proofErr w:type="gram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., </w:t>
      </w:r>
    </w:p>
    <w:p w:rsidR="00523679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День пожилого человека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День матери, День любви семьи и верности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Новогодние праздники.</w:t>
      </w:r>
    </w:p>
    <w:p w:rsidR="00523679" w:rsidRPr="00BF2C60" w:rsidRDefault="00005013" w:rsidP="0000501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июне впервые был проведен фестиваль-конкурс «Уха на Байкале», в</w:t>
      </w:r>
      <w:r w:rsidR="00523679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июле месяце прошел традиционный Всероссийский творческий фестиваль-конкурс «Волна Байкала», в декабре - благотворительная акция-концерт «От сердца к сердцу»</w:t>
      </w:r>
      <w:r w:rsidR="005236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415CE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Также с 1 июля по 15 сентября был реализован инициативный проект «Виртуальная энциклопедия по объектам культурного наследия».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В течение всего отчетного периода проводилось большое количество всевозможных муниципальных конкурсов и смотров: «Апрельская капель», «Утренняя звездочка», «Золотой микрофон», «Неугомонные сердца», «Нам года – не беда», «Фестиваль зонтиков» и др.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Творческие коллективы учреждений культуры района принимали участие в конкурсах разного уровня (районных, областных, всероссийских и международных) и занимали призовые места. Прославили территорию своими высокими результатами: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кавер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-группа «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Трибют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»,</w:t>
      </w:r>
      <w:r w:rsidR="00A346D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вокальная студия «До-ре-ми», вокальная студия «Гармония».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студия гимнастики «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Лайн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Дэнс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», танцевальный коллектив «</w:t>
      </w:r>
      <w:r w:rsidR="0000501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Смайлики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ДК «Перевал» города Слюдянки; театр-студия «Люди» Дома культуры «Юбилейный» города Байкальска; хореографический ансамбль «Глубинка» и хореографический ансамбль «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Плясица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ДШИ городов </w:t>
      </w:r>
      <w:proofErr w:type="spellStart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Слюдянка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Байкальск, ансамбль народной песни «Звонниц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а» и фольклорный ансамбль «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Святё</w:t>
      </w: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лка</w:t>
      </w:r>
      <w:proofErr w:type="spellEnd"/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 из Байкальска, оркестр народных инструментов «Байкальский серпантин» из ДШИ города Слюдянки и др.</w:t>
      </w:r>
    </w:p>
    <w:p w:rsidR="00523679" w:rsidRPr="00BF2C60" w:rsidRDefault="00523679" w:rsidP="0052367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Почетное звание «Народный» имеют 12 коллективов самодеятельного народного творчества.</w:t>
      </w:r>
    </w:p>
    <w:p w:rsidR="00523679" w:rsidRPr="00BF2C60" w:rsidRDefault="00523679" w:rsidP="00523679">
      <w:pPr>
        <w:tabs>
          <w:tab w:val="left" w:pos="0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4"/>
          <w:lang w:eastAsia="ru-RU"/>
        </w:rPr>
      </w:pPr>
      <w:r w:rsidRPr="00BF2C60">
        <w:rPr>
          <w:rFonts w:ascii="Times New Roman" w:eastAsia="Times New Roman" w:hAnsi="Times New Roman" w:cs="Times New Roman"/>
          <w:sz w:val="24"/>
          <w:lang w:eastAsia="ru-RU"/>
        </w:rPr>
        <w:t xml:space="preserve"> Показатели работы культурно-досуговых учреждений</w:t>
      </w:r>
    </w:p>
    <w:p w:rsidR="00523679" w:rsidRPr="00BF2C60" w:rsidRDefault="00523679" w:rsidP="00523679">
      <w:pPr>
        <w:tabs>
          <w:tab w:val="left" w:pos="0"/>
        </w:tabs>
        <w:spacing w:after="0" w:line="240" w:lineRule="auto"/>
        <w:ind w:firstLine="357"/>
        <w:contextualSpacing/>
        <w:jc w:val="both"/>
        <w:rPr>
          <w:rFonts w:ascii="Times New Roman" w:eastAsia="Times New Roman" w:hAnsi="Times New Roman" w:cs="Times New Roman"/>
          <w:sz w:val="18"/>
          <w:lang w:eastAsia="ru-RU"/>
        </w:rPr>
      </w:pPr>
    </w:p>
    <w:tbl>
      <w:tblPr>
        <w:tblW w:w="500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45"/>
        <w:gridCol w:w="1292"/>
        <w:gridCol w:w="1336"/>
      </w:tblGrid>
      <w:tr w:rsidR="00523679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3679" w:rsidRPr="00BF2C60" w:rsidRDefault="00523679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3679" w:rsidRPr="00BF2C60" w:rsidRDefault="00A346D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="00523679"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23679" w:rsidRPr="00BF2C60" w:rsidRDefault="00A346D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="00523679"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культурно-массовых мероприятий, всего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2267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2486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для детей до 14 лет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954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1176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для молодежи (от 14 до 35 лет)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528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570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посещений культурно-массовых мероприятий, всего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6DD2">
              <w:rPr>
                <w:rFonts w:ascii="Times New Roman" w:eastAsia="Times New Roman" w:hAnsi="Times New Roman" w:cs="Times New Roman"/>
                <w:sz w:val="24"/>
                <w:szCs w:val="24"/>
              </w:rPr>
              <w:t>283662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423652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 ч. детей до 14 лет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94568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113100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 ч. молодежи (от 14 до 35 лет)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6DD2">
              <w:rPr>
                <w:rFonts w:ascii="Times New Roman" w:eastAsia="Times New Roman" w:hAnsi="Times New Roman" w:cs="Times New Roman"/>
                <w:sz w:val="24"/>
                <w:szCs w:val="24"/>
              </w:rPr>
              <w:t>79080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84152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культурно-досуговых формирований, всего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106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 т. ч. для детей до 14 лет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для молодежи (от 14 до 35 лет)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участников культурно-досуговых формирований, всего (чел.)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1496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1557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 ч. детей до 14 лет (чел.)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742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696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в т. ч. молодежи (от 14 до 35 лет (чел.)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291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D503C8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341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коллективов, имеющих звание «Народный»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953CCA" w:rsidRDefault="00953CCA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</w:tr>
      <w:tr w:rsidR="00953CCA" w:rsidRPr="00BF2C60" w:rsidTr="00236A96">
        <w:trPr>
          <w:jc w:val="center"/>
        </w:trPr>
        <w:tc>
          <w:tcPr>
            <w:tcW w:w="36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3CCA" w:rsidRPr="00BF2C60" w:rsidRDefault="00953CCA" w:rsidP="00236A96">
            <w:pPr>
              <w:tabs>
                <w:tab w:val="left" w:pos="851"/>
              </w:tabs>
              <w:spacing w:after="0"/>
              <w:contextualSpacing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  <w:r w:rsidRPr="00BF2C6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Число коллективов, имеющих звание «Образцовый» (ед.)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BF2C60" w:rsidRDefault="00953CCA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3CCA" w:rsidRPr="00953CCA" w:rsidRDefault="00953CCA" w:rsidP="00236A96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</w:tr>
    </w:tbl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23679" w:rsidRPr="00BF2C60" w:rsidRDefault="00523679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Вся информация о проводимых мероприятиях размещалась на сайтах учреждений.</w:t>
      </w:r>
    </w:p>
    <w:p w:rsidR="00523679" w:rsidRPr="00BF2C60" w:rsidRDefault="00E37095" w:rsidP="0052367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2023</w:t>
      </w:r>
      <w:r w:rsidR="00523679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году многие муниципальные мероприятия транслировались на </w:t>
      </w:r>
      <w:proofErr w:type="spellStart"/>
      <w:r w:rsidR="0052367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ютуб</w:t>
      </w:r>
      <w:proofErr w:type="spellEnd"/>
      <w:r w:rsidR="00523679" w:rsidRPr="00BF2C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 канал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е «ДК Перевал Слюдянский район» и </w:t>
      </w:r>
      <w:r w:rsidR="00C63D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сообществах в социальных сетях «</w:t>
      </w:r>
      <w:proofErr w:type="spellStart"/>
      <w:r w:rsidR="00C63D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Вконтакте</w:t>
      </w:r>
      <w:proofErr w:type="spellEnd"/>
      <w:r w:rsidR="00C63D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и «Одноклассники». </w:t>
      </w:r>
    </w:p>
    <w:p w:rsidR="00523679" w:rsidRPr="00815A57" w:rsidRDefault="00523679" w:rsidP="00523679">
      <w:pPr>
        <w:pStyle w:val="aa"/>
        <w:spacing w:after="0" w:line="20" w:lineRule="atLeast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F54F35" w:rsidRPr="00815A57" w:rsidRDefault="00F54F35" w:rsidP="00815A5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Источниками финансирования реализации мероприятий подпрограммы являются средства бюджета муниципального образования Слюдянский район, областного бюджета, федерального бюджета, бюджетов государственных внебюджетных фондов, иных источников. </w:t>
      </w:r>
    </w:p>
    <w:p w:rsidR="00F54F35" w:rsidRPr="0083611A" w:rsidRDefault="00F54F35" w:rsidP="00815A57">
      <w:pPr>
        <w:widowControl w:val="0"/>
        <w:shd w:val="clear" w:color="auto" w:fill="FFFFFF"/>
        <w:tabs>
          <w:tab w:val="left" w:pos="787"/>
        </w:tabs>
        <w:autoSpaceDE w:val="0"/>
        <w:autoSpaceDN w:val="0"/>
        <w:adjustRightInd w:val="0"/>
        <w:spacing w:after="0" w:line="20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hAnsi="Times New Roman" w:cs="Times New Roman"/>
          <w:sz w:val="24"/>
          <w:szCs w:val="24"/>
        </w:rPr>
        <w:tab/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Для финансирования намеченных программой мероприятий в 202</w:t>
      </w:r>
      <w:r w:rsidR="00415CE0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были затрачены средства местного бюджета в объеме </w:t>
      </w:r>
      <w:r w:rsidR="00D503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12 406 761,11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рублей.</w:t>
      </w:r>
    </w:p>
    <w:p w:rsidR="00F54F35" w:rsidRPr="00815A57" w:rsidRDefault="00F54F35" w:rsidP="00815A57">
      <w:pPr>
        <w:widowControl w:val="0"/>
        <w:shd w:val="clear" w:color="auto" w:fill="FFFFFF"/>
        <w:tabs>
          <w:tab w:val="left" w:pos="787"/>
        </w:tabs>
        <w:autoSpaceDE w:val="0"/>
        <w:autoSpaceDN w:val="0"/>
        <w:adjustRightInd w:val="0"/>
        <w:spacing w:after="0"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ab/>
      </w:r>
      <w:r w:rsidRPr="00815A57">
        <w:rPr>
          <w:rFonts w:ascii="Times New Roman" w:hAnsi="Times New Roman" w:cs="Times New Roman"/>
          <w:sz w:val="24"/>
          <w:szCs w:val="24"/>
        </w:rPr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39381E" w:rsidRPr="00815A57" w:rsidRDefault="0039381E" w:rsidP="00815A5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color w:val="000000"/>
          <w:sz w:val="24"/>
          <w:szCs w:val="24"/>
          <w:lang w:eastAsia="ru-RU" w:bidi="ru-RU"/>
        </w:rPr>
      </w:pPr>
    </w:p>
    <w:p w:rsidR="0039381E" w:rsidRPr="00FE3B14" w:rsidRDefault="0039381E" w:rsidP="00815A57">
      <w:pPr>
        <w:pStyle w:val="a4"/>
        <w:shd w:val="clear" w:color="auto" w:fill="auto"/>
        <w:spacing w:line="20" w:lineRule="atLeast"/>
        <w:ind w:firstLine="0"/>
        <w:contextualSpacing/>
        <w:jc w:val="center"/>
        <w:rPr>
          <w:sz w:val="24"/>
          <w:szCs w:val="24"/>
        </w:rPr>
      </w:pPr>
      <w:r w:rsidRPr="00FE3B14">
        <w:rPr>
          <w:color w:val="000000"/>
          <w:sz w:val="24"/>
          <w:szCs w:val="24"/>
          <w:lang w:eastAsia="ru-RU" w:bidi="ru-RU"/>
        </w:rPr>
        <w:t xml:space="preserve">Реализация </w:t>
      </w:r>
      <w:r w:rsidRPr="00FE3B14">
        <w:rPr>
          <w:sz w:val="24"/>
          <w:szCs w:val="24"/>
        </w:rPr>
        <w:t>подпрограммы</w:t>
      </w:r>
    </w:p>
    <w:p w:rsidR="00E8691E" w:rsidRPr="00FE3B14" w:rsidRDefault="00E8691E" w:rsidP="00815A57">
      <w:pPr>
        <w:spacing w:after="0" w:line="20" w:lineRule="atLeast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E3B14">
        <w:rPr>
          <w:rFonts w:ascii="Times New Roman" w:hAnsi="Times New Roman" w:cs="Times New Roman"/>
          <w:sz w:val="24"/>
          <w:szCs w:val="24"/>
        </w:rPr>
        <w:t>«Оказание библиотечных услуг в Слюдянском муниципальном районе</w:t>
      </w:r>
    </w:p>
    <w:p w:rsidR="00E8691E" w:rsidRPr="00FE3B14" w:rsidRDefault="0098762C" w:rsidP="00815A57">
      <w:pPr>
        <w:spacing w:after="0" w:line="20" w:lineRule="atLeast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2019-202</w:t>
      </w:r>
      <w:r w:rsidRPr="005B7BD9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годы» за 202</w:t>
      </w:r>
      <w:r w:rsidRPr="005B7BD9">
        <w:rPr>
          <w:rFonts w:ascii="Times New Roman" w:hAnsi="Times New Roman" w:cs="Times New Roman"/>
          <w:sz w:val="24"/>
          <w:szCs w:val="24"/>
        </w:rPr>
        <w:t>3</w:t>
      </w:r>
      <w:r w:rsidR="00E8691E" w:rsidRPr="00FE3B14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E8691E" w:rsidRPr="00815A57" w:rsidRDefault="00E8691E" w:rsidP="00815A57">
      <w:pPr>
        <w:pStyle w:val="a4"/>
        <w:shd w:val="clear" w:color="auto" w:fill="auto"/>
        <w:spacing w:line="20" w:lineRule="atLeast"/>
        <w:ind w:firstLine="0"/>
        <w:contextualSpacing/>
        <w:jc w:val="both"/>
        <w:rPr>
          <w:b/>
          <w:sz w:val="24"/>
          <w:szCs w:val="24"/>
        </w:rPr>
      </w:pPr>
    </w:p>
    <w:p w:rsidR="00E8691E" w:rsidRPr="00815A57" w:rsidRDefault="00E8691E" w:rsidP="00815A57">
      <w:pPr>
        <w:spacing w:after="0" w:line="20" w:lineRule="atLeast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Целью данной подпрограммы является повышение качества оказываемых библиотечных услуг в Слюдянском муниципальном районе, для достижения поставленной цели в рамках реализации подпрограммы должны быть решены следующие задачи: </w:t>
      </w:r>
    </w:p>
    <w:p w:rsidR="00E8691E" w:rsidRPr="00815A57" w:rsidRDefault="00E8691E" w:rsidP="00815A57">
      <w:pPr>
        <w:pStyle w:val="aa"/>
        <w:numPr>
          <w:ilvl w:val="0"/>
          <w:numId w:val="8"/>
        </w:numPr>
        <w:autoSpaceDN w:val="0"/>
        <w:spacing w:after="0" w:line="2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Повышение эффективности работы муниципальных библиотек по удовлетворению информационных, образовательных, культурно-досуговых потребностей населения района в условиях формирования информационного общества.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8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Полноценное комплектование библиотечных фондов новыми информационными изданиями для привития интереса к чтению, отечественной истории и культуре детей, подростков, молодежи.</w:t>
      </w:r>
    </w:p>
    <w:p w:rsidR="00E8691E" w:rsidRPr="00815A57" w:rsidRDefault="00E8691E" w:rsidP="00815A57">
      <w:pPr>
        <w:widowControl w:val="0"/>
        <w:spacing w:after="0" w:line="20" w:lineRule="atLeast"/>
        <w:contextualSpacing/>
        <w:jc w:val="both"/>
        <w:outlineLvl w:val="4"/>
        <w:rPr>
          <w:rFonts w:ascii="Times New Roman" w:hAnsi="Times New Roman" w:cs="Times New Roman"/>
          <w:sz w:val="24"/>
          <w:szCs w:val="24"/>
        </w:rPr>
      </w:pPr>
    </w:p>
    <w:p w:rsidR="00E8691E" w:rsidRPr="00815A57" w:rsidRDefault="00E8691E" w:rsidP="00815A57">
      <w:pPr>
        <w:spacing w:after="0" w:line="20" w:lineRule="atLeast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В рамках реализации подпрограммы предусматривается исполнение основных мероприятий - Библиотечное обслуживание населения муниципального образования Слюдянский район</w:t>
      </w:r>
      <w:r w:rsidRPr="00815A57">
        <w:rPr>
          <w:rFonts w:ascii="Times New Roman" w:hAnsi="Times New Roman" w:cs="Times New Roman"/>
          <w:b/>
          <w:sz w:val="24"/>
          <w:szCs w:val="24"/>
        </w:rPr>
        <w:t xml:space="preserve">; </w:t>
      </w:r>
      <w:r w:rsidRPr="00815A57">
        <w:rPr>
          <w:rFonts w:ascii="Times New Roman" w:hAnsi="Times New Roman" w:cs="Times New Roman"/>
          <w:sz w:val="24"/>
          <w:szCs w:val="24"/>
        </w:rPr>
        <w:t xml:space="preserve">Комплектование книжных фондов библиотек муниципальных образований Иркутской области; Развитие публичных центров правовой, деловой и социально значимой информации центральных районных библиотек Иркутской </w:t>
      </w:r>
      <w:proofErr w:type="gramStart"/>
      <w:r w:rsidRPr="00815A57">
        <w:rPr>
          <w:rFonts w:ascii="Times New Roman" w:hAnsi="Times New Roman" w:cs="Times New Roman"/>
          <w:sz w:val="24"/>
          <w:szCs w:val="24"/>
        </w:rPr>
        <w:t>области</w:t>
      </w:r>
      <w:proofErr w:type="gramEnd"/>
      <w:r w:rsidRPr="00815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15A57">
        <w:rPr>
          <w:rFonts w:ascii="Times New Roman" w:hAnsi="Times New Roman" w:cs="Times New Roman"/>
          <w:sz w:val="24"/>
          <w:szCs w:val="24"/>
        </w:rPr>
        <w:t>которые подразумевают: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функционирования библиотеки в </w:t>
      </w:r>
      <w:r w:rsidR="005B7BD9">
        <w:rPr>
          <w:rFonts w:ascii="Times New Roman" w:hAnsi="Times New Roman" w:cs="Times New Roman"/>
          <w:sz w:val="24"/>
          <w:szCs w:val="24"/>
        </w:rPr>
        <w:t xml:space="preserve">Слюдянском муниципальном </w:t>
      </w:r>
      <w:r w:rsidR="005B7BD9">
        <w:rPr>
          <w:rFonts w:ascii="Times New Roman" w:hAnsi="Times New Roman" w:cs="Times New Roman"/>
          <w:sz w:val="24"/>
          <w:szCs w:val="24"/>
        </w:rPr>
        <w:lastRenderedPageBreak/>
        <w:t>районе</w:t>
      </w:r>
      <w:r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Противодействие терроризму и экстремизму;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Оплату коммунальных услуг;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пожарной безопасности в </w:t>
      </w:r>
      <w:r w:rsidR="005B7BD9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Ремонт объектов социальной сферы </w:t>
      </w:r>
      <w:r w:rsidR="005B7BD9" w:rsidRPr="00815A57">
        <w:rPr>
          <w:rFonts w:ascii="Times New Roman" w:hAnsi="Times New Roman" w:cs="Times New Roman"/>
          <w:sz w:val="24"/>
          <w:szCs w:val="24"/>
        </w:rPr>
        <w:t xml:space="preserve">в </w:t>
      </w:r>
      <w:r w:rsidR="005B7BD9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Укрепление материально технической базы учреждений образования и </w:t>
      </w:r>
      <w:r w:rsidR="005B7BD9" w:rsidRPr="00815A57">
        <w:rPr>
          <w:rFonts w:ascii="Times New Roman" w:hAnsi="Times New Roman" w:cs="Times New Roman"/>
          <w:sz w:val="24"/>
          <w:szCs w:val="24"/>
        </w:rPr>
        <w:t xml:space="preserve">в </w:t>
      </w:r>
      <w:r w:rsidR="005B7BD9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  <w:r w:rsidR="005B7BD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Обеспечение санитарно-эпидемиологического благополучия учреждений социальной сферы </w:t>
      </w:r>
      <w:r w:rsidR="005B7BD9" w:rsidRPr="00815A57">
        <w:rPr>
          <w:rFonts w:ascii="Times New Roman" w:hAnsi="Times New Roman" w:cs="Times New Roman"/>
          <w:sz w:val="24"/>
          <w:szCs w:val="24"/>
        </w:rPr>
        <w:t xml:space="preserve">в </w:t>
      </w:r>
      <w:r w:rsidR="005B7BD9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E8691E" w:rsidRPr="00815A57" w:rsidRDefault="00E8691E" w:rsidP="00815A57">
      <w:pPr>
        <w:pStyle w:val="aa"/>
        <w:widowControl w:val="0"/>
        <w:numPr>
          <w:ilvl w:val="0"/>
          <w:numId w:val="9"/>
        </w:numPr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Обеспечение учреждений культуры и образования услугами сети интернет</w:t>
      </w:r>
      <w:r w:rsidR="00815A57" w:rsidRPr="00815A57">
        <w:rPr>
          <w:rFonts w:ascii="Times New Roman" w:hAnsi="Times New Roman" w:cs="Times New Roman"/>
          <w:sz w:val="24"/>
          <w:szCs w:val="24"/>
        </w:rPr>
        <w:t>;</w:t>
      </w:r>
    </w:p>
    <w:p w:rsidR="00523679" w:rsidRDefault="00523679" w:rsidP="00523679">
      <w:pPr>
        <w:widowControl w:val="0"/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</w:p>
    <w:p w:rsidR="005821BF" w:rsidRDefault="005821BF" w:rsidP="00523679">
      <w:pPr>
        <w:widowControl w:val="0"/>
        <w:spacing w:after="0" w:line="20" w:lineRule="atLeast"/>
        <w:jc w:val="both"/>
        <w:outlineLvl w:val="4"/>
        <w:rPr>
          <w:rFonts w:ascii="Times New Roman" w:hAnsi="Times New Roman" w:cs="Times New Roman"/>
          <w:sz w:val="24"/>
          <w:szCs w:val="24"/>
        </w:rPr>
      </w:pPr>
    </w:p>
    <w:p w:rsidR="005E7928" w:rsidRDefault="005E7928" w:rsidP="005E7928">
      <w:pPr>
        <w:spacing w:after="0" w:line="240" w:lineRule="auto"/>
        <w:ind w:left="-142" w:firstLine="851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Библиотечный фонд МБУ ЦБС Слюдянского района по состоянию на 1 января 2024г. 135933 экз. книг. Из них: 74.7% составляет художественная литература; 9,01%  общественно-политическая литература; остальная литература  по отраслям знаний составляет 16,29% от общего объема фонда. В течение года в фонд библиотек Слюдянского района поступили издания из фондов ГБУК ИОГУНБ им. Молчанова - Сибирского – 557 экз. книг.</w:t>
      </w:r>
      <w:r>
        <w:rPr>
          <w:rFonts w:ascii="Times New Roman" w:eastAsia="Times New Roman" w:hAnsi="Times New Roman"/>
          <w:bCs/>
          <w:iCs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Наибольшее количество приобретенной литературы для взрослого и детского населения составляет художественная литература. </w:t>
      </w:r>
    </w:p>
    <w:p w:rsidR="00523679" w:rsidRPr="005E7928" w:rsidRDefault="005E7928" w:rsidP="005E7928">
      <w:pPr>
        <w:spacing w:after="0" w:line="240" w:lineRule="auto"/>
        <w:ind w:left="-142" w:firstLine="851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Разработана и реализуется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 w:themeFill="background1"/>
          <w:lang w:eastAsia="ru-RU"/>
        </w:rPr>
        <w:t xml:space="preserve">программа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«Сохранность книжных фондов муниципальных библиотек Слюдянского района  на 2020 - 2024 гг.», что позволяет обеспечить постоянное хранение библиотечного фонда при его использовании и обеспечить долговременное хранение активной части фондов библиотек. В рамках программы также проводятся семинарские занятия библиотечных специалистов района. За  прошедший  год  сотрудниками  МБУ ЦБ были осуществлены выезды во  все  библиотеки-филиалы с целью оказания методической помощи и регулярно осуществляли консультации библиотекам-филиалам по вопросам формирования и сохранения фонда, а так же по работе с  федеральным списком экстремистских материалов.  Оказывалась практическая помощь в организации расстановки  книжных  фондов  в  сельских  библиотеках, помощь в отборе литературы для списания.</w:t>
      </w:r>
    </w:p>
    <w:p w:rsidR="005E7928" w:rsidRDefault="005E7928" w:rsidP="005E792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  закупке новой литературы для библиотек района, в том числе и детской литературы, ориентирование направлено на потребности читателей, их запросы, а также список отказов. </w:t>
      </w:r>
      <w:proofErr w:type="gramStart"/>
      <w:r>
        <w:rPr>
          <w:rFonts w:ascii="Times New Roman" w:hAnsi="Times New Roman"/>
          <w:sz w:val="24"/>
          <w:szCs w:val="24"/>
        </w:rPr>
        <w:t>В рамках модернизации МБУ ЦБ по нацпроекту «Культура» в  2023г. для обновления фонда  было приобретено 1829</w:t>
      </w:r>
      <w:r w:rsidR="00D5599E">
        <w:rPr>
          <w:rFonts w:ascii="Times New Roman" w:hAnsi="Times New Roman"/>
          <w:sz w:val="24"/>
          <w:szCs w:val="24"/>
        </w:rPr>
        <w:t xml:space="preserve"> экз. книг на сумму  994 997,61 руб</w:t>
      </w:r>
      <w:r>
        <w:rPr>
          <w:rFonts w:ascii="Times New Roman" w:hAnsi="Times New Roman"/>
          <w:sz w:val="24"/>
          <w:szCs w:val="24"/>
        </w:rPr>
        <w:t>., в том числе детской литературы 716 экз. Для библиотек района  на субсидии для комплектования фондов приобретено 1532 экз. книг на сумму  591</w:t>
      </w:r>
      <w:r w:rsidR="00D5599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286,28 руб., в том числе детской литературы 607 экз. книг.   </w:t>
      </w:r>
      <w:proofErr w:type="gramEnd"/>
    </w:p>
    <w:p w:rsidR="005E7928" w:rsidRDefault="005E7928" w:rsidP="005E7928">
      <w:pPr>
        <w:spacing w:after="120" w:line="240" w:lineRule="auto"/>
        <w:ind w:left="-142" w:firstLine="850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36614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В 2023г. финансирование комплектования прошло из 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федерального бюджета  на сумму</w:t>
      </w:r>
      <w:r w:rsidRPr="0036614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1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 </w:t>
      </w:r>
      <w:r w:rsidRPr="0036614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250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</w:t>
      </w:r>
      <w:r w:rsidRPr="0036614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602,61руб.; об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ластного бюджета –  335 681,28 </w:t>
      </w:r>
      <w:r w:rsidRPr="0036614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руб.;  муниципального бюджета – 122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</w:t>
      </w:r>
      <w:r w:rsidRPr="0036614C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956,90руб.</w:t>
      </w:r>
    </w:p>
    <w:p w:rsidR="005821BF" w:rsidRDefault="005821BF" w:rsidP="005E7928">
      <w:pPr>
        <w:spacing w:after="120" w:line="240" w:lineRule="auto"/>
        <w:ind w:left="-142" w:firstLine="850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</w:p>
    <w:p w:rsidR="005E7928" w:rsidRDefault="005E7928" w:rsidP="005E7928">
      <w:pPr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Библиотечные фонды: Формирование и использование библиотечного фонда</w:t>
      </w:r>
    </w:p>
    <w:tbl>
      <w:tblPr>
        <w:tblW w:w="4999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11"/>
        <w:gridCol w:w="5537"/>
        <w:gridCol w:w="1087"/>
        <w:gridCol w:w="1087"/>
        <w:gridCol w:w="1247"/>
      </w:tblGrid>
      <w:tr w:rsidR="005E7928" w:rsidTr="004D1AAC">
        <w:trPr>
          <w:jc w:val="center"/>
        </w:trPr>
        <w:tc>
          <w:tcPr>
            <w:tcW w:w="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г.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2023г.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Динамика к 2022 г.</w:t>
            </w:r>
          </w:p>
        </w:tc>
      </w:tr>
      <w:tr w:rsidR="005E7928" w:rsidTr="004D1AAC">
        <w:trPr>
          <w:jc w:val="center"/>
        </w:trPr>
        <w:tc>
          <w:tcPr>
            <w:tcW w:w="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Поступило документов, тыс. экз.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5710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4158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- 1552</w:t>
            </w:r>
          </w:p>
        </w:tc>
      </w:tr>
      <w:tr w:rsidR="005E7928" w:rsidTr="004D1AAC">
        <w:trPr>
          <w:jc w:val="center"/>
        </w:trPr>
        <w:tc>
          <w:tcPr>
            <w:tcW w:w="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Выбыло документов, тыс. экз.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23535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5760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+17775</w:t>
            </w:r>
          </w:p>
        </w:tc>
      </w:tr>
      <w:tr w:rsidR="005E7928" w:rsidTr="004D1AAC">
        <w:trPr>
          <w:jc w:val="center"/>
        </w:trPr>
        <w:tc>
          <w:tcPr>
            <w:tcW w:w="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Состоит на конец отчетного года, тыс. экз.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137535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135933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-19293</w:t>
            </w:r>
          </w:p>
        </w:tc>
      </w:tr>
      <w:tr w:rsidR="005E7928" w:rsidTr="004D1AAC">
        <w:trPr>
          <w:jc w:val="center"/>
        </w:trPr>
        <w:tc>
          <w:tcPr>
            <w:tcW w:w="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Поступило на 1 жителя (ед.)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0,11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+0,01</w:t>
            </w:r>
          </w:p>
        </w:tc>
      </w:tr>
      <w:tr w:rsidR="005E7928" w:rsidTr="004D1AAC">
        <w:trPr>
          <w:jc w:val="center"/>
        </w:trPr>
        <w:tc>
          <w:tcPr>
            <w:tcW w:w="3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Книгообеспеченность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1 жителя (ед.)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5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+3,9</w:t>
            </w:r>
          </w:p>
        </w:tc>
      </w:tr>
    </w:tbl>
    <w:p w:rsidR="005E7928" w:rsidRDefault="005E7928" w:rsidP="005E7928">
      <w:pPr>
        <w:spacing w:after="120" w:line="240" w:lineRule="auto"/>
        <w:ind w:left="-142" w:firstLine="850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</w:p>
    <w:p w:rsidR="005821BF" w:rsidRPr="0036614C" w:rsidRDefault="005821BF" w:rsidP="005E7928">
      <w:pPr>
        <w:spacing w:after="120" w:line="240" w:lineRule="auto"/>
        <w:ind w:left="-142" w:firstLine="850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</w:p>
    <w:p w:rsidR="005E7928" w:rsidRDefault="005E7928" w:rsidP="005E79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lastRenderedPageBreak/>
        <w:t>Основные показатели библиотечного обслуживания: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042"/>
        <w:gridCol w:w="1141"/>
        <w:gridCol w:w="1141"/>
        <w:gridCol w:w="1247"/>
      </w:tblGrid>
      <w:tr w:rsidR="005E7928" w:rsidTr="004D1AAC">
        <w:trPr>
          <w:trHeight w:val="835"/>
          <w:jc w:val="center"/>
        </w:trPr>
        <w:tc>
          <w:tcPr>
            <w:tcW w:w="31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ind w:hanging="108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г.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 г.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Динамика к 2022 г.</w:t>
            </w:r>
          </w:p>
        </w:tc>
      </w:tr>
      <w:tr w:rsidR="005E7928" w:rsidTr="004D1AAC">
        <w:trPr>
          <w:jc w:val="center"/>
        </w:trPr>
        <w:tc>
          <w:tcPr>
            <w:tcW w:w="31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Охват населения библиотечным обслуживанием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30 %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46 %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+ 16 %</w:t>
            </w:r>
          </w:p>
        </w:tc>
      </w:tr>
      <w:tr w:rsidR="005E7928" w:rsidTr="004D1AAC">
        <w:trPr>
          <w:jc w:val="center"/>
        </w:trPr>
        <w:tc>
          <w:tcPr>
            <w:tcW w:w="31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пользователей (чел.),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16465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18059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+1594</w:t>
            </w:r>
          </w:p>
        </w:tc>
      </w:tr>
      <w:tr w:rsidR="005E7928" w:rsidTr="004D1AAC">
        <w:trPr>
          <w:jc w:val="center"/>
        </w:trPr>
        <w:tc>
          <w:tcPr>
            <w:tcW w:w="31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посещений (чел.)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134137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124464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- 9673</w:t>
            </w:r>
          </w:p>
        </w:tc>
      </w:tr>
      <w:tr w:rsidR="005E7928" w:rsidTr="004D1AAC">
        <w:trPr>
          <w:jc w:val="center"/>
        </w:trPr>
        <w:tc>
          <w:tcPr>
            <w:tcW w:w="31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Среднее число жителей на 1 библиотеку (чел.)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3870</w:t>
            </w:r>
          </w:p>
        </w:tc>
        <w:tc>
          <w:tcPr>
            <w:tcW w:w="5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3863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7928" w:rsidRDefault="005E7928" w:rsidP="004D1AAC">
            <w:pPr>
              <w:tabs>
                <w:tab w:val="left" w:pos="851"/>
              </w:tabs>
              <w:spacing w:after="0" w:line="228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-7</w:t>
            </w:r>
          </w:p>
        </w:tc>
      </w:tr>
    </w:tbl>
    <w:p w:rsidR="005E7928" w:rsidRDefault="005E7928" w:rsidP="005E7928">
      <w:pPr>
        <w:spacing w:after="120" w:line="240" w:lineRule="auto"/>
        <w:ind w:left="-142" w:firstLine="850"/>
        <w:jc w:val="both"/>
        <w:rPr>
          <w:rFonts w:ascii="Times New Roman" w:hAnsi="Times New Roman"/>
          <w:sz w:val="24"/>
          <w:szCs w:val="24"/>
        </w:rPr>
      </w:pPr>
    </w:p>
    <w:p w:rsidR="005E7928" w:rsidRPr="008D14B3" w:rsidRDefault="005E7928" w:rsidP="005E7928">
      <w:pPr>
        <w:spacing w:after="120" w:line="240" w:lineRule="auto"/>
        <w:ind w:left="-142" w:firstLine="850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5F7000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Несмотря на то, что в  2023 г. в центральной библиотеке  проводился  капитальный ремонт -  количество пользователей возросло,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поскольку сотрудники осуществляли </w:t>
      </w:r>
      <w:proofErr w:type="spellStart"/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внестационарное</w:t>
      </w:r>
      <w:proofErr w:type="spellEnd"/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обслуживание (проведение массовых мероприятий), в свою очередь показатель  посещений снизился</w:t>
      </w:r>
      <w:r w:rsidRPr="005F7000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т.к. библиотека была закрыта.     </w:t>
      </w:r>
    </w:p>
    <w:p w:rsidR="00815A57" w:rsidRPr="00815A57" w:rsidRDefault="00815A57" w:rsidP="008361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 xml:space="preserve">Источниками финансирования реализации мероприятий подпрограммы являются средства бюджета </w:t>
      </w:r>
      <w:r w:rsidR="005B7BD9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Pr="00815A57">
        <w:rPr>
          <w:rFonts w:ascii="Times New Roman" w:hAnsi="Times New Roman" w:cs="Times New Roman"/>
          <w:sz w:val="24"/>
          <w:szCs w:val="24"/>
        </w:rPr>
        <w:t xml:space="preserve">, областного бюджета, федерального бюджета, бюджетов государственных внебюджетных фондов, иных источников. </w:t>
      </w:r>
    </w:p>
    <w:p w:rsidR="00815A57" w:rsidRPr="00815A57" w:rsidRDefault="00815A57" w:rsidP="00815A57">
      <w:pPr>
        <w:spacing w:after="0" w:line="20" w:lineRule="atLeast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Для финансирования намеченных программой мероприятий в 202</w:t>
      </w:r>
      <w:r w:rsidR="00D5599E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году были затрачены средства </w:t>
      </w:r>
      <w:r w:rsidR="00BC754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 сумме </w:t>
      </w:r>
      <w:r w:rsidR="00D503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45 714 671,54</w:t>
      </w:r>
      <w:r w:rsidR="00BC7549" w:rsidRPr="00BC754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BC7549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рублей, из них средства 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местного бюджета в объеме </w:t>
      </w:r>
      <w:r w:rsidR="00D503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29 447 383,87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, </w:t>
      </w:r>
      <w:r w:rsidRPr="00815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средства областного бюджета в размере </w:t>
      </w:r>
      <w:r w:rsidR="00D503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6 092 837,67</w:t>
      </w:r>
      <w:r w:rsidR="008361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 xml:space="preserve"> 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рублей, средства федерального бюджета </w:t>
      </w:r>
      <w:r w:rsidR="00D503C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10 174 450,00</w:t>
      </w:r>
      <w:r w:rsidR="0083611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рублей.</w:t>
      </w:r>
    </w:p>
    <w:p w:rsidR="00815A57" w:rsidRPr="00815A57" w:rsidRDefault="00815A57" w:rsidP="00815A57">
      <w:pPr>
        <w:spacing w:after="0" w:line="20" w:lineRule="atLeast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15A57">
        <w:rPr>
          <w:rFonts w:ascii="Times New Roman" w:hAnsi="Times New Roman" w:cs="Times New Roman"/>
          <w:sz w:val="24"/>
          <w:szCs w:val="24"/>
        </w:rPr>
        <w:t>Ресурсное обеспечение реализации подпрограммы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815A57" w:rsidRPr="006166CF" w:rsidRDefault="00815A57" w:rsidP="00815A57">
      <w:pPr>
        <w:jc w:val="both"/>
      </w:pPr>
    </w:p>
    <w:p w:rsidR="00E8691E" w:rsidRDefault="00E8691E" w:rsidP="00815A57">
      <w:pPr>
        <w:pStyle w:val="a4"/>
        <w:shd w:val="clear" w:color="auto" w:fill="auto"/>
        <w:spacing w:after="260"/>
        <w:ind w:firstLine="0"/>
        <w:contextualSpacing/>
        <w:jc w:val="both"/>
        <w:rPr>
          <w:b/>
          <w:sz w:val="24"/>
          <w:szCs w:val="24"/>
        </w:rPr>
      </w:pPr>
    </w:p>
    <w:p w:rsidR="00E8691E" w:rsidRDefault="00E8691E" w:rsidP="0039381E">
      <w:pPr>
        <w:pStyle w:val="a4"/>
        <w:shd w:val="clear" w:color="auto" w:fill="auto"/>
        <w:spacing w:after="260"/>
        <w:ind w:firstLine="0"/>
        <w:contextualSpacing/>
        <w:jc w:val="both"/>
        <w:rPr>
          <w:b/>
          <w:sz w:val="24"/>
          <w:szCs w:val="24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Заместитель мэра Слюдянского</w:t>
      </w:r>
    </w:p>
    <w:p w:rsidR="0039381E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</w:p>
    <w:p w:rsidR="0039381E" w:rsidRPr="00686CB3" w:rsidRDefault="0039381E" w:rsidP="0039381E">
      <w:pPr>
        <w:widowControl w:val="0"/>
        <w:tabs>
          <w:tab w:val="left" w:pos="2178"/>
          <w:tab w:val="left" w:pos="4102"/>
        </w:tabs>
        <w:spacing w:after="0" w:line="240" w:lineRule="auto"/>
        <w:ind w:left="20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социально – культурным вопросам                                           </w:t>
      </w:r>
      <w:r w:rsidR="00D559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D559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Т.Н. Усачева</w:t>
      </w:r>
    </w:p>
    <w:p w:rsidR="00D468FF" w:rsidRDefault="005C0A9C"/>
    <w:sectPr w:rsidR="00D468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42389"/>
    <w:multiLevelType w:val="hybridMultilevel"/>
    <w:tmpl w:val="FF8432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21C2D"/>
    <w:multiLevelType w:val="multilevel"/>
    <w:tmpl w:val="53D693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E71160C"/>
    <w:multiLevelType w:val="hybridMultilevel"/>
    <w:tmpl w:val="2F38007A"/>
    <w:lvl w:ilvl="0" w:tplc="B5C2797C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A90618"/>
    <w:multiLevelType w:val="hybridMultilevel"/>
    <w:tmpl w:val="D10441A8"/>
    <w:lvl w:ilvl="0" w:tplc="0419000F">
      <w:start w:val="1"/>
      <w:numFmt w:val="decimal"/>
      <w:lvlText w:val="%1."/>
      <w:lvlJc w:val="left"/>
      <w:pPr>
        <w:ind w:left="6456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39065790"/>
    <w:multiLevelType w:val="hybridMultilevel"/>
    <w:tmpl w:val="DC427A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7911DD"/>
    <w:multiLevelType w:val="multilevel"/>
    <w:tmpl w:val="DE02AD08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679479A"/>
    <w:multiLevelType w:val="hybridMultilevel"/>
    <w:tmpl w:val="09BCD558"/>
    <w:lvl w:ilvl="0" w:tplc="1FC633FE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B21725"/>
    <w:multiLevelType w:val="multilevel"/>
    <w:tmpl w:val="5A0291EA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7D40E48"/>
    <w:multiLevelType w:val="hybridMultilevel"/>
    <w:tmpl w:val="27F071E0"/>
    <w:lvl w:ilvl="0" w:tplc="D5A8066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6"/>
  </w:num>
  <w:num w:numId="5">
    <w:abstractNumId w:val="2"/>
  </w:num>
  <w:num w:numId="6">
    <w:abstractNumId w:val="8"/>
  </w:num>
  <w:num w:numId="7">
    <w:abstractNumId w:val="3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352"/>
    <w:rsid w:val="00005013"/>
    <w:rsid w:val="0013463A"/>
    <w:rsid w:val="0039381E"/>
    <w:rsid w:val="003C4F52"/>
    <w:rsid w:val="003E5B8C"/>
    <w:rsid w:val="00415CE0"/>
    <w:rsid w:val="00523679"/>
    <w:rsid w:val="005821BF"/>
    <w:rsid w:val="005B0647"/>
    <w:rsid w:val="005B7BD9"/>
    <w:rsid w:val="005C0A9C"/>
    <w:rsid w:val="005E7928"/>
    <w:rsid w:val="007D002E"/>
    <w:rsid w:val="007F46B0"/>
    <w:rsid w:val="00815A57"/>
    <w:rsid w:val="0083611A"/>
    <w:rsid w:val="008E7C1D"/>
    <w:rsid w:val="008F6A36"/>
    <w:rsid w:val="00953CCA"/>
    <w:rsid w:val="0098762C"/>
    <w:rsid w:val="00A32352"/>
    <w:rsid w:val="00A346D8"/>
    <w:rsid w:val="00A50BBE"/>
    <w:rsid w:val="00AA5C60"/>
    <w:rsid w:val="00B667D2"/>
    <w:rsid w:val="00BC7549"/>
    <w:rsid w:val="00C63DDC"/>
    <w:rsid w:val="00CE519A"/>
    <w:rsid w:val="00D503C8"/>
    <w:rsid w:val="00D5599E"/>
    <w:rsid w:val="00DB0633"/>
    <w:rsid w:val="00E23667"/>
    <w:rsid w:val="00E37095"/>
    <w:rsid w:val="00E8691E"/>
    <w:rsid w:val="00F54F35"/>
    <w:rsid w:val="00FE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81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a5">
    <w:name w:val="Основной текст_"/>
    <w:basedOn w:val="a0"/>
    <w:link w:val="1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5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39381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39381E"/>
    <w:pPr>
      <w:widowControl w:val="0"/>
      <w:shd w:val="clear" w:color="auto" w:fill="FFFFFF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393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381E"/>
    <w:rPr>
      <w:rFonts w:ascii="Tahoma" w:hAnsi="Tahoma" w:cs="Tahoma"/>
      <w:sz w:val="16"/>
      <w:szCs w:val="16"/>
    </w:rPr>
  </w:style>
  <w:style w:type="paragraph" w:styleId="a8">
    <w:name w:val="No Spacing"/>
    <w:qFormat/>
    <w:rsid w:val="007F46B0"/>
    <w:pPr>
      <w:spacing w:after="0" w:line="240" w:lineRule="auto"/>
    </w:pPr>
    <w:rPr>
      <w:rFonts w:ascii="Calibri" w:eastAsia="Calibri" w:hAnsi="Calibri" w:cs="Times New Roman"/>
    </w:rPr>
  </w:style>
  <w:style w:type="table" w:styleId="a9">
    <w:name w:val="Table Grid"/>
    <w:basedOn w:val="a1"/>
    <w:rsid w:val="00B66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54F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81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4">
    <w:name w:val="Другое"/>
    <w:basedOn w:val="a"/>
    <w:link w:val="a3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a5">
    <w:name w:val="Основной текст_"/>
    <w:basedOn w:val="a0"/>
    <w:link w:val="1"/>
    <w:rsid w:val="0039381E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5"/>
    <w:rsid w:val="0039381E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39381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1">
    <w:name w:val="Заголовок №1"/>
    <w:basedOn w:val="a"/>
    <w:link w:val="10"/>
    <w:rsid w:val="0039381E"/>
    <w:pPr>
      <w:widowControl w:val="0"/>
      <w:shd w:val="clear" w:color="auto" w:fill="FFFFFF"/>
      <w:spacing w:after="26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3938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9381E"/>
    <w:rPr>
      <w:rFonts w:ascii="Tahoma" w:hAnsi="Tahoma" w:cs="Tahoma"/>
      <w:sz w:val="16"/>
      <w:szCs w:val="16"/>
    </w:rPr>
  </w:style>
  <w:style w:type="paragraph" w:styleId="a8">
    <w:name w:val="No Spacing"/>
    <w:qFormat/>
    <w:rsid w:val="007F46B0"/>
    <w:pPr>
      <w:spacing w:after="0" w:line="240" w:lineRule="auto"/>
    </w:pPr>
    <w:rPr>
      <w:rFonts w:ascii="Calibri" w:eastAsia="Calibri" w:hAnsi="Calibri" w:cs="Times New Roman"/>
    </w:rPr>
  </w:style>
  <w:style w:type="table" w:styleId="a9">
    <w:name w:val="Table Grid"/>
    <w:basedOn w:val="a1"/>
    <w:rsid w:val="00B66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54F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591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2169</Words>
  <Characters>12369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Ангаева Алия Тугелбаевна</dc:creator>
  <cp:lastModifiedBy>Побежимова Анна Константиновна</cp:lastModifiedBy>
  <cp:revision>5</cp:revision>
  <cp:lastPrinted>2024-02-29T07:21:00Z</cp:lastPrinted>
  <dcterms:created xsi:type="dcterms:W3CDTF">2024-02-20T06:12:00Z</dcterms:created>
  <dcterms:modified xsi:type="dcterms:W3CDTF">2024-02-29T07:26:00Z</dcterms:modified>
</cp:coreProperties>
</file>