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CCBAC" w14:textId="77777777" w:rsidR="00C15066" w:rsidRDefault="00C15066">
      <w:pPr>
        <w:widowControl w:val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00000006" w14:textId="382A521C" w:rsidR="009F3ADD" w:rsidRPr="00C15066" w:rsidRDefault="00780E1B">
      <w:pPr>
        <w:widowControl w:val="0"/>
        <w:jc w:val="center"/>
        <w:rPr>
          <w:rFonts w:ascii="Arial" w:hAnsi="Arial" w:cs="Arial"/>
          <w:b/>
          <w:bCs/>
          <w:sz w:val="28"/>
          <w:szCs w:val="28"/>
        </w:rPr>
      </w:pPr>
      <w:r w:rsidRPr="00C15066">
        <w:rPr>
          <w:rFonts w:ascii="Arial" w:hAnsi="Arial" w:cs="Arial"/>
          <w:b/>
          <w:bCs/>
          <w:sz w:val="28"/>
          <w:szCs w:val="28"/>
        </w:rPr>
        <w:t xml:space="preserve">№ </w:t>
      </w:r>
      <w:r w:rsidR="00C15066" w:rsidRPr="00C15066">
        <w:rPr>
          <w:rFonts w:ascii="Arial" w:hAnsi="Arial" w:cs="Arial"/>
          <w:b/>
          <w:bCs/>
          <w:sz w:val="28"/>
          <w:szCs w:val="28"/>
        </w:rPr>
        <w:t>3</w:t>
      </w:r>
      <w:r w:rsidRPr="00C15066">
        <w:rPr>
          <w:rFonts w:ascii="Arial" w:hAnsi="Arial" w:cs="Arial"/>
          <w:b/>
          <w:bCs/>
          <w:sz w:val="28"/>
          <w:szCs w:val="28"/>
        </w:rPr>
        <w:t xml:space="preserve">-Д ОТ </w:t>
      </w:r>
      <w:r w:rsidR="00C15066" w:rsidRPr="00C15066">
        <w:rPr>
          <w:rFonts w:ascii="Arial" w:hAnsi="Arial" w:cs="Arial"/>
          <w:b/>
          <w:bCs/>
          <w:sz w:val="28"/>
          <w:szCs w:val="28"/>
        </w:rPr>
        <w:t>26.02.2026 ГОДА</w:t>
      </w:r>
    </w:p>
    <w:p w14:paraId="00000007" w14:textId="77777777" w:rsidR="009F3ADD" w:rsidRPr="00C15066" w:rsidRDefault="00780E1B">
      <w:pPr>
        <w:widowControl w:val="0"/>
        <w:jc w:val="center"/>
        <w:rPr>
          <w:rFonts w:ascii="Arial" w:hAnsi="Arial" w:cs="Arial"/>
          <w:b/>
          <w:bCs/>
          <w:sz w:val="28"/>
          <w:szCs w:val="28"/>
        </w:rPr>
      </w:pPr>
      <w:r w:rsidRPr="00C15066">
        <w:rPr>
          <w:rFonts w:ascii="Arial" w:hAnsi="Arial" w:cs="Arial"/>
          <w:b/>
          <w:bCs/>
          <w:sz w:val="28"/>
          <w:szCs w:val="28"/>
        </w:rPr>
        <w:t>РОССИЙСКАЯ ФЕДЕРАЦИЯ</w:t>
      </w:r>
    </w:p>
    <w:p w14:paraId="00000008" w14:textId="77777777" w:rsidR="009F3ADD" w:rsidRPr="00C15066" w:rsidRDefault="00780E1B">
      <w:pPr>
        <w:widowControl w:val="0"/>
        <w:jc w:val="center"/>
        <w:rPr>
          <w:rFonts w:ascii="Arial" w:hAnsi="Arial" w:cs="Arial"/>
          <w:b/>
          <w:bCs/>
          <w:sz w:val="28"/>
          <w:szCs w:val="28"/>
        </w:rPr>
      </w:pPr>
      <w:r w:rsidRPr="00C15066">
        <w:rPr>
          <w:rFonts w:ascii="Arial" w:hAnsi="Arial" w:cs="Arial"/>
          <w:b/>
          <w:bCs/>
          <w:sz w:val="28"/>
          <w:szCs w:val="28"/>
        </w:rPr>
        <w:t>ИРКУТСКАЯ ОБЛАСТЬ</w:t>
      </w:r>
    </w:p>
    <w:p w14:paraId="00000009" w14:textId="77777777" w:rsidR="009F3ADD" w:rsidRPr="00C15066" w:rsidRDefault="00780E1B">
      <w:pPr>
        <w:widowControl w:val="0"/>
        <w:jc w:val="center"/>
        <w:rPr>
          <w:rFonts w:ascii="Arial" w:hAnsi="Arial" w:cs="Arial"/>
          <w:b/>
          <w:bCs/>
          <w:sz w:val="28"/>
          <w:szCs w:val="28"/>
        </w:rPr>
      </w:pPr>
      <w:r w:rsidRPr="00C15066">
        <w:rPr>
          <w:rFonts w:ascii="Arial" w:hAnsi="Arial" w:cs="Arial"/>
          <w:b/>
          <w:bCs/>
          <w:sz w:val="28"/>
          <w:szCs w:val="28"/>
        </w:rPr>
        <w:t>СЛЮДЯНСКИЙ МУНИЦИПАЛЬНЫЙ РАЙОН</w:t>
      </w:r>
    </w:p>
    <w:p w14:paraId="0000000A" w14:textId="77777777" w:rsidR="009F3ADD" w:rsidRPr="00C15066" w:rsidRDefault="00780E1B">
      <w:pPr>
        <w:widowControl w:val="0"/>
        <w:jc w:val="center"/>
        <w:rPr>
          <w:rFonts w:ascii="Arial" w:hAnsi="Arial" w:cs="Arial"/>
          <w:b/>
          <w:bCs/>
          <w:sz w:val="28"/>
          <w:szCs w:val="28"/>
        </w:rPr>
      </w:pPr>
      <w:r w:rsidRPr="00C15066">
        <w:rPr>
          <w:rFonts w:ascii="Arial" w:hAnsi="Arial" w:cs="Arial"/>
          <w:b/>
          <w:bCs/>
          <w:sz w:val="28"/>
          <w:szCs w:val="28"/>
        </w:rPr>
        <w:t>ПОРТБАЙКАЛЬСКОЕ МУНИЦИПАЛЬНОЕ ОБРАЗОВАНИЕ</w:t>
      </w:r>
    </w:p>
    <w:p w14:paraId="0000000B" w14:textId="77777777" w:rsidR="009F3ADD" w:rsidRPr="00C15066" w:rsidRDefault="00780E1B">
      <w:pPr>
        <w:widowControl w:val="0"/>
        <w:jc w:val="center"/>
        <w:rPr>
          <w:rFonts w:ascii="Arial" w:hAnsi="Arial" w:cs="Arial"/>
          <w:b/>
          <w:bCs/>
          <w:sz w:val="28"/>
          <w:szCs w:val="28"/>
        </w:rPr>
      </w:pPr>
      <w:r w:rsidRPr="00C15066">
        <w:rPr>
          <w:rFonts w:ascii="Arial" w:hAnsi="Arial" w:cs="Arial"/>
          <w:b/>
          <w:bCs/>
          <w:sz w:val="28"/>
          <w:szCs w:val="28"/>
        </w:rPr>
        <w:t>ДУМА</w:t>
      </w:r>
    </w:p>
    <w:p w14:paraId="0000000C" w14:textId="77777777" w:rsidR="009F3ADD" w:rsidRPr="00C15066" w:rsidRDefault="00780E1B">
      <w:pPr>
        <w:widowControl w:val="0"/>
        <w:jc w:val="center"/>
        <w:rPr>
          <w:rFonts w:ascii="Arial" w:hAnsi="Arial" w:cs="Arial"/>
          <w:b/>
          <w:bCs/>
          <w:sz w:val="28"/>
          <w:szCs w:val="28"/>
        </w:rPr>
      </w:pPr>
      <w:r w:rsidRPr="00C15066">
        <w:rPr>
          <w:rFonts w:ascii="Arial" w:hAnsi="Arial" w:cs="Arial"/>
          <w:b/>
          <w:bCs/>
          <w:sz w:val="28"/>
          <w:szCs w:val="28"/>
        </w:rPr>
        <w:t>РЕШЕНИЕ</w:t>
      </w:r>
    </w:p>
    <w:p w14:paraId="0000000D" w14:textId="77777777" w:rsidR="009F3ADD" w:rsidRPr="00C15066" w:rsidRDefault="009F3ADD">
      <w:pPr>
        <w:widowControl w:val="0"/>
        <w:jc w:val="center"/>
        <w:rPr>
          <w:b/>
          <w:bCs/>
          <w:sz w:val="28"/>
          <w:szCs w:val="28"/>
        </w:rPr>
      </w:pPr>
    </w:p>
    <w:p w14:paraId="0000000E" w14:textId="52C3F062" w:rsidR="009F3ADD" w:rsidRPr="00C15066" w:rsidRDefault="0082742C">
      <w:pPr>
        <w:widowControl w:val="0"/>
        <w:jc w:val="center"/>
        <w:rPr>
          <w:rFonts w:ascii="Arial" w:hAnsi="Arial" w:cs="Arial"/>
          <w:b/>
          <w:bCs/>
          <w:sz w:val="28"/>
          <w:szCs w:val="28"/>
        </w:rPr>
      </w:pPr>
      <w:r w:rsidRPr="00C15066">
        <w:rPr>
          <w:rFonts w:ascii="Arial" w:hAnsi="Arial" w:cs="Arial"/>
          <w:b/>
          <w:bCs/>
          <w:sz w:val="28"/>
          <w:szCs w:val="28"/>
        </w:rPr>
        <w:t>О ВНЕСЕНИИ ИЗМЕНЕНИЙ В РЕШЕНИЕ ДУМЫ ПОРТБАЙКАЛЬСКОГО МУН</w:t>
      </w:r>
      <w:r w:rsidR="00780E1B" w:rsidRPr="00C15066">
        <w:rPr>
          <w:rFonts w:ascii="Arial" w:hAnsi="Arial" w:cs="Arial"/>
          <w:b/>
          <w:bCs/>
          <w:sz w:val="28"/>
          <w:szCs w:val="28"/>
        </w:rPr>
        <w:t>И</w:t>
      </w:r>
      <w:r w:rsidRPr="00C15066">
        <w:rPr>
          <w:rFonts w:ascii="Arial" w:hAnsi="Arial" w:cs="Arial"/>
          <w:b/>
          <w:bCs/>
          <w:sz w:val="28"/>
          <w:szCs w:val="28"/>
        </w:rPr>
        <w:t xml:space="preserve">ЦИПАЛЬНОГО ОБРАЗОВАНИЯ ОТ 27 НОЯБРЯ 2025 ГОДА № 16-Д </w:t>
      </w:r>
      <w:r w:rsidR="00780E1B" w:rsidRPr="00C15066">
        <w:rPr>
          <w:rFonts w:ascii="Arial" w:hAnsi="Arial" w:cs="Arial"/>
          <w:b/>
          <w:bCs/>
          <w:sz w:val="28"/>
          <w:szCs w:val="28"/>
        </w:rPr>
        <w:br/>
      </w:r>
      <w:r w:rsidRPr="00C15066">
        <w:rPr>
          <w:rFonts w:ascii="Arial" w:hAnsi="Arial" w:cs="Arial"/>
          <w:b/>
          <w:bCs/>
          <w:sz w:val="28"/>
          <w:szCs w:val="28"/>
        </w:rPr>
        <w:t>«</w:t>
      </w:r>
      <w:r w:rsidR="00780E1B" w:rsidRPr="00C15066">
        <w:rPr>
          <w:rFonts w:ascii="Arial" w:hAnsi="Arial" w:cs="Arial"/>
          <w:b/>
          <w:bCs/>
          <w:sz w:val="28"/>
          <w:szCs w:val="28"/>
        </w:rPr>
        <w:t>ОБ УСТА</w:t>
      </w:r>
      <w:r w:rsidRPr="00C15066">
        <w:rPr>
          <w:rFonts w:ascii="Arial" w:hAnsi="Arial" w:cs="Arial"/>
          <w:b/>
          <w:bCs/>
          <w:sz w:val="28"/>
          <w:szCs w:val="28"/>
        </w:rPr>
        <w:t xml:space="preserve">НОВЛЕНИИ И ВВЕДЕНИИ В ДЕЙСТВИЕ </w:t>
      </w:r>
      <w:r w:rsidR="00780E1B" w:rsidRPr="00C15066">
        <w:rPr>
          <w:rFonts w:ascii="Arial" w:hAnsi="Arial" w:cs="Arial"/>
          <w:b/>
          <w:bCs/>
          <w:sz w:val="28"/>
          <w:szCs w:val="28"/>
        </w:rPr>
        <w:t xml:space="preserve">НА ТЕРРИТОРИИ </w:t>
      </w:r>
      <w:r w:rsidR="00780E1B" w:rsidRPr="00C15066">
        <w:rPr>
          <w:rFonts w:ascii="Arial" w:hAnsi="Arial" w:cs="Arial"/>
          <w:b/>
          <w:sz w:val="28"/>
          <w:szCs w:val="28"/>
        </w:rPr>
        <w:t xml:space="preserve">ПОРТБАЙКАЛЬСКОГО МУНИЦИПАЛЬНОГО ОБРАЗОВАНИЯ </w:t>
      </w:r>
      <w:r w:rsidR="00780E1B" w:rsidRPr="00C15066">
        <w:rPr>
          <w:rFonts w:ascii="Arial" w:hAnsi="Arial" w:cs="Arial"/>
          <w:b/>
          <w:bCs/>
          <w:sz w:val="28"/>
          <w:szCs w:val="28"/>
        </w:rPr>
        <w:t>ЗЕМЕЛЬНОГО НАЛОГА НА 202</w:t>
      </w:r>
      <w:r w:rsidR="004B144B" w:rsidRPr="00C15066">
        <w:rPr>
          <w:rFonts w:ascii="Arial" w:hAnsi="Arial" w:cs="Arial"/>
          <w:b/>
          <w:bCs/>
          <w:sz w:val="28"/>
          <w:szCs w:val="28"/>
        </w:rPr>
        <w:t>6</w:t>
      </w:r>
      <w:r w:rsidR="00780E1B" w:rsidRPr="00C15066">
        <w:rPr>
          <w:rFonts w:ascii="Arial" w:hAnsi="Arial" w:cs="Arial"/>
          <w:b/>
          <w:bCs/>
          <w:sz w:val="28"/>
          <w:szCs w:val="28"/>
        </w:rPr>
        <w:t xml:space="preserve"> ГОД</w:t>
      </w:r>
      <w:r w:rsidRPr="00C15066">
        <w:rPr>
          <w:rFonts w:ascii="Arial" w:hAnsi="Arial" w:cs="Arial"/>
          <w:b/>
          <w:bCs/>
          <w:sz w:val="28"/>
          <w:szCs w:val="28"/>
        </w:rPr>
        <w:t>»</w:t>
      </w:r>
    </w:p>
    <w:p w14:paraId="0000000F" w14:textId="77777777" w:rsidR="009F3ADD" w:rsidRDefault="009F3ADD">
      <w:pPr>
        <w:widowControl w:val="0"/>
        <w:jc w:val="both"/>
        <w:rPr>
          <w:sz w:val="28"/>
          <w:szCs w:val="28"/>
        </w:rPr>
      </w:pPr>
    </w:p>
    <w:p w14:paraId="00000010" w14:textId="2E66E7D1" w:rsidR="009F3ADD" w:rsidRPr="00C15066" w:rsidRDefault="0082742C">
      <w:pPr>
        <w:widowControl w:val="0"/>
        <w:ind w:firstLine="709"/>
        <w:jc w:val="both"/>
        <w:rPr>
          <w:sz w:val="28"/>
          <w:szCs w:val="28"/>
        </w:rPr>
      </w:pPr>
      <w:r w:rsidRPr="00C15066">
        <w:rPr>
          <w:sz w:val="28"/>
          <w:szCs w:val="28"/>
        </w:rPr>
        <w:t>В целях приведения муниципального нормативного правового акта в соответствие с действующим законодательством, р</w:t>
      </w:r>
      <w:r w:rsidR="00780E1B" w:rsidRPr="00C15066">
        <w:rPr>
          <w:sz w:val="28"/>
          <w:szCs w:val="28"/>
        </w:rPr>
        <w:t>уководствуясь статьей 14 Федерального закона от 6 октября 2003 года №131-ФЗ «Об общих принципах организации местного самоуправления в Российской Федерации», главой 31 Налогового кодекса Российской Федерации, Уставом Портбайкальского муниципального образования, Дума Портбайкальского муниципального образования</w:t>
      </w:r>
    </w:p>
    <w:p w14:paraId="00000011" w14:textId="450F465A" w:rsidR="009F3ADD" w:rsidRPr="00C15066" w:rsidRDefault="00780E1B">
      <w:pPr>
        <w:widowControl w:val="0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C15066">
        <w:rPr>
          <w:rFonts w:ascii="Arial" w:hAnsi="Arial" w:cs="Arial"/>
          <w:b/>
          <w:sz w:val="28"/>
          <w:szCs w:val="28"/>
        </w:rPr>
        <w:t>РЕШИЛА:</w:t>
      </w:r>
    </w:p>
    <w:p w14:paraId="760ACF2C" w14:textId="77777777" w:rsidR="0082742C" w:rsidRPr="00C15066" w:rsidRDefault="0082742C">
      <w:pPr>
        <w:widowControl w:val="0"/>
        <w:ind w:firstLine="709"/>
        <w:jc w:val="center"/>
        <w:rPr>
          <w:b/>
          <w:sz w:val="28"/>
          <w:szCs w:val="28"/>
        </w:rPr>
      </w:pPr>
    </w:p>
    <w:p w14:paraId="00000012" w14:textId="4BA29712" w:rsidR="009F3ADD" w:rsidRPr="00C15066" w:rsidRDefault="00780E1B" w:rsidP="0082742C">
      <w:pPr>
        <w:ind w:firstLine="709"/>
        <w:jc w:val="both"/>
        <w:rPr>
          <w:sz w:val="28"/>
          <w:szCs w:val="28"/>
        </w:rPr>
      </w:pPr>
      <w:r w:rsidRPr="00C15066">
        <w:rPr>
          <w:sz w:val="28"/>
          <w:szCs w:val="28"/>
        </w:rPr>
        <w:t xml:space="preserve">1. </w:t>
      </w:r>
      <w:r w:rsidR="0082742C" w:rsidRPr="00C15066">
        <w:rPr>
          <w:sz w:val="28"/>
          <w:szCs w:val="28"/>
        </w:rPr>
        <w:t xml:space="preserve">Внести в решение Думы Портбайкальского муниципального образования от 27 ноября 2025 года № 16-Д «Об установлении и введении в действие на территории Портбайкальского муниципального образования земельного налога на 2026 год» изменения абзацы 3, 4 подпункта 1 пункта 2 изложить в следующей редакции: </w:t>
      </w:r>
    </w:p>
    <w:p w14:paraId="7BDCDE27" w14:textId="77777777" w:rsidR="0082742C" w:rsidRPr="00C15066" w:rsidRDefault="0082742C" w:rsidP="0082742C">
      <w:pPr>
        <w:ind w:firstLine="709"/>
        <w:jc w:val="both"/>
        <w:rPr>
          <w:sz w:val="28"/>
          <w:szCs w:val="28"/>
        </w:rPr>
      </w:pPr>
      <w:r w:rsidRPr="00C15066">
        <w:rPr>
          <w:sz w:val="28"/>
          <w:szCs w:val="28"/>
        </w:rPr>
        <w:t>« -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14:paraId="5F7901DB" w14:textId="634372AE" w:rsidR="0082742C" w:rsidRPr="00C15066" w:rsidRDefault="0082742C" w:rsidP="0082742C">
      <w:pPr>
        <w:ind w:firstLine="709"/>
        <w:jc w:val="both"/>
        <w:rPr>
          <w:sz w:val="28"/>
          <w:szCs w:val="28"/>
        </w:rPr>
      </w:pPr>
      <w:r w:rsidRPr="00C15066">
        <w:rPr>
          <w:sz w:val="28"/>
          <w:szCs w:val="28"/>
        </w:rPr>
        <w:t xml:space="preserve">- 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« 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</w:t>
      </w:r>
      <w:r w:rsidRPr="00C15066">
        <w:rPr>
          <w:sz w:val="28"/>
          <w:szCs w:val="28"/>
        </w:rPr>
        <w:lastRenderedPageBreak/>
        <w:t>земельных участков, кадастровая стоимость каждого из которых превышает 300 миллионов рублей».</w:t>
      </w:r>
    </w:p>
    <w:p w14:paraId="0000001A" w14:textId="1E412AAF" w:rsidR="009F3ADD" w:rsidRPr="00C15066" w:rsidRDefault="00780E1B">
      <w:pPr>
        <w:ind w:firstLine="709"/>
        <w:jc w:val="both"/>
        <w:rPr>
          <w:sz w:val="28"/>
          <w:szCs w:val="28"/>
        </w:rPr>
      </w:pPr>
      <w:r w:rsidRPr="00C15066">
        <w:rPr>
          <w:sz w:val="28"/>
          <w:szCs w:val="28"/>
        </w:rPr>
        <w:t>3. Настоящее решение вступает в силу не ранее чем по истечении одного месяца со дня его официального опубликования.</w:t>
      </w:r>
    </w:p>
    <w:p w14:paraId="0000001B" w14:textId="77777777" w:rsidR="009F3ADD" w:rsidRDefault="009F3ADD">
      <w:pPr>
        <w:ind w:firstLine="709"/>
        <w:jc w:val="both"/>
        <w:rPr>
          <w:rFonts w:ascii="Arial" w:hAnsi="Arial" w:cs="Arial"/>
        </w:rPr>
      </w:pPr>
    </w:p>
    <w:p w14:paraId="7AD37651" w14:textId="77777777" w:rsidR="00C15066" w:rsidRDefault="00C15066">
      <w:pPr>
        <w:ind w:firstLine="709"/>
        <w:jc w:val="both"/>
        <w:rPr>
          <w:rFonts w:ascii="Arial" w:hAnsi="Arial" w:cs="Arial"/>
        </w:rPr>
      </w:pPr>
    </w:p>
    <w:p w14:paraId="42D2BAF3" w14:textId="77777777" w:rsidR="00C15066" w:rsidRDefault="00C15066">
      <w:pPr>
        <w:ind w:firstLine="709"/>
        <w:jc w:val="both"/>
        <w:rPr>
          <w:rFonts w:ascii="Arial" w:hAnsi="Arial" w:cs="Arial"/>
        </w:rPr>
      </w:pPr>
    </w:p>
    <w:p w14:paraId="0000001C" w14:textId="77777777" w:rsidR="009F3ADD" w:rsidRPr="00C15066" w:rsidRDefault="00780E1B">
      <w:pPr>
        <w:widowControl w:val="0"/>
        <w:rPr>
          <w:sz w:val="28"/>
          <w:szCs w:val="28"/>
        </w:rPr>
      </w:pPr>
      <w:r w:rsidRPr="00C15066">
        <w:rPr>
          <w:sz w:val="28"/>
          <w:szCs w:val="28"/>
        </w:rPr>
        <w:t xml:space="preserve">Председатель Думы, </w:t>
      </w:r>
    </w:p>
    <w:p w14:paraId="7E40B750" w14:textId="77777777" w:rsidR="00C15066" w:rsidRDefault="00780E1B">
      <w:pPr>
        <w:widowControl w:val="0"/>
        <w:rPr>
          <w:sz w:val="28"/>
          <w:szCs w:val="28"/>
        </w:rPr>
      </w:pPr>
      <w:r w:rsidRPr="00C15066">
        <w:rPr>
          <w:sz w:val="28"/>
          <w:szCs w:val="28"/>
        </w:rPr>
        <w:t xml:space="preserve">Глава Портбайкальского </w:t>
      </w:r>
    </w:p>
    <w:p w14:paraId="0000001E" w14:textId="47B7C1E6" w:rsidR="009F3ADD" w:rsidRPr="00C15066" w:rsidRDefault="00780E1B">
      <w:pPr>
        <w:widowControl w:val="0"/>
        <w:rPr>
          <w:sz w:val="28"/>
          <w:szCs w:val="28"/>
        </w:rPr>
      </w:pPr>
      <w:r w:rsidRPr="00C15066">
        <w:rPr>
          <w:sz w:val="28"/>
          <w:szCs w:val="28"/>
        </w:rPr>
        <w:t>муниципального образования</w:t>
      </w:r>
      <w:r w:rsidR="00C15066" w:rsidRPr="00C15066">
        <w:rPr>
          <w:sz w:val="28"/>
          <w:szCs w:val="28"/>
        </w:rPr>
        <w:t xml:space="preserve">    </w:t>
      </w:r>
      <w:r w:rsidR="00C15066">
        <w:rPr>
          <w:sz w:val="28"/>
          <w:szCs w:val="28"/>
        </w:rPr>
        <w:t xml:space="preserve">               </w:t>
      </w:r>
      <w:r w:rsidR="00C15066" w:rsidRPr="00C15066">
        <w:rPr>
          <w:sz w:val="28"/>
          <w:szCs w:val="28"/>
        </w:rPr>
        <w:t xml:space="preserve">                         </w:t>
      </w:r>
      <w:proofErr w:type="gramStart"/>
      <w:r w:rsidRPr="00C15066">
        <w:rPr>
          <w:sz w:val="28"/>
          <w:szCs w:val="28"/>
        </w:rPr>
        <w:t>Н.И.</w:t>
      </w:r>
      <w:proofErr w:type="gramEnd"/>
      <w:r w:rsidRPr="00C15066">
        <w:rPr>
          <w:sz w:val="28"/>
          <w:szCs w:val="28"/>
        </w:rPr>
        <w:t xml:space="preserve"> Симакова</w:t>
      </w:r>
    </w:p>
    <w:sectPr w:rsidR="009F3ADD" w:rsidRPr="00C15066">
      <w:headerReference w:type="even" r:id="rId7"/>
      <w:headerReference w:type="default" r:id="rId8"/>
      <w:pgSz w:w="11906" w:h="16838"/>
      <w:pgMar w:top="72" w:right="851" w:bottom="1134" w:left="1701" w:header="426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2CA43" w14:textId="77777777" w:rsidR="00E328D1" w:rsidRDefault="00E328D1">
      <w:r>
        <w:separator/>
      </w:r>
    </w:p>
  </w:endnote>
  <w:endnote w:type="continuationSeparator" w:id="0">
    <w:p w14:paraId="5006D78A" w14:textId="77777777" w:rsidR="00E328D1" w:rsidRDefault="00E32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81E0D" w14:textId="77777777" w:rsidR="00E328D1" w:rsidRDefault="00E328D1">
      <w:r>
        <w:separator/>
      </w:r>
    </w:p>
  </w:footnote>
  <w:footnote w:type="continuationSeparator" w:id="0">
    <w:p w14:paraId="7940AD78" w14:textId="77777777" w:rsidR="00E328D1" w:rsidRDefault="00E32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1" w14:textId="77777777" w:rsidR="009F3ADD" w:rsidRDefault="00780E1B">
    <w:pPr>
      <w:pStyle w:val="af8"/>
      <w:framePr w:wrap="around" w:vAnchor="text" w:hAnchor="margin" w:xAlign="center" w:y="1"/>
      <w:rPr>
        <w:rStyle w:val="afa"/>
      </w:rPr>
    </w:pPr>
    <w:r>
      <w:fldChar w:fldCharType="begin"/>
    </w:r>
    <w:r>
      <w:instrText xml:space="preserve">PAGE  </w:instrText>
    </w:r>
    <w:r>
      <w:fldChar w:fldCharType="separate"/>
    </w:r>
    <w:r>
      <w:t>*</w:t>
    </w:r>
    <w:r>
      <w:fldChar w:fldCharType="end"/>
    </w:r>
  </w:p>
  <w:p w14:paraId="00000022" w14:textId="77777777" w:rsidR="009F3ADD" w:rsidRDefault="009F3ADD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F" w14:textId="5BCBF356" w:rsidR="009F3ADD" w:rsidRDefault="00780E1B">
    <w:pPr>
      <w:pStyle w:val="af8"/>
      <w:framePr w:wrap="around" w:vAnchor="text" w:hAnchor="margin" w:xAlign="center" w:y="1"/>
      <w:rPr>
        <w:rStyle w:val="afa"/>
      </w:rPr>
    </w:pPr>
    <w:r>
      <w:fldChar w:fldCharType="begin"/>
    </w:r>
    <w:r>
      <w:instrText xml:space="preserve">PAGE  </w:instrText>
    </w:r>
    <w:r>
      <w:fldChar w:fldCharType="separate"/>
    </w:r>
    <w:r w:rsidR="0082742C">
      <w:rPr>
        <w:noProof/>
      </w:rPr>
      <w:t>2</w:t>
    </w:r>
    <w:r>
      <w:fldChar w:fldCharType="end"/>
    </w:r>
  </w:p>
  <w:p w14:paraId="00000020" w14:textId="77777777" w:rsidR="009F3ADD" w:rsidRDefault="009F3ADD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6B"/>
    <w:rsid w:val="00021135"/>
    <w:rsid w:val="00042524"/>
    <w:rsid w:val="000474CA"/>
    <w:rsid w:val="00047F1B"/>
    <w:rsid w:val="00084CA0"/>
    <w:rsid w:val="00085032"/>
    <w:rsid w:val="00095041"/>
    <w:rsid w:val="000A7C40"/>
    <w:rsid w:val="000E0EDA"/>
    <w:rsid w:val="000E3F35"/>
    <w:rsid w:val="0010562C"/>
    <w:rsid w:val="00121D3D"/>
    <w:rsid w:val="00137D87"/>
    <w:rsid w:val="00147050"/>
    <w:rsid w:val="00157A65"/>
    <w:rsid w:val="00180601"/>
    <w:rsid w:val="00185D37"/>
    <w:rsid w:val="00187A27"/>
    <w:rsid w:val="0019306B"/>
    <w:rsid w:val="00196132"/>
    <w:rsid w:val="001975BE"/>
    <w:rsid w:val="001B1680"/>
    <w:rsid w:val="001B2954"/>
    <w:rsid w:val="001F04BC"/>
    <w:rsid w:val="001F2F5E"/>
    <w:rsid w:val="001F7395"/>
    <w:rsid w:val="001F7527"/>
    <w:rsid w:val="002059B7"/>
    <w:rsid w:val="00207F1B"/>
    <w:rsid w:val="00256011"/>
    <w:rsid w:val="00267424"/>
    <w:rsid w:val="002735C0"/>
    <w:rsid w:val="00284D5B"/>
    <w:rsid w:val="002A6BE5"/>
    <w:rsid w:val="002C146E"/>
    <w:rsid w:val="002D5C1E"/>
    <w:rsid w:val="002E2940"/>
    <w:rsid w:val="002F6BE4"/>
    <w:rsid w:val="003031E9"/>
    <w:rsid w:val="00305768"/>
    <w:rsid w:val="003232AF"/>
    <w:rsid w:val="00340C0F"/>
    <w:rsid w:val="00390D63"/>
    <w:rsid w:val="00391D4F"/>
    <w:rsid w:val="00392EE3"/>
    <w:rsid w:val="00396276"/>
    <w:rsid w:val="003A5B87"/>
    <w:rsid w:val="003C55C6"/>
    <w:rsid w:val="003E5402"/>
    <w:rsid w:val="003E6E70"/>
    <w:rsid w:val="0040758C"/>
    <w:rsid w:val="004168AF"/>
    <w:rsid w:val="0042420B"/>
    <w:rsid w:val="00432233"/>
    <w:rsid w:val="004643CF"/>
    <w:rsid w:val="00490A97"/>
    <w:rsid w:val="004A7097"/>
    <w:rsid w:val="004A7CD3"/>
    <w:rsid w:val="004A7CFD"/>
    <w:rsid w:val="004B00A4"/>
    <w:rsid w:val="004B0B73"/>
    <w:rsid w:val="004B0D68"/>
    <w:rsid w:val="004B144B"/>
    <w:rsid w:val="004F4A1C"/>
    <w:rsid w:val="004F60A7"/>
    <w:rsid w:val="00505833"/>
    <w:rsid w:val="00570789"/>
    <w:rsid w:val="005770FF"/>
    <w:rsid w:val="005F5DA1"/>
    <w:rsid w:val="00617047"/>
    <w:rsid w:val="00672F18"/>
    <w:rsid w:val="00682855"/>
    <w:rsid w:val="00686804"/>
    <w:rsid w:val="006B0C49"/>
    <w:rsid w:val="006E25D0"/>
    <w:rsid w:val="006E49D2"/>
    <w:rsid w:val="006E4C74"/>
    <w:rsid w:val="007013AF"/>
    <w:rsid w:val="00701656"/>
    <w:rsid w:val="007720CF"/>
    <w:rsid w:val="00780E1B"/>
    <w:rsid w:val="00794CC2"/>
    <w:rsid w:val="007A2795"/>
    <w:rsid w:val="007B06A9"/>
    <w:rsid w:val="007D211F"/>
    <w:rsid w:val="007D478F"/>
    <w:rsid w:val="007D5DD2"/>
    <w:rsid w:val="007E0D86"/>
    <w:rsid w:val="007E4913"/>
    <w:rsid w:val="00801B17"/>
    <w:rsid w:val="00813C7B"/>
    <w:rsid w:val="008268B4"/>
    <w:rsid w:val="0082742C"/>
    <w:rsid w:val="00865CB0"/>
    <w:rsid w:val="008719A7"/>
    <w:rsid w:val="00876768"/>
    <w:rsid w:val="008C6113"/>
    <w:rsid w:val="008D4E6B"/>
    <w:rsid w:val="008D7F0E"/>
    <w:rsid w:val="008F33D5"/>
    <w:rsid w:val="008F36EE"/>
    <w:rsid w:val="008F7490"/>
    <w:rsid w:val="00912D58"/>
    <w:rsid w:val="009437F0"/>
    <w:rsid w:val="00950260"/>
    <w:rsid w:val="00950AC0"/>
    <w:rsid w:val="00990878"/>
    <w:rsid w:val="009935C7"/>
    <w:rsid w:val="009A48E3"/>
    <w:rsid w:val="009B2529"/>
    <w:rsid w:val="009C281F"/>
    <w:rsid w:val="009D630E"/>
    <w:rsid w:val="009F3ADD"/>
    <w:rsid w:val="009F6A5A"/>
    <w:rsid w:val="00A075B5"/>
    <w:rsid w:val="00A42D93"/>
    <w:rsid w:val="00A774A7"/>
    <w:rsid w:val="00AA0F7F"/>
    <w:rsid w:val="00AB11FC"/>
    <w:rsid w:val="00AC61C1"/>
    <w:rsid w:val="00AD4856"/>
    <w:rsid w:val="00AE692F"/>
    <w:rsid w:val="00B07559"/>
    <w:rsid w:val="00B61BA9"/>
    <w:rsid w:val="00B6693D"/>
    <w:rsid w:val="00B66CA8"/>
    <w:rsid w:val="00B97E11"/>
    <w:rsid w:val="00BC59BD"/>
    <w:rsid w:val="00BC7CB2"/>
    <w:rsid w:val="00BE3EB4"/>
    <w:rsid w:val="00BE555F"/>
    <w:rsid w:val="00BE713A"/>
    <w:rsid w:val="00C022AE"/>
    <w:rsid w:val="00C05E7C"/>
    <w:rsid w:val="00C15066"/>
    <w:rsid w:val="00C3104E"/>
    <w:rsid w:val="00C40B5C"/>
    <w:rsid w:val="00C45352"/>
    <w:rsid w:val="00C53A48"/>
    <w:rsid w:val="00C561C6"/>
    <w:rsid w:val="00C637AF"/>
    <w:rsid w:val="00C653D1"/>
    <w:rsid w:val="00C66BAB"/>
    <w:rsid w:val="00C72AE1"/>
    <w:rsid w:val="00C76564"/>
    <w:rsid w:val="00C76BE1"/>
    <w:rsid w:val="00C80FE6"/>
    <w:rsid w:val="00C962A0"/>
    <w:rsid w:val="00CE0ECB"/>
    <w:rsid w:val="00D04A79"/>
    <w:rsid w:val="00D04D47"/>
    <w:rsid w:val="00D27277"/>
    <w:rsid w:val="00D30D52"/>
    <w:rsid w:val="00D654A1"/>
    <w:rsid w:val="00D70FBC"/>
    <w:rsid w:val="00D80D0A"/>
    <w:rsid w:val="00D86040"/>
    <w:rsid w:val="00D86524"/>
    <w:rsid w:val="00DA727D"/>
    <w:rsid w:val="00DE3D19"/>
    <w:rsid w:val="00DF313C"/>
    <w:rsid w:val="00DF4733"/>
    <w:rsid w:val="00E15EFF"/>
    <w:rsid w:val="00E328D1"/>
    <w:rsid w:val="00E32DF5"/>
    <w:rsid w:val="00E3759F"/>
    <w:rsid w:val="00E510A1"/>
    <w:rsid w:val="00E5410E"/>
    <w:rsid w:val="00E57270"/>
    <w:rsid w:val="00E67A20"/>
    <w:rsid w:val="00E82B6F"/>
    <w:rsid w:val="00E958FF"/>
    <w:rsid w:val="00ED19FA"/>
    <w:rsid w:val="00ED7533"/>
    <w:rsid w:val="00EE2A0C"/>
    <w:rsid w:val="00EF6BC6"/>
    <w:rsid w:val="00F04F7E"/>
    <w:rsid w:val="00F14D06"/>
    <w:rsid w:val="00F324B6"/>
    <w:rsid w:val="00F4251F"/>
    <w:rsid w:val="00F4296D"/>
    <w:rsid w:val="00F442AF"/>
    <w:rsid w:val="00F47FAB"/>
    <w:rsid w:val="00F54A74"/>
    <w:rsid w:val="00F802CE"/>
    <w:rsid w:val="00FA4B1C"/>
    <w:rsid w:val="00FA542E"/>
    <w:rsid w:val="00FA740F"/>
    <w:rsid w:val="00FC2431"/>
    <w:rsid w:val="00FF2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91013"/>
  <w15:docId w15:val="{C7BE71F5-E9E8-49E3-A407-71AC78B94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List Paragraph"/>
    <w:uiPriority w:val="34"/>
    <w:qFormat/>
    <w:pPr>
      <w:ind w:left="720"/>
      <w:contextualSpacing/>
    </w:p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paragraph" w:styleId="af2">
    <w:name w:val="endnote text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link w:val="af2"/>
    <w:uiPriority w:val="99"/>
    <w:semiHidden/>
    <w:rPr>
      <w:sz w:val="20"/>
      <w:szCs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af5">
    <w:name w:val="Plain Text"/>
    <w:link w:val="af6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6">
    <w:name w:val="Текст Знак"/>
    <w:link w:val="af5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7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0"/>
    <w:uiPriority w:val="99"/>
  </w:style>
  <w:style w:type="paragraph" w:styleId="afb">
    <w:name w:val="footnote text"/>
    <w:basedOn w:val="a"/>
    <w:link w:val="afc"/>
    <w:uiPriority w:val="99"/>
    <w:semiHidden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footnote reference"/>
    <w:uiPriority w:val="99"/>
    <w:semiHidden/>
    <w:rPr>
      <w:vertAlign w:val="superscript"/>
    </w:rPr>
  </w:style>
  <w:style w:type="paragraph" w:customStyle="1" w:styleId="ConsPlusNormal">
    <w:name w:val="ConsPlusNormal"/>
    <w:uiPriority w:val="9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f0">
    <w:name w:val="footer"/>
    <w:basedOn w:val="a"/>
    <w:link w:val="af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5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80F9C-D09C-4994-A1E8-512ACFD67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Надежда Симакова</cp:lastModifiedBy>
  <cp:revision>4</cp:revision>
  <cp:lastPrinted>2026-03-03T07:08:00Z</cp:lastPrinted>
  <dcterms:created xsi:type="dcterms:W3CDTF">2026-02-17T03:37:00Z</dcterms:created>
  <dcterms:modified xsi:type="dcterms:W3CDTF">2026-03-03T07:09:00Z</dcterms:modified>
</cp:coreProperties>
</file>