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D53A6" w:rsidRDefault="005D53A6" w:rsidP="0064341B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  <w:lang w:val="en-US" w:eastAsia="ru-RU"/>
        </w:rPr>
      </w:pPr>
    </w:p>
    <w:p w:rsidR="00676598" w:rsidRPr="00D57325" w:rsidRDefault="00676598" w:rsidP="0064341B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D57325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2876550</wp:posOffset>
            </wp:positionH>
            <wp:positionV relativeFrom="paragraph">
              <wp:posOffset>151765</wp:posOffset>
            </wp:positionV>
            <wp:extent cx="590550" cy="685800"/>
            <wp:effectExtent l="0" t="0" r="0" b="0"/>
            <wp:wrapTopAndBottom/>
            <wp:docPr id="3" name="Рисунок 3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676598" w:rsidRPr="00D57325" w:rsidRDefault="00676598" w:rsidP="0064341B">
      <w:pPr>
        <w:pStyle w:val="a4"/>
        <w:ind w:firstLine="709"/>
        <w:jc w:val="center"/>
        <w:rPr>
          <w:rFonts w:ascii="Times New Roman" w:hAnsi="Times New Roman" w:cs="Times New Roman"/>
          <w:b/>
          <w:sz w:val="24"/>
          <w:szCs w:val="24"/>
          <w:lang w:eastAsia="ru-RU"/>
        </w:rPr>
      </w:pPr>
    </w:p>
    <w:p w:rsidR="00676598" w:rsidRPr="00D57325" w:rsidRDefault="00B501FE" w:rsidP="0064341B">
      <w:pPr>
        <w:pStyle w:val="a4"/>
        <w:ind w:firstLine="709"/>
        <w:jc w:val="center"/>
        <w:rPr>
          <w:rFonts w:ascii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hAnsi="Times New Roman" w:cs="Times New Roman"/>
          <w:b/>
          <w:sz w:val="24"/>
          <w:szCs w:val="24"/>
          <w:lang w:eastAsia="ru-RU"/>
        </w:rPr>
        <w:t>АДМИНИСТРАЦИЯ</w:t>
      </w:r>
    </w:p>
    <w:p w:rsidR="00676598" w:rsidRPr="00D57325" w:rsidRDefault="00B501FE" w:rsidP="0064341B">
      <w:pPr>
        <w:pStyle w:val="a4"/>
        <w:ind w:firstLine="709"/>
        <w:jc w:val="center"/>
        <w:rPr>
          <w:rFonts w:ascii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hAnsi="Times New Roman" w:cs="Times New Roman"/>
          <w:b/>
          <w:sz w:val="24"/>
          <w:szCs w:val="24"/>
          <w:lang w:eastAsia="ru-RU"/>
        </w:rPr>
        <w:t>СЛЮДЯНСКОГО МУНИЦИПАЛЬНОГО</w:t>
      </w:r>
      <w:r w:rsidR="00676598" w:rsidRPr="00D57325">
        <w:rPr>
          <w:rFonts w:ascii="Times New Roman" w:hAnsi="Times New Roman" w:cs="Times New Roman"/>
          <w:b/>
          <w:sz w:val="24"/>
          <w:szCs w:val="24"/>
          <w:lang w:eastAsia="ru-RU"/>
        </w:rPr>
        <w:t xml:space="preserve"> РАЙОН</w:t>
      </w:r>
      <w:r>
        <w:rPr>
          <w:rFonts w:ascii="Times New Roman" w:hAnsi="Times New Roman" w:cs="Times New Roman"/>
          <w:b/>
          <w:sz w:val="24"/>
          <w:szCs w:val="24"/>
          <w:lang w:eastAsia="ru-RU"/>
        </w:rPr>
        <w:t>А</w:t>
      </w:r>
    </w:p>
    <w:p w:rsidR="00676598" w:rsidRPr="00D57325" w:rsidRDefault="00676598" w:rsidP="0064341B">
      <w:pPr>
        <w:pStyle w:val="a4"/>
        <w:ind w:firstLine="709"/>
        <w:jc w:val="center"/>
        <w:rPr>
          <w:rFonts w:ascii="Times New Roman" w:hAnsi="Times New Roman" w:cs="Times New Roman"/>
          <w:b/>
          <w:sz w:val="24"/>
          <w:szCs w:val="24"/>
          <w:lang w:eastAsia="ru-RU"/>
        </w:rPr>
      </w:pPr>
    </w:p>
    <w:p w:rsidR="00676598" w:rsidRPr="00D57325" w:rsidRDefault="00676598" w:rsidP="0064341B">
      <w:pPr>
        <w:pStyle w:val="a4"/>
        <w:ind w:firstLine="709"/>
        <w:jc w:val="center"/>
        <w:rPr>
          <w:rFonts w:ascii="Times New Roman" w:hAnsi="Times New Roman" w:cs="Times New Roman"/>
          <w:b/>
          <w:sz w:val="24"/>
          <w:szCs w:val="24"/>
          <w:lang w:eastAsia="ru-RU"/>
        </w:rPr>
      </w:pPr>
      <w:r w:rsidRPr="00D57325">
        <w:rPr>
          <w:rFonts w:ascii="Times New Roman" w:hAnsi="Times New Roman" w:cs="Times New Roman"/>
          <w:b/>
          <w:sz w:val="24"/>
          <w:szCs w:val="24"/>
          <w:lang w:eastAsia="ru-RU"/>
        </w:rPr>
        <w:t>ПОСТАНОВЛЕНИЕ</w:t>
      </w:r>
    </w:p>
    <w:p w:rsidR="00676598" w:rsidRPr="00D57325" w:rsidRDefault="00676598" w:rsidP="0064341B">
      <w:pPr>
        <w:pStyle w:val="a4"/>
        <w:ind w:firstLine="709"/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  <w:r w:rsidRPr="00D57325">
        <w:rPr>
          <w:rFonts w:ascii="Times New Roman" w:hAnsi="Times New Roman" w:cs="Times New Roman"/>
          <w:sz w:val="24"/>
          <w:szCs w:val="24"/>
          <w:lang w:eastAsia="ru-RU"/>
        </w:rPr>
        <w:t>г. Слюдянка</w:t>
      </w:r>
    </w:p>
    <w:p w:rsidR="00676598" w:rsidRPr="00D57325" w:rsidRDefault="00676598" w:rsidP="0064341B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676598" w:rsidRPr="00D57325" w:rsidRDefault="00676598" w:rsidP="0064341B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676598" w:rsidRPr="00B501FE" w:rsidRDefault="00676598" w:rsidP="0064341B">
      <w:pPr>
        <w:pStyle w:val="a4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D57325">
        <w:rPr>
          <w:rFonts w:ascii="Times New Roman" w:hAnsi="Times New Roman" w:cs="Times New Roman"/>
          <w:sz w:val="24"/>
          <w:szCs w:val="24"/>
          <w:lang w:eastAsia="ru-RU"/>
        </w:rPr>
        <w:t>от</w:t>
      </w:r>
      <w:r w:rsidR="009113DF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1360B6">
        <w:rPr>
          <w:rFonts w:ascii="Times New Roman" w:hAnsi="Times New Roman" w:cs="Times New Roman"/>
          <w:sz w:val="24"/>
          <w:szCs w:val="24"/>
          <w:lang w:eastAsia="ru-RU"/>
        </w:rPr>
        <w:t>09</w:t>
      </w:r>
      <w:r w:rsidR="009113DF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0E6663">
        <w:rPr>
          <w:rFonts w:ascii="Times New Roman" w:hAnsi="Times New Roman" w:cs="Times New Roman"/>
          <w:sz w:val="24"/>
          <w:szCs w:val="24"/>
          <w:lang w:eastAsia="ru-RU"/>
        </w:rPr>
        <w:t xml:space="preserve">октября </w:t>
      </w:r>
      <w:r w:rsidR="00B501FE">
        <w:rPr>
          <w:rFonts w:ascii="Times New Roman" w:hAnsi="Times New Roman" w:cs="Times New Roman"/>
          <w:sz w:val="24"/>
          <w:szCs w:val="24"/>
          <w:lang w:eastAsia="ru-RU"/>
        </w:rPr>
        <w:t>202</w:t>
      </w:r>
      <w:r w:rsidR="00106645">
        <w:rPr>
          <w:rFonts w:ascii="Times New Roman" w:hAnsi="Times New Roman" w:cs="Times New Roman"/>
          <w:sz w:val="24"/>
          <w:szCs w:val="24"/>
          <w:lang w:eastAsia="ru-RU"/>
        </w:rPr>
        <w:t>4</w:t>
      </w:r>
      <w:r w:rsidR="00B965FF" w:rsidRPr="003C465C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B53D19">
        <w:rPr>
          <w:rFonts w:ascii="Times New Roman" w:hAnsi="Times New Roman" w:cs="Times New Roman"/>
          <w:sz w:val="24"/>
          <w:szCs w:val="24"/>
          <w:lang w:eastAsia="ru-RU"/>
        </w:rPr>
        <w:t>года №</w:t>
      </w:r>
      <w:r w:rsidR="001360B6">
        <w:rPr>
          <w:rFonts w:ascii="Times New Roman" w:hAnsi="Times New Roman" w:cs="Times New Roman"/>
          <w:sz w:val="24"/>
          <w:szCs w:val="24"/>
          <w:lang w:eastAsia="ru-RU"/>
        </w:rPr>
        <w:t>654</w:t>
      </w:r>
    </w:p>
    <w:p w:rsidR="008454B6" w:rsidRPr="00D57325" w:rsidRDefault="008454B6" w:rsidP="0064341B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  <w:u w:val="single"/>
          <w:lang w:eastAsia="ru-RU"/>
        </w:rPr>
      </w:pPr>
    </w:p>
    <w:p w:rsidR="00676598" w:rsidRPr="00D57325" w:rsidRDefault="00676598" w:rsidP="0064341B">
      <w:pPr>
        <w:pStyle w:val="a4"/>
        <w:ind w:right="4819"/>
        <w:jc w:val="both"/>
        <w:rPr>
          <w:rFonts w:ascii="Times New Roman" w:hAnsi="Times New Roman" w:cs="Times New Roman"/>
          <w:b/>
          <w:sz w:val="24"/>
          <w:szCs w:val="24"/>
          <w:lang w:eastAsia="ru-RU"/>
        </w:rPr>
      </w:pPr>
      <w:r w:rsidRPr="00D57325">
        <w:rPr>
          <w:rFonts w:ascii="Times New Roman" w:hAnsi="Times New Roman" w:cs="Times New Roman"/>
          <w:b/>
          <w:spacing w:val="-2"/>
          <w:sz w:val="24"/>
          <w:szCs w:val="24"/>
          <w:lang w:eastAsia="ru-RU"/>
        </w:rPr>
        <w:t xml:space="preserve">Об утверждении Основных направлений </w:t>
      </w:r>
      <w:r w:rsidRPr="00D57325">
        <w:rPr>
          <w:rFonts w:ascii="Times New Roman" w:hAnsi="Times New Roman" w:cs="Times New Roman"/>
          <w:b/>
          <w:sz w:val="24"/>
          <w:szCs w:val="24"/>
          <w:lang w:eastAsia="ru-RU"/>
        </w:rPr>
        <w:t xml:space="preserve">бюджетной </w:t>
      </w:r>
      <w:r w:rsidR="00923FFE" w:rsidRPr="00D57325">
        <w:rPr>
          <w:rFonts w:ascii="Times New Roman" w:hAnsi="Times New Roman" w:cs="Times New Roman"/>
          <w:b/>
          <w:sz w:val="24"/>
          <w:szCs w:val="24"/>
          <w:lang w:eastAsia="ru-RU"/>
        </w:rPr>
        <w:t xml:space="preserve">и налоговой </w:t>
      </w:r>
      <w:r w:rsidRPr="00D57325">
        <w:rPr>
          <w:rFonts w:ascii="Times New Roman" w:hAnsi="Times New Roman" w:cs="Times New Roman"/>
          <w:b/>
          <w:sz w:val="24"/>
          <w:szCs w:val="24"/>
          <w:lang w:eastAsia="ru-RU"/>
        </w:rPr>
        <w:t xml:space="preserve">политики </w:t>
      </w:r>
      <w:r w:rsidR="00034AB8">
        <w:rPr>
          <w:rFonts w:ascii="Times New Roman" w:hAnsi="Times New Roman" w:cs="Times New Roman"/>
          <w:b/>
          <w:spacing w:val="-1"/>
          <w:sz w:val="24"/>
          <w:szCs w:val="24"/>
          <w:lang w:eastAsia="ru-RU"/>
        </w:rPr>
        <w:t>Слюдянского муниципального</w:t>
      </w:r>
      <w:r w:rsidRPr="00D57325">
        <w:rPr>
          <w:rFonts w:ascii="Times New Roman" w:hAnsi="Times New Roman" w:cs="Times New Roman"/>
          <w:b/>
          <w:spacing w:val="-1"/>
          <w:sz w:val="24"/>
          <w:szCs w:val="24"/>
          <w:lang w:eastAsia="ru-RU"/>
        </w:rPr>
        <w:t xml:space="preserve"> район</w:t>
      </w:r>
      <w:r w:rsidR="00034AB8">
        <w:rPr>
          <w:rFonts w:ascii="Times New Roman" w:hAnsi="Times New Roman" w:cs="Times New Roman"/>
          <w:b/>
          <w:spacing w:val="-1"/>
          <w:sz w:val="24"/>
          <w:szCs w:val="24"/>
          <w:lang w:eastAsia="ru-RU"/>
        </w:rPr>
        <w:t>а</w:t>
      </w:r>
      <w:r w:rsidRPr="00D57325">
        <w:rPr>
          <w:rFonts w:ascii="Times New Roman" w:hAnsi="Times New Roman" w:cs="Times New Roman"/>
          <w:b/>
          <w:spacing w:val="-1"/>
          <w:sz w:val="24"/>
          <w:szCs w:val="24"/>
          <w:lang w:eastAsia="ru-RU"/>
        </w:rPr>
        <w:t xml:space="preserve"> на 20</w:t>
      </w:r>
      <w:r w:rsidR="00B53D19" w:rsidRPr="00B53D19">
        <w:rPr>
          <w:rFonts w:ascii="Times New Roman" w:hAnsi="Times New Roman" w:cs="Times New Roman"/>
          <w:b/>
          <w:spacing w:val="-1"/>
          <w:sz w:val="24"/>
          <w:szCs w:val="24"/>
          <w:lang w:eastAsia="ru-RU"/>
        </w:rPr>
        <w:t>2</w:t>
      </w:r>
      <w:r w:rsidR="00106645">
        <w:rPr>
          <w:rFonts w:ascii="Times New Roman" w:hAnsi="Times New Roman" w:cs="Times New Roman"/>
          <w:b/>
          <w:spacing w:val="-1"/>
          <w:sz w:val="24"/>
          <w:szCs w:val="24"/>
          <w:lang w:eastAsia="ru-RU"/>
        </w:rPr>
        <w:t>5</w:t>
      </w:r>
      <w:r w:rsidRPr="00D57325">
        <w:rPr>
          <w:rFonts w:ascii="Times New Roman" w:hAnsi="Times New Roman" w:cs="Times New Roman"/>
          <w:b/>
          <w:spacing w:val="-1"/>
          <w:sz w:val="24"/>
          <w:szCs w:val="24"/>
          <w:lang w:eastAsia="ru-RU"/>
        </w:rPr>
        <w:t xml:space="preserve"> год и плановый период 20</w:t>
      </w:r>
      <w:r w:rsidR="00931E53" w:rsidRPr="00D57325">
        <w:rPr>
          <w:rFonts w:ascii="Times New Roman" w:hAnsi="Times New Roman" w:cs="Times New Roman"/>
          <w:b/>
          <w:spacing w:val="-1"/>
          <w:sz w:val="24"/>
          <w:szCs w:val="24"/>
          <w:lang w:eastAsia="ru-RU"/>
        </w:rPr>
        <w:t>2</w:t>
      </w:r>
      <w:r w:rsidR="00106645">
        <w:rPr>
          <w:rFonts w:ascii="Times New Roman" w:hAnsi="Times New Roman" w:cs="Times New Roman"/>
          <w:b/>
          <w:spacing w:val="-1"/>
          <w:sz w:val="24"/>
          <w:szCs w:val="24"/>
          <w:lang w:eastAsia="ru-RU"/>
        </w:rPr>
        <w:t>6</w:t>
      </w:r>
      <w:r w:rsidR="00923FFE" w:rsidRPr="00D57325">
        <w:rPr>
          <w:rFonts w:ascii="Times New Roman" w:hAnsi="Times New Roman" w:cs="Times New Roman"/>
          <w:b/>
          <w:spacing w:val="-1"/>
          <w:sz w:val="24"/>
          <w:szCs w:val="24"/>
          <w:lang w:eastAsia="ru-RU"/>
        </w:rPr>
        <w:t xml:space="preserve"> и 202</w:t>
      </w:r>
      <w:r w:rsidR="00106645">
        <w:rPr>
          <w:rFonts w:ascii="Times New Roman" w:hAnsi="Times New Roman" w:cs="Times New Roman"/>
          <w:b/>
          <w:spacing w:val="-1"/>
          <w:sz w:val="24"/>
          <w:szCs w:val="24"/>
          <w:lang w:eastAsia="ru-RU"/>
        </w:rPr>
        <w:t>7</w:t>
      </w:r>
      <w:r w:rsidRPr="00D57325">
        <w:rPr>
          <w:rFonts w:ascii="Times New Roman" w:hAnsi="Times New Roman" w:cs="Times New Roman"/>
          <w:b/>
          <w:spacing w:val="-1"/>
          <w:sz w:val="24"/>
          <w:szCs w:val="24"/>
          <w:lang w:eastAsia="ru-RU"/>
        </w:rPr>
        <w:t xml:space="preserve"> годов</w:t>
      </w:r>
    </w:p>
    <w:p w:rsidR="00676598" w:rsidRPr="00D57325" w:rsidRDefault="00676598" w:rsidP="0064341B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676598" w:rsidRPr="000E6663" w:rsidRDefault="00676598" w:rsidP="0064341B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D57325">
        <w:rPr>
          <w:rFonts w:ascii="Times New Roman" w:hAnsi="Times New Roman" w:cs="Times New Roman"/>
          <w:sz w:val="24"/>
          <w:szCs w:val="24"/>
          <w:lang w:eastAsia="ru-RU"/>
        </w:rPr>
        <w:t xml:space="preserve">Руководствуясь пунктом 2 статьи 172 </w:t>
      </w:r>
      <w:r w:rsidR="002C230A" w:rsidRPr="00D57325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Pr="00D57325">
        <w:rPr>
          <w:rFonts w:ascii="Times New Roman" w:hAnsi="Times New Roman" w:cs="Times New Roman"/>
          <w:sz w:val="24"/>
          <w:szCs w:val="24"/>
          <w:lang w:eastAsia="ru-RU"/>
        </w:rPr>
        <w:t xml:space="preserve">Бюджетного кодекса Российской </w:t>
      </w:r>
      <w:r w:rsidR="00605296" w:rsidRPr="00D57325">
        <w:rPr>
          <w:rFonts w:ascii="Times New Roman" w:hAnsi="Times New Roman" w:cs="Times New Roman"/>
          <w:sz w:val="24"/>
          <w:szCs w:val="24"/>
          <w:lang w:eastAsia="ru-RU"/>
        </w:rPr>
        <w:t>Федерации, статьей</w:t>
      </w:r>
      <w:r w:rsidRPr="00D57325">
        <w:rPr>
          <w:rFonts w:ascii="Times New Roman" w:hAnsi="Times New Roman" w:cs="Times New Roman"/>
          <w:sz w:val="24"/>
          <w:szCs w:val="24"/>
          <w:lang w:eastAsia="ru-RU"/>
        </w:rPr>
        <w:t xml:space="preserve"> 19 Положения о бюджетном процессе Слюдянск</w:t>
      </w:r>
      <w:r w:rsidR="001E1101">
        <w:rPr>
          <w:rFonts w:ascii="Times New Roman" w:hAnsi="Times New Roman" w:cs="Times New Roman"/>
          <w:sz w:val="24"/>
          <w:szCs w:val="24"/>
          <w:lang w:eastAsia="ru-RU"/>
        </w:rPr>
        <w:t>ого муниципального</w:t>
      </w:r>
      <w:r w:rsidRPr="00D57325">
        <w:rPr>
          <w:rFonts w:ascii="Times New Roman" w:hAnsi="Times New Roman" w:cs="Times New Roman"/>
          <w:sz w:val="24"/>
          <w:szCs w:val="24"/>
          <w:lang w:eastAsia="ru-RU"/>
        </w:rPr>
        <w:t xml:space="preserve"> район</w:t>
      </w:r>
      <w:r w:rsidR="001E1101">
        <w:rPr>
          <w:rFonts w:ascii="Times New Roman" w:hAnsi="Times New Roman" w:cs="Times New Roman"/>
          <w:sz w:val="24"/>
          <w:szCs w:val="24"/>
          <w:lang w:eastAsia="ru-RU"/>
        </w:rPr>
        <w:t>а</w:t>
      </w:r>
      <w:r w:rsidRPr="00D57325">
        <w:rPr>
          <w:rFonts w:ascii="Times New Roman" w:hAnsi="Times New Roman" w:cs="Times New Roman"/>
          <w:sz w:val="24"/>
          <w:szCs w:val="24"/>
          <w:lang w:eastAsia="ru-RU"/>
        </w:rPr>
        <w:t xml:space="preserve">, утвержденного решением Думы </w:t>
      </w:r>
      <w:r w:rsidR="001E1101">
        <w:rPr>
          <w:rFonts w:ascii="Times New Roman" w:hAnsi="Times New Roman" w:cs="Times New Roman"/>
          <w:sz w:val="24"/>
          <w:szCs w:val="24"/>
          <w:lang w:eastAsia="ru-RU"/>
        </w:rPr>
        <w:t>Слюдянского муниципального</w:t>
      </w:r>
      <w:r w:rsidR="00605296" w:rsidRPr="00D57325">
        <w:rPr>
          <w:rFonts w:ascii="Times New Roman" w:hAnsi="Times New Roman" w:cs="Times New Roman"/>
          <w:sz w:val="24"/>
          <w:szCs w:val="24"/>
          <w:lang w:eastAsia="ru-RU"/>
        </w:rPr>
        <w:t xml:space="preserve"> район</w:t>
      </w:r>
      <w:r w:rsidR="001E1101">
        <w:rPr>
          <w:rFonts w:ascii="Times New Roman" w:hAnsi="Times New Roman" w:cs="Times New Roman"/>
          <w:sz w:val="24"/>
          <w:szCs w:val="24"/>
          <w:lang w:eastAsia="ru-RU"/>
        </w:rPr>
        <w:t>а</w:t>
      </w:r>
      <w:r w:rsidR="003D764C">
        <w:rPr>
          <w:rFonts w:ascii="Times New Roman" w:hAnsi="Times New Roman" w:cs="Times New Roman"/>
          <w:sz w:val="24"/>
          <w:szCs w:val="24"/>
          <w:lang w:eastAsia="ru-RU"/>
        </w:rPr>
        <w:t xml:space="preserve"> от 26</w:t>
      </w:r>
      <w:r w:rsidR="00605296" w:rsidRPr="00D57325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3D764C">
        <w:rPr>
          <w:rFonts w:ascii="Times New Roman" w:hAnsi="Times New Roman" w:cs="Times New Roman"/>
          <w:sz w:val="24"/>
          <w:szCs w:val="24"/>
          <w:lang w:eastAsia="ru-RU"/>
        </w:rPr>
        <w:t>марта</w:t>
      </w:r>
      <w:r w:rsidR="00605296" w:rsidRPr="00D57325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Pr="00D57325">
        <w:rPr>
          <w:rFonts w:ascii="Times New Roman" w:hAnsi="Times New Roman" w:cs="Times New Roman"/>
          <w:sz w:val="24"/>
          <w:szCs w:val="24"/>
          <w:lang w:eastAsia="ru-RU"/>
        </w:rPr>
        <w:t>20</w:t>
      </w:r>
      <w:r w:rsidR="003D764C">
        <w:rPr>
          <w:rFonts w:ascii="Times New Roman" w:hAnsi="Times New Roman" w:cs="Times New Roman"/>
          <w:sz w:val="24"/>
          <w:szCs w:val="24"/>
          <w:lang w:eastAsia="ru-RU"/>
        </w:rPr>
        <w:t>20 года №17</w:t>
      </w:r>
      <w:r w:rsidRPr="00D57325">
        <w:rPr>
          <w:rFonts w:ascii="Times New Roman" w:hAnsi="Times New Roman" w:cs="Times New Roman"/>
          <w:sz w:val="24"/>
          <w:szCs w:val="24"/>
          <w:lang w:eastAsia="ru-RU"/>
        </w:rPr>
        <w:t>-</w:t>
      </w:r>
      <w:r w:rsidRPr="00D57325">
        <w:rPr>
          <w:rFonts w:ascii="Times New Roman" w:hAnsi="Times New Roman" w:cs="Times New Roman"/>
          <w:sz w:val="24"/>
          <w:szCs w:val="24"/>
          <w:lang w:val="en-US" w:eastAsia="ru-RU"/>
        </w:rPr>
        <w:t>V</w:t>
      </w:r>
      <w:r w:rsidR="003D764C">
        <w:rPr>
          <w:rFonts w:ascii="Times New Roman" w:hAnsi="Times New Roman" w:cs="Times New Roman"/>
          <w:sz w:val="24"/>
          <w:szCs w:val="24"/>
          <w:lang w:val="en-US" w:eastAsia="ru-RU"/>
        </w:rPr>
        <w:t>II</w:t>
      </w:r>
      <w:r w:rsidRPr="00D57325">
        <w:rPr>
          <w:rFonts w:ascii="Times New Roman" w:hAnsi="Times New Roman" w:cs="Times New Roman"/>
          <w:sz w:val="24"/>
          <w:szCs w:val="24"/>
          <w:lang w:eastAsia="ru-RU"/>
        </w:rPr>
        <w:t>-рд</w:t>
      </w:r>
      <w:r w:rsidRPr="00D57325">
        <w:rPr>
          <w:rFonts w:ascii="Times New Roman" w:hAnsi="Times New Roman" w:cs="Times New Roman"/>
          <w:spacing w:val="-1"/>
          <w:sz w:val="24"/>
          <w:szCs w:val="24"/>
          <w:lang w:eastAsia="ru-RU"/>
        </w:rPr>
        <w:t>, на основании статей</w:t>
      </w:r>
      <w:r w:rsidRPr="003D764C">
        <w:rPr>
          <w:rFonts w:ascii="Times New Roman" w:hAnsi="Times New Roman" w:cs="Times New Roman"/>
          <w:spacing w:val="-1"/>
          <w:sz w:val="24"/>
          <w:szCs w:val="24"/>
          <w:lang w:eastAsia="ru-RU"/>
        </w:rPr>
        <w:t xml:space="preserve"> 24</w:t>
      </w:r>
      <w:r w:rsidRPr="00D57325">
        <w:rPr>
          <w:rFonts w:ascii="Times New Roman" w:hAnsi="Times New Roman" w:cs="Times New Roman"/>
          <w:spacing w:val="-1"/>
          <w:sz w:val="24"/>
          <w:szCs w:val="24"/>
          <w:lang w:eastAsia="ru-RU"/>
        </w:rPr>
        <w:t xml:space="preserve">, 47, </w:t>
      </w:r>
      <w:r w:rsidRPr="00DA1D58">
        <w:rPr>
          <w:rFonts w:ascii="Times New Roman" w:hAnsi="Times New Roman" w:cs="Times New Roman"/>
          <w:spacing w:val="-1"/>
          <w:sz w:val="24"/>
          <w:szCs w:val="24"/>
          <w:lang w:eastAsia="ru-RU"/>
        </w:rPr>
        <w:t xml:space="preserve">56 </w:t>
      </w:r>
      <w:r w:rsidRPr="00DA1D58">
        <w:rPr>
          <w:rFonts w:ascii="Times New Roman" w:hAnsi="Times New Roman" w:cs="Times New Roman"/>
          <w:sz w:val="24"/>
          <w:szCs w:val="24"/>
          <w:lang w:eastAsia="ru-RU"/>
        </w:rPr>
        <w:t>Устава  Слюдянск</w:t>
      </w:r>
      <w:r w:rsidR="00B501FE" w:rsidRPr="00DA1D58">
        <w:rPr>
          <w:rFonts w:ascii="Times New Roman" w:hAnsi="Times New Roman" w:cs="Times New Roman"/>
          <w:sz w:val="24"/>
          <w:szCs w:val="24"/>
          <w:lang w:eastAsia="ru-RU"/>
        </w:rPr>
        <w:t>ого муниципального</w:t>
      </w:r>
      <w:r w:rsidRPr="00DA1D58">
        <w:rPr>
          <w:rFonts w:ascii="Times New Roman" w:hAnsi="Times New Roman" w:cs="Times New Roman"/>
          <w:sz w:val="24"/>
          <w:szCs w:val="24"/>
          <w:lang w:eastAsia="ru-RU"/>
        </w:rPr>
        <w:t xml:space="preserve"> район</w:t>
      </w:r>
      <w:r w:rsidR="00B501FE" w:rsidRPr="00DA1D58">
        <w:rPr>
          <w:rFonts w:ascii="Times New Roman" w:hAnsi="Times New Roman" w:cs="Times New Roman"/>
          <w:sz w:val="24"/>
          <w:szCs w:val="24"/>
          <w:lang w:eastAsia="ru-RU"/>
        </w:rPr>
        <w:t>а Иркутской области</w:t>
      </w:r>
      <w:r w:rsidR="00CD7DCF" w:rsidRPr="00DA1D58">
        <w:rPr>
          <w:rFonts w:ascii="Times New Roman" w:hAnsi="Times New Roman" w:cs="Times New Roman"/>
          <w:sz w:val="24"/>
          <w:szCs w:val="24"/>
          <w:lang w:eastAsia="ru-RU"/>
        </w:rPr>
        <w:t xml:space="preserve"> (новая редакция)</w:t>
      </w:r>
      <w:r w:rsidR="000E6663">
        <w:rPr>
          <w:rFonts w:ascii="Times New Roman" w:eastAsia="Times New Roman" w:hAnsi="Times New Roman" w:cs="Times New Roman"/>
          <w:sz w:val="24"/>
          <w:szCs w:val="24"/>
          <w:lang w:eastAsia="ru-RU"/>
        </w:rPr>
        <w:t>, администраци</w:t>
      </w:r>
      <w:r w:rsidR="00C33D16">
        <w:rPr>
          <w:rFonts w:ascii="Times New Roman" w:eastAsia="Times New Roman" w:hAnsi="Times New Roman" w:cs="Times New Roman"/>
          <w:sz w:val="24"/>
          <w:szCs w:val="24"/>
          <w:lang w:eastAsia="ru-RU"/>
        </w:rPr>
        <w:t>я</w:t>
      </w:r>
      <w:r w:rsidR="000E666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Слюдянского муниципального района</w:t>
      </w:r>
    </w:p>
    <w:p w:rsidR="00676598" w:rsidRPr="00D57325" w:rsidRDefault="00676598" w:rsidP="0064341B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676598" w:rsidRPr="00D57325" w:rsidRDefault="0070416A" w:rsidP="0064341B">
      <w:pPr>
        <w:pStyle w:val="a4"/>
        <w:jc w:val="center"/>
        <w:rPr>
          <w:rFonts w:ascii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hAnsi="Times New Roman" w:cs="Times New Roman"/>
          <w:b/>
          <w:sz w:val="24"/>
          <w:szCs w:val="24"/>
          <w:lang w:eastAsia="ru-RU"/>
        </w:rPr>
        <w:t>ПОСТАНОВЛЯЕТ</w:t>
      </w:r>
      <w:r w:rsidR="00676598" w:rsidRPr="00D57325">
        <w:rPr>
          <w:rFonts w:ascii="Times New Roman" w:hAnsi="Times New Roman" w:cs="Times New Roman"/>
          <w:b/>
          <w:sz w:val="24"/>
          <w:szCs w:val="24"/>
          <w:lang w:eastAsia="ru-RU"/>
        </w:rPr>
        <w:t>:</w:t>
      </w:r>
    </w:p>
    <w:p w:rsidR="00676598" w:rsidRDefault="00676598" w:rsidP="0064341B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676598" w:rsidRPr="003C465C" w:rsidRDefault="00676598" w:rsidP="0064341B">
      <w:pPr>
        <w:pStyle w:val="a4"/>
        <w:numPr>
          <w:ilvl w:val="0"/>
          <w:numId w:val="13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spacing w:val="-25"/>
          <w:sz w:val="24"/>
          <w:szCs w:val="24"/>
          <w:lang w:eastAsia="ru-RU"/>
        </w:rPr>
      </w:pPr>
      <w:r w:rsidRPr="003C465C">
        <w:rPr>
          <w:rFonts w:ascii="Times New Roman" w:hAnsi="Times New Roman" w:cs="Times New Roman"/>
          <w:sz w:val="24"/>
          <w:szCs w:val="24"/>
          <w:lang w:eastAsia="ru-RU"/>
        </w:rPr>
        <w:t xml:space="preserve">Утвердить Основные направления бюджетной </w:t>
      </w:r>
      <w:r w:rsidR="00923FFE" w:rsidRPr="003C465C">
        <w:rPr>
          <w:rFonts w:ascii="Times New Roman" w:hAnsi="Times New Roman" w:cs="Times New Roman"/>
          <w:sz w:val="24"/>
          <w:szCs w:val="24"/>
          <w:lang w:eastAsia="ru-RU"/>
        </w:rPr>
        <w:t xml:space="preserve">и налоговой </w:t>
      </w:r>
      <w:r w:rsidR="001E1101">
        <w:rPr>
          <w:rFonts w:ascii="Times New Roman" w:hAnsi="Times New Roman" w:cs="Times New Roman"/>
          <w:sz w:val="24"/>
          <w:szCs w:val="24"/>
          <w:lang w:eastAsia="ru-RU"/>
        </w:rPr>
        <w:t xml:space="preserve">политики </w:t>
      </w:r>
      <w:r w:rsidR="00265127" w:rsidRPr="003C465C">
        <w:rPr>
          <w:rFonts w:ascii="Times New Roman" w:hAnsi="Times New Roman" w:cs="Times New Roman"/>
          <w:sz w:val="24"/>
          <w:szCs w:val="24"/>
          <w:lang w:eastAsia="ru-RU"/>
        </w:rPr>
        <w:t>Слюдянск</w:t>
      </w:r>
      <w:r w:rsidR="001E1101">
        <w:rPr>
          <w:rFonts w:ascii="Times New Roman" w:hAnsi="Times New Roman" w:cs="Times New Roman"/>
          <w:sz w:val="24"/>
          <w:szCs w:val="24"/>
          <w:lang w:eastAsia="ru-RU"/>
        </w:rPr>
        <w:t>ого муниципального</w:t>
      </w:r>
      <w:r w:rsidR="00265127" w:rsidRPr="003C465C">
        <w:rPr>
          <w:rFonts w:ascii="Times New Roman" w:hAnsi="Times New Roman" w:cs="Times New Roman"/>
          <w:sz w:val="24"/>
          <w:szCs w:val="24"/>
          <w:lang w:eastAsia="ru-RU"/>
        </w:rPr>
        <w:t xml:space="preserve"> район</w:t>
      </w:r>
      <w:r w:rsidR="001E1101">
        <w:rPr>
          <w:rFonts w:ascii="Times New Roman" w:hAnsi="Times New Roman" w:cs="Times New Roman"/>
          <w:sz w:val="24"/>
          <w:szCs w:val="24"/>
          <w:lang w:eastAsia="ru-RU"/>
        </w:rPr>
        <w:t>а</w:t>
      </w:r>
      <w:r w:rsidR="00265127" w:rsidRPr="003C465C">
        <w:rPr>
          <w:rFonts w:ascii="Times New Roman" w:hAnsi="Times New Roman" w:cs="Times New Roman"/>
          <w:sz w:val="24"/>
          <w:szCs w:val="24"/>
          <w:lang w:eastAsia="ru-RU"/>
        </w:rPr>
        <w:t xml:space="preserve"> на 20</w:t>
      </w:r>
      <w:r w:rsidR="00B53D19" w:rsidRPr="00B53D19">
        <w:rPr>
          <w:rFonts w:ascii="Times New Roman" w:hAnsi="Times New Roman" w:cs="Times New Roman"/>
          <w:sz w:val="24"/>
          <w:szCs w:val="24"/>
          <w:lang w:eastAsia="ru-RU"/>
        </w:rPr>
        <w:t>2</w:t>
      </w:r>
      <w:r w:rsidR="00106645">
        <w:rPr>
          <w:rFonts w:ascii="Times New Roman" w:hAnsi="Times New Roman" w:cs="Times New Roman"/>
          <w:sz w:val="24"/>
          <w:szCs w:val="24"/>
          <w:lang w:eastAsia="ru-RU"/>
        </w:rPr>
        <w:t>5</w:t>
      </w:r>
      <w:r w:rsidR="008454B6" w:rsidRPr="003C465C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Pr="003C465C">
        <w:rPr>
          <w:rFonts w:ascii="Times New Roman" w:hAnsi="Times New Roman" w:cs="Times New Roman"/>
          <w:sz w:val="24"/>
          <w:szCs w:val="24"/>
          <w:lang w:eastAsia="ru-RU"/>
        </w:rPr>
        <w:t>год и плановый период 20</w:t>
      </w:r>
      <w:r w:rsidR="004727AC" w:rsidRPr="003C465C">
        <w:rPr>
          <w:rFonts w:ascii="Times New Roman" w:hAnsi="Times New Roman" w:cs="Times New Roman"/>
          <w:sz w:val="24"/>
          <w:szCs w:val="24"/>
          <w:lang w:eastAsia="ru-RU"/>
        </w:rPr>
        <w:t>2</w:t>
      </w:r>
      <w:r w:rsidR="00106645">
        <w:rPr>
          <w:rFonts w:ascii="Times New Roman" w:hAnsi="Times New Roman" w:cs="Times New Roman"/>
          <w:sz w:val="24"/>
          <w:szCs w:val="24"/>
          <w:lang w:eastAsia="ru-RU"/>
        </w:rPr>
        <w:t>6</w:t>
      </w:r>
      <w:r w:rsidR="00923FFE" w:rsidRPr="003C465C">
        <w:rPr>
          <w:rFonts w:ascii="Times New Roman" w:hAnsi="Times New Roman" w:cs="Times New Roman"/>
          <w:sz w:val="24"/>
          <w:szCs w:val="24"/>
          <w:lang w:eastAsia="ru-RU"/>
        </w:rPr>
        <w:t xml:space="preserve"> и 202</w:t>
      </w:r>
      <w:r w:rsidR="00106645">
        <w:rPr>
          <w:rFonts w:ascii="Times New Roman" w:hAnsi="Times New Roman" w:cs="Times New Roman"/>
          <w:sz w:val="24"/>
          <w:szCs w:val="24"/>
          <w:lang w:eastAsia="ru-RU"/>
        </w:rPr>
        <w:t>7</w:t>
      </w:r>
      <w:r w:rsidR="00CA7FF3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Pr="003C465C">
        <w:rPr>
          <w:rFonts w:ascii="Times New Roman" w:hAnsi="Times New Roman" w:cs="Times New Roman"/>
          <w:sz w:val="24"/>
          <w:szCs w:val="24"/>
          <w:lang w:eastAsia="ru-RU"/>
        </w:rPr>
        <w:t>годов (прилагается).</w:t>
      </w:r>
    </w:p>
    <w:p w:rsidR="00676598" w:rsidRPr="003C465C" w:rsidRDefault="00605296" w:rsidP="0064341B">
      <w:pPr>
        <w:pStyle w:val="a4"/>
        <w:numPr>
          <w:ilvl w:val="0"/>
          <w:numId w:val="13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bCs/>
          <w:sz w:val="24"/>
          <w:szCs w:val="24"/>
          <w:lang w:eastAsia="ru-RU"/>
        </w:rPr>
      </w:pPr>
      <w:r w:rsidRPr="003C465C">
        <w:rPr>
          <w:rFonts w:ascii="Times New Roman" w:hAnsi="Times New Roman" w:cs="Times New Roman"/>
          <w:sz w:val="24"/>
          <w:szCs w:val="24"/>
        </w:rPr>
        <w:t xml:space="preserve">Опубликовать настоящее постановление в специальном выпуске газеты «Славное море» и разместить на официальном сайте администрации </w:t>
      </w:r>
      <w:r w:rsidR="001E1101">
        <w:rPr>
          <w:rFonts w:ascii="Times New Roman" w:hAnsi="Times New Roman" w:cs="Times New Roman"/>
          <w:sz w:val="24"/>
          <w:szCs w:val="24"/>
        </w:rPr>
        <w:t>Слюдянского муниципального</w:t>
      </w:r>
      <w:r w:rsidRPr="003C465C">
        <w:rPr>
          <w:rFonts w:ascii="Times New Roman" w:hAnsi="Times New Roman" w:cs="Times New Roman"/>
          <w:sz w:val="24"/>
          <w:szCs w:val="24"/>
        </w:rPr>
        <w:t xml:space="preserve"> район</w:t>
      </w:r>
      <w:r w:rsidR="001E1101">
        <w:rPr>
          <w:rFonts w:ascii="Times New Roman" w:hAnsi="Times New Roman" w:cs="Times New Roman"/>
          <w:sz w:val="24"/>
          <w:szCs w:val="24"/>
        </w:rPr>
        <w:t>а</w:t>
      </w:r>
      <w:r w:rsidRPr="003C465C">
        <w:rPr>
          <w:rFonts w:ascii="Times New Roman" w:hAnsi="Times New Roman" w:cs="Times New Roman"/>
          <w:sz w:val="24"/>
          <w:szCs w:val="24"/>
        </w:rPr>
        <w:t>, адрес: http://www.sludyanka.ru, в разделе «Муниципальные правовые акты»</w:t>
      </w:r>
      <w:r w:rsidR="000E6663">
        <w:rPr>
          <w:rFonts w:ascii="Times New Roman" w:hAnsi="Times New Roman" w:cs="Times New Roman"/>
          <w:sz w:val="24"/>
          <w:szCs w:val="24"/>
        </w:rPr>
        <w:t>.</w:t>
      </w:r>
    </w:p>
    <w:p w:rsidR="00676598" w:rsidRPr="003C465C" w:rsidRDefault="00676598" w:rsidP="0064341B">
      <w:pPr>
        <w:pStyle w:val="a4"/>
        <w:numPr>
          <w:ilvl w:val="0"/>
          <w:numId w:val="13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bCs/>
          <w:sz w:val="24"/>
          <w:szCs w:val="24"/>
          <w:lang w:eastAsia="ru-RU"/>
        </w:rPr>
      </w:pPr>
      <w:r w:rsidRPr="003C465C">
        <w:rPr>
          <w:rFonts w:ascii="Times New Roman" w:hAnsi="Times New Roman" w:cs="Times New Roman"/>
          <w:bCs/>
          <w:sz w:val="24"/>
          <w:szCs w:val="24"/>
          <w:lang w:eastAsia="ru-RU"/>
        </w:rPr>
        <w:t>Контроль за исполнением настоящего постановления возложить на заместителей мэра Слюдянск</w:t>
      </w:r>
      <w:r w:rsidR="00034AB8">
        <w:rPr>
          <w:rFonts w:ascii="Times New Roman" w:hAnsi="Times New Roman" w:cs="Times New Roman"/>
          <w:bCs/>
          <w:sz w:val="24"/>
          <w:szCs w:val="24"/>
          <w:lang w:eastAsia="ru-RU"/>
        </w:rPr>
        <w:t>ого муниципального</w:t>
      </w:r>
      <w:r w:rsidRPr="003C465C">
        <w:rPr>
          <w:rFonts w:ascii="Times New Roman" w:hAnsi="Times New Roman" w:cs="Times New Roman"/>
          <w:bCs/>
          <w:sz w:val="24"/>
          <w:szCs w:val="24"/>
          <w:lang w:eastAsia="ru-RU"/>
        </w:rPr>
        <w:t xml:space="preserve"> район</w:t>
      </w:r>
      <w:r w:rsidR="00034AB8">
        <w:rPr>
          <w:rFonts w:ascii="Times New Roman" w:hAnsi="Times New Roman" w:cs="Times New Roman"/>
          <w:bCs/>
          <w:sz w:val="24"/>
          <w:szCs w:val="24"/>
          <w:lang w:eastAsia="ru-RU"/>
        </w:rPr>
        <w:t>а</w:t>
      </w:r>
      <w:r w:rsidRPr="003C465C">
        <w:rPr>
          <w:rFonts w:ascii="Times New Roman" w:hAnsi="Times New Roman" w:cs="Times New Roman"/>
          <w:bCs/>
          <w:sz w:val="24"/>
          <w:szCs w:val="24"/>
          <w:lang w:eastAsia="ru-RU"/>
        </w:rPr>
        <w:t>, согласно распределению должностных обязанностей.</w:t>
      </w:r>
    </w:p>
    <w:p w:rsidR="00676598" w:rsidRDefault="00676598" w:rsidP="0064341B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  <w:u w:val="single"/>
          <w:lang w:eastAsia="ru-RU"/>
        </w:rPr>
      </w:pPr>
    </w:p>
    <w:p w:rsidR="00455CB2" w:rsidRDefault="00455CB2" w:rsidP="0064341B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  <w:u w:val="single"/>
          <w:lang w:eastAsia="ru-RU"/>
        </w:rPr>
      </w:pPr>
    </w:p>
    <w:p w:rsidR="00455CB2" w:rsidRDefault="00455CB2" w:rsidP="0064341B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  <w:u w:val="single"/>
          <w:lang w:eastAsia="ru-RU"/>
        </w:rPr>
      </w:pPr>
    </w:p>
    <w:p w:rsidR="00455CB2" w:rsidRDefault="00455CB2" w:rsidP="0064341B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  <w:u w:val="single"/>
          <w:lang w:eastAsia="ru-RU"/>
        </w:rPr>
      </w:pPr>
    </w:p>
    <w:p w:rsidR="00455CB2" w:rsidRPr="00D57325" w:rsidRDefault="00455CB2" w:rsidP="0064341B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  <w:u w:val="single"/>
          <w:lang w:eastAsia="ru-RU"/>
        </w:rPr>
      </w:pPr>
    </w:p>
    <w:p w:rsidR="00676598" w:rsidRPr="008B5D03" w:rsidRDefault="00D83FE0" w:rsidP="00D83FE0">
      <w:pPr>
        <w:pStyle w:val="a4"/>
        <w:ind w:hanging="142"/>
        <w:rPr>
          <w:rFonts w:ascii="Times New Roman" w:hAnsi="Times New Roman" w:cs="Times New Roman"/>
          <w:b/>
          <w:sz w:val="24"/>
          <w:szCs w:val="24"/>
          <w:lang w:eastAsia="ru-RU"/>
        </w:rPr>
      </w:pPr>
      <w:proofErr w:type="spellStart"/>
      <w:r>
        <w:rPr>
          <w:rFonts w:ascii="Times New Roman" w:hAnsi="Times New Roman" w:cs="Times New Roman"/>
          <w:b/>
          <w:sz w:val="24"/>
          <w:szCs w:val="24"/>
          <w:lang w:eastAsia="ru-RU"/>
        </w:rPr>
        <w:t>И.о</w:t>
      </w:r>
      <w:proofErr w:type="spellEnd"/>
      <w:r>
        <w:rPr>
          <w:rFonts w:ascii="Times New Roman" w:hAnsi="Times New Roman" w:cs="Times New Roman"/>
          <w:b/>
          <w:sz w:val="24"/>
          <w:szCs w:val="24"/>
          <w:lang w:eastAsia="ru-RU"/>
        </w:rPr>
        <w:t xml:space="preserve">. мэра </w:t>
      </w:r>
      <w:r w:rsidR="008B5D03" w:rsidRPr="008B5D03">
        <w:rPr>
          <w:rFonts w:ascii="Times New Roman" w:hAnsi="Times New Roman" w:cs="Times New Roman"/>
          <w:b/>
          <w:sz w:val="24"/>
          <w:szCs w:val="24"/>
          <w:lang w:eastAsia="ru-RU"/>
        </w:rPr>
        <w:t xml:space="preserve">Слюдянского муниципального района                                </w:t>
      </w:r>
      <w:r>
        <w:rPr>
          <w:rFonts w:ascii="Times New Roman" w:hAnsi="Times New Roman" w:cs="Times New Roman"/>
          <w:b/>
          <w:sz w:val="24"/>
          <w:szCs w:val="24"/>
          <w:lang w:eastAsia="ru-RU"/>
        </w:rPr>
        <w:t xml:space="preserve">       С.Н. </w:t>
      </w:r>
      <w:proofErr w:type="spellStart"/>
      <w:r>
        <w:rPr>
          <w:rFonts w:ascii="Times New Roman" w:hAnsi="Times New Roman" w:cs="Times New Roman"/>
          <w:b/>
          <w:sz w:val="24"/>
          <w:szCs w:val="24"/>
          <w:lang w:eastAsia="ru-RU"/>
        </w:rPr>
        <w:t>Иванкович</w:t>
      </w:r>
      <w:proofErr w:type="spellEnd"/>
      <w:r w:rsidR="008B5D03" w:rsidRPr="008B5D03">
        <w:rPr>
          <w:rFonts w:ascii="Times New Roman" w:hAnsi="Times New Roman" w:cs="Times New Roman"/>
          <w:b/>
          <w:sz w:val="24"/>
          <w:szCs w:val="24"/>
          <w:lang w:eastAsia="ru-RU"/>
        </w:rPr>
        <w:t xml:space="preserve">                                     </w:t>
      </w:r>
      <w:r w:rsidR="008B5D03">
        <w:rPr>
          <w:rFonts w:ascii="Times New Roman" w:hAnsi="Times New Roman" w:cs="Times New Roman"/>
          <w:b/>
          <w:sz w:val="24"/>
          <w:szCs w:val="24"/>
          <w:lang w:eastAsia="ru-RU"/>
        </w:rPr>
        <w:t xml:space="preserve">            </w:t>
      </w:r>
      <w:r w:rsidR="008B5D03" w:rsidRPr="008B5D03">
        <w:rPr>
          <w:rFonts w:ascii="Times New Roman" w:hAnsi="Times New Roman" w:cs="Times New Roman"/>
          <w:b/>
          <w:sz w:val="24"/>
          <w:szCs w:val="24"/>
          <w:lang w:eastAsia="ru-RU"/>
        </w:rPr>
        <w:t xml:space="preserve">       </w:t>
      </w:r>
    </w:p>
    <w:p w:rsidR="00DB5524" w:rsidRDefault="00676598" w:rsidP="00730B71">
      <w:pPr>
        <w:pStyle w:val="a4"/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  <w:r w:rsidRPr="008B5D03">
        <w:rPr>
          <w:rFonts w:ascii="Times New Roman" w:hAnsi="Times New Roman" w:cs="Times New Roman"/>
          <w:sz w:val="24"/>
          <w:szCs w:val="24"/>
          <w:lang w:eastAsia="ru-RU"/>
        </w:rPr>
        <w:br w:type="page"/>
      </w:r>
      <w:r w:rsidR="000E6663">
        <w:rPr>
          <w:rFonts w:ascii="Times New Roman" w:hAnsi="Times New Roman" w:cs="Times New Roman"/>
          <w:sz w:val="24"/>
          <w:szCs w:val="24"/>
          <w:lang w:eastAsia="ru-RU"/>
        </w:rPr>
        <w:lastRenderedPageBreak/>
        <w:t>Утверждены</w:t>
      </w:r>
      <w:r w:rsidRPr="00F314AC">
        <w:rPr>
          <w:rFonts w:ascii="Times New Roman" w:hAnsi="Times New Roman" w:cs="Times New Roman"/>
          <w:sz w:val="24"/>
          <w:szCs w:val="24"/>
          <w:lang w:eastAsia="ru-RU"/>
        </w:rPr>
        <w:t xml:space="preserve"> постановлени</w:t>
      </w:r>
      <w:r w:rsidR="000E6663">
        <w:rPr>
          <w:rFonts w:ascii="Times New Roman" w:hAnsi="Times New Roman" w:cs="Times New Roman"/>
          <w:sz w:val="24"/>
          <w:szCs w:val="24"/>
          <w:lang w:eastAsia="ru-RU"/>
        </w:rPr>
        <w:t>ем</w:t>
      </w:r>
      <w:r w:rsidRPr="00F314AC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</w:p>
    <w:p w:rsidR="00DB5524" w:rsidRDefault="00DB5524" w:rsidP="00DB5524">
      <w:pPr>
        <w:pStyle w:val="a4"/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>а</w:t>
      </w:r>
      <w:r w:rsidR="00676598" w:rsidRPr="00F314AC">
        <w:rPr>
          <w:rFonts w:ascii="Times New Roman" w:hAnsi="Times New Roman" w:cs="Times New Roman"/>
          <w:sz w:val="24"/>
          <w:szCs w:val="24"/>
          <w:lang w:eastAsia="ru-RU"/>
        </w:rPr>
        <w:t>дминистрации Слюдянск</w:t>
      </w:r>
      <w:r w:rsidR="00034AB8" w:rsidRPr="00F314AC">
        <w:rPr>
          <w:rFonts w:ascii="Times New Roman" w:hAnsi="Times New Roman" w:cs="Times New Roman"/>
          <w:sz w:val="24"/>
          <w:szCs w:val="24"/>
          <w:lang w:eastAsia="ru-RU"/>
        </w:rPr>
        <w:t xml:space="preserve">ого </w:t>
      </w:r>
    </w:p>
    <w:p w:rsidR="00DB5524" w:rsidRDefault="00034AB8" w:rsidP="00DB5524">
      <w:pPr>
        <w:pStyle w:val="a4"/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  <w:r w:rsidRPr="00F314AC">
        <w:rPr>
          <w:rFonts w:ascii="Times New Roman" w:hAnsi="Times New Roman" w:cs="Times New Roman"/>
          <w:sz w:val="24"/>
          <w:szCs w:val="24"/>
          <w:lang w:eastAsia="ru-RU"/>
        </w:rPr>
        <w:t>муниципального</w:t>
      </w:r>
      <w:r w:rsidR="00676598" w:rsidRPr="00F314AC">
        <w:rPr>
          <w:rFonts w:ascii="Times New Roman" w:hAnsi="Times New Roman" w:cs="Times New Roman"/>
          <w:sz w:val="24"/>
          <w:szCs w:val="24"/>
          <w:lang w:eastAsia="ru-RU"/>
        </w:rPr>
        <w:t xml:space="preserve"> район</w:t>
      </w:r>
      <w:r w:rsidRPr="00F314AC">
        <w:rPr>
          <w:rFonts w:ascii="Times New Roman" w:hAnsi="Times New Roman" w:cs="Times New Roman"/>
          <w:sz w:val="24"/>
          <w:szCs w:val="24"/>
          <w:lang w:eastAsia="ru-RU"/>
        </w:rPr>
        <w:t>а</w:t>
      </w:r>
    </w:p>
    <w:p w:rsidR="00D57325" w:rsidRPr="00F314AC" w:rsidRDefault="00DB5524" w:rsidP="00DB5524">
      <w:pPr>
        <w:pStyle w:val="a4"/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 xml:space="preserve">  </w:t>
      </w:r>
      <w:r w:rsidR="008D64FE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676598" w:rsidRPr="00F314AC">
        <w:rPr>
          <w:rFonts w:ascii="Times New Roman" w:hAnsi="Times New Roman" w:cs="Times New Roman"/>
          <w:sz w:val="24"/>
          <w:szCs w:val="24"/>
          <w:lang w:eastAsia="ru-RU"/>
        </w:rPr>
        <w:t>от</w:t>
      </w:r>
      <w:r w:rsidR="008B5D03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1360B6">
        <w:rPr>
          <w:rFonts w:ascii="Times New Roman" w:hAnsi="Times New Roman" w:cs="Times New Roman"/>
          <w:sz w:val="24"/>
          <w:szCs w:val="24"/>
          <w:lang w:eastAsia="ru-RU"/>
        </w:rPr>
        <w:t>09 октября</w:t>
      </w:r>
      <w:r w:rsidR="008B5D03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692EF6">
        <w:rPr>
          <w:rFonts w:ascii="Times New Roman" w:hAnsi="Times New Roman" w:cs="Times New Roman"/>
          <w:sz w:val="24"/>
          <w:szCs w:val="24"/>
          <w:lang w:eastAsia="ru-RU"/>
        </w:rPr>
        <w:t>202</w:t>
      </w:r>
      <w:r w:rsidR="00981B1B">
        <w:rPr>
          <w:rFonts w:ascii="Times New Roman" w:hAnsi="Times New Roman" w:cs="Times New Roman"/>
          <w:sz w:val="24"/>
          <w:szCs w:val="24"/>
          <w:lang w:eastAsia="ru-RU"/>
        </w:rPr>
        <w:t>4</w:t>
      </w:r>
      <w:r w:rsidR="00756BF5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692EF6">
        <w:rPr>
          <w:rFonts w:ascii="Times New Roman" w:hAnsi="Times New Roman" w:cs="Times New Roman"/>
          <w:sz w:val="24"/>
          <w:szCs w:val="24"/>
          <w:lang w:eastAsia="ru-RU"/>
        </w:rPr>
        <w:t>года №</w:t>
      </w:r>
      <w:r w:rsidR="001360B6">
        <w:rPr>
          <w:rFonts w:ascii="Times New Roman" w:hAnsi="Times New Roman" w:cs="Times New Roman"/>
          <w:sz w:val="24"/>
          <w:szCs w:val="24"/>
          <w:lang w:eastAsia="ru-RU"/>
        </w:rPr>
        <w:t>654</w:t>
      </w:r>
    </w:p>
    <w:p w:rsidR="00DB5524" w:rsidRDefault="00DB5524" w:rsidP="003E105A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57325" w:rsidRPr="00F314AC" w:rsidRDefault="008A1DE1" w:rsidP="003E105A">
      <w:pPr>
        <w:pStyle w:val="a4"/>
        <w:spacing w:line="240" w:lineRule="atLeast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314AC">
        <w:rPr>
          <w:rFonts w:ascii="Times New Roman" w:hAnsi="Times New Roman" w:cs="Times New Roman"/>
          <w:b/>
          <w:sz w:val="24"/>
          <w:szCs w:val="24"/>
        </w:rPr>
        <w:t xml:space="preserve">Основные направления бюджетной </w:t>
      </w:r>
      <w:r w:rsidR="00923FFE" w:rsidRPr="00F314AC">
        <w:rPr>
          <w:rFonts w:ascii="Times New Roman" w:hAnsi="Times New Roman" w:cs="Times New Roman"/>
          <w:b/>
          <w:sz w:val="24"/>
          <w:szCs w:val="24"/>
        </w:rPr>
        <w:t xml:space="preserve">и налоговой </w:t>
      </w:r>
      <w:r w:rsidRPr="00F314AC">
        <w:rPr>
          <w:rFonts w:ascii="Times New Roman" w:hAnsi="Times New Roman" w:cs="Times New Roman"/>
          <w:b/>
          <w:sz w:val="24"/>
          <w:szCs w:val="24"/>
        </w:rPr>
        <w:t>политики</w:t>
      </w:r>
    </w:p>
    <w:p w:rsidR="00750E24" w:rsidRDefault="008A1DE1" w:rsidP="003E105A">
      <w:pPr>
        <w:pStyle w:val="a4"/>
        <w:spacing w:line="240" w:lineRule="atLeast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314AC">
        <w:rPr>
          <w:rFonts w:ascii="Times New Roman" w:hAnsi="Times New Roman" w:cs="Times New Roman"/>
          <w:b/>
          <w:sz w:val="24"/>
          <w:szCs w:val="24"/>
        </w:rPr>
        <w:t>Слюдянск</w:t>
      </w:r>
      <w:r w:rsidR="00034AB8" w:rsidRPr="00F314AC">
        <w:rPr>
          <w:rFonts w:ascii="Times New Roman" w:hAnsi="Times New Roman" w:cs="Times New Roman"/>
          <w:b/>
          <w:sz w:val="24"/>
          <w:szCs w:val="24"/>
        </w:rPr>
        <w:t>ого муниципального</w:t>
      </w:r>
      <w:r w:rsidRPr="00F314AC">
        <w:rPr>
          <w:rFonts w:ascii="Times New Roman" w:hAnsi="Times New Roman" w:cs="Times New Roman"/>
          <w:b/>
          <w:sz w:val="24"/>
          <w:szCs w:val="24"/>
        </w:rPr>
        <w:t xml:space="preserve"> район</w:t>
      </w:r>
      <w:r w:rsidR="00034AB8" w:rsidRPr="00F314AC">
        <w:rPr>
          <w:rFonts w:ascii="Times New Roman" w:hAnsi="Times New Roman" w:cs="Times New Roman"/>
          <w:b/>
          <w:sz w:val="24"/>
          <w:szCs w:val="24"/>
        </w:rPr>
        <w:t>а</w:t>
      </w:r>
      <w:r w:rsidRPr="00F314AC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10755E" w:rsidRPr="00F314AC" w:rsidRDefault="008A1DE1" w:rsidP="003E105A">
      <w:pPr>
        <w:pStyle w:val="a4"/>
        <w:spacing w:line="240" w:lineRule="atLeast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314AC">
        <w:rPr>
          <w:rFonts w:ascii="Times New Roman" w:hAnsi="Times New Roman" w:cs="Times New Roman"/>
          <w:b/>
          <w:sz w:val="24"/>
          <w:szCs w:val="24"/>
        </w:rPr>
        <w:t>на 20</w:t>
      </w:r>
      <w:r w:rsidR="00B53D19" w:rsidRPr="00F314AC">
        <w:rPr>
          <w:rFonts w:ascii="Times New Roman" w:hAnsi="Times New Roman" w:cs="Times New Roman"/>
          <w:b/>
          <w:sz w:val="24"/>
          <w:szCs w:val="24"/>
        </w:rPr>
        <w:t>2</w:t>
      </w:r>
      <w:r w:rsidR="009B17D6">
        <w:rPr>
          <w:rFonts w:ascii="Times New Roman" w:hAnsi="Times New Roman" w:cs="Times New Roman"/>
          <w:b/>
          <w:sz w:val="24"/>
          <w:szCs w:val="24"/>
        </w:rPr>
        <w:t>5</w:t>
      </w:r>
      <w:r w:rsidRPr="00F314AC">
        <w:rPr>
          <w:rFonts w:ascii="Times New Roman" w:hAnsi="Times New Roman" w:cs="Times New Roman"/>
          <w:b/>
          <w:sz w:val="24"/>
          <w:szCs w:val="24"/>
        </w:rPr>
        <w:t xml:space="preserve"> год и на плановый период 20</w:t>
      </w:r>
      <w:r w:rsidR="00EC2F6F" w:rsidRPr="00F314AC">
        <w:rPr>
          <w:rFonts w:ascii="Times New Roman" w:hAnsi="Times New Roman" w:cs="Times New Roman"/>
          <w:b/>
          <w:sz w:val="24"/>
          <w:szCs w:val="24"/>
        </w:rPr>
        <w:t>2</w:t>
      </w:r>
      <w:r w:rsidR="009B17D6">
        <w:rPr>
          <w:rFonts w:ascii="Times New Roman" w:hAnsi="Times New Roman" w:cs="Times New Roman"/>
          <w:b/>
          <w:sz w:val="24"/>
          <w:szCs w:val="24"/>
        </w:rPr>
        <w:t>6</w:t>
      </w:r>
      <w:r w:rsidRPr="00F314AC">
        <w:rPr>
          <w:rFonts w:ascii="Times New Roman" w:hAnsi="Times New Roman" w:cs="Times New Roman"/>
          <w:b/>
          <w:sz w:val="24"/>
          <w:szCs w:val="24"/>
        </w:rPr>
        <w:t xml:space="preserve"> и 20</w:t>
      </w:r>
      <w:r w:rsidR="00923FFE" w:rsidRPr="00F314AC">
        <w:rPr>
          <w:rFonts w:ascii="Times New Roman" w:hAnsi="Times New Roman" w:cs="Times New Roman"/>
          <w:b/>
          <w:sz w:val="24"/>
          <w:szCs w:val="24"/>
        </w:rPr>
        <w:t>2</w:t>
      </w:r>
      <w:r w:rsidR="009B17D6">
        <w:rPr>
          <w:rFonts w:ascii="Times New Roman" w:hAnsi="Times New Roman" w:cs="Times New Roman"/>
          <w:b/>
          <w:sz w:val="24"/>
          <w:szCs w:val="24"/>
        </w:rPr>
        <w:t>7</w:t>
      </w:r>
      <w:r w:rsidRPr="00F314AC">
        <w:rPr>
          <w:rFonts w:ascii="Times New Roman" w:hAnsi="Times New Roman" w:cs="Times New Roman"/>
          <w:b/>
          <w:sz w:val="24"/>
          <w:szCs w:val="24"/>
        </w:rPr>
        <w:t xml:space="preserve"> годов</w:t>
      </w:r>
    </w:p>
    <w:p w:rsidR="0010755E" w:rsidRPr="00F314AC" w:rsidRDefault="0010755E" w:rsidP="003E105A">
      <w:pPr>
        <w:pStyle w:val="a4"/>
        <w:spacing w:line="240" w:lineRule="atLeast"/>
        <w:ind w:firstLine="851"/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</w:p>
    <w:p w:rsidR="00EF4566" w:rsidRDefault="00E15821" w:rsidP="003E105A">
      <w:pPr>
        <w:pStyle w:val="ConsPlusNormal"/>
        <w:spacing w:line="240" w:lineRule="atLeast"/>
        <w:ind w:firstLine="851"/>
        <w:jc w:val="both"/>
        <w:rPr>
          <w:rFonts w:ascii="Times New Roman" w:hAnsi="Times New Roman"/>
          <w:sz w:val="24"/>
          <w:szCs w:val="24"/>
        </w:rPr>
      </w:pPr>
      <w:r w:rsidRPr="00F314AC">
        <w:rPr>
          <w:rFonts w:ascii="Times New Roman" w:hAnsi="Times New Roman"/>
          <w:sz w:val="24"/>
          <w:szCs w:val="24"/>
        </w:rPr>
        <w:t>Ос</w:t>
      </w:r>
      <w:r w:rsidR="00E00846" w:rsidRPr="00F314AC">
        <w:rPr>
          <w:rFonts w:ascii="Times New Roman" w:hAnsi="Times New Roman"/>
          <w:sz w:val="24"/>
          <w:szCs w:val="24"/>
        </w:rPr>
        <w:t xml:space="preserve">новные направления бюджетной и </w:t>
      </w:r>
      <w:r w:rsidRPr="00F314AC">
        <w:rPr>
          <w:rFonts w:ascii="Times New Roman" w:hAnsi="Times New Roman"/>
          <w:sz w:val="24"/>
          <w:szCs w:val="24"/>
        </w:rPr>
        <w:t>налоговой политики на 20</w:t>
      </w:r>
      <w:r w:rsidR="00B53D19" w:rsidRPr="00F314AC">
        <w:rPr>
          <w:rFonts w:ascii="Times New Roman" w:hAnsi="Times New Roman"/>
          <w:sz w:val="24"/>
          <w:szCs w:val="24"/>
        </w:rPr>
        <w:t>2</w:t>
      </w:r>
      <w:r w:rsidR="00106645">
        <w:rPr>
          <w:rFonts w:ascii="Times New Roman" w:hAnsi="Times New Roman"/>
          <w:sz w:val="24"/>
          <w:szCs w:val="24"/>
        </w:rPr>
        <w:t>5</w:t>
      </w:r>
      <w:r w:rsidR="00B53D19" w:rsidRPr="00F314AC">
        <w:rPr>
          <w:rFonts w:ascii="Times New Roman" w:hAnsi="Times New Roman"/>
          <w:sz w:val="24"/>
          <w:szCs w:val="24"/>
        </w:rPr>
        <w:t xml:space="preserve"> год и на плановый период 202</w:t>
      </w:r>
      <w:r w:rsidR="00106645">
        <w:rPr>
          <w:rFonts w:ascii="Times New Roman" w:hAnsi="Times New Roman"/>
          <w:sz w:val="24"/>
          <w:szCs w:val="24"/>
        </w:rPr>
        <w:t>6</w:t>
      </w:r>
      <w:r w:rsidRPr="00F314AC">
        <w:rPr>
          <w:rFonts w:ascii="Times New Roman" w:hAnsi="Times New Roman"/>
          <w:sz w:val="24"/>
          <w:szCs w:val="24"/>
        </w:rPr>
        <w:t xml:space="preserve"> и 202</w:t>
      </w:r>
      <w:r w:rsidR="00106645">
        <w:rPr>
          <w:rFonts w:ascii="Times New Roman" w:hAnsi="Times New Roman"/>
          <w:sz w:val="24"/>
          <w:szCs w:val="24"/>
        </w:rPr>
        <w:t>7</w:t>
      </w:r>
      <w:r w:rsidRPr="00F314AC">
        <w:rPr>
          <w:rFonts w:ascii="Times New Roman" w:hAnsi="Times New Roman"/>
          <w:sz w:val="24"/>
          <w:szCs w:val="24"/>
        </w:rPr>
        <w:t xml:space="preserve"> </w:t>
      </w:r>
      <w:r w:rsidR="00CA7FF3">
        <w:rPr>
          <w:rFonts w:ascii="Times New Roman" w:hAnsi="Times New Roman"/>
          <w:sz w:val="24"/>
          <w:szCs w:val="24"/>
        </w:rPr>
        <w:t xml:space="preserve">годов </w:t>
      </w:r>
      <w:r w:rsidR="00A766F9">
        <w:rPr>
          <w:rFonts w:ascii="Times New Roman" w:hAnsi="Times New Roman"/>
          <w:sz w:val="24"/>
          <w:szCs w:val="24"/>
        </w:rPr>
        <w:t xml:space="preserve">подготовлены в соответствии </w:t>
      </w:r>
      <w:r w:rsidR="00871DD5">
        <w:rPr>
          <w:rFonts w:ascii="Times New Roman" w:hAnsi="Times New Roman"/>
          <w:sz w:val="24"/>
          <w:szCs w:val="24"/>
        </w:rPr>
        <w:t>со</w:t>
      </w:r>
      <w:r w:rsidR="00871DD5">
        <w:rPr>
          <w:rFonts w:ascii="Times New Roman" w:hAnsi="Times New Roman"/>
          <w:snapToGrid/>
          <w:sz w:val="24"/>
          <w:szCs w:val="24"/>
        </w:rPr>
        <w:t xml:space="preserve"> статьями</w:t>
      </w:r>
      <w:r w:rsidR="00871DD5" w:rsidRPr="00871DD5">
        <w:rPr>
          <w:rFonts w:ascii="Times New Roman" w:hAnsi="Times New Roman"/>
          <w:snapToGrid/>
          <w:sz w:val="24"/>
          <w:szCs w:val="24"/>
        </w:rPr>
        <w:t xml:space="preserve"> 172 </w:t>
      </w:r>
      <w:r w:rsidR="00871DD5">
        <w:rPr>
          <w:rFonts w:ascii="Times New Roman" w:hAnsi="Times New Roman"/>
          <w:snapToGrid/>
          <w:sz w:val="24"/>
          <w:szCs w:val="24"/>
        </w:rPr>
        <w:t xml:space="preserve">и </w:t>
      </w:r>
      <w:r w:rsidR="00871DD5" w:rsidRPr="00871DD5">
        <w:rPr>
          <w:rFonts w:ascii="Times New Roman" w:hAnsi="Times New Roman"/>
          <w:snapToGrid/>
          <w:sz w:val="24"/>
          <w:szCs w:val="24"/>
        </w:rPr>
        <w:t xml:space="preserve">184.2 </w:t>
      </w:r>
      <w:r w:rsidR="00EF4566">
        <w:rPr>
          <w:rFonts w:ascii="Times New Roman" w:hAnsi="Times New Roman"/>
          <w:sz w:val="24"/>
          <w:szCs w:val="24"/>
        </w:rPr>
        <w:t xml:space="preserve">Бюджетного кодекса Российской Федерации с отражением целей и задач в осуществлении бюджетной и налоговой политики Слюдянского муниципального района, определяют условия, принимаемые </w:t>
      </w:r>
      <w:r w:rsidR="008D64FE">
        <w:rPr>
          <w:rFonts w:ascii="Times New Roman" w:hAnsi="Times New Roman"/>
          <w:sz w:val="24"/>
          <w:szCs w:val="24"/>
        </w:rPr>
        <w:t xml:space="preserve">для составления проекта </w:t>
      </w:r>
      <w:r w:rsidR="00EF4566">
        <w:rPr>
          <w:rFonts w:ascii="Times New Roman" w:hAnsi="Times New Roman"/>
          <w:sz w:val="24"/>
          <w:szCs w:val="24"/>
        </w:rPr>
        <w:t xml:space="preserve"> бюджета</w:t>
      </w:r>
      <w:r w:rsidR="00A766F9">
        <w:rPr>
          <w:rFonts w:ascii="Times New Roman" w:hAnsi="Times New Roman"/>
          <w:sz w:val="24"/>
          <w:szCs w:val="24"/>
        </w:rPr>
        <w:t xml:space="preserve"> Слюдянского муниципального</w:t>
      </w:r>
      <w:r w:rsidR="00EF4566">
        <w:rPr>
          <w:rFonts w:ascii="Times New Roman" w:hAnsi="Times New Roman"/>
          <w:sz w:val="24"/>
          <w:szCs w:val="24"/>
        </w:rPr>
        <w:t xml:space="preserve"> </w:t>
      </w:r>
      <w:r w:rsidR="008D64FE">
        <w:rPr>
          <w:rFonts w:ascii="Times New Roman" w:hAnsi="Times New Roman"/>
          <w:sz w:val="24"/>
          <w:szCs w:val="24"/>
        </w:rPr>
        <w:t xml:space="preserve">района </w:t>
      </w:r>
      <w:r w:rsidR="00EF4566">
        <w:rPr>
          <w:rFonts w:ascii="Times New Roman" w:hAnsi="Times New Roman"/>
          <w:sz w:val="24"/>
          <w:szCs w:val="24"/>
        </w:rPr>
        <w:t>на 202</w:t>
      </w:r>
      <w:r w:rsidR="00106645">
        <w:rPr>
          <w:rFonts w:ascii="Times New Roman" w:hAnsi="Times New Roman"/>
          <w:sz w:val="24"/>
          <w:szCs w:val="24"/>
        </w:rPr>
        <w:t>5</w:t>
      </w:r>
      <w:r w:rsidR="00EF4566">
        <w:rPr>
          <w:rFonts w:ascii="Times New Roman" w:hAnsi="Times New Roman"/>
          <w:sz w:val="24"/>
          <w:szCs w:val="24"/>
        </w:rPr>
        <w:t xml:space="preserve"> год и плановый период 202</w:t>
      </w:r>
      <w:r w:rsidR="00106645">
        <w:rPr>
          <w:rFonts w:ascii="Times New Roman" w:hAnsi="Times New Roman"/>
          <w:sz w:val="24"/>
          <w:szCs w:val="24"/>
        </w:rPr>
        <w:t>6</w:t>
      </w:r>
      <w:r w:rsidR="00EF4566">
        <w:rPr>
          <w:rFonts w:ascii="Times New Roman" w:hAnsi="Times New Roman"/>
          <w:sz w:val="24"/>
          <w:szCs w:val="24"/>
        </w:rPr>
        <w:t xml:space="preserve"> и 202</w:t>
      </w:r>
      <w:r w:rsidR="00106645">
        <w:rPr>
          <w:rFonts w:ascii="Times New Roman" w:hAnsi="Times New Roman"/>
          <w:sz w:val="24"/>
          <w:szCs w:val="24"/>
        </w:rPr>
        <w:t>7</w:t>
      </w:r>
      <w:r w:rsidR="00EF4566">
        <w:rPr>
          <w:rFonts w:ascii="Times New Roman" w:hAnsi="Times New Roman"/>
          <w:sz w:val="24"/>
          <w:szCs w:val="24"/>
        </w:rPr>
        <w:t xml:space="preserve"> годов, устанавливают на среднесрочный период приоритеты в сфере управления муниципальными финансами, а также подходы к его</w:t>
      </w:r>
      <w:r w:rsidR="00455CB2">
        <w:rPr>
          <w:rFonts w:ascii="Times New Roman" w:hAnsi="Times New Roman"/>
          <w:sz w:val="24"/>
          <w:szCs w:val="24"/>
        </w:rPr>
        <w:t xml:space="preserve"> </w:t>
      </w:r>
      <w:r w:rsidR="00EF4566">
        <w:rPr>
          <w:rFonts w:ascii="Times New Roman" w:hAnsi="Times New Roman"/>
          <w:sz w:val="24"/>
          <w:szCs w:val="24"/>
        </w:rPr>
        <w:t>формированию с учетом сложившейся экономической ситуаци</w:t>
      </w:r>
      <w:r w:rsidR="003F09BD">
        <w:rPr>
          <w:rFonts w:ascii="Times New Roman" w:hAnsi="Times New Roman"/>
          <w:sz w:val="24"/>
          <w:szCs w:val="24"/>
        </w:rPr>
        <w:t>и</w:t>
      </w:r>
      <w:r w:rsidR="00EF4566">
        <w:rPr>
          <w:rFonts w:ascii="Times New Roman" w:hAnsi="Times New Roman"/>
          <w:sz w:val="24"/>
          <w:szCs w:val="24"/>
        </w:rPr>
        <w:t xml:space="preserve"> и изменений, внесенных в действующее налоговое и бюджетное законодательство. </w:t>
      </w:r>
    </w:p>
    <w:p w:rsidR="001360B6" w:rsidRDefault="00EF4566" w:rsidP="003E105A">
      <w:pPr>
        <w:pStyle w:val="ConsPlusNormal"/>
        <w:spacing w:line="240" w:lineRule="atLeast"/>
        <w:ind w:firstLine="851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Бюджетная и налоговая политика С</w:t>
      </w:r>
      <w:r w:rsidR="0082322F">
        <w:rPr>
          <w:rFonts w:ascii="Times New Roman" w:hAnsi="Times New Roman"/>
          <w:sz w:val="24"/>
          <w:szCs w:val="24"/>
        </w:rPr>
        <w:t xml:space="preserve">людянского муниципального района </w:t>
      </w:r>
      <w:r w:rsidR="00393384">
        <w:rPr>
          <w:rFonts w:ascii="Times New Roman" w:hAnsi="Times New Roman"/>
          <w:sz w:val="24"/>
          <w:szCs w:val="24"/>
        </w:rPr>
        <w:t xml:space="preserve">на среднесрочную перспективу сохраняет преемственность бюджетной и налоговой политики предыдущего планового периода и ориентирована в первую очередь на реализацию задач, определенных ежегодными посланиями Президента Российской Федерации Федеральному Собранию Российской Федерации, </w:t>
      </w:r>
      <w:r w:rsidR="00393384" w:rsidRPr="00871DD5">
        <w:rPr>
          <w:rFonts w:ascii="Times New Roman" w:hAnsi="Times New Roman"/>
          <w:sz w:val="24"/>
          <w:szCs w:val="24"/>
        </w:rPr>
        <w:t>Указ</w:t>
      </w:r>
      <w:r w:rsidR="00393384">
        <w:rPr>
          <w:rFonts w:ascii="Times New Roman" w:hAnsi="Times New Roman"/>
          <w:sz w:val="24"/>
          <w:szCs w:val="24"/>
        </w:rPr>
        <w:t>ами</w:t>
      </w:r>
      <w:r w:rsidR="00393384" w:rsidRPr="00871DD5">
        <w:rPr>
          <w:rFonts w:ascii="Times New Roman" w:hAnsi="Times New Roman"/>
          <w:sz w:val="24"/>
          <w:szCs w:val="24"/>
        </w:rPr>
        <w:t xml:space="preserve"> Президента Российской Федерации </w:t>
      </w:r>
      <w:r w:rsidR="00393384" w:rsidRPr="00692EF6">
        <w:rPr>
          <w:rFonts w:ascii="Times New Roman" w:hAnsi="Times New Roman"/>
          <w:sz w:val="24"/>
          <w:szCs w:val="24"/>
        </w:rPr>
        <w:t xml:space="preserve">от 7 </w:t>
      </w:r>
      <w:r w:rsidR="00393384" w:rsidRPr="00D04196">
        <w:rPr>
          <w:rFonts w:ascii="Times New Roman" w:hAnsi="Times New Roman"/>
          <w:sz w:val="24"/>
          <w:szCs w:val="24"/>
        </w:rPr>
        <w:t>мая</w:t>
      </w:r>
      <w:r w:rsidR="00393384">
        <w:rPr>
          <w:rFonts w:ascii="Times New Roman" w:hAnsi="Times New Roman"/>
          <w:sz w:val="24"/>
          <w:szCs w:val="24"/>
        </w:rPr>
        <w:t xml:space="preserve"> 2012г. и Указом Президента Российской Федерации </w:t>
      </w:r>
      <w:r w:rsidR="00756BF5" w:rsidRPr="00756BF5">
        <w:rPr>
          <w:rFonts w:ascii="Times New Roman" w:hAnsi="Times New Roman"/>
          <w:sz w:val="24"/>
          <w:szCs w:val="24"/>
        </w:rPr>
        <w:t xml:space="preserve">от 07.05.2024 </w:t>
      </w:r>
      <w:r w:rsidR="00756BF5">
        <w:rPr>
          <w:rFonts w:ascii="Times New Roman" w:hAnsi="Times New Roman"/>
          <w:sz w:val="24"/>
          <w:szCs w:val="24"/>
        </w:rPr>
        <w:t>№</w:t>
      </w:r>
      <w:r w:rsidR="00756BF5" w:rsidRPr="00756BF5">
        <w:rPr>
          <w:rFonts w:ascii="Times New Roman" w:hAnsi="Times New Roman"/>
          <w:sz w:val="24"/>
          <w:szCs w:val="24"/>
        </w:rPr>
        <w:t xml:space="preserve"> 309 "О национальных целях развития Российской Федерации на период до 2030 года и на перспективу до 2036 года"</w:t>
      </w:r>
      <w:r w:rsidR="00393384">
        <w:rPr>
          <w:rFonts w:ascii="Times New Roman" w:hAnsi="Times New Roman"/>
          <w:sz w:val="24"/>
          <w:szCs w:val="24"/>
        </w:rPr>
        <w:t>, Стратегией социально-эконо</w:t>
      </w:r>
      <w:r w:rsidR="00BD6A5E">
        <w:rPr>
          <w:rFonts w:ascii="Times New Roman" w:hAnsi="Times New Roman"/>
          <w:sz w:val="24"/>
          <w:szCs w:val="24"/>
        </w:rPr>
        <w:t>м</w:t>
      </w:r>
      <w:r w:rsidR="00393384">
        <w:rPr>
          <w:rFonts w:ascii="Times New Roman" w:hAnsi="Times New Roman"/>
          <w:sz w:val="24"/>
          <w:szCs w:val="24"/>
        </w:rPr>
        <w:t xml:space="preserve">ического развития </w:t>
      </w:r>
      <w:r w:rsidR="00BD6A5E">
        <w:rPr>
          <w:rFonts w:ascii="Times New Roman" w:hAnsi="Times New Roman"/>
          <w:sz w:val="24"/>
          <w:szCs w:val="24"/>
        </w:rPr>
        <w:t>Слюдянского муниципального района до 2030 года, утвержденн</w:t>
      </w:r>
      <w:r w:rsidR="003E17D2">
        <w:rPr>
          <w:rFonts w:ascii="Times New Roman" w:hAnsi="Times New Roman"/>
          <w:sz w:val="24"/>
          <w:szCs w:val="24"/>
        </w:rPr>
        <w:t>ой</w:t>
      </w:r>
      <w:r w:rsidR="00BD6A5E">
        <w:rPr>
          <w:rFonts w:ascii="Times New Roman" w:hAnsi="Times New Roman"/>
          <w:sz w:val="24"/>
          <w:szCs w:val="24"/>
        </w:rPr>
        <w:t xml:space="preserve"> Решение</w:t>
      </w:r>
      <w:r w:rsidR="00E57C5B">
        <w:rPr>
          <w:rFonts w:ascii="Times New Roman" w:hAnsi="Times New Roman"/>
          <w:sz w:val="24"/>
          <w:szCs w:val="24"/>
        </w:rPr>
        <w:t>м</w:t>
      </w:r>
      <w:r w:rsidR="003E17D2">
        <w:rPr>
          <w:rFonts w:ascii="Times New Roman" w:hAnsi="Times New Roman"/>
          <w:sz w:val="24"/>
          <w:szCs w:val="24"/>
        </w:rPr>
        <w:t xml:space="preserve"> районной</w:t>
      </w:r>
      <w:r w:rsidR="00BD6A5E">
        <w:rPr>
          <w:rFonts w:ascii="Times New Roman" w:hAnsi="Times New Roman"/>
          <w:sz w:val="24"/>
          <w:szCs w:val="24"/>
        </w:rPr>
        <w:t xml:space="preserve"> Думы №2-</w:t>
      </w:r>
      <w:r w:rsidR="00BD6A5E">
        <w:rPr>
          <w:rFonts w:ascii="Times New Roman" w:hAnsi="Times New Roman"/>
          <w:sz w:val="24"/>
          <w:szCs w:val="24"/>
          <w:lang w:val="en-US"/>
        </w:rPr>
        <w:t>VII</w:t>
      </w:r>
      <w:r w:rsidR="00BD6A5E">
        <w:rPr>
          <w:rFonts w:ascii="Times New Roman" w:hAnsi="Times New Roman"/>
          <w:sz w:val="24"/>
          <w:szCs w:val="24"/>
        </w:rPr>
        <w:t>рд от 31.01.2019г.</w:t>
      </w:r>
    </w:p>
    <w:p w:rsidR="00BD6A5E" w:rsidRPr="00BD6A5E" w:rsidRDefault="00BD6A5E" w:rsidP="003E105A">
      <w:pPr>
        <w:pStyle w:val="ConsPlusNormal"/>
        <w:spacing w:line="240" w:lineRule="atLeast"/>
        <w:ind w:firstLine="851"/>
        <w:jc w:val="both"/>
        <w:rPr>
          <w:rFonts w:ascii="Times New Roman" w:hAnsi="Times New Roman"/>
          <w:sz w:val="24"/>
          <w:szCs w:val="24"/>
        </w:rPr>
      </w:pPr>
    </w:p>
    <w:p w:rsidR="00CD031D" w:rsidRDefault="00750E24" w:rsidP="003E105A">
      <w:pPr>
        <w:pStyle w:val="a4"/>
        <w:spacing w:line="240" w:lineRule="atLeast"/>
        <w:ind w:left="709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</w:t>
      </w:r>
      <w:r w:rsidR="00906572" w:rsidRPr="00F314AC">
        <w:rPr>
          <w:rFonts w:ascii="Times New Roman" w:hAnsi="Times New Roman" w:cs="Times New Roman"/>
          <w:b/>
          <w:sz w:val="24"/>
          <w:szCs w:val="24"/>
        </w:rPr>
        <w:t>.</w:t>
      </w:r>
      <w:r>
        <w:rPr>
          <w:rFonts w:eastAsia="Calibri"/>
          <w:b/>
        </w:rPr>
        <w:t xml:space="preserve"> </w:t>
      </w:r>
      <w:r w:rsidRPr="00750E24">
        <w:rPr>
          <w:rFonts w:ascii="Times New Roman" w:eastAsia="Calibri" w:hAnsi="Times New Roman" w:cs="Times New Roman"/>
          <w:b/>
          <w:sz w:val="24"/>
          <w:szCs w:val="24"/>
        </w:rPr>
        <w:t xml:space="preserve">Основные </w:t>
      </w:r>
      <w:r>
        <w:rPr>
          <w:rFonts w:ascii="Times New Roman" w:eastAsia="Calibri" w:hAnsi="Times New Roman" w:cs="Times New Roman"/>
          <w:b/>
          <w:sz w:val="24"/>
          <w:szCs w:val="24"/>
        </w:rPr>
        <w:t>и</w:t>
      </w:r>
      <w:r w:rsidR="00CD031D" w:rsidRPr="00750E24">
        <w:rPr>
          <w:rFonts w:ascii="Times New Roman" w:eastAsia="Calibri" w:hAnsi="Times New Roman" w:cs="Times New Roman"/>
          <w:b/>
          <w:sz w:val="24"/>
          <w:szCs w:val="24"/>
        </w:rPr>
        <w:t xml:space="preserve">тоги реализации бюджетной и налоговой политики </w:t>
      </w:r>
      <w:r w:rsidR="00BD6A5E">
        <w:rPr>
          <w:rFonts w:ascii="Times New Roman" w:eastAsia="Calibri" w:hAnsi="Times New Roman" w:cs="Times New Roman"/>
          <w:b/>
          <w:sz w:val="24"/>
          <w:szCs w:val="24"/>
        </w:rPr>
        <w:t xml:space="preserve">Слюдянского муниципального района </w:t>
      </w:r>
      <w:r w:rsidR="00CD031D" w:rsidRPr="00750E24">
        <w:rPr>
          <w:rFonts w:ascii="Times New Roman" w:eastAsia="Calibri" w:hAnsi="Times New Roman" w:cs="Times New Roman"/>
          <w:b/>
          <w:sz w:val="24"/>
          <w:szCs w:val="24"/>
        </w:rPr>
        <w:t>в 20</w:t>
      </w:r>
      <w:r w:rsidR="00A31881" w:rsidRPr="00750E24">
        <w:rPr>
          <w:rFonts w:ascii="Times New Roman" w:eastAsia="Calibri" w:hAnsi="Times New Roman" w:cs="Times New Roman"/>
          <w:b/>
          <w:sz w:val="24"/>
          <w:szCs w:val="24"/>
        </w:rPr>
        <w:t>2</w:t>
      </w:r>
      <w:r w:rsidR="00BD6A5E">
        <w:rPr>
          <w:rFonts w:ascii="Times New Roman" w:eastAsia="Calibri" w:hAnsi="Times New Roman" w:cs="Times New Roman"/>
          <w:b/>
          <w:sz w:val="24"/>
          <w:szCs w:val="24"/>
        </w:rPr>
        <w:t>2-2024</w:t>
      </w:r>
      <w:r w:rsidR="00CD031D" w:rsidRPr="00750E24">
        <w:rPr>
          <w:rFonts w:ascii="Times New Roman" w:eastAsia="Calibri" w:hAnsi="Times New Roman" w:cs="Times New Roman"/>
          <w:b/>
          <w:sz w:val="24"/>
          <w:szCs w:val="24"/>
        </w:rPr>
        <w:t xml:space="preserve"> год</w:t>
      </w:r>
      <w:r w:rsidR="00BD6A5E">
        <w:rPr>
          <w:rFonts w:ascii="Times New Roman" w:eastAsia="Calibri" w:hAnsi="Times New Roman" w:cs="Times New Roman"/>
          <w:b/>
          <w:sz w:val="24"/>
          <w:szCs w:val="24"/>
        </w:rPr>
        <w:t>ах</w:t>
      </w:r>
    </w:p>
    <w:p w:rsidR="00BD6A5E" w:rsidRPr="00A5705D" w:rsidRDefault="00393384" w:rsidP="003E105A">
      <w:pPr>
        <w:tabs>
          <w:tab w:val="left" w:pos="917"/>
        </w:tabs>
        <w:spacing w:line="240" w:lineRule="atLeast"/>
        <w:ind w:firstLine="851"/>
        <w:jc w:val="both"/>
        <w:rPr>
          <w:rFonts w:eastAsia="Calibri" w:cs="Times New Roman"/>
          <w:sz w:val="24"/>
          <w:szCs w:val="24"/>
        </w:rPr>
      </w:pPr>
      <w:r>
        <w:rPr>
          <w:rFonts w:eastAsia="Calibri" w:cs="Times New Roman"/>
          <w:sz w:val="24"/>
          <w:szCs w:val="24"/>
        </w:rPr>
        <w:t xml:space="preserve">Бюджетная и налоговая политика </w:t>
      </w:r>
      <w:r w:rsidR="00BD6A5E">
        <w:rPr>
          <w:rFonts w:eastAsia="Calibri" w:cs="Times New Roman"/>
          <w:sz w:val="24"/>
          <w:szCs w:val="24"/>
        </w:rPr>
        <w:t>Слюдянского муниципального района в 2022-2024 год</w:t>
      </w:r>
      <w:r w:rsidR="00BD6A5E" w:rsidRPr="00A5705D">
        <w:rPr>
          <w:rFonts w:eastAsia="Calibri" w:cs="Times New Roman"/>
          <w:sz w:val="24"/>
          <w:szCs w:val="24"/>
        </w:rPr>
        <w:t>ах была направлена на обеспечение устойчивости и сбалансированности бюджета.</w:t>
      </w:r>
    </w:p>
    <w:p w:rsidR="00CD031D" w:rsidRPr="00A5705D" w:rsidRDefault="00CD031D" w:rsidP="003E105A">
      <w:pPr>
        <w:tabs>
          <w:tab w:val="left" w:pos="917"/>
        </w:tabs>
        <w:spacing w:line="240" w:lineRule="atLeast"/>
        <w:ind w:firstLine="851"/>
        <w:jc w:val="both"/>
        <w:rPr>
          <w:rFonts w:eastAsia="Calibri" w:cs="Times New Roman"/>
          <w:sz w:val="24"/>
          <w:szCs w:val="24"/>
        </w:rPr>
      </w:pPr>
      <w:r w:rsidRPr="00A5705D">
        <w:rPr>
          <w:rFonts w:eastAsia="Calibri" w:cs="Times New Roman"/>
          <w:sz w:val="24"/>
          <w:szCs w:val="24"/>
        </w:rPr>
        <w:t>В консолид</w:t>
      </w:r>
      <w:bookmarkStart w:id="0" w:name="_GoBack"/>
      <w:bookmarkEnd w:id="0"/>
      <w:r w:rsidRPr="00A5705D">
        <w:rPr>
          <w:rFonts w:eastAsia="Calibri" w:cs="Times New Roman"/>
          <w:sz w:val="24"/>
          <w:szCs w:val="24"/>
        </w:rPr>
        <w:t xml:space="preserve">ированный бюджет Слюдянского </w:t>
      </w:r>
      <w:r w:rsidR="00A31881" w:rsidRPr="00A5705D">
        <w:rPr>
          <w:rFonts w:eastAsia="Calibri" w:cs="Times New Roman"/>
          <w:sz w:val="24"/>
          <w:szCs w:val="24"/>
        </w:rPr>
        <w:t xml:space="preserve">муниципального </w:t>
      </w:r>
      <w:r w:rsidRPr="00A5705D">
        <w:rPr>
          <w:rFonts w:eastAsia="Calibri" w:cs="Times New Roman"/>
          <w:sz w:val="24"/>
          <w:szCs w:val="24"/>
        </w:rPr>
        <w:t>района в 20</w:t>
      </w:r>
      <w:r w:rsidR="00A31881" w:rsidRPr="00A5705D">
        <w:rPr>
          <w:rFonts w:eastAsia="Calibri" w:cs="Times New Roman"/>
          <w:sz w:val="24"/>
          <w:szCs w:val="24"/>
        </w:rPr>
        <w:t>2</w:t>
      </w:r>
      <w:r w:rsidR="009B17D6" w:rsidRPr="00A5705D">
        <w:rPr>
          <w:rFonts w:eastAsia="Calibri" w:cs="Times New Roman"/>
          <w:sz w:val="24"/>
          <w:szCs w:val="24"/>
        </w:rPr>
        <w:t>3</w:t>
      </w:r>
      <w:r w:rsidRPr="00A5705D">
        <w:rPr>
          <w:rFonts w:eastAsia="Calibri" w:cs="Times New Roman"/>
          <w:sz w:val="24"/>
          <w:szCs w:val="24"/>
        </w:rPr>
        <w:t xml:space="preserve"> году поступило доходов в сумме </w:t>
      </w:r>
      <w:r w:rsidR="001251A2" w:rsidRPr="00A5705D">
        <w:rPr>
          <w:rFonts w:eastAsia="Calibri" w:cs="Times New Roman"/>
          <w:sz w:val="24"/>
          <w:szCs w:val="24"/>
        </w:rPr>
        <w:t>3</w:t>
      </w:r>
      <w:r w:rsidR="00455CB2" w:rsidRPr="00A5705D">
        <w:rPr>
          <w:rFonts w:eastAsia="Calibri" w:cs="Times New Roman"/>
          <w:sz w:val="24"/>
          <w:szCs w:val="24"/>
        </w:rPr>
        <w:t> </w:t>
      </w:r>
      <w:r w:rsidR="001251A2" w:rsidRPr="00A5705D">
        <w:rPr>
          <w:rFonts w:eastAsia="Calibri" w:cs="Times New Roman"/>
          <w:sz w:val="24"/>
          <w:szCs w:val="24"/>
        </w:rPr>
        <w:t>242</w:t>
      </w:r>
      <w:r w:rsidR="00455CB2" w:rsidRPr="00A5705D">
        <w:rPr>
          <w:rFonts w:eastAsia="Calibri" w:cs="Times New Roman"/>
          <w:sz w:val="24"/>
          <w:szCs w:val="24"/>
        </w:rPr>
        <w:t xml:space="preserve"> </w:t>
      </w:r>
      <w:r w:rsidR="001251A2" w:rsidRPr="00A5705D">
        <w:rPr>
          <w:rFonts w:eastAsia="Calibri" w:cs="Times New Roman"/>
          <w:sz w:val="24"/>
          <w:szCs w:val="24"/>
        </w:rPr>
        <w:t>710</w:t>
      </w:r>
      <w:r w:rsidR="00400629" w:rsidRPr="00A5705D">
        <w:rPr>
          <w:rFonts w:cs="Times New Roman"/>
          <w:sz w:val="24"/>
          <w:szCs w:val="24"/>
          <w:lang w:eastAsia="ru-RU"/>
        </w:rPr>
        <w:t>,</w:t>
      </w:r>
      <w:r w:rsidR="00750E24" w:rsidRPr="00A5705D">
        <w:rPr>
          <w:rFonts w:cs="Times New Roman"/>
          <w:sz w:val="24"/>
          <w:szCs w:val="24"/>
          <w:lang w:eastAsia="ru-RU"/>
        </w:rPr>
        <w:t>9</w:t>
      </w:r>
      <w:r w:rsidR="00E62AFC" w:rsidRPr="00A5705D">
        <w:rPr>
          <w:rFonts w:cs="Times New Roman"/>
          <w:sz w:val="24"/>
          <w:szCs w:val="24"/>
          <w:lang w:eastAsia="ru-RU"/>
        </w:rPr>
        <w:t xml:space="preserve"> </w:t>
      </w:r>
      <w:r w:rsidR="00C46104" w:rsidRPr="00A5705D">
        <w:rPr>
          <w:rFonts w:eastAsia="Calibri" w:cs="Times New Roman"/>
          <w:sz w:val="24"/>
          <w:szCs w:val="24"/>
        </w:rPr>
        <w:t>тыс.</w:t>
      </w:r>
      <w:r w:rsidR="00455CB2" w:rsidRPr="00A5705D">
        <w:rPr>
          <w:rFonts w:eastAsia="Calibri" w:cs="Times New Roman"/>
          <w:sz w:val="24"/>
          <w:szCs w:val="24"/>
        </w:rPr>
        <w:t xml:space="preserve"> </w:t>
      </w:r>
      <w:r w:rsidR="00C46104" w:rsidRPr="00A5705D">
        <w:rPr>
          <w:rFonts w:eastAsia="Calibri" w:cs="Times New Roman"/>
          <w:sz w:val="24"/>
          <w:szCs w:val="24"/>
        </w:rPr>
        <w:t>руб.</w:t>
      </w:r>
      <w:r w:rsidR="009A1EE2" w:rsidRPr="00A5705D">
        <w:rPr>
          <w:rFonts w:eastAsia="Calibri" w:cs="Times New Roman"/>
          <w:sz w:val="24"/>
          <w:szCs w:val="24"/>
        </w:rPr>
        <w:t xml:space="preserve"> </w:t>
      </w:r>
      <w:r w:rsidR="00400629" w:rsidRPr="00A5705D">
        <w:rPr>
          <w:rFonts w:cs="Times New Roman"/>
          <w:sz w:val="24"/>
          <w:szCs w:val="24"/>
          <w:lang w:eastAsia="ru-RU"/>
        </w:rPr>
        <w:t>Исполнение к плановым показателям консолидированного бюджета составило 8</w:t>
      </w:r>
      <w:r w:rsidR="001251A2" w:rsidRPr="00A5705D">
        <w:rPr>
          <w:rFonts w:cs="Times New Roman"/>
          <w:sz w:val="24"/>
          <w:szCs w:val="24"/>
          <w:lang w:eastAsia="ru-RU"/>
        </w:rPr>
        <w:t>4</w:t>
      </w:r>
      <w:r w:rsidR="00400629" w:rsidRPr="00A5705D">
        <w:rPr>
          <w:rFonts w:cs="Times New Roman"/>
          <w:sz w:val="24"/>
          <w:szCs w:val="24"/>
          <w:lang w:eastAsia="ru-RU"/>
        </w:rPr>
        <w:t>,</w:t>
      </w:r>
      <w:r w:rsidR="001251A2" w:rsidRPr="00A5705D">
        <w:rPr>
          <w:rFonts w:cs="Times New Roman"/>
          <w:sz w:val="24"/>
          <w:szCs w:val="24"/>
          <w:lang w:eastAsia="ru-RU"/>
        </w:rPr>
        <w:t>6</w:t>
      </w:r>
      <w:r w:rsidR="00400629" w:rsidRPr="00A5705D">
        <w:rPr>
          <w:rFonts w:cs="Times New Roman"/>
          <w:sz w:val="24"/>
          <w:szCs w:val="24"/>
          <w:lang w:eastAsia="ru-RU"/>
        </w:rPr>
        <w:t xml:space="preserve">%. К </w:t>
      </w:r>
      <w:r w:rsidR="006D703B">
        <w:rPr>
          <w:rFonts w:cs="Times New Roman"/>
          <w:sz w:val="24"/>
          <w:szCs w:val="24"/>
          <w:lang w:eastAsia="ru-RU"/>
        </w:rPr>
        <w:t xml:space="preserve">уровню </w:t>
      </w:r>
      <w:r w:rsidR="00400629" w:rsidRPr="00A5705D">
        <w:rPr>
          <w:rFonts w:cs="Times New Roman"/>
          <w:sz w:val="24"/>
          <w:szCs w:val="24"/>
          <w:lang w:eastAsia="ru-RU"/>
        </w:rPr>
        <w:t>202</w:t>
      </w:r>
      <w:r w:rsidR="00FF2E22" w:rsidRPr="00A5705D">
        <w:rPr>
          <w:rFonts w:cs="Times New Roman"/>
          <w:sz w:val="24"/>
          <w:szCs w:val="24"/>
          <w:lang w:eastAsia="ru-RU"/>
        </w:rPr>
        <w:t>2</w:t>
      </w:r>
      <w:r w:rsidR="00400629" w:rsidRPr="00A5705D">
        <w:rPr>
          <w:rFonts w:cs="Times New Roman"/>
          <w:sz w:val="24"/>
          <w:szCs w:val="24"/>
          <w:lang w:eastAsia="ru-RU"/>
        </w:rPr>
        <w:t xml:space="preserve"> год</w:t>
      </w:r>
      <w:r w:rsidR="006D703B">
        <w:rPr>
          <w:rFonts w:cs="Times New Roman"/>
          <w:sz w:val="24"/>
          <w:szCs w:val="24"/>
          <w:lang w:eastAsia="ru-RU"/>
        </w:rPr>
        <w:t>а</w:t>
      </w:r>
      <w:r w:rsidR="00400629" w:rsidRPr="00A5705D">
        <w:rPr>
          <w:rFonts w:cs="Times New Roman"/>
          <w:sz w:val="24"/>
          <w:szCs w:val="24"/>
          <w:lang w:eastAsia="ru-RU"/>
        </w:rPr>
        <w:t xml:space="preserve"> доходы консолидированного бюджета района </w:t>
      </w:r>
      <w:r w:rsidR="00373FC5" w:rsidRPr="00A5705D">
        <w:rPr>
          <w:rFonts w:cs="Times New Roman"/>
          <w:sz w:val="24"/>
          <w:szCs w:val="24"/>
          <w:lang w:eastAsia="ru-RU"/>
        </w:rPr>
        <w:t>увеличились на +</w:t>
      </w:r>
      <w:r w:rsidR="00656746" w:rsidRPr="00A5705D">
        <w:rPr>
          <w:rFonts w:cs="Times New Roman"/>
          <w:sz w:val="24"/>
          <w:szCs w:val="24"/>
          <w:lang w:eastAsia="ru-RU"/>
        </w:rPr>
        <w:t xml:space="preserve"> </w:t>
      </w:r>
      <w:r w:rsidR="00373FC5" w:rsidRPr="00A5705D">
        <w:rPr>
          <w:rFonts w:cs="Times New Roman"/>
          <w:sz w:val="24"/>
          <w:szCs w:val="24"/>
          <w:lang w:eastAsia="ru-RU"/>
        </w:rPr>
        <w:t>654</w:t>
      </w:r>
      <w:r w:rsidR="00750E24" w:rsidRPr="00A5705D">
        <w:rPr>
          <w:rFonts w:cs="Times New Roman"/>
          <w:sz w:val="24"/>
          <w:szCs w:val="24"/>
          <w:lang w:eastAsia="ru-RU"/>
        </w:rPr>
        <w:t> </w:t>
      </w:r>
      <w:r w:rsidR="00373FC5" w:rsidRPr="00A5705D">
        <w:rPr>
          <w:rFonts w:cs="Times New Roman"/>
          <w:sz w:val="24"/>
          <w:szCs w:val="24"/>
          <w:lang w:eastAsia="ru-RU"/>
        </w:rPr>
        <w:t>914</w:t>
      </w:r>
      <w:r w:rsidR="00750E24" w:rsidRPr="00A5705D">
        <w:rPr>
          <w:rFonts w:cs="Times New Roman"/>
          <w:sz w:val="24"/>
          <w:szCs w:val="24"/>
          <w:lang w:eastAsia="ru-RU"/>
        </w:rPr>
        <w:t>,8 тыс.</w:t>
      </w:r>
      <w:r w:rsidR="00400629" w:rsidRPr="00A5705D">
        <w:rPr>
          <w:rFonts w:cs="Times New Roman"/>
          <w:sz w:val="24"/>
          <w:szCs w:val="24"/>
          <w:lang w:eastAsia="ru-RU"/>
        </w:rPr>
        <w:t xml:space="preserve"> руб., темп роста составил </w:t>
      </w:r>
      <w:r w:rsidR="00656746" w:rsidRPr="00A5705D">
        <w:rPr>
          <w:rFonts w:cs="Times New Roman"/>
          <w:sz w:val="24"/>
          <w:szCs w:val="24"/>
          <w:lang w:eastAsia="ru-RU"/>
        </w:rPr>
        <w:t>125,3</w:t>
      </w:r>
      <w:r w:rsidR="00400629" w:rsidRPr="00A5705D">
        <w:rPr>
          <w:rFonts w:cs="Times New Roman"/>
          <w:sz w:val="24"/>
          <w:szCs w:val="24"/>
          <w:lang w:eastAsia="ru-RU"/>
        </w:rPr>
        <w:t xml:space="preserve">%. </w:t>
      </w:r>
      <w:r w:rsidRPr="00A5705D">
        <w:rPr>
          <w:rFonts w:eastAsia="Calibri" w:cs="Times New Roman"/>
          <w:sz w:val="24"/>
          <w:szCs w:val="24"/>
        </w:rPr>
        <w:t>Из общей суммы поступлений налоговые и неналог</w:t>
      </w:r>
      <w:r w:rsidR="00840334" w:rsidRPr="00A5705D">
        <w:rPr>
          <w:rFonts w:eastAsia="Calibri" w:cs="Times New Roman"/>
          <w:sz w:val="24"/>
          <w:szCs w:val="24"/>
        </w:rPr>
        <w:t xml:space="preserve">овые доходы составили </w:t>
      </w:r>
      <w:r w:rsidR="00750E24" w:rsidRPr="00A5705D">
        <w:rPr>
          <w:rFonts w:eastAsia="Calibri" w:cs="Times New Roman"/>
          <w:sz w:val="24"/>
          <w:szCs w:val="24"/>
        </w:rPr>
        <w:t>691 203,2</w:t>
      </w:r>
      <w:r w:rsidRPr="00A5705D">
        <w:rPr>
          <w:rFonts w:eastAsia="Calibri" w:cs="Times New Roman"/>
          <w:sz w:val="24"/>
          <w:szCs w:val="24"/>
        </w:rPr>
        <w:t xml:space="preserve"> тыс. руб</w:t>
      </w:r>
      <w:r w:rsidR="00C46104" w:rsidRPr="00A5705D">
        <w:rPr>
          <w:rFonts w:eastAsia="Calibri" w:cs="Times New Roman"/>
          <w:sz w:val="24"/>
          <w:szCs w:val="24"/>
        </w:rPr>
        <w:t>.</w:t>
      </w:r>
      <w:r w:rsidR="003F09BD" w:rsidRPr="00A5705D">
        <w:rPr>
          <w:rFonts w:eastAsia="Calibri" w:cs="Times New Roman"/>
          <w:sz w:val="24"/>
          <w:szCs w:val="24"/>
        </w:rPr>
        <w:t xml:space="preserve">, что на </w:t>
      </w:r>
      <w:r w:rsidR="00750E24" w:rsidRPr="00A5705D">
        <w:rPr>
          <w:rFonts w:eastAsia="Calibri" w:cs="Times New Roman"/>
          <w:sz w:val="24"/>
          <w:szCs w:val="24"/>
        </w:rPr>
        <w:t>173 462,9</w:t>
      </w:r>
      <w:r w:rsidR="003F09BD" w:rsidRPr="00A5705D">
        <w:rPr>
          <w:rFonts w:eastAsia="Calibri" w:cs="Times New Roman"/>
          <w:sz w:val="24"/>
          <w:szCs w:val="24"/>
        </w:rPr>
        <w:t xml:space="preserve"> тыс. руб</w:t>
      </w:r>
      <w:r w:rsidR="00C46104" w:rsidRPr="00A5705D">
        <w:rPr>
          <w:rFonts w:eastAsia="Calibri" w:cs="Times New Roman"/>
          <w:sz w:val="24"/>
          <w:szCs w:val="24"/>
        </w:rPr>
        <w:t>.</w:t>
      </w:r>
      <w:r w:rsidR="003F09BD" w:rsidRPr="00A5705D">
        <w:rPr>
          <w:rFonts w:eastAsia="Calibri" w:cs="Times New Roman"/>
          <w:sz w:val="24"/>
          <w:szCs w:val="24"/>
        </w:rPr>
        <w:t xml:space="preserve"> </w:t>
      </w:r>
      <w:r w:rsidR="00750E24" w:rsidRPr="00A5705D">
        <w:rPr>
          <w:rFonts w:eastAsia="Calibri" w:cs="Times New Roman"/>
          <w:sz w:val="24"/>
          <w:szCs w:val="24"/>
        </w:rPr>
        <w:t xml:space="preserve">(+33,5%) </w:t>
      </w:r>
      <w:r w:rsidR="00455CB2" w:rsidRPr="00A5705D">
        <w:rPr>
          <w:rFonts w:eastAsia="Calibri" w:cs="Times New Roman"/>
          <w:sz w:val="24"/>
          <w:szCs w:val="24"/>
        </w:rPr>
        <w:t>больше,</w:t>
      </w:r>
      <w:r w:rsidR="003F09BD" w:rsidRPr="00A5705D">
        <w:rPr>
          <w:rFonts w:eastAsia="Calibri" w:cs="Times New Roman"/>
          <w:sz w:val="24"/>
          <w:szCs w:val="24"/>
        </w:rPr>
        <w:t xml:space="preserve"> чем в 20</w:t>
      </w:r>
      <w:r w:rsidR="00692EF6" w:rsidRPr="00A5705D">
        <w:rPr>
          <w:rFonts w:eastAsia="Calibri" w:cs="Times New Roman"/>
          <w:sz w:val="24"/>
          <w:szCs w:val="24"/>
        </w:rPr>
        <w:t>2</w:t>
      </w:r>
      <w:r w:rsidR="00656746" w:rsidRPr="00A5705D">
        <w:rPr>
          <w:rFonts w:eastAsia="Calibri" w:cs="Times New Roman"/>
          <w:sz w:val="24"/>
          <w:szCs w:val="24"/>
        </w:rPr>
        <w:t>2</w:t>
      </w:r>
      <w:r w:rsidR="003F09BD" w:rsidRPr="00A5705D">
        <w:rPr>
          <w:rFonts w:eastAsia="Calibri" w:cs="Times New Roman"/>
          <w:sz w:val="24"/>
          <w:szCs w:val="24"/>
        </w:rPr>
        <w:t xml:space="preserve"> году.</w:t>
      </w:r>
    </w:p>
    <w:p w:rsidR="00455CB2" w:rsidRPr="00A5705D" w:rsidRDefault="00CD031D" w:rsidP="003E105A">
      <w:pPr>
        <w:tabs>
          <w:tab w:val="left" w:pos="917"/>
        </w:tabs>
        <w:spacing w:line="240" w:lineRule="atLeast"/>
        <w:ind w:firstLine="851"/>
        <w:jc w:val="both"/>
        <w:rPr>
          <w:rFonts w:eastAsia="Calibri" w:cs="Times New Roman"/>
          <w:sz w:val="24"/>
          <w:szCs w:val="24"/>
        </w:rPr>
      </w:pPr>
      <w:r w:rsidRPr="00A5705D">
        <w:rPr>
          <w:rFonts w:eastAsia="Calibri" w:cs="Times New Roman"/>
          <w:sz w:val="24"/>
          <w:szCs w:val="24"/>
        </w:rPr>
        <w:t xml:space="preserve">Доходы бюджета Слюдянского </w:t>
      </w:r>
      <w:r w:rsidR="00755A5E" w:rsidRPr="00A5705D">
        <w:rPr>
          <w:rFonts w:eastAsia="Calibri" w:cs="Times New Roman"/>
          <w:sz w:val="24"/>
          <w:szCs w:val="24"/>
        </w:rPr>
        <w:t xml:space="preserve">муниципального </w:t>
      </w:r>
      <w:r w:rsidRPr="00A5705D">
        <w:rPr>
          <w:rFonts w:eastAsia="Calibri" w:cs="Times New Roman"/>
          <w:sz w:val="24"/>
          <w:szCs w:val="24"/>
        </w:rPr>
        <w:t>района в 20</w:t>
      </w:r>
      <w:r w:rsidR="00840334" w:rsidRPr="00A5705D">
        <w:rPr>
          <w:rFonts w:eastAsia="Calibri" w:cs="Times New Roman"/>
          <w:sz w:val="24"/>
          <w:szCs w:val="24"/>
        </w:rPr>
        <w:t>2</w:t>
      </w:r>
      <w:r w:rsidR="00656746" w:rsidRPr="00A5705D">
        <w:rPr>
          <w:rFonts w:eastAsia="Calibri" w:cs="Times New Roman"/>
          <w:sz w:val="24"/>
          <w:szCs w:val="24"/>
        </w:rPr>
        <w:t>3</w:t>
      </w:r>
      <w:r w:rsidRPr="00A5705D">
        <w:rPr>
          <w:rFonts w:eastAsia="Calibri" w:cs="Times New Roman"/>
          <w:sz w:val="24"/>
          <w:szCs w:val="24"/>
        </w:rPr>
        <w:t xml:space="preserve"> году в целом составили </w:t>
      </w:r>
      <w:r w:rsidR="00656746" w:rsidRPr="00A5705D">
        <w:rPr>
          <w:rFonts w:cs="Times New Roman"/>
          <w:color w:val="000000"/>
          <w:sz w:val="24"/>
          <w:szCs w:val="24"/>
          <w:lang w:eastAsia="ru-RU"/>
        </w:rPr>
        <w:t>2 063 484</w:t>
      </w:r>
      <w:r w:rsidR="00656746" w:rsidRPr="00A5705D">
        <w:rPr>
          <w:rFonts w:eastAsia="Calibri" w:cs="Times New Roman"/>
          <w:sz w:val="24"/>
          <w:szCs w:val="24"/>
        </w:rPr>
        <w:t xml:space="preserve">,9 </w:t>
      </w:r>
      <w:r w:rsidR="00A27D60" w:rsidRPr="00A5705D">
        <w:rPr>
          <w:rFonts w:eastAsia="Calibri" w:cs="Times New Roman"/>
          <w:sz w:val="24"/>
          <w:szCs w:val="24"/>
        </w:rPr>
        <w:t xml:space="preserve">тыс. руб. при плане </w:t>
      </w:r>
      <w:r w:rsidR="00656746" w:rsidRPr="00A5705D">
        <w:rPr>
          <w:rFonts w:cs="Times New Roman"/>
          <w:color w:val="000000"/>
          <w:sz w:val="24"/>
          <w:szCs w:val="24"/>
          <w:lang w:eastAsia="ru-RU"/>
        </w:rPr>
        <w:t xml:space="preserve">2 161 407,5 </w:t>
      </w:r>
      <w:r w:rsidR="00C46104" w:rsidRPr="00A5705D">
        <w:rPr>
          <w:rFonts w:eastAsia="Calibri" w:cs="Times New Roman"/>
          <w:sz w:val="24"/>
          <w:szCs w:val="24"/>
        </w:rPr>
        <w:t>тыс.</w:t>
      </w:r>
      <w:r w:rsidR="00455CB2" w:rsidRPr="00A5705D">
        <w:rPr>
          <w:rFonts w:eastAsia="Calibri" w:cs="Times New Roman"/>
          <w:sz w:val="24"/>
          <w:szCs w:val="24"/>
        </w:rPr>
        <w:t xml:space="preserve"> </w:t>
      </w:r>
      <w:r w:rsidR="00C46104" w:rsidRPr="00A5705D">
        <w:rPr>
          <w:rFonts w:eastAsia="Calibri" w:cs="Times New Roman"/>
          <w:sz w:val="24"/>
          <w:szCs w:val="24"/>
        </w:rPr>
        <w:t>руб.</w:t>
      </w:r>
      <w:r w:rsidR="00840334" w:rsidRPr="00A5705D">
        <w:rPr>
          <w:rFonts w:eastAsia="Calibri" w:cs="Times New Roman"/>
          <w:sz w:val="24"/>
          <w:szCs w:val="24"/>
        </w:rPr>
        <w:t xml:space="preserve">, исполнение составило </w:t>
      </w:r>
      <w:r w:rsidR="00400629" w:rsidRPr="00A5705D">
        <w:rPr>
          <w:rFonts w:eastAsia="Calibri" w:cs="Times New Roman"/>
          <w:sz w:val="24"/>
          <w:szCs w:val="24"/>
        </w:rPr>
        <w:t>9</w:t>
      </w:r>
      <w:r w:rsidR="00656746" w:rsidRPr="00A5705D">
        <w:rPr>
          <w:rFonts w:eastAsia="Calibri" w:cs="Times New Roman"/>
          <w:sz w:val="24"/>
          <w:szCs w:val="24"/>
        </w:rPr>
        <w:t>5</w:t>
      </w:r>
      <w:r w:rsidR="00C46104" w:rsidRPr="00A5705D">
        <w:rPr>
          <w:rFonts w:eastAsia="Calibri" w:cs="Times New Roman"/>
          <w:sz w:val="24"/>
          <w:szCs w:val="24"/>
        </w:rPr>
        <w:t>,</w:t>
      </w:r>
      <w:r w:rsidR="00656746" w:rsidRPr="00A5705D">
        <w:rPr>
          <w:rFonts w:eastAsia="Calibri" w:cs="Times New Roman"/>
          <w:sz w:val="24"/>
          <w:szCs w:val="24"/>
        </w:rPr>
        <w:t>5</w:t>
      </w:r>
      <w:r w:rsidR="007976D4" w:rsidRPr="00A5705D">
        <w:rPr>
          <w:rFonts w:eastAsia="Calibri" w:cs="Times New Roman"/>
          <w:sz w:val="24"/>
          <w:szCs w:val="24"/>
        </w:rPr>
        <w:t>%</w:t>
      </w:r>
      <w:r w:rsidRPr="00A5705D">
        <w:rPr>
          <w:rFonts w:eastAsia="Calibri" w:cs="Times New Roman"/>
          <w:sz w:val="24"/>
          <w:szCs w:val="24"/>
        </w:rPr>
        <w:t>.</w:t>
      </w:r>
    </w:p>
    <w:p w:rsidR="00CD031D" w:rsidRPr="00A5705D" w:rsidRDefault="00CD031D" w:rsidP="003E105A">
      <w:pPr>
        <w:tabs>
          <w:tab w:val="left" w:pos="917"/>
        </w:tabs>
        <w:spacing w:line="240" w:lineRule="atLeast"/>
        <w:ind w:firstLine="851"/>
        <w:jc w:val="both"/>
        <w:rPr>
          <w:rFonts w:eastAsia="Calibri" w:cs="Times New Roman"/>
          <w:sz w:val="24"/>
          <w:szCs w:val="24"/>
        </w:rPr>
      </w:pPr>
      <w:r w:rsidRPr="00A5705D">
        <w:rPr>
          <w:rFonts w:cs="Times New Roman"/>
          <w:sz w:val="24"/>
          <w:szCs w:val="24"/>
          <w:lang w:eastAsia="ru-RU"/>
        </w:rPr>
        <w:t xml:space="preserve">Расходы консолидированного бюджета Слюдянского </w:t>
      </w:r>
      <w:r w:rsidR="00755A5E" w:rsidRPr="00A5705D">
        <w:rPr>
          <w:rFonts w:cs="Times New Roman"/>
          <w:sz w:val="24"/>
          <w:szCs w:val="24"/>
          <w:lang w:eastAsia="ru-RU"/>
        </w:rPr>
        <w:t xml:space="preserve">муниципального </w:t>
      </w:r>
      <w:r w:rsidRPr="00A5705D">
        <w:rPr>
          <w:rFonts w:cs="Times New Roman"/>
          <w:sz w:val="24"/>
          <w:szCs w:val="24"/>
          <w:lang w:eastAsia="ru-RU"/>
        </w:rPr>
        <w:t>района в 20</w:t>
      </w:r>
      <w:r w:rsidR="00840334" w:rsidRPr="00A5705D">
        <w:rPr>
          <w:rFonts w:cs="Times New Roman"/>
          <w:sz w:val="24"/>
          <w:szCs w:val="24"/>
          <w:lang w:eastAsia="ru-RU"/>
        </w:rPr>
        <w:t>2</w:t>
      </w:r>
      <w:r w:rsidR="00656746" w:rsidRPr="00A5705D">
        <w:rPr>
          <w:rFonts w:cs="Times New Roman"/>
          <w:sz w:val="24"/>
          <w:szCs w:val="24"/>
          <w:lang w:eastAsia="ru-RU"/>
        </w:rPr>
        <w:t>3</w:t>
      </w:r>
      <w:r w:rsidRPr="00A5705D">
        <w:rPr>
          <w:rFonts w:cs="Times New Roman"/>
          <w:sz w:val="24"/>
          <w:szCs w:val="24"/>
          <w:lang w:eastAsia="ru-RU"/>
        </w:rPr>
        <w:t xml:space="preserve"> году при плане </w:t>
      </w:r>
      <w:r w:rsidR="007E04F2" w:rsidRPr="00A5705D">
        <w:rPr>
          <w:rFonts w:cs="Times New Roman"/>
          <w:sz w:val="24"/>
          <w:szCs w:val="24"/>
          <w:lang w:eastAsia="ru-RU"/>
        </w:rPr>
        <w:t>3 </w:t>
      </w:r>
      <w:r w:rsidR="005154B0" w:rsidRPr="00A5705D">
        <w:rPr>
          <w:rFonts w:cs="Times New Roman"/>
          <w:sz w:val="24"/>
          <w:szCs w:val="24"/>
          <w:lang w:eastAsia="ru-RU"/>
        </w:rPr>
        <w:t>896 157</w:t>
      </w:r>
      <w:r w:rsidR="007E04F2" w:rsidRPr="00A5705D">
        <w:rPr>
          <w:rFonts w:cs="Times New Roman"/>
          <w:b/>
          <w:sz w:val="24"/>
          <w:szCs w:val="24"/>
          <w:lang w:eastAsia="ru-RU"/>
        </w:rPr>
        <w:t> </w:t>
      </w:r>
      <w:r w:rsidR="00C46104" w:rsidRPr="00A5705D">
        <w:rPr>
          <w:rFonts w:cs="Times New Roman"/>
          <w:sz w:val="24"/>
          <w:szCs w:val="20"/>
          <w:lang w:eastAsia="ru-RU"/>
        </w:rPr>
        <w:t>,</w:t>
      </w:r>
      <w:r w:rsidR="005154B0" w:rsidRPr="00A5705D">
        <w:rPr>
          <w:rFonts w:cs="Times New Roman"/>
          <w:sz w:val="24"/>
          <w:szCs w:val="20"/>
          <w:lang w:eastAsia="ru-RU"/>
        </w:rPr>
        <w:t>4</w:t>
      </w:r>
      <w:r w:rsidR="00332D9F" w:rsidRPr="00A5705D">
        <w:rPr>
          <w:rFonts w:cs="Times New Roman"/>
          <w:sz w:val="24"/>
          <w:szCs w:val="20"/>
          <w:lang w:eastAsia="ru-RU"/>
        </w:rPr>
        <w:t xml:space="preserve"> </w:t>
      </w:r>
      <w:r w:rsidR="00C46104" w:rsidRPr="00A5705D">
        <w:rPr>
          <w:rFonts w:cs="Times New Roman"/>
          <w:sz w:val="24"/>
          <w:szCs w:val="20"/>
          <w:lang w:eastAsia="ru-RU"/>
        </w:rPr>
        <w:t>тыс.</w:t>
      </w:r>
      <w:r w:rsidR="00332D9F" w:rsidRPr="00A5705D">
        <w:rPr>
          <w:rFonts w:cs="Times New Roman"/>
          <w:sz w:val="24"/>
          <w:szCs w:val="20"/>
          <w:lang w:eastAsia="ru-RU"/>
        </w:rPr>
        <w:t xml:space="preserve"> руб</w:t>
      </w:r>
      <w:r w:rsidRPr="00A5705D">
        <w:rPr>
          <w:rFonts w:cs="Times New Roman"/>
          <w:sz w:val="24"/>
          <w:szCs w:val="20"/>
          <w:lang w:eastAsia="ru-RU"/>
        </w:rPr>
        <w:t>.  исполнены в сумме</w:t>
      </w:r>
      <w:r w:rsidR="00332D9F" w:rsidRPr="00A5705D">
        <w:rPr>
          <w:rFonts w:cs="Times New Roman"/>
          <w:sz w:val="24"/>
          <w:szCs w:val="20"/>
          <w:lang w:eastAsia="ru-RU"/>
        </w:rPr>
        <w:t xml:space="preserve"> </w:t>
      </w:r>
      <w:r w:rsidR="005154B0" w:rsidRPr="00A5705D">
        <w:rPr>
          <w:rFonts w:cs="Times New Roman"/>
          <w:sz w:val="24"/>
          <w:szCs w:val="20"/>
          <w:lang w:eastAsia="ru-RU"/>
        </w:rPr>
        <w:t>3 168 88</w:t>
      </w:r>
      <w:r w:rsidR="00C46104" w:rsidRPr="00A5705D">
        <w:rPr>
          <w:rFonts w:cs="Times New Roman"/>
          <w:sz w:val="24"/>
          <w:szCs w:val="20"/>
          <w:lang w:eastAsia="ru-RU"/>
        </w:rPr>
        <w:t>,</w:t>
      </w:r>
      <w:r w:rsidR="005154B0" w:rsidRPr="00A5705D">
        <w:rPr>
          <w:rFonts w:cs="Times New Roman"/>
          <w:sz w:val="24"/>
          <w:szCs w:val="20"/>
          <w:lang w:eastAsia="ru-RU"/>
        </w:rPr>
        <w:t>6</w:t>
      </w:r>
      <w:r w:rsidR="007E04F2" w:rsidRPr="00A5705D">
        <w:rPr>
          <w:rFonts w:cs="Times New Roman"/>
          <w:sz w:val="24"/>
          <w:szCs w:val="20"/>
          <w:lang w:eastAsia="ru-RU"/>
        </w:rPr>
        <w:t xml:space="preserve"> </w:t>
      </w:r>
      <w:r w:rsidR="00C46104" w:rsidRPr="00A5705D">
        <w:rPr>
          <w:rFonts w:cs="Times New Roman"/>
          <w:sz w:val="24"/>
          <w:szCs w:val="20"/>
          <w:lang w:eastAsia="ru-RU"/>
        </w:rPr>
        <w:t>тыс.</w:t>
      </w:r>
      <w:r w:rsidR="00332D9F" w:rsidRPr="00A5705D">
        <w:rPr>
          <w:rFonts w:cs="Times New Roman"/>
          <w:sz w:val="24"/>
          <w:szCs w:val="20"/>
          <w:lang w:eastAsia="ru-RU"/>
        </w:rPr>
        <w:t xml:space="preserve"> руб</w:t>
      </w:r>
      <w:r w:rsidR="00C46104" w:rsidRPr="00A5705D">
        <w:rPr>
          <w:rFonts w:cs="Times New Roman"/>
          <w:sz w:val="24"/>
          <w:szCs w:val="20"/>
          <w:lang w:eastAsia="ru-RU"/>
        </w:rPr>
        <w:t>.</w:t>
      </w:r>
      <w:r w:rsidR="00332D9F" w:rsidRPr="00A5705D">
        <w:rPr>
          <w:rFonts w:cs="Times New Roman"/>
          <w:sz w:val="24"/>
          <w:szCs w:val="20"/>
          <w:lang w:eastAsia="ru-RU"/>
        </w:rPr>
        <w:t xml:space="preserve">  (8</w:t>
      </w:r>
      <w:r w:rsidR="005154B0" w:rsidRPr="00A5705D">
        <w:rPr>
          <w:rFonts w:cs="Times New Roman"/>
          <w:sz w:val="24"/>
          <w:szCs w:val="20"/>
          <w:lang w:eastAsia="ru-RU"/>
        </w:rPr>
        <w:t>1</w:t>
      </w:r>
      <w:r w:rsidR="007E04F2" w:rsidRPr="00A5705D">
        <w:rPr>
          <w:rFonts w:cs="Times New Roman"/>
          <w:sz w:val="24"/>
          <w:szCs w:val="20"/>
          <w:lang w:eastAsia="ru-RU"/>
        </w:rPr>
        <w:t>,</w:t>
      </w:r>
      <w:r w:rsidR="005154B0" w:rsidRPr="00A5705D">
        <w:rPr>
          <w:rFonts w:cs="Times New Roman"/>
          <w:sz w:val="24"/>
          <w:szCs w:val="20"/>
          <w:lang w:eastAsia="ru-RU"/>
        </w:rPr>
        <w:t>4</w:t>
      </w:r>
      <w:r w:rsidR="006D703B">
        <w:rPr>
          <w:rFonts w:cs="Times New Roman"/>
          <w:sz w:val="24"/>
          <w:szCs w:val="20"/>
          <w:lang w:eastAsia="ru-RU"/>
        </w:rPr>
        <w:t> </w:t>
      </w:r>
      <w:r w:rsidR="00332D9F" w:rsidRPr="00A5705D">
        <w:rPr>
          <w:rFonts w:cs="Times New Roman"/>
          <w:sz w:val="24"/>
          <w:szCs w:val="20"/>
          <w:lang w:eastAsia="ru-RU"/>
        </w:rPr>
        <w:t>%</w:t>
      </w:r>
      <w:r w:rsidRPr="00A5705D">
        <w:rPr>
          <w:rFonts w:cs="Times New Roman"/>
          <w:sz w:val="24"/>
          <w:szCs w:val="20"/>
          <w:lang w:eastAsia="ru-RU"/>
        </w:rPr>
        <w:t>), ч</w:t>
      </w:r>
      <w:r w:rsidR="00A27D60" w:rsidRPr="00A5705D">
        <w:rPr>
          <w:rFonts w:cs="Times New Roman"/>
          <w:sz w:val="24"/>
          <w:szCs w:val="20"/>
          <w:lang w:eastAsia="ru-RU"/>
        </w:rPr>
        <w:t xml:space="preserve">то </w:t>
      </w:r>
      <w:r w:rsidR="007E04F2" w:rsidRPr="00A5705D">
        <w:rPr>
          <w:rFonts w:cs="Times New Roman"/>
          <w:sz w:val="24"/>
          <w:szCs w:val="20"/>
          <w:lang w:eastAsia="ru-RU"/>
        </w:rPr>
        <w:t>ниже</w:t>
      </w:r>
      <w:r w:rsidR="00A27D60" w:rsidRPr="00A5705D">
        <w:rPr>
          <w:rFonts w:cs="Times New Roman"/>
          <w:sz w:val="24"/>
          <w:szCs w:val="20"/>
          <w:lang w:eastAsia="ru-RU"/>
        </w:rPr>
        <w:t xml:space="preserve"> расходов бюджета за 20</w:t>
      </w:r>
      <w:r w:rsidR="00332D9F" w:rsidRPr="00A5705D">
        <w:rPr>
          <w:rFonts w:cs="Times New Roman"/>
          <w:sz w:val="24"/>
          <w:szCs w:val="20"/>
          <w:lang w:eastAsia="ru-RU"/>
        </w:rPr>
        <w:t>2</w:t>
      </w:r>
      <w:r w:rsidR="007B0FEA">
        <w:rPr>
          <w:rFonts w:cs="Times New Roman"/>
          <w:sz w:val="24"/>
          <w:szCs w:val="20"/>
          <w:lang w:eastAsia="ru-RU"/>
        </w:rPr>
        <w:t>2</w:t>
      </w:r>
      <w:r w:rsidRPr="00A5705D">
        <w:rPr>
          <w:rFonts w:cs="Times New Roman"/>
          <w:sz w:val="24"/>
          <w:szCs w:val="20"/>
          <w:lang w:eastAsia="ru-RU"/>
        </w:rPr>
        <w:t xml:space="preserve"> год на </w:t>
      </w:r>
      <w:r w:rsidR="00332D9F" w:rsidRPr="00A5705D">
        <w:rPr>
          <w:rFonts w:cs="Times New Roman"/>
          <w:sz w:val="24"/>
          <w:szCs w:val="20"/>
          <w:lang w:eastAsia="ru-RU"/>
        </w:rPr>
        <w:t>150</w:t>
      </w:r>
      <w:r w:rsidR="00C46104" w:rsidRPr="00A5705D">
        <w:rPr>
          <w:rFonts w:cs="Times New Roman"/>
          <w:sz w:val="24"/>
          <w:szCs w:val="20"/>
          <w:lang w:eastAsia="ru-RU"/>
        </w:rPr>
        <w:t> </w:t>
      </w:r>
      <w:r w:rsidR="00332D9F" w:rsidRPr="00A5705D">
        <w:rPr>
          <w:rFonts w:cs="Times New Roman"/>
          <w:sz w:val="24"/>
          <w:szCs w:val="20"/>
          <w:lang w:eastAsia="ru-RU"/>
        </w:rPr>
        <w:t>367</w:t>
      </w:r>
      <w:r w:rsidR="00C46104" w:rsidRPr="00A5705D">
        <w:rPr>
          <w:rFonts w:cs="Times New Roman"/>
          <w:sz w:val="24"/>
          <w:szCs w:val="20"/>
          <w:lang w:eastAsia="ru-RU"/>
        </w:rPr>
        <w:t>,4</w:t>
      </w:r>
      <w:r w:rsidR="00332D9F" w:rsidRPr="00A5705D">
        <w:rPr>
          <w:rFonts w:cs="Times New Roman"/>
          <w:sz w:val="24"/>
          <w:szCs w:val="20"/>
          <w:lang w:eastAsia="ru-RU"/>
        </w:rPr>
        <w:t xml:space="preserve"> </w:t>
      </w:r>
      <w:r w:rsidR="00C46104" w:rsidRPr="00A5705D">
        <w:rPr>
          <w:rFonts w:cs="Times New Roman"/>
          <w:sz w:val="24"/>
          <w:szCs w:val="20"/>
          <w:lang w:eastAsia="ru-RU"/>
        </w:rPr>
        <w:t>тыс.</w:t>
      </w:r>
      <w:r w:rsidR="00332D9F" w:rsidRPr="00A5705D">
        <w:rPr>
          <w:rFonts w:cs="Times New Roman"/>
          <w:sz w:val="24"/>
          <w:szCs w:val="20"/>
          <w:lang w:eastAsia="ru-RU"/>
        </w:rPr>
        <w:t xml:space="preserve"> руб.</w:t>
      </w:r>
    </w:p>
    <w:p w:rsidR="00886A0B" w:rsidRPr="00886A0B" w:rsidRDefault="00B03783" w:rsidP="006D703B">
      <w:pPr>
        <w:pStyle w:val="afa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A5705D">
        <w:t>Уровень муниципального долга бюджета района сохранен на безопасном уровне – отношение объема долговых обязательств к общему объему доходов бюджета без учета безвозмездных поступлений снижен с 0,</w:t>
      </w:r>
      <w:r w:rsidR="005154B0" w:rsidRPr="00A5705D">
        <w:t>014</w:t>
      </w:r>
      <w:r w:rsidRPr="00A5705D">
        <w:rPr>
          <w:rFonts w:eastAsia="+mn-ea"/>
          <w:color w:val="000000"/>
          <w:kern w:val="24"/>
        </w:rPr>
        <w:t xml:space="preserve">% по состоянию </w:t>
      </w:r>
      <w:r w:rsidRPr="00886A0B">
        <w:rPr>
          <w:rFonts w:eastAsia="+mn-ea"/>
          <w:color w:val="000000"/>
          <w:kern w:val="24"/>
        </w:rPr>
        <w:t>на 01.01.202</w:t>
      </w:r>
      <w:r w:rsidR="005154B0" w:rsidRPr="00886A0B">
        <w:rPr>
          <w:rFonts w:eastAsia="+mn-ea"/>
          <w:color w:val="000000"/>
          <w:kern w:val="24"/>
        </w:rPr>
        <w:t>3</w:t>
      </w:r>
      <w:r w:rsidRPr="00886A0B">
        <w:rPr>
          <w:rFonts w:eastAsia="+mn-ea"/>
          <w:color w:val="000000"/>
          <w:kern w:val="24"/>
        </w:rPr>
        <w:t>года до 0,0</w:t>
      </w:r>
      <w:r w:rsidR="005154B0" w:rsidRPr="00886A0B">
        <w:rPr>
          <w:rFonts w:eastAsia="+mn-ea"/>
          <w:color w:val="000000"/>
          <w:kern w:val="24"/>
        </w:rPr>
        <w:t>06</w:t>
      </w:r>
      <w:r w:rsidRPr="00886A0B">
        <w:rPr>
          <w:rFonts w:eastAsia="+mn-ea"/>
          <w:color w:val="000000"/>
          <w:kern w:val="24"/>
        </w:rPr>
        <w:t>% на 01.01.202</w:t>
      </w:r>
      <w:r w:rsidR="005154B0" w:rsidRPr="00886A0B">
        <w:rPr>
          <w:rFonts w:eastAsia="+mn-ea"/>
          <w:color w:val="000000"/>
          <w:kern w:val="24"/>
        </w:rPr>
        <w:t>4</w:t>
      </w:r>
      <w:r w:rsidRPr="00886A0B">
        <w:rPr>
          <w:rFonts w:eastAsia="+mn-ea"/>
          <w:color w:val="000000"/>
          <w:kern w:val="24"/>
        </w:rPr>
        <w:t>года</w:t>
      </w:r>
      <w:r w:rsidR="00886A0B" w:rsidRPr="00886A0B">
        <w:rPr>
          <w:rFonts w:eastAsia="+mn-ea"/>
          <w:color w:val="000000"/>
          <w:kern w:val="24"/>
        </w:rPr>
        <w:t xml:space="preserve">. </w:t>
      </w:r>
      <w:r w:rsidR="00886A0B" w:rsidRPr="00886A0B">
        <w:t xml:space="preserve">Объем муниципального долга по состоянию на 01.01.2024года составил 4 456 </w:t>
      </w:r>
      <w:proofErr w:type="spellStart"/>
      <w:r w:rsidR="00886A0B" w:rsidRPr="00886A0B">
        <w:t>тыс.руб</w:t>
      </w:r>
      <w:proofErr w:type="spellEnd"/>
      <w:r w:rsidR="00886A0B" w:rsidRPr="00886A0B">
        <w:t>.</w:t>
      </w:r>
    </w:p>
    <w:p w:rsidR="00455CB2" w:rsidRPr="00A5705D" w:rsidRDefault="003C629E" w:rsidP="003E105A">
      <w:pPr>
        <w:autoSpaceDE w:val="0"/>
        <w:autoSpaceDN w:val="0"/>
        <w:adjustRightInd w:val="0"/>
        <w:spacing w:line="240" w:lineRule="atLeast"/>
        <w:ind w:firstLine="851"/>
        <w:jc w:val="both"/>
        <w:rPr>
          <w:rFonts w:cs="Times New Roman"/>
          <w:sz w:val="24"/>
          <w:szCs w:val="24"/>
          <w:lang w:eastAsia="ru-RU"/>
        </w:rPr>
      </w:pPr>
      <w:r w:rsidRPr="00A5705D">
        <w:rPr>
          <w:rFonts w:cs="Times New Roman"/>
          <w:sz w:val="24"/>
          <w:szCs w:val="24"/>
          <w:lang w:eastAsia="ru-RU"/>
        </w:rPr>
        <w:t xml:space="preserve">Общий объем поступивших межбюджетных трансфертов составил </w:t>
      </w:r>
      <w:r w:rsidR="007976D4" w:rsidRPr="00A5705D">
        <w:rPr>
          <w:rFonts w:cs="Times New Roman"/>
          <w:sz w:val="24"/>
          <w:szCs w:val="24"/>
          <w:lang w:eastAsia="ru-RU"/>
        </w:rPr>
        <w:t>2 0</w:t>
      </w:r>
      <w:r w:rsidR="005154B0" w:rsidRPr="00A5705D">
        <w:rPr>
          <w:rFonts w:cs="Times New Roman"/>
          <w:sz w:val="24"/>
          <w:szCs w:val="24"/>
          <w:lang w:eastAsia="ru-RU"/>
        </w:rPr>
        <w:t>66</w:t>
      </w:r>
      <w:r w:rsidR="007976D4" w:rsidRPr="00A5705D">
        <w:rPr>
          <w:rFonts w:cs="Times New Roman"/>
          <w:sz w:val="24"/>
          <w:szCs w:val="24"/>
          <w:lang w:eastAsia="ru-RU"/>
        </w:rPr>
        <w:t> </w:t>
      </w:r>
      <w:r w:rsidR="005154B0" w:rsidRPr="00A5705D">
        <w:rPr>
          <w:rFonts w:cs="Times New Roman"/>
          <w:sz w:val="24"/>
          <w:szCs w:val="24"/>
          <w:lang w:eastAsia="ru-RU"/>
        </w:rPr>
        <w:t>978</w:t>
      </w:r>
      <w:r w:rsidR="007976D4" w:rsidRPr="00A5705D">
        <w:rPr>
          <w:rFonts w:cs="Times New Roman"/>
          <w:sz w:val="24"/>
          <w:szCs w:val="24"/>
          <w:lang w:eastAsia="ru-RU"/>
        </w:rPr>
        <w:t>,</w:t>
      </w:r>
      <w:r w:rsidR="005154B0" w:rsidRPr="00A5705D">
        <w:rPr>
          <w:rFonts w:cs="Times New Roman"/>
          <w:sz w:val="24"/>
          <w:szCs w:val="24"/>
          <w:lang w:eastAsia="ru-RU"/>
        </w:rPr>
        <w:t>9</w:t>
      </w:r>
      <w:r w:rsidR="00D24EF3" w:rsidRPr="00A5705D">
        <w:rPr>
          <w:rFonts w:cs="Times New Roman"/>
          <w:sz w:val="24"/>
          <w:szCs w:val="24"/>
          <w:lang w:eastAsia="ru-RU"/>
        </w:rPr>
        <w:t xml:space="preserve"> </w:t>
      </w:r>
      <w:r w:rsidR="007976D4" w:rsidRPr="00A5705D">
        <w:rPr>
          <w:rFonts w:cs="Times New Roman"/>
          <w:sz w:val="24"/>
          <w:szCs w:val="24"/>
          <w:lang w:eastAsia="ru-RU"/>
        </w:rPr>
        <w:t>тыс.</w:t>
      </w:r>
      <w:r w:rsidR="00750E24" w:rsidRPr="00A5705D">
        <w:rPr>
          <w:rFonts w:cs="Times New Roman"/>
          <w:sz w:val="24"/>
          <w:szCs w:val="24"/>
          <w:lang w:eastAsia="ru-RU"/>
        </w:rPr>
        <w:t xml:space="preserve"> </w:t>
      </w:r>
      <w:r w:rsidR="007976D4" w:rsidRPr="00A5705D">
        <w:rPr>
          <w:rFonts w:cs="Times New Roman"/>
          <w:sz w:val="24"/>
          <w:szCs w:val="24"/>
          <w:lang w:eastAsia="ru-RU"/>
        </w:rPr>
        <w:t>руб.</w:t>
      </w:r>
      <w:r w:rsidRPr="00A5705D">
        <w:rPr>
          <w:rFonts w:cs="Times New Roman"/>
          <w:sz w:val="24"/>
          <w:szCs w:val="24"/>
          <w:lang w:eastAsia="ru-RU"/>
        </w:rPr>
        <w:t xml:space="preserve">, что на </w:t>
      </w:r>
      <w:r w:rsidR="005154B0" w:rsidRPr="00A5705D">
        <w:rPr>
          <w:rFonts w:cs="Times New Roman"/>
          <w:sz w:val="24"/>
          <w:szCs w:val="24"/>
          <w:lang w:eastAsia="ru-RU"/>
        </w:rPr>
        <w:t>1 </w:t>
      </w:r>
      <w:r w:rsidR="007976D4" w:rsidRPr="00A5705D">
        <w:rPr>
          <w:rFonts w:cs="Times New Roman"/>
          <w:sz w:val="24"/>
          <w:szCs w:val="24"/>
          <w:lang w:eastAsia="ru-RU"/>
        </w:rPr>
        <w:t>6</w:t>
      </w:r>
      <w:r w:rsidR="005154B0" w:rsidRPr="00A5705D">
        <w:rPr>
          <w:rFonts w:cs="Times New Roman"/>
          <w:sz w:val="24"/>
          <w:szCs w:val="24"/>
          <w:lang w:eastAsia="ru-RU"/>
        </w:rPr>
        <w:t xml:space="preserve">64 </w:t>
      </w:r>
      <w:r w:rsidR="007976D4" w:rsidRPr="00A5705D">
        <w:rPr>
          <w:rFonts w:cs="Times New Roman"/>
          <w:sz w:val="24"/>
          <w:szCs w:val="24"/>
          <w:lang w:eastAsia="ru-RU"/>
        </w:rPr>
        <w:t>,</w:t>
      </w:r>
      <w:r w:rsidR="005154B0" w:rsidRPr="00A5705D">
        <w:rPr>
          <w:rFonts w:cs="Times New Roman"/>
          <w:sz w:val="24"/>
          <w:szCs w:val="24"/>
          <w:lang w:eastAsia="ru-RU"/>
        </w:rPr>
        <w:t>9</w:t>
      </w:r>
      <w:r w:rsidRPr="00A5705D">
        <w:rPr>
          <w:rFonts w:cs="Times New Roman"/>
          <w:sz w:val="24"/>
          <w:szCs w:val="24"/>
          <w:lang w:eastAsia="ru-RU"/>
        </w:rPr>
        <w:t xml:space="preserve"> тыс. руб. </w:t>
      </w:r>
      <w:r w:rsidR="007976D4" w:rsidRPr="00A5705D">
        <w:rPr>
          <w:rFonts w:cs="Times New Roman"/>
          <w:sz w:val="24"/>
          <w:szCs w:val="24"/>
          <w:lang w:eastAsia="ru-RU"/>
        </w:rPr>
        <w:t>ниже</w:t>
      </w:r>
      <w:r w:rsidRPr="00A5705D">
        <w:rPr>
          <w:rFonts w:cs="Times New Roman"/>
          <w:sz w:val="24"/>
          <w:szCs w:val="24"/>
          <w:lang w:eastAsia="ru-RU"/>
        </w:rPr>
        <w:t xml:space="preserve"> объема 202</w:t>
      </w:r>
      <w:r w:rsidR="005154B0" w:rsidRPr="00A5705D">
        <w:rPr>
          <w:rFonts w:cs="Times New Roman"/>
          <w:sz w:val="24"/>
          <w:szCs w:val="24"/>
          <w:lang w:eastAsia="ru-RU"/>
        </w:rPr>
        <w:t>2</w:t>
      </w:r>
      <w:r w:rsidRPr="00A5705D">
        <w:rPr>
          <w:rFonts w:cs="Times New Roman"/>
          <w:sz w:val="24"/>
          <w:szCs w:val="24"/>
          <w:lang w:eastAsia="ru-RU"/>
        </w:rPr>
        <w:t>года, остаток неиспользованных целевых межбюджетных трансфертов из областного и федерального бюджетов на 01.01.202</w:t>
      </w:r>
      <w:r w:rsidR="005154B0" w:rsidRPr="00A5705D">
        <w:rPr>
          <w:rFonts w:cs="Times New Roman"/>
          <w:sz w:val="24"/>
          <w:szCs w:val="24"/>
          <w:lang w:eastAsia="ru-RU"/>
        </w:rPr>
        <w:t>4</w:t>
      </w:r>
      <w:r w:rsidRPr="00A5705D">
        <w:rPr>
          <w:rFonts w:cs="Times New Roman"/>
          <w:sz w:val="24"/>
          <w:szCs w:val="24"/>
          <w:lang w:eastAsia="ru-RU"/>
        </w:rPr>
        <w:t xml:space="preserve">года составил </w:t>
      </w:r>
      <w:r w:rsidR="005154B0" w:rsidRPr="00A5705D">
        <w:rPr>
          <w:rFonts w:cs="Times New Roman"/>
          <w:sz w:val="24"/>
          <w:szCs w:val="24"/>
          <w:lang w:eastAsia="ru-RU"/>
        </w:rPr>
        <w:t>0,83</w:t>
      </w:r>
      <w:r w:rsidRPr="00A5705D">
        <w:rPr>
          <w:rFonts w:cs="Times New Roman"/>
          <w:sz w:val="24"/>
          <w:szCs w:val="24"/>
          <w:lang w:eastAsia="ru-RU"/>
        </w:rPr>
        <w:t xml:space="preserve"> руб. </w:t>
      </w:r>
    </w:p>
    <w:p w:rsidR="003C629E" w:rsidRPr="00455CB2" w:rsidRDefault="00D24EF3" w:rsidP="003E105A">
      <w:pPr>
        <w:autoSpaceDE w:val="0"/>
        <w:autoSpaceDN w:val="0"/>
        <w:adjustRightInd w:val="0"/>
        <w:spacing w:line="240" w:lineRule="atLeast"/>
        <w:ind w:right="-11" w:firstLine="851"/>
        <w:jc w:val="both"/>
        <w:rPr>
          <w:rFonts w:cs="Times New Roman"/>
          <w:sz w:val="24"/>
          <w:szCs w:val="24"/>
          <w:lang w:eastAsia="ru-RU"/>
        </w:rPr>
      </w:pPr>
      <w:r w:rsidRPr="00A5705D">
        <w:rPr>
          <w:rFonts w:cs="Times New Roman"/>
          <w:sz w:val="24"/>
          <w:szCs w:val="24"/>
          <w:lang w:eastAsia="ru-RU"/>
        </w:rPr>
        <w:lastRenderedPageBreak/>
        <w:t>В районе совершенствуется комплекс мероприятий, направленных на социальную поддержку участников специальной военной операции (далее – СВО) и членов их семей.</w:t>
      </w:r>
    </w:p>
    <w:p w:rsidR="00D24EF3" w:rsidRPr="003C629E" w:rsidRDefault="00D24EF3" w:rsidP="003E105A">
      <w:pPr>
        <w:pStyle w:val="a4"/>
        <w:spacing w:line="240" w:lineRule="atLeast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06572" w:rsidRPr="00F314AC" w:rsidRDefault="00BD6A5E" w:rsidP="003E105A">
      <w:pPr>
        <w:pStyle w:val="a4"/>
        <w:spacing w:line="240" w:lineRule="atLeast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2.</w:t>
      </w:r>
      <w:r w:rsidR="00906572" w:rsidRPr="00F314AC">
        <w:rPr>
          <w:rFonts w:ascii="Times New Roman" w:hAnsi="Times New Roman" w:cs="Times New Roman"/>
          <w:b/>
          <w:sz w:val="24"/>
          <w:szCs w:val="24"/>
        </w:rPr>
        <w:t xml:space="preserve"> Основные направ</w:t>
      </w:r>
      <w:r w:rsidR="001015E3" w:rsidRPr="00F314AC">
        <w:rPr>
          <w:rFonts w:ascii="Times New Roman" w:hAnsi="Times New Roman" w:cs="Times New Roman"/>
          <w:b/>
          <w:sz w:val="24"/>
          <w:szCs w:val="24"/>
        </w:rPr>
        <w:t xml:space="preserve">ления налоговой политики </w:t>
      </w:r>
      <w:r w:rsidR="00B96B5B">
        <w:rPr>
          <w:rFonts w:ascii="Times New Roman" w:hAnsi="Times New Roman" w:cs="Times New Roman"/>
          <w:b/>
          <w:sz w:val="24"/>
          <w:szCs w:val="24"/>
        </w:rPr>
        <w:t xml:space="preserve">Слюдянского муниципального района </w:t>
      </w:r>
      <w:r w:rsidR="001015E3" w:rsidRPr="00F314AC">
        <w:rPr>
          <w:rFonts w:ascii="Times New Roman" w:hAnsi="Times New Roman" w:cs="Times New Roman"/>
          <w:b/>
          <w:sz w:val="24"/>
          <w:szCs w:val="24"/>
        </w:rPr>
        <w:t>на</w:t>
      </w:r>
      <w:r w:rsidR="005152AC" w:rsidRPr="00F314AC">
        <w:rPr>
          <w:rFonts w:ascii="Times New Roman" w:hAnsi="Times New Roman" w:cs="Times New Roman"/>
          <w:b/>
          <w:sz w:val="24"/>
          <w:szCs w:val="24"/>
        </w:rPr>
        <w:t xml:space="preserve"> 202</w:t>
      </w:r>
      <w:r w:rsidR="009B17D6">
        <w:rPr>
          <w:rFonts w:ascii="Times New Roman" w:hAnsi="Times New Roman" w:cs="Times New Roman"/>
          <w:b/>
          <w:sz w:val="24"/>
          <w:szCs w:val="24"/>
        </w:rPr>
        <w:t>5</w:t>
      </w:r>
      <w:r w:rsidR="005152AC" w:rsidRPr="00F314AC">
        <w:rPr>
          <w:rFonts w:ascii="Times New Roman" w:hAnsi="Times New Roman" w:cs="Times New Roman"/>
          <w:b/>
          <w:sz w:val="24"/>
          <w:szCs w:val="24"/>
        </w:rPr>
        <w:t xml:space="preserve"> год и плановый период 202</w:t>
      </w:r>
      <w:r w:rsidR="009B17D6">
        <w:rPr>
          <w:rFonts w:ascii="Times New Roman" w:hAnsi="Times New Roman" w:cs="Times New Roman"/>
          <w:b/>
          <w:sz w:val="24"/>
          <w:szCs w:val="24"/>
        </w:rPr>
        <w:t>6</w:t>
      </w:r>
      <w:r w:rsidR="001015E3" w:rsidRPr="00F314AC">
        <w:rPr>
          <w:rFonts w:ascii="Times New Roman" w:hAnsi="Times New Roman" w:cs="Times New Roman"/>
          <w:b/>
          <w:sz w:val="24"/>
          <w:szCs w:val="24"/>
        </w:rPr>
        <w:t xml:space="preserve"> и 202</w:t>
      </w:r>
      <w:r w:rsidR="009B17D6">
        <w:rPr>
          <w:rFonts w:ascii="Times New Roman" w:hAnsi="Times New Roman" w:cs="Times New Roman"/>
          <w:b/>
          <w:sz w:val="24"/>
          <w:szCs w:val="24"/>
        </w:rPr>
        <w:t>7</w:t>
      </w:r>
      <w:r w:rsidR="00906572" w:rsidRPr="00F314AC">
        <w:rPr>
          <w:rFonts w:ascii="Times New Roman" w:hAnsi="Times New Roman" w:cs="Times New Roman"/>
          <w:b/>
          <w:sz w:val="24"/>
          <w:szCs w:val="24"/>
        </w:rPr>
        <w:t xml:space="preserve"> годов</w:t>
      </w:r>
    </w:p>
    <w:p w:rsidR="00906572" w:rsidRPr="00F314AC" w:rsidRDefault="00906572" w:rsidP="003E105A">
      <w:pPr>
        <w:pStyle w:val="a4"/>
        <w:tabs>
          <w:tab w:val="left" w:pos="917"/>
        </w:tabs>
        <w:spacing w:line="24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:rsidR="00B96B5B" w:rsidRDefault="00B96B5B" w:rsidP="003E105A">
      <w:pPr>
        <w:pStyle w:val="a4"/>
        <w:tabs>
          <w:tab w:val="left" w:pos="917"/>
        </w:tabs>
        <w:spacing w:line="240" w:lineRule="atLeas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Налоговая политика Слюдянского муниципального района в 2025-2027 годах, как и в предыдущие годы, будет направлена на обеспечение поступлений в бюджет Слюдянского муниципального района всех доходных источников в запланированных объёмах, а также дополнительных доходов.</w:t>
      </w:r>
    </w:p>
    <w:p w:rsidR="00A5705D" w:rsidRDefault="00B96B5B" w:rsidP="003E105A">
      <w:pPr>
        <w:pStyle w:val="a4"/>
        <w:tabs>
          <w:tab w:val="left" w:pos="917"/>
        </w:tabs>
        <w:spacing w:line="240" w:lineRule="atLeas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Приоритетами налоговой политики Слюдянского муниципального района в ближайшие три года будут являться эффективное и стабильное функционирование налоговой системы, обеспечивающей бюджетную устойчивость в среднесрочной и долгосрочной перспективе.</w:t>
      </w:r>
    </w:p>
    <w:p w:rsidR="00A5705D" w:rsidRDefault="00A5705D" w:rsidP="003E105A">
      <w:pPr>
        <w:pStyle w:val="a4"/>
        <w:tabs>
          <w:tab w:val="left" w:pos="917"/>
        </w:tabs>
        <w:spacing w:line="240" w:lineRule="atLeas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Планиро</w:t>
      </w:r>
      <w:r w:rsidRPr="008A6040">
        <w:rPr>
          <w:rFonts w:ascii="Times New Roman" w:hAnsi="Times New Roman" w:cs="Times New Roman"/>
          <w:sz w:val="24"/>
          <w:szCs w:val="24"/>
        </w:rPr>
        <w:t>вание</w:t>
      </w:r>
      <w:r>
        <w:rPr>
          <w:rFonts w:ascii="Times New Roman" w:hAnsi="Times New Roman" w:cs="Times New Roman"/>
          <w:sz w:val="24"/>
          <w:szCs w:val="24"/>
        </w:rPr>
        <w:t xml:space="preserve"> доходов бюджета Слюдянского муниципального района будет осуществляться по «базовому» сценарию прогноза социально - экономического развития Слюдянского муниципального района. </w:t>
      </w:r>
    </w:p>
    <w:p w:rsidR="00B96B5B" w:rsidRDefault="00B96B5B" w:rsidP="003E105A">
      <w:pPr>
        <w:pStyle w:val="a4"/>
        <w:tabs>
          <w:tab w:val="left" w:pos="917"/>
        </w:tabs>
        <w:spacing w:line="240" w:lineRule="atLeas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Основны</w:t>
      </w:r>
      <w:r w:rsidR="006D703B">
        <w:rPr>
          <w:rFonts w:ascii="Times New Roman" w:hAnsi="Times New Roman" w:cs="Times New Roman"/>
          <w:sz w:val="24"/>
          <w:szCs w:val="24"/>
        </w:rPr>
        <w:t xml:space="preserve">е </w:t>
      </w:r>
      <w:r>
        <w:rPr>
          <w:rFonts w:ascii="Times New Roman" w:hAnsi="Times New Roman" w:cs="Times New Roman"/>
          <w:sz w:val="24"/>
          <w:szCs w:val="24"/>
        </w:rPr>
        <w:t>направления налоговой политики в Слюдянском муниципальном районе на 2025-2027 годы:</w:t>
      </w:r>
    </w:p>
    <w:p w:rsidR="00B96B5B" w:rsidRDefault="00B96B5B" w:rsidP="003E105A">
      <w:pPr>
        <w:pStyle w:val="a4"/>
        <w:tabs>
          <w:tab w:val="left" w:pos="917"/>
        </w:tabs>
        <w:spacing w:line="240" w:lineRule="atLeas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увеличение налогового потенциала Слюдянского муниципального района;</w:t>
      </w:r>
    </w:p>
    <w:p w:rsidR="00B96B5B" w:rsidRDefault="00B96B5B" w:rsidP="003E105A">
      <w:pPr>
        <w:pStyle w:val="a4"/>
        <w:tabs>
          <w:tab w:val="left" w:pos="917"/>
        </w:tabs>
        <w:spacing w:line="240" w:lineRule="atLeas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поддержка приоритетных отраслей экономики и организации малого и среднего бизнеса;</w:t>
      </w:r>
    </w:p>
    <w:p w:rsidR="00B96B5B" w:rsidRDefault="00B96B5B" w:rsidP="003E105A">
      <w:pPr>
        <w:pStyle w:val="a4"/>
        <w:tabs>
          <w:tab w:val="left" w:pos="917"/>
        </w:tabs>
        <w:spacing w:line="240" w:lineRule="atLeas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дальнейшее совершенствование налогового администрирования, повышения уровня ответственности главных администраторов доходов за качественное прогнозирование доходов бюджета Слюдянского муниципального района и выполнение в полном объеме утвержденных годовых назначение по доходам бюджета района, активизация претензионно-исковой деятельности;</w:t>
      </w:r>
    </w:p>
    <w:p w:rsidR="00B96B5B" w:rsidRDefault="00B96B5B" w:rsidP="003E105A">
      <w:pPr>
        <w:pStyle w:val="a4"/>
        <w:tabs>
          <w:tab w:val="left" w:pos="917"/>
        </w:tabs>
        <w:spacing w:line="240" w:lineRule="atLeas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E17D2">
        <w:rPr>
          <w:rFonts w:ascii="Times New Roman" w:hAnsi="Times New Roman" w:cs="Times New Roman"/>
          <w:sz w:val="24"/>
          <w:szCs w:val="24"/>
        </w:rPr>
        <w:t>- проведение мероприятий по повышению эффективности управления муниципальной собственностью, в том числе выявление земельных участков, используемых не по целевому назначению.</w:t>
      </w:r>
    </w:p>
    <w:p w:rsidR="00B96B5B" w:rsidRDefault="00B96B5B" w:rsidP="003E105A">
      <w:pPr>
        <w:pStyle w:val="a4"/>
        <w:tabs>
          <w:tab w:val="left" w:pos="917"/>
        </w:tabs>
        <w:spacing w:line="240" w:lineRule="atLeas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Формирование налоговых и неналоговых доходов будет основываться на вступающих в силу на федеральном и региональном уровне, а также планируемых к принятию</w:t>
      </w:r>
      <w:r w:rsidR="000725F5">
        <w:rPr>
          <w:rFonts w:ascii="Times New Roman" w:hAnsi="Times New Roman" w:cs="Times New Roman"/>
          <w:sz w:val="24"/>
          <w:szCs w:val="24"/>
        </w:rPr>
        <w:t xml:space="preserve"> с 2025 года следующих изменениях законодательства:</w:t>
      </w:r>
    </w:p>
    <w:p w:rsidR="000725F5" w:rsidRDefault="000725F5" w:rsidP="003E105A">
      <w:pPr>
        <w:pStyle w:val="a4"/>
        <w:tabs>
          <w:tab w:val="left" w:pos="917"/>
        </w:tabs>
        <w:spacing w:line="240" w:lineRule="atLeas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введение пятиступенчатой шкалы налогообложения по налогу на доходы физических лиц, предусматривающей применение ставок налога в размере:</w:t>
      </w:r>
    </w:p>
    <w:p w:rsidR="000725F5" w:rsidRDefault="000725F5" w:rsidP="003E105A">
      <w:pPr>
        <w:pStyle w:val="a4"/>
        <w:numPr>
          <w:ilvl w:val="0"/>
          <w:numId w:val="17"/>
        </w:numPr>
        <w:tabs>
          <w:tab w:val="left" w:pos="917"/>
        </w:tabs>
        <w:spacing w:line="240" w:lineRule="atLeas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13% при доходах до 2,4 млн. рублей в год (включительно);</w:t>
      </w:r>
    </w:p>
    <w:p w:rsidR="000725F5" w:rsidRDefault="000725F5" w:rsidP="003E105A">
      <w:pPr>
        <w:pStyle w:val="a4"/>
        <w:numPr>
          <w:ilvl w:val="0"/>
          <w:numId w:val="17"/>
        </w:numPr>
        <w:tabs>
          <w:tab w:val="left" w:pos="917"/>
        </w:tabs>
        <w:spacing w:line="240" w:lineRule="atLeas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15% при доходах от 2,4 млн. рублей до 5 млн. рублей в год (включительно);</w:t>
      </w:r>
    </w:p>
    <w:p w:rsidR="000725F5" w:rsidRDefault="000725F5" w:rsidP="003E105A">
      <w:pPr>
        <w:pStyle w:val="a4"/>
        <w:numPr>
          <w:ilvl w:val="0"/>
          <w:numId w:val="17"/>
        </w:numPr>
        <w:tabs>
          <w:tab w:val="left" w:pos="917"/>
        </w:tabs>
        <w:spacing w:line="240" w:lineRule="atLeas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18% при доходах от 5 млн. рублей до 20 млн. рублей в год (включительно);</w:t>
      </w:r>
    </w:p>
    <w:p w:rsidR="000725F5" w:rsidRDefault="000725F5" w:rsidP="003E105A">
      <w:pPr>
        <w:pStyle w:val="a4"/>
        <w:numPr>
          <w:ilvl w:val="0"/>
          <w:numId w:val="17"/>
        </w:numPr>
        <w:tabs>
          <w:tab w:val="left" w:pos="917"/>
        </w:tabs>
        <w:spacing w:line="240" w:lineRule="atLeas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20% при доходах от 20 млн. рублей до 50 млн. рублей в год (включительно);</w:t>
      </w:r>
    </w:p>
    <w:p w:rsidR="000725F5" w:rsidRDefault="000725F5" w:rsidP="003E105A">
      <w:pPr>
        <w:pStyle w:val="a4"/>
        <w:numPr>
          <w:ilvl w:val="0"/>
          <w:numId w:val="17"/>
        </w:numPr>
        <w:tabs>
          <w:tab w:val="left" w:pos="917"/>
        </w:tabs>
        <w:spacing w:line="240" w:lineRule="atLeas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22% при доходах свыше 50 млн. рублей в год.</w:t>
      </w:r>
    </w:p>
    <w:p w:rsidR="000725F5" w:rsidRDefault="000725F5" w:rsidP="003E105A">
      <w:pPr>
        <w:pStyle w:val="a4"/>
        <w:tabs>
          <w:tab w:val="left" w:pos="917"/>
        </w:tabs>
        <w:spacing w:line="240" w:lineRule="atLeast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увеличение стандартных налоговых вычетов по НДФЛ на второго ребенка с 1400 рублей до 2800, а также на третьего и каждого последующего ребенка с 3000 до 6000 рублей с одновременным увеличением с350 тыс. рублей до 450 тыс. рублей порогового размера граждан, позволяющего применять данные вычеты;</w:t>
      </w:r>
    </w:p>
    <w:p w:rsidR="00E623A9" w:rsidRDefault="00E623A9" w:rsidP="003E105A">
      <w:pPr>
        <w:pStyle w:val="a4"/>
        <w:tabs>
          <w:tab w:val="left" w:pos="917"/>
        </w:tabs>
        <w:spacing w:line="240" w:lineRule="atLeast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установление стандартного налогового вычета по НДФЛ в размере 18 тыс. рублей для граждан, выполнивших нормативы испытаний Всероссийского физкультурно-спортивного комплекса «Готов к труду и обороне»;</w:t>
      </w:r>
    </w:p>
    <w:p w:rsidR="00E623A9" w:rsidRDefault="00E623A9" w:rsidP="003E105A">
      <w:pPr>
        <w:pStyle w:val="a4"/>
        <w:tabs>
          <w:tab w:val="left" w:pos="917"/>
        </w:tabs>
        <w:spacing w:line="240" w:lineRule="atLeast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увеличение предельного размер</w:t>
      </w:r>
      <w:r w:rsidR="00E57C5B">
        <w:rPr>
          <w:rFonts w:ascii="Times New Roman" w:hAnsi="Times New Roman" w:cs="Times New Roman"/>
          <w:sz w:val="24"/>
          <w:szCs w:val="24"/>
        </w:rPr>
        <w:t>а</w:t>
      </w:r>
      <w:r>
        <w:rPr>
          <w:rFonts w:ascii="Times New Roman" w:hAnsi="Times New Roman" w:cs="Times New Roman"/>
          <w:sz w:val="24"/>
          <w:szCs w:val="24"/>
        </w:rPr>
        <w:t xml:space="preserve"> доходов, дающих право на применение упрощенной системы налогообложения, с 200 млн. рублей до 450 млн. рублей и стоимости основных средств с 150 млн. рублей до 200 млн. рублей.</w:t>
      </w:r>
    </w:p>
    <w:p w:rsidR="00E623A9" w:rsidRDefault="00E623A9" w:rsidP="003E105A">
      <w:pPr>
        <w:pStyle w:val="a4"/>
        <w:tabs>
          <w:tab w:val="left" w:pos="917"/>
        </w:tabs>
        <w:spacing w:line="240" w:lineRule="atLeast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отмена повышающих ставок (8% и 20%) по налогу, взимаемому в связи с применением упрощенной системы налогообложения;</w:t>
      </w:r>
    </w:p>
    <w:p w:rsidR="00E623A9" w:rsidRDefault="00E623A9" w:rsidP="003E105A">
      <w:pPr>
        <w:pStyle w:val="a4"/>
        <w:tabs>
          <w:tab w:val="left" w:pos="917"/>
        </w:tabs>
        <w:spacing w:line="240" w:lineRule="atLeast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увеличение ставок акцизов на автомобильный бензин класса 5, дизельное топливо и моторные масла – на 4,7%;</w:t>
      </w:r>
    </w:p>
    <w:p w:rsidR="00E623A9" w:rsidRDefault="00E623A9" w:rsidP="003E105A">
      <w:pPr>
        <w:pStyle w:val="a4"/>
        <w:tabs>
          <w:tab w:val="left" w:pos="917"/>
        </w:tabs>
        <w:spacing w:line="240" w:lineRule="atLeast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- </w:t>
      </w:r>
      <w:r w:rsidR="00314A89">
        <w:rPr>
          <w:rFonts w:ascii="Times New Roman" w:hAnsi="Times New Roman" w:cs="Times New Roman"/>
          <w:sz w:val="24"/>
          <w:szCs w:val="24"/>
        </w:rPr>
        <w:t>предоставление права налогоплательщикам, применяющим упрощенную систему налогооблож</w:t>
      </w:r>
      <w:r w:rsidR="00E7150D">
        <w:rPr>
          <w:rFonts w:ascii="Times New Roman" w:hAnsi="Times New Roman" w:cs="Times New Roman"/>
          <w:sz w:val="24"/>
          <w:szCs w:val="24"/>
        </w:rPr>
        <w:t>ения</w:t>
      </w:r>
      <w:r w:rsidR="00314A89">
        <w:rPr>
          <w:rFonts w:ascii="Times New Roman" w:hAnsi="Times New Roman" w:cs="Times New Roman"/>
          <w:sz w:val="24"/>
          <w:szCs w:val="24"/>
        </w:rPr>
        <w:t xml:space="preserve"> с объектом налогообложения «доходы минус расходы»</w:t>
      </w:r>
      <w:r w:rsidR="00E7150D">
        <w:rPr>
          <w:rFonts w:ascii="Times New Roman" w:hAnsi="Times New Roman" w:cs="Times New Roman"/>
          <w:sz w:val="24"/>
          <w:szCs w:val="24"/>
        </w:rPr>
        <w:t>, учитывать в составе расходов страховые взносы;</w:t>
      </w:r>
    </w:p>
    <w:p w:rsidR="00E7150D" w:rsidRDefault="00E7150D" w:rsidP="003E105A">
      <w:pPr>
        <w:pStyle w:val="a4"/>
        <w:tabs>
          <w:tab w:val="left" w:pos="917"/>
        </w:tabs>
        <w:spacing w:line="240" w:lineRule="atLeast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115FD7">
        <w:rPr>
          <w:rFonts w:ascii="Times New Roman" w:hAnsi="Times New Roman" w:cs="Times New Roman"/>
          <w:sz w:val="24"/>
          <w:szCs w:val="24"/>
        </w:rPr>
        <w:t>перенос срока уплаты налога, взимаемого при применении патентной системы налогообложения, по патентам, срок окончания действия которых приходится на 31 декабря, с последнего действия патента на 28 декабря</w:t>
      </w:r>
      <w:r w:rsidR="00051356">
        <w:rPr>
          <w:rFonts w:ascii="Times New Roman" w:hAnsi="Times New Roman" w:cs="Times New Roman"/>
          <w:sz w:val="24"/>
          <w:szCs w:val="24"/>
        </w:rPr>
        <w:t>;</w:t>
      </w:r>
    </w:p>
    <w:p w:rsidR="00051356" w:rsidRDefault="00F04090" w:rsidP="003E105A">
      <w:pPr>
        <w:pStyle w:val="a4"/>
        <w:tabs>
          <w:tab w:val="left" w:pos="917"/>
        </w:tabs>
        <w:spacing w:line="240" w:lineRule="atLeast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1B7B5A">
        <w:rPr>
          <w:rFonts w:ascii="Times New Roman" w:hAnsi="Times New Roman" w:cs="Times New Roman"/>
          <w:sz w:val="24"/>
          <w:szCs w:val="24"/>
        </w:rPr>
        <w:t>предоставление права представительному органу муниципального образования с 2025 года увеличивать до 2,5% ставку налога на имущество физических лиц и до 1,5% ставку земельного нал</w:t>
      </w:r>
      <w:r w:rsidR="00CB0AFE">
        <w:rPr>
          <w:rFonts w:ascii="Times New Roman" w:hAnsi="Times New Roman" w:cs="Times New Roman"/>
          <w:sz w:val="24"/>
          <w:szCs w:val="24"/>
        </w:rPr>
        <w:t>о</w:t>
      </w:r>
      <w:r w:rsidR="001B7B5A">
        <w:rPr>
          <w:rFonts w:ascii="Times New Roman" w:hAnsi="Times New Roman" w:cs="Times New Roman"/>
          <w:sz w:val="24"/>
          <w:szCs w:val="24"/>
        </w:rPr>
        <w:t>га в отношении</w:t>
      </w:r>
      <w:r w:rsidR="00F65740">
        <w:rPr>
          <w:rFonts w:ascii="Times New Roman" w:hAnsi="Times New Roman" w:cs="Times New Roman"/>
          <w:sz w:val="24"/>
          <w:szCs w:val="24"/>
        </w:rPr>
        <w:t xml:space="preserve"> объектов налогообложения</w:t>
      </w:r>
      <w:r w:rsidR="00CB0AFE">
        <w:rPr>
          <w:rFonts w:ascii="Times New Roman" w:hAnsi="Times New Roman" w:cs="Times New Roman"/>
          <w:sz w:val="24"/>
          <w:szCs w:val="24"/>
        </w:rPr>
        <w:t>, кадастровая стоимость каждого из которых превышает 300 млн. рублей;</w:t>
      </w:r>
    </w:p>
    <w:p w:rsidR="00CB0AFE" w:rsidRDefault="00CB0AFE" w:rsidP="003E105A">
      <w:pPr>
        <w:pStyle w:val="a4"/>
        <w:tabs>
          <w:tab w:val="left" w:pos="917"/>
        </w:tabs>
        <w:spacing w:line="240" w:lineRule="atLeast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870931">
        <w:rPr>
          <w:rFonts w:ascii="Times New Roman" w:hAnsi="Times New Roman" w:cs="Times New Roman"/>
          <w:sz w:val="24"/>
          <w:szCs w:val="24"/>
        </w:rPr>
        <w:t xml:space="preserve">увеличение со 100 до 300 рублей суммы налогов, исчисленных налоговым органом, в </w:t>
      </w:r>
      <w:r w:rsidR="00346FD5">
        <w:rPr>
          <w:rFonts w:ascii="Times New Roman" w:hAnsi="Times New Roman" w:cs="Times New Roman"/>
          <w:sz w:val="24"/>
          <w:szCs w:val="24"/>
        </w:rPr>
        <w:t>отношении которых</w:t>
      </w:r>
      <w:r w:rsidR="00870931">
        <w:rPr>
          <w:rFonts w:ascii="Times New Roman" w:hAnsi="Times New Roman" w:cs="Times New Roman"/>
          <w:sz w:val="24"/>
          <w:szCs w:val="24"/>
        </w:rPr>
        <w:t xml:space="preserve"> налогоплательщик</w:t>
      </w:r>
      <w:r w:rsidR="009B44C6">
        <w:rPr>
          <w:rFonts w:ascii="Times New Roman" w:hAnsi="Times New Roman" w:cs="Times New Roman"/>
          <w:sz w:val="24"/>
          <w:szCs w:val="24"/>
        </w:rPr>
        <w:t>у</w:t>
      </w:r>
      <w:r w:rsidR="00870931">
        <w:rPr>
          <w:rFonts w:ascii="Times New Roman" w:hAnsi="Times New Roman" w:cs="Times New Roman"/>
          <w:sz w:val="24"/>
          <w:szCs w:val="24"/>
        </w:rPr>
        <w:t xml:space="preserve"> не </w:t>
      </w:r>
      <w:r w:rsidR="00D87D9E">
        <w:rPr>
          <w:rFonts w:ascii="Times New Roman" w:hAnsi="Times New Roman" w:cs="Times New Roman"/>
          <w:sz w:val="24"/>
          <w:szCs w:val="24"/>
        </w:rPr>
        <w:t>направляется налого</w:t>
      </w:r>
      <w:r w:rsidR="00346FD5">
        <w:rPr>
          <w:rFonts w:ascii="Times New Roman" w:hAnsi="Times New Roman" w:cs="Times New Roman"/>
          <w:sz w:val="24"/>
          <w:szCs w:val="24"/>
        </w:rPr>
        <w:t>вое уведомление;</w:t>
      </w:r>
    </w:p>
    <w:p w:rsidR="00346FD5" w:rsidRDefault="00346FD5" w:rsidP="003E105A">
      <w:pPr>
        <w:pStyle w:val="a4"/>
        <w:tabs>
          <w:tab w:val="left" w:pos="917"/>
        </w:tabs>
        <w:spacing w:line="240" w:lineRule="atLeast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CB4DF0">
        <w:rPr>
          <w:rFonts w:ascii="Times New Roman" w:hAnsi="Times New Roman" w:cs="Times New Roman"/>
          <w:sz w:val="24"/>
          <w:szCs w:val="24"/>
        </w:rPr>
        <w:t xml:space="preserve">освобождение на федеральном уровне от уплаты налога на имущество физических лиц </w:t>
      </w:r>
      <w:r w:rsidR="00A92E5A">
        <w:rPr>
          <w:rFonts w:ascii="Times New Roman" w:hAnsi="Times New Roman" w:cs="Times New Roman"/>
          <w:sz w:val="24"/>
          <w:szCs w:val="24"/>
        </w:rPr>
        <w:t>участников специальной военной операции и членов их семей;</w:t>
      </w:r>
    </w:p>
    <w:p w:rsidR="00A92E5A" w:rsidRDefault="00A92E5A" w:rsidP="003E105A">
      <w:pPr>
        <w:pStyle w:val="a4"/>
        <w:tabs>
          <w:tab w:val="left" w:pos="917"/>
        </w:tabs>
        <w:spacing w:line="240" w:lineRule="atLeast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увеличение размеров государственной пошлины по делам</w:t>
      </w:r>
      <w:r w:rsidR="003E17D2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рассматриваемым судам </w:t>
      </w:r>
      <w:r w:rsidR="003E17D2">
        <w:rPr>
          <w:rFonts w:ascii="Times New Roman" w:hAnsi="Times New Roman" w:cs="Times New Roman"/>
          <w:sz w:val="24"/>
          <w:szCs w:val="24"/>
        </w:rPr>
        <w:t xml:space="preserve">и </w:t>
      </w:r>
      <w:r>
        <w:rPr>
          <w:rFonts w:ascii="Times New Roman" w:hAnsi="Times New Roman" w:cs="Times New Roman"/>
          <w:sz w:val="24"/>
          <w:szCs w:val="24"/>
        </w:rPr>
        <w:t>общей юрисдикции и арбитражными судами;</w:t>
      </w:r>
    </w:p>
    <w:p w:rsidR="00A92E5A" w:rsidRDefault="00A92E5A" w:rsidP="003E105A">
      <w:pPr>
        <w:pStyle w:val="a4"/>
        <w:tabs>
          <w:tab w:val="left" w:pos="917"/>
        </w:tabs>
        <w:spacing w:line="240" w:lineRule="atLeast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установление размеров государственной пошлины за государственную регистрацию прав, ограничений прав и обременений объектов недвижимости, сделок с объектов недвижимости в зависимости от кадастровой стоимости;</w:t>
      </w:r>
    </w:p>
    <w:p w:rsidR="00A92E5A" w:rsidRDefault="00A92E5A" w:rsidP="003E105A">
      <w:pPr>
        <w:pStyle w:val="a4"/>
        <w:tabs>
          <w:tab w:val="left" w:pos="917"/>
        </w:tabs>
        <w:spacing w:line="240" w:lineRule="atLeast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предоставление права представительным органам муниципальных образований Слюдянского района с 2025 года устанавливать на территории поселений туристический налог</w:t>
      </w:r>
      <w:r w:rsidR="00642727">
        <w:rPr>
          <w:rFonts w:ascii="Times New Roman" w:hAnsi="Times New Roman" w:cs="Times New Roman"/>
          <w:sz w:val="24"/>
          <w:szCs w:val="24"/>
        </w:rPr>
        <w:t>;</w:t>
      </w:r>
    </w:p>
    <w:p w:rsidR="005152AC" w:rsidRDefault="00642727" w:rsidP="003E105A">
      <w:pPr>
        <w:pStyle w:val="a4"/>
        <w:tabs>
          <w:tab w:val="left" w:pos="917"/>
        </w:tabs>
        <w:spacing w:line="240" w:lineRule="atLeast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перераспределение нормативов отчислений от налога на доходы физических лиц </w:t>
      </w:r>
      <w:r w:rsidR="00A5705D">
        <w:rPr>
          <w:rFonts w:ascii="Times New Roman" w:hAnsi="Times New Roman" w:cs="Times New Roman"/>
          <w:sz w:val="24"/>
          <w:szCs w:val="24"/>
        </w:rPr>
        <w:t>в размере 5% и единого сельскохозяйственного налога в размере 20% из бюджетов сельских поселений в бюджеты муниципальных районов (в связи с прекращением Закона 96-ОЗ от 10.04.2024, в внесения изменений в закон Иркутской области от 22.10.2013г. №74-ОЗ)</w:t>
      </w:r>
      <w:r w:rsidR="006E01FA">
        <w:rPr>
          <w:rFonts w:ascii="Times New Roman" w:hAnsi="Times New Roman" w:cs="Times New Roman"/>
          <w:sz w:val="24"/>
          <w:szCs w:val="24"/>
        </w:rPr>
        <w:t>;</w:t>
      </w:r>
    </w:p>
    <w:p w:rsidR="006E01FA" w:rsidRDefault="006E01FA" w:rsidP="003E105A">
      <w:pPr>
        <w:pStyle w:val="a4"/>
        <w:tabs>
          <w:tab w:val="left" w:pos="917"/>
        </w:tabs>
        <w:spacing w:line="240" w:lineRule="atLeast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увеличение доли использования российского программного обеспечения;</w:t>
      </w:r>
    </w:p>
    <w:p w:rsidR="006E01FA" w:rsidRDefault="006E01FA" w:rsidP="003E105A">
      <w:pPr>
        <w:pStyle w:val="a4"/>
        <w:tabs>
          <w:tab w:val="left" w:pos="917"/>
        </w:tabs>
        <w:spacing w:line="240" w:lineRule="atLeast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увеличение доли предоставления массовых социально значимых государственных и муниципальных услуг в электронной форме;</w:t>
      </w:r>
    </w:p>
    <w:p w:rsidR="00F55DBB" w:rsidRPr="006E01FA" w:rsidRDefault="00F55DBB" w:rsidP="003E105A">
      <w:pPr>
        <w:pStyle w:val="a4"/>
        <w:tabs>
          <w:tab w:val="left" w:pos="917"/>
        </w:tabs>
        <w:spacing w:line="240" w:lineRule="atLeast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достижение к 2030 году «цифровой зрелости»</w:t>
      </w:r>
      <w:r w:rsidR="003E17D2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автоматизаци</w:t>
      </w:r>
      <w:r w:rsidR="003E17D2">
        <w:rPr>
          <w:rFonts w:ascii="Times New Roman" w:hAnsi="Times New Roman" w:cs="Times New Roman"/>
          <w:sz w:val="24"/>
          <w:szCs w:val="24"/>
        </w:rPr>
        <w:t>и</w:t>
      </w:r>
      <w:r>
        <w:rPr>
          <w:rFonts w:ascii="Times New Roman" w:hAnsi="Times New Roman" w:cs="Times New Roman"/>
          <w:sz w:val="24"/>
          <w:szCs w:val="24"/>
        </w:rPr>
        <w:t xml:space="preserve"> большей части транзакций в рамках единых </w:t>
      </w:r>
      <w:proofErr w:type="gramStart"/>
      <w:r>
        <w:rPr>
          <w:rFonts w:ascii="Times New Roman" w:hAnsi="Times New Roman" w:cs="Times New Roman"/>
          <w:sz w:val="24"/>
          <w:szCs w:val="24"/>
        </w:rPr>
        <w:t>отраслевых  цифровых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платформ.</w:t>
      </w:r>
    </w:p>
    <w:p w:rsidR="00A5705D" w:rsidRPr="00A5705D" w:rsidRDefault="00A5705D" w:rsidP="003E105A">
      <w:pPr>
        <w:pStyle w:val="a4"/>
        <w:tabs>
          <w:tab w:val="left" w:pos="917"/>
        </w:tabs>
        <w:spacing w:line="240" w:lineRule="atLeast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F314AC" w:rsidRDefault="00A5705D" w:rsidP="003E105A">
      <w:pPr>
        <w:pStyle w:val="a4"/>
        <w:spacing w:line="240" w:lineRule="atLeast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3</w:t>
      </w:r>
      <w:r w:rsidR="001F0E71" w:rsidRPr="00F314AC">
        <w:rPr>
          <w:rFonts w:ascii="Times New Roman" w:hAnsi="Times New Roman" w:cs="Times New Roman"/>
          <w:b/>
          <w:sz w:val="24"/>
          <w:szCs w:val="24"/>
        </w:rPr>
        <w:t>. Основные направления бюджетной политики на 20</w:t>
      </w:r>
      <w:r w:rsidR="00623139" w:rsidRPr="00F314AC">
        <w:rPr>
          <w:rFonts w:ascii="Times New Roman" w:hAnsi="Times New Roman" w:cs="Times New Roman"/>
          <w:b/>
          <w:sz w:val="24"/>
          <w:szCs w:val="24"/>
        </w:rPr>
        <w:t>2</w:t>
      </w:r>
      <w:r w:rsidR="00FF2E22">
        <w:rPr>
          <w:rFonts w:ascii="Times New Roman" w:hAnsi="Times New Roman" w:cs="Times New Roman"/>
          <w:b/>
          <w:sz w:val="24"/>
          <w:szCs w:val="24"/>
        </w:rPr>
        <w:t>5</w:t>
      </w:r>
      <w:r w:rsidR="001F0E71" w:rsidRPr="00F314AC">
        <w:rPr>
          <w:rFonts w:ascii="Times New Roman" w:hAnsi="Times New Roman" w:cs="Times New Roman"/>
          <w:b/>
          <w:sz w:val="24"/>
          <w:szCs w:val="24"/>
        </w:rPr>
        <w:t xml:space="preserve"> год и плановый период 20</w:t>
      </w:r>
      <w:r w:rsidR="00FB3549">
        <w:rPr>
          <w:rFonts w:ascii="Times New Roman" w:hAnsi="Times New Roman" w:cs="Times New Roman"/>
          <w:b/>
          <w:sz w:val="24"/>
          <w:szCs w:val="24"/>
        </w:rPr>
        <w:t>2</w:t>
      </w:r>
      <w:r w:rsidR="00FF2E22">
        <w:rPr>
          <w:rFonts w:ascii="Times New Roman" w:hAnsi="Times New Roman" w:cs="Times New Roman"/>
          <w:b/>
          <w:sz w:val="24"/>
          <w:szCs w:val="24"/>
        </w:rPr>
        <w:t>6</w:t>
      </w:r>
      <w:r w:rsidR="001F0E71" w:rsidRPr="00F314AC">
        <w:rPr>
          <w:rFonts w:ascii="Times New Roman" w:hAnsi="Times New Roman" w:cs="Times New Roman"/>
          <w:b/>
          <w:sz w:val="24"/>
          <w:szCs w:val="24"/>
        </w:rPr>
        <w:t xml:space="preserve"> и 202</w:t>
      </w:r>
      <w:r w:rsidR="00FF2E22">
        <w:rPr>
          <w:rFonts w:ascii="Times New Roman" w:hAnsi="Times New Roman" w:cs="Times New Roman"/>
          <w:b/>
          <w:sz w:val="24"/>
          <w:szCs w:val="24"/>
        </w:rPr>
        <w:t>7</w:t>
      </w:r>
      <w:r w:rsidR="001F0E71" w:rsidRPr="00F314AC">
        <w:rPr>
          <w:rFonts w:ascii="Times New Roman" w:hAnsi="Times New Roman" w:cs="Times New Roman"/>
          <w:b/>
          <w:sz w:val="24"/>
          <w:szCs w:val="24"/>
        </w:rPr>
        <w:t xml:space="preserve"> годов</w:t>
      </w:r>
    </w:p>
    <w:p w:rsidR="00D80906" w:rsidRDefault="002E7485" w:rsidP="003E105A">
      <w:pPr>
        <w:autoSpaceDE w:val="0"/>
        <w:autoSpaceDN w:val="0"/>
        <w:adjustRightInd w:val="0"/>
        <w:spacing w:line="240" w:lineRule="atLeast"/>
        <w:jc w:val="both"/>
        <w:rPr>
          <w:rFonts w:cs="Times New Roman"/>
          <w:sz w:val="24"/>
          <w:szCs w:val="24"/>
          <w:lang w:eastAsia="ru-RU"/>
        </w:rPr>
      </w:pPr>
      <w:r>
        <w:rPr>
          <w:rFonts w:cs="Times New Roman"/>
          <w:sz w:val="24"/>
          <w:szCs w:val="24"/>
          <w:lang w:eastAsia="ru-RU"/>
        </w:rPr>
        <w:t xml:space="preserve">Основной целью бюджетной политики Слюдянского муниципального района </w:t>
      </w:r>
      <w:r w:rsidR="005E0180">
        <w:rPr>
          <w:rFonts w:cs="Times New Roman"/>
          <w:sz w:val="24"/>
          <w:szCs w:val="24"/>
          <w:lang w:eastAsia="ru-RU"/>
        </w:rPr>
        <w:t xml:space="preserve">– создание условий и стимулов для повышения </w:t>
      </w:r>
      <w:r w:rsidR="00D80906">
        <w:rPr>
          <w:rFonts w:cs="Times New Roman"/>
          <w:sz w:val="24"/>
          <w:szCs w:val="24"/>
          <w:lang w:eastAsia="ru-RU"/>
        </w:rPr>
        <w:t>эффективности бюджетных расходов.</w:t>
      </w:r>
    </w:p>
    <w:p w:rsidR="00AA6986" w:rsidRDefault="00D80906" w:rsidP="003E105A">
      <w:pPr>
        <w:autoSpaceDE w:val="0"/>
        <w:autoSpaceDN w:val="0"/>
        <w:adjustRightInd w:val="0"/>
        <w:spacing w:line="240" w:lineRule="atLeast"/>
        <w:jc w:val="both"/>
        <w:rPr>
          <w:rFonts w:eastAsiaTheme="minorHAnsi" w:cs="Times New Roman"/>
          <w:color w:val="000000"/>
          <w:sz w:val="24"/>
          <w:szCs w:val="24"/>
        </w:rPr>
      </w:pPr>
      <w:r>
        <w:rPr>
          <w:rFonts w:cs="Times New Roman"/>
          <w:sz w:val="24"/>
          <w:szCs w:val="24"/>
          <w:lang w:eastAsia="ru-RU"/>
        </w:rPr>
        <w:t xml:space="preserve">Базовое условие достижения цели – обеспечение долгосрочной сбалансированности и устойчивости бюджетной системы Слюдянского муниципального района. </w:t>
      </w:r>
      <w:r w:rsidR="002E7485">
        <w:rPr>
          <w:rFonts w:cs="Times New Roman"/>
          <w:sz w:val="24"/>
          <w:szCs w:val="24"/>
          <w:lang w:eastAsia="ru-RU"/>
        </w:rPr>
        <w:t xml:space="preserve"> </w:t>
      </w:r>
    </w:p>
    <w:p w:rsidR="00AA6986" w:rsidRDefault="00AA6986" w:rsidP="003E105A">
      <w:pPr>
        <w:autoSpaceDE w:val="0"/>
        <w:autoSpaceDN w:val="0"/>
        <w:adjustRightInd w:val="0"/>
        <w:spacing w:line="240" w:lineRule="atLeast"/>
        <w:jc w:val="both"/>
        <w:rPr>
          <w:rFonts w:eastAsiaTheme="minorHAnsi" w:cs="Times New Roman"/>
          <w:color w:val="000000"/>
          <w:sz w:val="24"/>
          <w:szCs w:val="24"/>
        </w:rPr>
      </w:pPr>
      <w:r w:rsidRPr="00F314AC">
        <w:rPr>
          <w:rFonts w:eastAsiaTheme="minorHAnsi" w:cs="Times New Roman"/>
          <w:color w:val="000000"/>
          <w:sz w:val="24"/>
          <w:szCs w:val="24"/>
        </w:rPr>
        <w:t xml:space="preserve"> </w:t>
      </w:r>
      <w:r w:rsidR="00D80906">
        <w:rPr>
          <w:rFonts w:eastAsiaTheme="minorHAnsi" w:cs="Times New Roman"/>
          <w:color w:val="000000"/>
          <w:sz w:val="24"/>
          <w:szCs w:val="24"/>
        </w:rPr>
        <w:t>Для достижения цели необходимо решение следующих основных задач</w:t>
      </w:r>
      <w:r w:rsidRPr="00F314AC">
        <w:rPr>
          <w:rFonts w:eastAsiaTheme="minorHAnsi" w:cs="Times New Roman"/>
          <w:color w:val="000000"/>
          <w:sz w:val="24"/>
          <w:szCs w:val="24"/>
        </w:rPr>
        <w:t>:</w:t>
      </w:r>
    </w:p>
    <w:p w:rsidR="00977CF0" w:rsidRDefault="005F3F20" w:rsidP="003E105A">
      <w:pPr>
        <w:autoSpaceDE w:val="0"/>
        <w:autoSpaceDN w:val="0"/>
        <w:adjustRightInd w:val="0"/>
        <w:spacing w:line="240" w:lineRule="atLeast"/>
        <w:jc w:val="both"/>
        <w:rPr>
          <w:rFonts w:eastAsiaTheme="minorHAnsi" w:cs="Times New Roman"/>
          <w:color w:val="000000"/>
          <w:sz w:val="24"/>
          <w:szCs w:val="24"/>
        </w:rPr>
      </w:pPr>
      <w:r>
        <w:rPr>
          <w:rFonts w:eastAsiaTheme="minorHAnsi" w:cs="Times New Roman"/>
          <w:color w:val="000000"/>
          <w:sz w:val="24"/>
          <w:szCs w:val="24"/>
        </w:rPr>
        <w:t xml:space="preserve">- </w:t>
      </w:r>
      <w:r w:rsidR="00D80906">
        <w:rPr>
          <w:rFonts w:eastAsiaTheme="minorHAnsi" w:cs="Times New Roman"/>
          <w:color w:val="000000"/>
          <w:sz w:val="24"/>
          <w:szCs w:val="24"/>
        </w:rPr>
        <w:t>обеспечить более тесную взаимосвязь стратегического и бюджетного планирования, определить плановые результаты от использования бюджетных расходов и обеспечить мониторинг их достижения</w:t>
      </w:r>
      <w:r w:rsidR="00977CF0">
        <w:rPr>
          <w:rFonts w:eastAsiaTheme="minorHAnsi" w:cs="Times New Roman"/>
          <w:color w:val="000000"/>
          <w:sz w:val="24"/>
          <w:szCs w:val="24"/>
        </w:rPr>
        <w:t>;</w:t>
      </w:r>
    </w:p>
    <w:p w:rsidR="005F3F20" w:rsidRDefault="00D80906" w:rsidP="003E105A">
      <w:pPr>
        <w:autoSpaceDE w:val="0"/>
        <w:autoSpaceDN w:val="0"/>
        <w:adjustRightInd w:val="0"/>
        <w:spacing w:line="240" w:lineRule="atLeast"/>
        <w:jc w:val="both"/>
        <w:rPr>
          <w:rFonts w:eastAsiaTheme="minorHAnsi" w:cs="Times New Roman"/>
          <w:color w:val="000000"/>
          <w:sz w:val="24"/>
          <w:szCs w:val="24"/>
        </w:rPr>
      </w:pPr>
      <w:r>
        <w:rPr>
          <w:rFonts w:eastAsiaTheme="minorHAnsi" w:cs="Times New Roman"/>
          <w:color w:val="000000"/>
          <w:sz w:val="24"/>
          <w:szCs w:val="24"/>
        </w:rPr>
        <w:t>- повысить качество муниципального управления</w:t>
      </w:r>
      <w:r w:rsidR="005F3F20">
        <w:rPr>
          <w:rFonts w:eastAsiaTheme="minorHAnsi" w:cs="Times New Roman"/>
          <w:color w:val="000000"/>
          <w:sz w:val="24"/>
          <w:szCs w:val="24"/>
        </w:rPr>
        <w:t>;</w:t>
      </w:r>
    </w:p>
    <w:p w:rsidR="00D80906" w:rsidRDefault="00D80906" w:rsidP="003E105A">
      <w:pPr>
        <w:autoSpaceDE w:val="0"/>
        <w:autoSpaceDN w:val="0"/>
        <w:adjustRightInd w:val="0"/>
        <w:spacing w:line="240" w:lineRule="atLeast"/>
        <w:jc w:val="both"/>
        <w:rPr>
          <w:rFonts w:eastAsiaTheme="minorHAnsi" w:cs="Times New Roman"/>
          <w:color w:val="000000"/>
          <w:sz w:val="24"/>
          <w:szCs w:val="24"/>
        </w:rPr>
      </w:pPr>
      <w:r>
        <w:rPr>
          <w:rFonts w:eastAsiaTheme="minorHAnsi" w:cs="Times New Roman"/>
          <w:color w:val="000000"/>
          <w:sz w:val="24"/>
          <w:szCs w:val="24"/>
        </w:rPr>
        <w:t>- оптимизировать объемы и порядок предоставления муниципальных услуг;</w:t>
      </w:r>
    </w:p>
    <w:p w:rsidR="005F3F20" w:rsidRPr="00F314AC" w:rsidRDefault="005F3F20" w:rsidP="003E105A">
      <w:pPr>
        <w:autoSpaceDE w:val="0"/>
        <w:autoSpaceDN w:val="0"/>
        <w:adjustRightInd w:val="0"/>
        <w:spacing w:line="240" w:lineRule="atLeast"/>
        <w:jc w:val="both"/>
        <w:rPr>
          <w:rFonts w:eastAsiaTheme="minorHAnsi" w:cs="Times New Roman"/>
          <w:color w:val="000000"/>
          <w:sz w:val="24"/>
          <w:szCs w:val="24"/>
        </w:rPr>
      </w:pPr>
      <w:r>
        <w:rPr>
          <w:rFonts w:eastAsiaTheme="minorHAnsi" w:cs="Times New Roman"/>
          <w:color w:val="000000"/>
          <w:sz w:val="24"/>
          <w:szCs w:val="24"/>
        </w:rPr>
        <w:t xml:space="preserve">- </w:t>
      </w:r>
      <w:r w:rsidR="008750C6">
        <w:rPr>
          <w:rFonts w:eastAsiaTheme="minorHAnsi" w:cs="Times New Roman"/>
          <w:color w:val="000000"/>
          <w:sz w:val="24"/>
          <w:szCs w:val="24"/>
        </w:rPr>
        <w:t xml:space="preserve"> </w:t>
      </w:r>
      <w:r>
        <w:rPr>
          <w:rFonts w:eastAsiaTheme="minorHAnsi" w:cs="Times New Roman"/>
          <w:color w:val="000000"/>
          <w:sz w:val="24"/>
          <w:szCs w:val="24"/>
        </w:rPr>
        <w:t>установ</w:t>
      </w:r>
      <w:r w:rsidR="00E57C5B">
        <w:rPr>
          <w:rFonts w:eastAsiaTheme="minorHAnsi" w:cs="Times New Roman"/>
          <w:color w:val="000000"/>
          <w:sz w:val="24"/>
          <w:szCs w:val="24"/>
        </w:rPr>
        <w:t>ить</w:t>
      </w:r>
      <w:r>
        <w:rPr>
          <w:rFonts w:eastAsiaTheme="minorHAnsi" w:cs="Times New Roman"/>
          <w:color w:val="000000"/>
          <w:sz w:val="24"/>
          <w:szCs w:val="24"/>
        </w:rPr>
        <w:t xml:space="preserve"> пр</w:t>
      </w:r>
      <w:r w:rsidR="00A766F9">
        <w:rPr>
          <w:rFonts w:eastAsiaTheme="minorHAnsi" w:cs="Times New Roman"/>
          <w:color w:val="000000"/>
          <w:sz w:val="24"/>
          <w:szCs w:val="24"/>
        </w:rPr>
        <w:t>иоритетны</w:t>
      </w:r>
      <w:r w:rsidR="00E57C5B">
        <w:rPr>
          <w:rFonts w:eastAsiaTheme="minorHAnsi" w:cs="Times New Roman"/>
          <w:color w:val="000000"/>
          <w:sz w:val="24"/>
          <w:szCs w:val="24"/>
        </w:rPr>
        <w:t>е</w:t>
      </w:r>
      <w:r w:rsidR="00A766F9">
        <w:rPr>
          <w:rFonts w:eastAsiaTheme="minorHAnsi" w:cs="Times New Roman"/>
          <w:color w:val="000000"/>
          <w:sz w:val="24"/>
          <w:szCs w:val="24"/>
        </w:rPr>
        <w:t xml:space="preserve"> направлени</w:t>
      </w:r>
      <w:r w:rsidR="00E57C5B">
        <w:rPr>
          <w:rFonts w:eastAsiaTheme="minorHAnsi" w:cs="Times New Roman"/>
          <w:color w:val="000000"/>
          <w:sz w:val="24"/>
          <w:szCs w:val="24"/>
        </w:rPr>
        <w:t>я</w:t>
      </w:r>
      <w:r w:rsidR="00A766F9">
        <w:rPr>
          <w:rFonts w:eastAsiaTheme="minorHAnsi" w:cs="Times New Roman"/>
          <w:color w:val="000000"/>
          <w:sz w:val="24"/>
          <w:szCs w:val="24"/>
        </w:rPr>
        <w:t xml:space="preserve"> расходов </w:t>
      </w:r>
      <w:r w:rsidR="008750C6">
        <w:rPr>
          <w:rFonts w:eastAsiaTheme="minorHAnsi" w:cs="Times New Roman"/>
          <w:color w:val="000000"/>
          <w:sz w:val="24"/>
          <w:szCs w:val="24"/>
        </w:rPr>
        <w:t>бюджета;</w:t>
      </w:r>
      <w:r>
        <w:rPr>
          <w:rFonts w:eastAsiaTheme="minorHAnsi" w:cs="Times New Roman"/>
          <w:color w:val="000000"/>
          <w:sz w:val="24"/>
          <w:szCs w:val="24"/>
        </w:rPr>
        <w:t xml:space="preserve"> </w:t>
      </w:r>
    </w:p>
    <w:p w:rsidR="009748A2" w:rsidRPr="00F314AC" w:rsidRDefault="009748A2" w:rsidP="003E105A">
      <w:pPr>
        <w:autoSpaceDE w:val="0"/>
        <w:autoSpaceDN w:val="0"/>
        <w:adjustRightInd w:val="0"/>
        <w:spacing w:line="240" w:lineRule="atLeast"/>
        <w:jc w:val="both"/>
        <w:rPr>
          <w:rFonts w:eastAsiaTheme="minorHAnsi" w:cs="Times New Roman"/>
          <w:color w:val="000000"/>
          <w:sz w:val="24"/>
          <w:szCs w:val="24"/>
        </w:rPr>
      </w:pPr>
      <w:r w:rsidRPr="00F314AC">
        <w:rPr>
          <w:rFonts w:eastAsiaTheme="minorHAnsi" w:cs="Times New Roman"/>
          <w:color w:val="000000"/>
          <w:sz w:val="24"/>
          <w:szCs w:val="24"/>
        </w:rPr>
        <w:t>-</w:t>
      </w:r>
      <w:r w:rsidR="00A23FBB">
        <w:rPr>
          <w:rFonts w:eastAsiaTheme="minorHAnsi" w:cs="Times New Roman"/>
          <w:color w:val="000000"/>
          <w:sz w:val="24"/>
          <w:szCs w:val="24"/>
        </w:rPr>
        <w:t xml:space="preserve"> </w:t>
      </w:r>
      <w:r w:rsidR="00D80906">
        <w:rPr>
          <w:rFonts w:eastAsiaTheme="minorHAnsi" w:cs="Times New Roman"/>
          <w:color w:val="000000"/>
          <w:sz w:val="24"/>
          <w:szCs w:val="24"/>
        </w:rPr>
        <w:t xml:space="preserve">создать механизмы стимулирования участников бюджетного процесса </w:t>
      </w:r>
      <w:r w:rsidR="00A5705D">
        <w:rPr>
          <w:rFonts w:eastAsiaTheme="minorHAnsi" w:cs="Times New Roman"/>
          <w:color w:val="000000"/>
          <w:sz w:val="24"/>
          <w:szCs w:val="24"/>
        </w:rPr>
        <w:t>для повышения</w:t>
      </w:r>
      <w:r w:rsidR="00D80906">
        <w:rPr>
          <w:rFonts w:eastAsiaTheme="minorHAnsi" w:cs="Times New Roman"/>
          <w:color w:val="000000"/>
          <w:sz w:val="24"/>
          <w:szCs w:val="24"/>
        </w:rPr>
        <w:t xml:space="preserve"> эффективности бюджетных </w:t>
      </w:r>
      <w:r w:rsidR="00A23FBB">
        <w:rPr>
          <w:rFonts w:eastAsiaTheme="minorHAnsi" w:cs="Times New Roman"/>
          <w:color w:val="000000"/>
          <w:sz w:val="24"/>
          <w:szCs w:val="24"/>
        </w:rPr>
        <w:t>расходов и проведение структурных реформ</w:t>
      </w:r>
      <w:r w:rsidR="00D3252D" w:rsidRPr="00F314AC">
        <w:rPr>
          <w:rFonts w:eastAsiaTheme="minorHAnsi" w:cs="Times New Roman"/>
          <w:color w:val="000000"/>
          <w:sz w:val="24"/>
          <w:szCs w:val="24"/>
        </w:rPr>
        <w:t>;</w:t>
      </w:r>
    </w:p>
    <w:p w:rsidR="004B09C4" w:rsidRPr="00F314AC" w:rsidRDefault="009748A2" w:rsidP="003E105A">
      <w:pPr>
        <w:autoSpaceDE w:val="0"/>
        <w:autoSpaceDN w:val="0"/>
        <w:adjustRightInd w:val="0"/>
        <w:spacing w:line="240" w:lineRule="atLeast"/>
        <w:jc w:val="both"/>
        <w:rPr>
          <w:rFonts w:eastAsiaTheme="minorHAnsi" w:cs="Times New Roman"/>
          <w:color w:val="000000"/>
          <w:sz w:val="24"/>
          <w:szCs w:val="24"/>
        </w:rPr>
      </w:pPr>
      <w:r w:rsidRPr="00F314AC">
        <w:rPr>
          <w:rFonts w:eastAsiaTheme="minorHAnsi" w:cs="Times New Roman"/>
          <w:color w:val="000000"/>
          <w:sz w:val="24"/>
          <w:szCs w:val="24"/>
        </w:rPr>
        <w:t xml:space="preserve">- </w:t>
      </w:r>
      <w:r w:rsidR="00E57C5B">
        <w:rPr>
          <w:rFonts w:eastAsiaTheme="minorHAnsi" w:cs="Times New Roman"/>
          <w:color w:val="000000"/>
          <w:sz w:val="24"/>
          <w:szCs w:val="24"/>
        </w:rPr>
        <w:t>у</w:t>
      </w:r>
      <w:r w:rsidRPr="00F314AC">
        <w:rPr>
          <w:rFonts w:eastAsiaTheme="minorHAnsi" w:cs="Times New Roman"/>
          <w:color w:val="000000"/>
          <w:sz w:val="24"/>
          <w:szCs w:val="24"/>
        </w:rPr>
        <w:t>совершенствова</w:t>
      </w:r>
      <w:r w:rsidR="00E57C5B">
        <w:rPr>
          <w:rFonts w:eastAsiaTheme="minorHAnsi" w:cs="Times New Roman"/>
          <w:color w:val="000000"/>
          <w:sz w:val="24"/>
          <w:szCs w:val="24"/>
        </w:rPr>
        <w:t>ть</w:t>
      </w:r>
      <w:r w:rsidRPr="00F314AC">
        <w:rPr>
          <w:rFonts w:eastAsiaTheme="minorHAnsi" w:cs="Times New Roman"/>
          <w:color w:val="000000"/>
          <w:sz w:val="24"/>
          <w:szCs w:val="24"/>
        </w:rPr>
        <w:t xml:space="preserve"> механизм</w:t>
      </w:r>
      <w:r w:rsidR="00E57C5B">
        <w:rPr>
          <w:rFonts w:eastAsiaTheme="minorHAnsi" w:cs="Times New Roman"/>
          <w:color w:val="000000"/>
          <w:sz w:val="24"/>
          <w:szCs w:val="24"/>
        </w:rPr>
        <w:t>ы</w:t>
      </w:r>
      <w:r w:rsidRPr="00F314AC">
        <w:rPr>
          <w:rFonts w:eastAsiaTheme="minorHAnsi" w:cs="Times New Roman"/>
          <w:color w:val="000000"/>
          <w:sz w:val="24"/>
          <w:szCs w:val="24"/>
        </w:rPr>
        <w:t xml:space="preserve"> контроля за соблюдением требований законодательства в сфере закупок и исполнением условий контрактов, соотнесение</w:t>
      </w:r>
      <w:r w:rsidR="00E57C5B">
        <w:rPr>
          <w:rFonts w:eastAsiaTheme="minorHAnsi" w:cs="Times New Roman"/>
          <w:color w:val="000000"/>
          <w:sz w:val="24"/>
          <w:szCs w:val="24"/>
        </w:rPr>
        <w:t>м</w:t>
      </w:r>
      <w:r w:rsidRPr="00F314AC">
        <w:rPr>
          <w:rFonts w:eastAsiaTheme="minorHAnsi" w:cs="Times New Roman"/>
          <w:color w:val="000000"/>
          <w:sz w:val="24"/>
          <w:szCs w:val="24"/>
        </w:rPr>
        <w:t xml:space="preserve"> фактических расходов и нормативных затрат, то есть осуществление нормоконтроля; </w:t>
      </w:r>
    </w:p>
    <w:p w:rsidR="0098687E" w:rsidRPr="00F314AC" w:rsidRDefault="0098687E" w:rsidP="003E105A">
      <w:pPr>
        <w:autoSpaceDE w:val="0"/>
        <w:autoSpaceDN w:val="0"/>
        <w:adjustRightInd w:val="0"/>
        <w:spacing w:line="240" w:lineRule="atLeast"/>
        <w:jc w:val="both"/>
        <w:rPr>
          <w:rFonts w:eastAsiaTheme="minorHAnsi" w:cs="Times New Roman"/>
          <w:color w:val="000000"/>
          <w:sz w:val="24"/>
          <w:szCs w:val="24"/>
        </w:rPr>
      </w:pPr>
      <w:r w:rsidRPr="00F314AC">
        <w:rPr>
          <w:rFonts w:eastAsiaTheme="minorHAnsi" w:cs="Times New Roman"/>
          <w:color w:val="000000"/>
          <w:sz w:val="24"/>
          <w:szCs w:val="24"/>
        </w:rPr>
        <w:t xml:space="preserve">- </w:t>
      </w:r>
      <w:r w:rsidR="00BE1394" w:rsidRPr="00F314AC">
        <w:rPr>
          <w:rFonts w:eastAsiaTheme="minorHAnsi" w:cs="Times New Roman"/>
          <w:color w:val="000000"/>
          <w:sz w:val="24"/>
          <w:szCs w:val="24"/>
        </w:rPr>
        <w:t>обеспеч</w:t>
      </w:r>
      <w:r w:rsidR="00E57C5B">
        <w:rPr>
          <w:rFonts w:eastAsiaTheme="minorHAnsi" w:cs="Times New Roman"/>
          <w:color w:val="000000"/>
          <w:sz w:val="24"/>
          <w:szCs w:val="24"/>
        </w:rPr>
        <w:t>ить</w:t>
      </w:r>
      <w:r w:rsidR="00BE1394" w:rsidRPr="00F314AC">
        <w:rPr>
          <w:rFonts w:eastAsiaTheme="minorHAnsi" w:cs="Times New Roman"/>
          <w:color w:val="000000"/>
          <w:sz w:val="24"/>
          <w:szCs w:val="24"/>
        </w:rPr>
        <w:t xml:space="preserve"> выполнени</w:t>
      </w:r>
      <w:r w:rsidR="00E57C5B">
        <w:rPr>
          <w:rFonts w:eastAsiaTheme="minorHAnsi" w:cs="Times New Roman"/>
          <w:color w:val="000000"/>
          <w:sz w:val="24"/>
          <w:szCs w:val="24"/>
        </w:rPr>
        <w:t>е</w:t>
      </w:r>
      <w:r w:rsidR="00BE1394" w:rsidRPr="00F314AC">
        <w:rPr>
          <w:rFonts w:eastAsiaTheme="minorHAnsi" w:cs="Times New Roman"/>
          <w:color w:val="000000"/>
          <w:sz w:val="24"/>
          <w:szCs w:val="24"/>
        </w:rPr>
        <w:t xml:space="preserve"> целевых показателей муниципальных программ, преемственность показателей достижения определенных целей, обозначенных в муниципальных программах, целям и задачам, обозначенным в государственных программ</w:t>
      </w:r>
      <w:r w:rsidR="00C33D16">
        <w:rPr>
          <w:rFonts w:eastAsiaTheme="minorHAnsi" w:cs="Times New Roman"/>
          <w:color w:val="000000"/>
          <w:sz w:val="24"/>
          <w:szCs w:val="24"/>
        </w:rPr>
        <w:t>ах</w:t>
      </w:r>
      <w:r w:rsidR="00BE1394" w:rsidRPr="00F314AC">
        <w:rPr>
          <w:rFonts w:eastAsiaTheme="minorHAnsi" w:cs="Times New Roman"/>
          <w:color w:val="000000"/>
          <w:sz w:val="24"/>
          <w:szCs w:val="24"/>
        </w:rPr>
        <w:t>, для обеспечения их увязки.</w:t>
      </w:r>
    </w:p>
    <w:p w:rsidR="008750C6" w:rsidRDefault="00BE1394" w:rsidP="003E105A">
      <w:pPr>
        <w:autoSpaceDE w:val="0"/>
        <w:autoSpaceDN w:val="0"/>
        <w:adjustRightInd w:val="0"/>
        <w:spacing w:line="240" w:lineRule="atLeast"/>
        <w:jc w:val="both"/>
        <w:rPr>
          <w:rFonts w:eastAsiaTheme="minorHAnsi" w:cs="Times New Roman"/>
          <w:color w:val="000000"/>
          <w:sz w:val="24"/>
          <w:szCs w:val="24"/>
        </w:rPr>
      </w:pPr>
      <w:r w:rsidRPr="00F314AC">
        <w:rPr>
          <w:rFonts w:eastAsiaTheme="minorHAnsi" w:cs="Times New Roman"/>
          <w:color w:val="000000"/>
          <w:sz w:val="24"/>
          <w:szCs w:val="24"/>
        </w:rPr>
        <w:lastRenderedPageBreak/>
        <w:t xml:space="preserve">- </w:t>
      </w:r>
      <w:r w:rsidR="008750C6">
        <w:rPr>
          <w:rFonts w:eastAsiaTheme="minorHAnsi" w:cs="Times New Roman"/>
          <w:color w:val="000000"/>
          <w:sz w:val="24"/>
          <w:szCs w:val="24"/>
        </w:rPr>
        <w:t>миними</w:t>
      </w:r>
      <w:r w:rsidR="00E57C5B">
        <w:rPr>
          <w:rFonts w:eastAsiaTheme="minorHAnsi" w:cs="Times New Roman"/>
          <w:color w:val="000000"/>
          <w:sz w:val="24"/>
          <w:szCs w:val="24"/>
        </w:rPr>
        <w:t>зировать</w:t>
      </w:r>
      <w:r w:rsidR="008750C6">
        <w:rPr>
          <w:rFonts w:eastAsiaTheme="minorHAnsi" w:cs="Times New Roman"/>
          <w:color w:val="000000"/>
          <w:sz w:val="24"/>
          <w:szCs w:val="24"/>
        </w:rPr>
        <w:t xml:space="preserve"> кредиторск</w:t>
      </w:r>
      <w:r w:rsidR="00E57C5B">
        <w:rPr>
          <w:rFonts w:eastAsiaTheme="minorHAnsi" w:cs="Times New Roman"/>
          <w:color w:val="000000"/>
          <w:sz w:val="24"/>
          <w:szCs w:val="24"/>
        </w:rPr>
        <w:t>ую</w:t>
      </w:r>
      <w:r w:rsidR="008750C6">
        <w:rPr>
          <w:rFonts w:eastAsiaTheme="minorHAnsi" w:cs="Times New Roman"/>
          <w:color w:val="000000"/>
          <w:sz w:val="24"/>
          <w:szCs w:val="24"/>
        </w:rPr>
        <w:t xml:space="preserve"> задолженност</w:t>
      </w:r>
      <w:r w:rsidR="00E57C5B">
        <w:rPr>
          <w:rFonts w:eastAsiaTheme="minorHAnsi" w:cs="Times New Roman"/>
          <w:color w:val="000000"/>
          <w:sz w:val="24"/>
          <w:szCs w:val="24"/>
        </w:rPr>
        <w:t>ь</w:t>
      </w:r>
      <w:r w:rsidR="008750C6">
        <w:rPr>
          <w:rFonts w:eastAsiaTheme="minorHAnsi" w:cs="Times New Roman"/>
          <w:color w:val="000000"/>
          <w:sz w:val="24"/>
          <w:szCs w:val="24"/>
        </w:rPr>
        <w:t>;</w:t>
      </w:r>
    </w:p>
    <w:p w:rsidR="007B0FEA" w:rsidRDefault="00937699" w:rsidP="003E105A">
      <w:pPr>
        <w:autoSpaceDE w:val="0"/>
        <w:autoSpaceDN w:val="0"/>
        <w:adjustRightInd w:val="0"/>
        <w:spacing w:line="240" w:lineRule="atLeast"/>
        <w:jc w:val="both"/>
        <w:rPr>
          <w:rFonts w:cs="Times New Roman"/>
          <w:sz w:val="24"/>
          <w:szCs w:val="24"/>
          <w:lang w:eastAsia="ru-RU"/>
        </w:rPr>
      </w:pPr>
      <w:r>
        <w:rPr>
          <w:rFonts w:cs="Times New Roman"/>
          <w:sz w:val="24"/>
          <w:szCs w:val="24"/>
          <w:lang w:eastAsia="ru-RU"/>
        </w:rPr>
        <w:t xml:space="preserve">- </w:t>
      </w:r>
      <w:r w:rsidR="00E57C5B">
        <w:rPr>
          <w:rFonts w:cs="Times New Roman"/>
          <w:sz w:val="24"/>
          <w:szCs w:val="24"/>
          <w:lang w:eastAsia="ru-RU"/>
        </w:rPr>
        <w:t xml:space="preserve">обеспечить </w:t>
      </w:r>
      <w:r>
        <w:rPr>
          <w:rFonts w:cs="Times New Roman"/>
          <w:sz w:val="24"/>
          <w:szCs w:val="24"/>
          <w:lang w:eastAsia="ru-RU"/>
        </w:rPr>
        <w:t>о</w:t>
      </w:r>
      <w:r w:rsidR="00816C0D" w:rsidRPr="00816C0D">
        <w:rPr>
          <w:rFonts w:cs="Times New Roman"/>
          <w:sz w:val="24"/>
          <w:szCs w:val="24"/>
          <w:lang w:eastAsia="ru-RU"/>
        </w:rPr>
        <w:t>ткрытость бюджета и инициативное бюджетирование</w:t>
      </w:r>
      <w:r>
        <w:rPr>
          <w:rFonts w:cs="Times New Roman"/>
          <w:sz w:val="24"/>
          <w:szCs w:val="24"/>
          <w:lang w:eastAsia="ru-RU"/>
        </w:rPr>
        <w:t>, а именно</w:t>
      </w:r>
      <w:r w:rsidR="008B7414">
        <w:rPr>
          <w:rFonts w:cs="Times New Roman"/>
          <w:sz w:val="24"/>
          <w:szCs w:val="24"/>
          <w:lang w:eastAsia="ru-RU"/>
        </w:rPr>
        <w:t xml:space="preserve"> </w:t>
      </w:r>
      <w:r w:rsidR="008B7414" w:rsidRPr="008B7414">
        <w:rPr>
          <w:rFonts w:cs="Times New Roman"/>
          <w:sz w:val="24"/>
          <w:szCs w:val="24"/>
          <w:lang w:eastAsia="ru-RU"/>
        </w:rPr>
        <w:t>расширение вовлечения граждан в бюджетный процесс, в т.ч. за счет непрерывного обучения основам финансовой и бюджетной грамотности</w:t>
      </w:r>
      <w:r w:rsidR="003D739B">
        <w:rPr>
          <w:rFonts w:cs="Times New Roman"/>
          <w:sz w:val="24"/>
          <w:szCs w:val="24"/>
          <w:lang w:eastAsia="ru-RU"/>
        </w:rPr>
        <w:t>, развитие практик школьного инициативного бюджетирования</w:t>
      </w:r>
      <w:r w:rsidR="007B0FEA">
        <w:rPr>
          <w:rFonts w:cs="Times New Roman"/>
          <w:sz w:val="24"/>
          <w:szCs w:val="24"/>
          <w:lang w:eastAsia="ru-RU"/>
        </w:rPr>
        <w:t>;</w:t>
      </w:r>
    </w:p>
    <w:p w:rsidR="007B0FEA" w:rsidRPr="007B0FEA" w:rsidRDefault="007B0FEA" w:rsidP="007B0FEA">
      <w:pPr>
        <w:autoSpaceDE w:val="0"/>
        <w:autoSpaceDN w:val="0"/>
        <w:adjustRightInd w:val="0"/>
        <w:spacing w:line="240" w:lineRule="atLeast"/>
        <w:jc w:val="both"/>
        <w:rPr>
          <w:rFonts w:cs="Times New Roman"/>
          <w:sz w:val="24"/>
          <w:szCs w:val="24"/>
          <w:lang w:eastAsia="ru-RU"/>
        </w:rPr>
      </w:pPr>
      <w:r>
        <w:rPr>
          <w:rFonts w:cs="Times New Roman"/>
          <w:sz w:val="24"/>
          <w:szCs w:val="24"/>
          <w:lang w:eastAsia="ru-RU"/>
        </w:rPr>
        <w:t xml:space="preserve">- внедрение </w:t>
      </w:r>
      <w:r w:rsidRPr="007B0FEA">
        <w:rPr>
          <w:rFonts w:cs="Times New Roman"/>
          <w:sz w:val="24"/>
          <w:szCs w:val="24"/>
          <w:lang w:eastAsia="ru-RU"/>
        </w:rPr>
        <w:t>новы</w:t>
      </w:r>
      <w:r>
        <w:rPr>
          <w:rFonts w:cs="Times New Roman"/>
          <w:sz w:val="24"/>
          <w:szCs w:val="24"/>
          <w:lang w:eastAsia="ru-RU"/>
        </w:rPr>
        <w:t>х</w:t>
      </w:r>
      <w:r w:rsidRPr="007B0FEA">
        <w:rPr>
          <w:rFonts w:cs="Times New Roman"/>
          <w:sz w:val="24"/>
          <w:szCs w:val="24"/>
          <w:lang w:eastAsia="ru-RU"/>
        </w:rPr>
        <w:t xml:space="preserve"> муниципальны</w:t>
      </w:r>
      <w:r>
        <w:rPr>
          <w:rFonts w:cs="Times New Roman"/>
          <w:sz w:val="24"/>
          <w:szCs w:val="24"/>
          <w:lang w:eastAsia="ru-RU"/>
        </w:rPr>
        <w:t>х</w:t>
      </w:r>
      <w:r w:rsidRPr="007B0FEA">
        <w:rPr>
          <w:rFonts w:cs="Times New Roman"/>
          <w:sz w:val="24"/>
          <w:szCs w:val="24"/>
          <w:lang w:eastAsia="ru-RU"/>
        </w:rPr>
        <w:t xml:space="preserve"> программ и их структурны</w:t>
      </w:r>
      <w:r>
        <w:rPr>
          <w:rFonts w:cs="Times New Roman"/>
          <w:sz w:val="24"/>
          <w:szCs w:val="24"/>
          <w:lang w:eastAsia="ru-RU"/>
        </w:rPr>
        <w:t>х</w:t>
      </w:r>
      <w:r w:rsidRPr="007B0FEA">
        <w:rPr>
          <w:rFonts w:cs="Times New Roman"/>
          <w:sz w:val="24"/>
          <w:szCs w:val="24"/>
          <w:lang w:eastAsia="ru-RU"/>
        </w:rPr>
        <w:t xml:space="preserve"> элемент</w:t>
      </w:r>
      <w:r>
        <w:rPr>
          <w:rFonts w:cs="Times New Roman"/>
          <w:sz w:val="24"/>
          <w:szCs w:val="24"/>
          <w:lang w:eastAsia="ru-RU"/>
        </w:rPr>
        <w:t>ов</w:t>
      </w:r>
      <w:r w:rsidRPr="007B0FEA">
        <w:rPr>
          <w:rFonts w:cs="Times New Roman"/>
          <w:sz w:val="24"/>
          <w:szCs w:val="24"/>
          <w:lang w:eastAsia="ru-RU"/>
        </w:rPr>
        <w:t xml:space="preserve"> на период 2025-2030 годы</w:t>
      </w:r>
      <w:r>
        <w:rPr>
          <w:rFonts w:cs="Times New Roman"/>
          <w:sz w:val="24"/>
          <w:szCs w:val="24"/>
          <w:lang w:eastAsia="ru-RU"/>
        </w:rPr>
        <w:t xml:space="preserve">, во исполнение второго этапа </w:t>
      </w:r>
      <w:r w:rsidRPr="007B0FEA">
        <w:rPr>
          <w:rFonts w:cs="Times New Roman"/>
          <w:sz w:val="24"/>
          <w:szCs w:val="24"/>
          <w:lang w:eastAsia="ru-RU"/>
        </w:rPr>
        <w:t>Стратеги</w:t>
      </w:r>
      <w:r w:rsidR="003E17D2">
        <w:rPr>
          <w:rFonts w:cs="Times New Roman"/>
          <w:sz w:val="24"/>
          <w:szCs w:val="24"/>
          <w:lang w:eastAsia="ru-RU"/>
        </w:rPr>
        <w:t>и</w:t>
      </w:r>
      <w:r w:rsidRPr="007B0FEA">
        <w:rPr>
          <w:rFonts w:cs="Times New Roman"/>
          <w:sz w:val="24"/>
          <w:szCs w:val="24"/>
          <w:lang w:eastAsia="ru-RU"/>
        </w:rPr>
        <w:t xml:space="preserve"> социально-экономического развития Слюдянского муниципального района до 2030 года, утвержденн</w:t>
      </w:r>
      <w:r w:rsidR="003E17D2">
        <w:rPr>
          <w:rFonts w:cs="Times New Roman"/>
          <w:sz w:val="24"/>
          <w:szCs w:val="24"/>
          <w:lang w:eastAsia="ru-RU"/>
        </w:rPr>
        <w:t>ой</w:t>
      </w:r>
      <w:r w:rsidRPr="007B0FEA">
        <w:rPr>
          <w:rFonts w:cs="Times New Roman"/>
          <w:sz w:val="24"/>
          <w:szCs w:val="24"/>
          <w:lang w:eastAsia="ru-RU"/>
        </w:rPr>
        <w:t xml:space="preserve"> </w:t>
      </w:r>
      <w:r w:rsidR="003E17D2">
        <w:rPr>
          <w:rFonts w:cs="Times New Roman"/>
          <w:sz w:val="24"/>
          <w:szCs w:val="24"/>
          <w:lang w:eastAsia="ru-RU"/>
        </w:rPr>
        <w:t>р</w:t>
      </w:r>
      <w:r w:rsidRPr="007B0FEA">
        <w:rPr>
          <w:rFonts w:cs="Times New Roman"/>
          <w:sz w:val="24"/>
          <w:szCs w:val="24"/>
          <w:lang w:eastAsia="ru-RU"/>
        </w:rPr>
        <w:t xml:space="preserve">ешением </w:t>
      </w:r>
      <w:r w:rsidR="003E17D2">
        <w:rPr>
          <w:rFonts w:cs="Times New Roman"/>
          <w:sz w:val="24"/>
          <w:szCs w:val="24"/>
          <w:lang w:eastAsia="ru-RU"/>
        </w:rPr>
        <w:t xml:space="preserve">районной </w:t>
      </w:r>
      <w:r w:rsidRPr="007B0FEA">
        <w:rPr>
          <w:rFonts w:cs="Times New Roman"/>
          <w:sz w:val="24"/>
          <w:szCs w:val="24"/>
          <w:lang w:eastAsia="ru-RU"/>
        </w:rPr>
        <w:t>Думы №2-</w:t>
      </w:r>
      <w:r w:rsidRPr="007B0FEA">
        <w:rPr>
          <w:rFonts w:cs="Times New Roman"/>
          <w:sz w:val="24"/>
          <w:szCs w:val="24"/>
          <w:lang w:val="en-US" w:eastAsia="ru-RU"/>
        </w:rPr>
        <w:t>VII</w:t>
      </w:r>
      <w:proofErr w:type="spellStart"/>
      <w:r w:rsidRPr="007B0FEA">
        <w:rPr>
          <w:rFonts w:cs="Times New Roman"/>
          <w:sz w:val="24"/>
          <w:szCs w:val="24"/>
          <w:lang w:eastAsia="ru-RU"/>
        </w:rPr>
        <w:t>рд</w:t>
      </w:r>
      <w:proofErr w:type="spellEnd"/>
      <w:r w:rsidRPr="007B0FEA">
        <w:rPr>
          <w:rFonts w:cs="Times New Roman"/>
          <w:sz w:val="24"/>
          <w:szCs w:val="24"/>
          <w:lang w:eastAsia="ru-RU"/>
        </w:rPr>
        <w:t xml:space="preserve"> от 31.01.2019г</w:t>
      </w:r>
      <w:r>
        <w:rPr>
          <w:rFonts w:cs="Times New Roman"/>
          <w:sz w:val="24"/>
          <w:szCs w:val="24"/>
          <w:lang w:eastAsia="ru-RU"/>
        </w:rPr>
        <w:t>.</w:t>
      </w:r>
    </w:p>
    <w:p w:rsidR="00A23FBB" w:rsidRDefault="00A23FBB" w:rsidP="003E105A">
      <w:pPr>
        <w:autoSpaceDE w:val="0"/>
        <w:autoSpaceDN w:val="0"/>
        <w:adjustRightInd w:val="0"/>
        <w:spacing w:line="240" w:lineRule="atLeast"/>
        <w:jc w:val="both"/>
        <w:rPr>
          <w:rFonts w:cs="Times New Roman"/>
          <w:sz w:val="24"/>
          <w:szCs w:val="24"/>
          <w:lang w:eastAsia="ru-RU"/>
        </w:rPr>
      </w:pPr>
      <w:r>
        <w:rPr>
          <w:rFonts w:cs="Times New Roman"/>
          <w:sz w:val="24"/>
          <w:szCs w:val="24"/>
          <w:lang w:eastAsia="ru-RU"/>
        </w:rPr>
        <w:t>Принципами бюджетной политик</w:t>
      </w:r>
      <w:r w:rsidR="00E57C5B">
        <w:rPr>
          <w:rFonts w:cs="Times New Roman"/>
          <w:sz w:val="24"/>
          <w:szCs w:val="24"/>
          <w:lang w:eastAsia="ru-RU"/>
        </w:rPr>
        <w:t>и</w:t>
      </w:r>
      <w:r>
        <w:rPr>
          <w:rFonts w:cs="Times New Roman"/>
          <w:sz w:val="24"/>
          <w:szCs w:val="24"/>
          <w:lang w:eastAsia="ru-RU"/>
        </w:rPr>
        <w:t xml:space="preserve"> Слюдянского муниципального </w:t>
      </w:r>
      <w:r w:rsidR="00FD022B">
        <w:rPr>
          <w:rFonts w:cs="Times New Roman"/>
          <w:sz w:val="24"/>
          <w:szCs w:val="24"/>
          <w:lang w:eastAsia="ru-RU"/>
        </w:rPr>
        <w:t>района</w:t>
      </w:r>
      <w:r>
        <w:rPr>
          <w:rFonts w:cs="Times New Roman"/>
          <w:sz w:val="24"/>
          <w:szCs w:val="24"/>
          <w:lang w:eastAsia="ru-RU"/>
        </w:rPr>
        <w:t xml:space="preserve"> на 2025 год являются; </w:t>
      </w:r>
    </w:p>
    <w:p w:rsidR="00A23FBB" w:rsidRDefault="00A23FBB" w:rsidP="003E105A">
      <w:pPr>
        <w:autoSpaceDE w:val="0"/>
        <w:autoSpaceDN w:val="0"/>
        <w:adjustRightInd w:val="0"/>
        <w:spacing w:line="240" w:lineRule="atLeast"/>
        <w:jc w:val="both"/>
        <w:rPr>
          <w:rFonts w:cs="Times New Roman"/>
          <w:sz w:val="24"/>
          <w:szCs w:val="24"/>
          <w:lang w:eastAsia="ru-RU"/>
        </w:rPr>
      </w:pPr>
      <w:r>
        <w:rPr>
          <w:rFonts w:cs="Times New Roman"/>
          <w:sz w:val="24"/>
          <w:szCs w:val="24"/>
          <w:lang w:eastAsia="ru-RU"/>
        </w:rPr>
        <w:t>- сокращение дефицита</w:t>
      </w:r>
      <w:r w:rsidR="00E57C5B">
        <w:rPr>
          <w:rFonts w:cs="Times New Roman"/>
          <w:sz w:val="24"/>
          <w:szCs w:val="24"/>
          <w:lang w:eastAsia="ru-RU"/>
        </w:rPr>
        <w:t xml:space="preserve"> бюджета</w:t>
      </w:r>
      <w:r>
        <w:rPr>
          <w:rFonts w:cs="Times New Roman"/>
          <w:sz w:val="24"/>
          <w:szCs w:val="24"/>
          <w:lang w:eastAsia="ru-RU"/>
        </w:rPr>
        <w:t>;</w:t>
      </w:r>
    </w:p>
    <w:p w:rsidR="00A23FBB" w:rsidRDefault="00A23FBB" w:rsidP="003E105A">
      <w:pPr>
        <w:autoSpaceDE w:val="0"/>
        <w:autoSpaceDN w:val="0"/>
        <w:adjustRightInd w:val="0"/>
        <w:spacing w:line="240" w:lineRule="atLeast"/>
        <w:jc w:val="both"/>
        <w:rPr>
          <w:rFonts w:cs="Times New Roman"/>
          <w:sz w:val="24"/>
          <w:szCs w:val="24"/>
          <w:lang w:eastAsia="ru-RU"/>
        </w:rPr>
      </w:pPr>
      <w:r>
        <w:rPr>
          <w:rFonts w:cs="Times New Roman"/>
          <w:sz w:val="24"/>
          <w:szCs w:val="24"/>
          <w:lang w:eastAsia="ru-RU"/>
        </w:rPr>
        <w:t>- полнота учета и прогнозирования финансовых и других ресурсов (включая бюджетные ассигнования, налоговые льготы, имущество);</w:t>
      </w:r>
    </w:p>
    <w:p w:rsidR="00A23FBB" w:rsidRDefault="00A23FBB" w:rsidP="003E105A">
      <w:pPr>
        <w:autoSpaceDE w:val="0"/>
        <w:autoSpaceDN w:val="0"/>
        <w:adjustRightInd w:val="0"/>
        <w:spacing w:line="240" w:lineRule="atLeast"/>
        <w:jc w:val="both"/>
        <w:rPr>
          <w:rFonts w:cs="Times New Roman"/>
          <w:sz w:val="24"/>
          <w:szCs w:val="24"/>
          <w:lang w:eastAsia="ru-RU"/>
        </w:rPr>
      </w:pPr>
      <w:r>
        <w:rPr>
          <w:rFonts w:cs="Times New Roman"/>
          <w:sz w:val="24"/>
          <w:szCs w:val="24"/>
          <w:lang w:eastAsia="ru-RU"/>
        </w:rPr>
        <w:t>- планирование бюджетных ассигнований, исходя из безусловного исполнения действующих расходных обязательств;</w:t>
      </w:r>
    </w:p>
    <w:p w:rsidR="00A23FBB" w:rsidRPr="00711902" w:rsidRDefault="00A23FBB" w:rsidP="003E105A">
      <w:pPr>
        <w:autoSpaceDE w:val="0"/>
        <w:autoSpaceDN w:val="0"/>
        <w:adjustRightInd w:val="0"/>
        <w:spacing w:line="240" w:lineRule="atLeast"/>
        <w:jc w:val="both"/>
        <w:rPr>
          <w:rFonts w:cs="Times New Roman"/>
          <w:sz w:val="24"/>
          <w:szCs w:val="24"/>
          <w:lang w:eastAsia="ru-RU"/>
        </w:rPr>
      </w:pPr>
      <w:r>
        <w:rPr>
          <w:rFonts w:cs="Times New Roman"/>
          <w:sz w:val="24"/>
          <w:szCs w:val="24"/>
          <w:lang w:eastAsia="ru-RU"/>
        </w:rPr>
        <w:t>- принятие новых расходных обязательств, при наличии четкой оценки необходимых для их исполнени</w:t>
      </w:r>
      <w:r w:rsidR="00CE3C55">
        <w:rPr>
          <w:rFonts w:cs="Times New Roman"/>
          <w:sz w:val="24"/>
          <w:szCs w:val="24"/>
          <w:lang w:eastAsia="ru-RU"/>
        </w:rPr>
        <w:t>я</w:t>
      </w:r>
      <w:r>
        <w:rPr>
          <w:rFonts w:cs="Times New Roman"/>
          <w:sz w:val="24"/>
          <w:szCs w:val="24"/>
          <w:lang w:eastAsia="ru-RU"/>
        </w:rPr>
        <w:t xml:space="preserve"> бюджетных ассигнований</w:t>
      </w:r>
      <w:r w:rsidR="00FD022B">
        <w:rPr>
          <w:rFonts w:cs="Times New Roman"/>
          <w:sz w:val="24"/>
          <w:szCs w:val="24"/>
          <w:lang w:eastAsia="ru-RU"/>
        </w:rPr>
        <w:t>;</w:t>
      </w:r>
    </w:p>
    <w:p w:rsidR="00711902" w:rsidRDefault="00711902" w:rsidP="003E105A">
      <w:pPr>
        <w:autoSpaceDE w:val="0"/>
        <w:autoSpaceDN w:val="0"/>
        <w:adjustRightInd w:val="0"/>
        <w:spacing w:line="240" w:lineRule="atLeast"/>
        <w:jc w:val="both"/>
        <w:rPr>
          <w:rFonts w:cs="Times New Roman"/>
          <w:sz w:val="24"/>
          <w:szCs w:val="24"/>
          <w:lang w:eastAsia="ru-RU"/>
        </w:rPr>
      </w:pPr>
      <w:r>
        <w:rPr>
          <w:rFonts w:cs="Times New Roman"/>
          <w:sz w:val="24"/>
          <w:szCs w:val="24"/>
          <w:lang w:eastAsia="ru-RU"/>
        </w:rPr>
        <w:t>Развитие поселений остается приорит</w:t>
      </w:r>
      <w:r w:rsidR="00937699">
        <w:rPr>
          <w:rFonts w:cs="Times New Roman"/>
          <w:sz w:val="24"/>
          <w:szCs w:val="24"/>
          <w:lang w:eastAsia="ru-RU"/>
        </w:rPr>
        <w:t>етным направлением</w:t>
      </w:r>
      <w:r>
        <w:rPr>
          <w:rFonts w:cs="Times New Roman"/>
          <w:sz w:val="24"/>
          <w:szCs w:val="24"/>
          <w:lang w:eastAsia="ru-RU"/>
        </w:rPr>
        <w:t xml:space="preserve"> политики в сфере межбюджетных отношений.  Планируется реализация следующих задач:</w:t>
      </w:r>
    </w:p>
    <w:p w:rsidR="00711902" w:rsidRDefault="00711902" w:rsidP="003E105A">
      <w:pPr>
        <w:autoSpaceDE w:val="0"/>
        <w:autoSpaceDN w:val="0"/>
        <w:adjustRightInd w:val="0"/>
        <w:spacing w:line="240" w:lineRule="atLeast"/>
        <w:jc w:val="both"/>
        <w:rPr>
          <w:rFonts w:cs="Times New Roman"/>
          <w:sz w:val="24"/>
          <w:szCs w:val="24"/>
          <w:lang w:eastAsia="ru-RU"/>
        </w:rPr>
      </w:pPr>
      <w:r>
        <w:rPr>
          <w:rFonts w:cs="Times New Roman"/>
          <w:sz w:val="24"/>
          <w:szCs w:val="24"/>
          <w:lang w:eastAsia="ru-RU"/>
        </w:rPr>
        <w:t>- предоставление  бюджетам поселений нецелевой финансовой поддержки с сохранением действующих подходов к распределению дотаций на выравнивание</w:t>
      </w:r>
      <w:r w:rsidR="00C33D16">
        <w:rPr>
          <w:rFonts w:cs="Times New Roman"/>
          <w:sz w:val="24"/>
          <w:szCs w:val="24"/>
          <w:lang w:eastAsia="ru-RU"/>
        </w:rPr>
        <w:t xml:space="preserve"> бюджетной обеспеченности</w:t>
      </w:r>
      <w:r>
        <w:rPr>
          <w:rFonts w:cs="Times New Roman"/>
          <w:sz w:val="24"/>
          <w:szCs w:val="24"/>
          <w:lang w:eastAsia="ru-RU"/>
        </w:rPr>
        <w:t>;</w:t>
      </w:r>
    </w:p>
    <w:p w:rsidR="00711902" w:rsidRDefault="00711902" w:rsidP="003E105A">
      <w:pPr>
        <w:autoSpaceDE w:val="0"/>
        <w:autoSpaceDN w:val="0"/>
        <w:adjustRightInd w:val="0"/>
        <w:spacing w:line="240" w:lineRule="atLeast"/>
        <w:jc w:val="both"/>
        <w:rPr>
          <w:rFonts w:cs="Times New Roman"/>
          <w:sz w:val="24"/>
          <w:szCs w:val="24"/>
          <w:lang w:eastAsia="ru-RU"/>
        </w:rPr>
      </w:pPr>
      <w:r>
        <w:rPr>
          <w:rFonts w:cs="Times New Roman"/>
          <w:sz w:val="24"/>
          <w:szCs w:val="24"/>
          <w:lang w:eastAsia="ru-RU"/>
        </w:rPr>
        <w:t>-</w:t>
      </w:r>
      <w:r w:rsidR="00A147E6">
        <w:rPr>
          <w:rFonts w:cs="Times New Roman"/>
          <w:sz w:val="24"/>
          <w:szCs w:val="24"/>
          <w:lang w:eastAsia="ru-RU"/>
        </w:rPr>
        <w:t xml:space="preserve"> </w:t>
      </w:r>
      <w:r w:rsidRPr="00711902">
        <w:rPr>
          <w:rFonts w:cs="Times New Roman"/>
          <w:sz w:val="24"/>
          <w:szCs w:val="24"/>
          <w:lang w:eastAsia="ru-RU"/>
        </w:rPr>
        <w:t xml:space="preserve">реализация национальных проектов </w:t>
      </w:r>
      <w:r w:rsidR="00A766F9">
        <w:rPr>
          <w:rFonts w:cs="Times New Roman"/>
          <w:sz w:val="24"/>
          <w:szCs w:val="24"/>
          <w:lang w:eastAsia="ru-RU"/>
        </w:rPr>
        <w:t xml:space="preserve">и </w:t>
      </w:r>
      <w:r w:rsidR="00E57C5B">
        <w:rPr>
          <w:rFonts w:cs="Times New Roman"/>
          <w:sz w:val="24"/>
          <w:szCs w:val="24"/>
          <w:lang w:eastAsia="ru-RU"/>
        </w:rPr>
        <w:t xml:space="preserve">государственных </w:t>
      </w:r>
      <w:r w:rsidR="00A766F9">
        <w:rPr>
          <w:rFonts w:cs="Times New Roman"/>
          <w:sz w:val="24"/>
          <w:szCs w:val="24"/>
          <w:lang w:eastAsia="ru-RU"/>
        </w:rPr>
        <w:t>программ</w:t>
      </w:r>
      <w:r w:rsidR="00E57C5B">
        <w:rPr>
          <w:rFonts w:cs="Times New Roman"/>
          <w:sz w:val="24"/>
          <w:szCs w:val="24"/>
          <w:lang w:eastAsia="ru-RU"/>
        </w:rPr>
        <w:t xml:space="preserve"> Российской Федерации</w:t>
      </w:r>
      <w:r w:rsidR="00A147E6">
        <w:rPr>
          <w:rFonts w:cs="Times New Roman"/>
          <w:sz w:val="24"/>
          <w:szCs w:val="24"/>
          <w:lang w:eastAsia="ru-RU"/>
        </w:rPr>
        <w:t>;</w:t>
      </w:r>
    </w:p>
    <w:p w:rsidR="00A147E6" w:rsidRPr="006031B1" w:rsidRDefault="00A147E6" w:rsidP="003E105A">
      <w:pPr>
        <w:autoSpaceDE w:val="0"/>
        <w:autoSpaceDN w:val="0"/>
        <w:adjustRightInd w:val="0"/>
        <w:spacing w:line="240" w:lineRule="atLeast"/>
        <w:jc w:val="both"/>
        <w:rPr>
          <w:rFonts w:cs="Times New Roman"/>
          <w:sz w:val="24"/>
          <w:szCs w:val="24"/>
          <w:lang w:eastAsia="ru-RU"/>
        </w:rPr>
      </w:pPr>
      <w:r>
        <w:rPr>
          <w:rFonts w:cs="Times New Roman"/>
          <w:sz w:val="24"/>
          <w:szCs w:val="24"/>
          <w:lang w:eastAsia="ru-RU"/>
        </w:rPr>
        <w:t xml:space="preserve">- </w:t>
      </w:r>
      <w:r w:rsidRPr="006031B1">
        <w:rPr>
          <w:rFonts w:cs="Times New Roman"/>
          <w:sz w:val="24"/>
          <w:szCs w:val="24"/>
          <w:lang w:eastAsia="ru-RU"/>
        </w:rPr>
        <w:t>осуществление контроля за соблюдением законодательства в сфере бюджетных правоотношений, законодательства о контрактной системе в сфере закупок товаров, работ, услуг;</w:t>
      </w:r>
    </w:p>
    <w:p w:rsidR="00A147E6" w:rsidRDefault="00A147E6" w:rsidP="003E105A">
      <w:pPr>
        <w:autoSpaceDE w:val="0"/>
        <w:autoSpaceDN w:val="0"/>
        <w:adjustRightInd w:val="0"/>
        <w:spacing w:line="240" w:lineRule="atLeast"/>
        <w:jc w:val="both"/>
        <w:rPr>
          <w:rFonts w:cs="Times New Roman"/>
          <w:sz w:val="24"/>
          <w:szCs w:val="24"/>
          <w:lang w:eastAsia="ru-RU"/>
        </w:rPr>
      </w:pPr>
      <w:r>
        <w:rPr>
          <w:rFonts w:cs="Times New Roman"/>
          <w:sz w:val="24"/>
          <w:szCs w:val="24"/>
          <w:lang w:eastAsia="ru-RU"/>
        </w:rPr>
        <w:t xml:space="preserve">- </w:t>
      </w:r>
      <w:r w:rsidRPr="00A147E6">
        <w:rPr>
          <w:rFonts w:cs="Times New Roman"/>
          <w:sz w:val="24"/>
          <w:szCs w:val="24"/>
          <w:lang w:eastAsia="ru-RU"/>
        </w:rPr>
        <w:t>улучшение качества организации внутреннего финансового контроля и внутреннего финансового аудита, осуществляемых главными администраторами бюджетных средств</w:t>
      </w:r>
      <w:r w:rsidR="00E57C5B">
        <w:rPr>
          <w:rFonts w:cs="Times New Roman"/>
          <w:sz w:val="24"/>
          <w:szCs w:val="24"/>
          <w:lang w:eastAsia="ru-RU"/>
        </w:rPr>
        <w:t>;</w:t>
      </w:r>
    </w:p>
    <w:p w:rsidR="00A40DD9" w:rsidRDefault="00C52FA1" w:rsidP="00A40DD9">
      <w:pPr>
        <w:autoSpaceDE w:val="0"/>
        <w:autoSpaceDN w:val="0"/>
        <w:adjustRightInd w:val="0"/>
        <w:spacing w:line="240" w:lineRule="atLeast"/>
        <w:jc w:val="both"/>
        <w:rPr>
          <w:rFonts w:cs="Times New Roman"/>
          <w:sz w:val="24"/>
          <w:szCs w:val="24"/>
          <w:lang w:eastAsia="ru-RU"/>
        </w:rPr>
      </w:pPr>
      <w:r>
        <w:rPr>
          <w:rFonts w:cs="Times New Roman"/>
          <w:sz w:val="24"/>
          <w:szCs w:val="24"/>
          <w:lang w:eastAsia="ru-RU"/>
        </w:rPr>
        <w:t>- в связи</w:t>
      </w:r>
      <w:r w:rsidR="00914B99">
        <w:rPr>
          <w:rFonts w:cs="Times New Roman"/>
          <w:sz w:val="24"/>
          <w:szCs w:val="24"/>
          <w:lang w:eastAsia="ru-RU"/>
        </w:rPr>
        <w:t xml:space="preserve"> </w:t>
      </w:r>
      <w:r w:rsidR="00A40DD9">
        <w:rPr>
          <w:rFonts w:cs="Times New Roman"/>
          <w:sz w:val="24"/>
          <w:szCs w:val="24"/>
          <w:lang w:eastAsia="ru-RU"/>
        </w:rPr>
        <w:t xml:space="preserve">с отменой </w:t>
      </w:r>
      <w:r w:rsidR="007B0FEA">
        <w:rPr>
          <w:rFonts w:cs="Times New Roman"/>
          <w:sz w:val="24"/>
          <w:szCs w:val="24"/>
          <w:lang w:eastAsia="ru-RU"/>
        </w:rPr>
        <w:t xml:space="preserve">Закона Иркутской области от 03.11.2016 года № </w:t>
      </w:r>
      <w:r w:rsidR="00A40DD9">
        <w:rPr>
          <w:rFonts w:cs="Times New Roman"/>
          <w:sz w:val="24"/>
          <w:szCs w:val="24"/>
          <w:lang w:eastAsia="ru-RU"/>
        </w:rPr>
        <w:t>96-</w:t>
      </w:r>
      <w:r w:rsidR="006D703B">
        <w:rPr>
          <w:rFonts w:cs="Times New Roman"/>
          <w:sz w:val="24"/>
          <w:szCs w:val="24"/>
          <w:lang w:eastAsia="ru-RU"/>
        </w:rPr>
        <w:t>ОЗ</w:t>
      </w:r>
      <w:r w:rsidR="00A40DD9">
        <w:rPr>
          <w:rFonts w:cs="Times New Roman"/>
          <w:sz w:val="24"/>
          <w:szCs w:val="24"/>
          <w:lang w:eastAsia="ru-RU"/>
        </w:rPr>
        <w:t xml:space="preserve"> </w:t>
      </w:r>
      <w:r w:rsidR="00A40DD9" w:rsidRPr="00A40DD9">
        <w:rPr>
          <w:rFonts w:cs="Times New Roman"/>
          <w:sz w:val="24"/>
          <w:szCs w:val="24"/>
          <w:lang w:eastAsia="ru-RU"/>
        </w:rPr>
        <w:t>"О закреплении за сельскими поселениями Иркутской области вопросов местного значения</w:t>
      </w:r>
      <w:r w:rsidR="00A40DD9">
        <w:rPr>
          <w:rFonts w:cs="Times New Roman"/>
          <w:sz w:val="24"/>
          <w:szCs w:val="24"/>
          <w:lang w:eastAsia="ru-RU"/>
        </w:rPr>
        <w:t>»</w:t>
      </w:r>
      <w:r w:rsidR="007B0FEA">
        <w:rPr>
          <w:rFonts w:cs="Times New Roman"/>
          <w:sz w:val="24"/>
          <w:szCs w:val="24"/>
          <w:lang w:eastAsia="ru-RU"/>
        </w:rPr>
        <w:t xml:space="preserve"> исполнение районом новых полномочий начиная с 01.01.2025 года в том числе:</w:t>
      </w:r>
    </w:p>
    <w:p w:rsidR="00A40DD9" w:rsidRDefault="00A40DD9" w:rsidP="00A40DD9">
      <w:pPr>
        <w:autoSpaceDE w:val="0"/>
        <w:autoSpaceDN w:val="0"/>
        <w:adjustRightInd w:val="0"/>
        <w:spacing w:line="240" w:lineRule="atLeast"/>
        <w:jc w:val="both"/>
        <w:rPr>
          <w:rFonts w:cs="Times New Roman"/>
          <w:sz w:val="24"/>
          <w:szCs w:val="24"/>
          <w:lang w:eastAsia="ru-RU"/>
        </w:rPr>
      </w:pPr>
      <w:r>
        <w:rPr>
          <w:rFonts w:cs="Times New Roman"/>
          <w:sz w:val="24"/>
          <w:szCs w:val="24"/>
          <w:lang w:eastAsia="ru-RU"/>
        </w:rPr>
        <w:t xml:space="preserve"> </w:t>
      </w:r>
      <w:r w:rsidRPr="003E17D2">
        <w:rPr>
          <w:rFonts w:cs="Times New Roman"/>
          <w:sz w:val="24"/>
          <w:szCs w:val="24"/>
          <w:lang w:eastAsia="ru-RU"/>
        </w:rPr>
        <w:t xml:space="preserve">- </w:t>
      </w:r>
      <w:r w:rsidR="00471985" w:rsidRPr="003E17D2">
        <w:rPr>
          <w:rFonts w:cs="Times New Roman"/>
          <w:sz w:val="24"/>
          <w:szCs w:val="24"/>
          <w:lang w:eastAsia="ru-RU"/>
        </w:rPr>
        <w:t>организация в границах поселения</w:t>
      </w:r>
      <w:r w:rsidR="00471985">
        <w:rPr>
          <w:rFonts w:cs="Times New Roman"/>
          <w:sz w:val="24"/>
          <w:szCs w:val="24"/>
          <w:lang w:eastAsia="ru-RU"/>
        </w:rPr>
        <w:t xml:space="preserve"> </w:t>
      </w:r>
      <w:r>
        <w:rPr>
          <w:rFonts w:cs="Times New Roman"/>
          <w:sz w:val="24"/>
          <w:szCs w:val="24"/>
          <w:lang w:eastAsia="ru-RU"/>
        </w:rPr>
        <w:t>электро</w:t>
      </w:r>
      <w:r w:rsidR="007F7495">
        <w:rPr>
          <w:rFonts w:cs="Times New Roman"/>
          <w:sz w:val="24"/>
          <w:szCs w:val="24"/>
          <w:lang w:eastAsia="ru-RU"/>
        </w:rPr>
        <w:t>-</w:t>
      </w:r>
      <w:r>
        <w:rPr>
          <w:rFonts w:cs="Times New Roman"/>
          <w:sz w:val="24"/>
          <w:szCs w:val="24"/>
          <w:lang w:eastAsia="ru-RU"/>
        </w:rPr>
        <w:t>, тепло</w:t>
      </w:r>
      <w:r w:rsidR="007F7495">
        <w:rPr>
          <w:rFonts w:cs="Times New Roman"/>
          <w:sz w:val="24"/>
          <w:szCs w:val="24"/>
          <w:lang w:eastAsia="ru-RU"/>
        </w:rPr>
        <w:t>-</w:t>
      </w:r>
      <w:r>
        <w:rPr>
          <w:rFonts w:cs="Times New Roman"/>
          <w:sz w:val="24"/>
          <w:szCs w:val="24"/>
          <w:lang w:eastAsia="ru-RU"/>
        </w:rPr>
        <w:t>, газо</w:t>
      </w:r>
      <w:r w:rsidR="007F7495">
        <w:rPr>
          <w:rFonts w:cs="Times New Roman"/>
          <w:sz w:val="24"/>
          <w:szCs w:val="24"/>
          <w:lang w:eastAsia="ru-RU"/>
        </w:rPr>
        <w:t>-</w:t>
      </w:r>
      <w:r>
        <w:rPr>
          <w:rFonts w:cs="Times New Roman"/>
          <w:sz w:val="24"/>
          <w:szCs w:val="24"/>
          <w:lang w:eastAsia="ru-RU"/>
        </w:rPr>
        <w:t xml:space="preserve"> и водоснабжени</w:t>
      </w:r>
      <w:r w:rsidR="003E17D2">
        <w:rPr>
          <w:rFonts w:cs="Times New Roman"/>
          <w:sz w:val="24"/>
          <w:szCs w:val="24"/>
          <w:lang w:eastAsia="ru-RU"/>
        </w:rPr>
        <w:t>я</w:t>
      </w:r>
      <w:r>
        <w:rPr>
          <w:rFonts w:cs="Times New Roman"/>
          <w:sz w:val="24"/>
          <w:szCs w:val="24"/>
          <w:lang w:eastAsia="ru-RU"/>
        </w:rPr>
        <w:t xml:space="preserve"> населения, водоотведени</w:t>
      </w:r>
      <w:r w:rsidR="003E17D2">
        <w:rPr>
          <w:rFonts w:cs="Times New Roman"/>
          <w:sz w:val="24"/>
          <w:szCs w:val="24"/>
          <w:lang w:eastAsia="ru-RU"/>
        </w:rPr>
        <w:t>я</w:t>
      </w:r>
      <w:r>
        <w:rPr>
          <w:rFonts w:cs="Times New Roman"/>
          <w:sz w:val="24"/>
          <w:szCs w:val="24"/>
          <w:lang w:eastAsia="ru-RU"/>
        </w:rPr>
        <w:t>, снабжени</w:t>
      </w:r>
      <w:r w:rsidR="003E17D2">
        <w:rPr>
          <w:rFonts w:cs="Times New Roman"/>
          <w:sz w:val="24"/>
          <w:szCs w:val="24"/>
          <w:lang w:eastAsia="ru-RU"/>
        </w:rPr>
        <w:t>я</w:t>
      </w:r>
      <w:r>
        <w:rPr>
          <w:rFonts w:cs="Times New Roman"/>
          <w:sz w:val="24"/>
          <w:szCs w:val="24"/>
          <w:lang w:eastAsia="ru-RU"/>
        </w:rPr>
        <w:t xml:space="preserve"> населения топливом;</w:t>
      </w:r>
    </w:p>
    <w:p w:rsidR="00A40DD9" w:rsidRDefault="00A40DD9" w:rsidP="00A40DD9">
      <w:pPr>
        <w:autoSpaceDE w:val="0"/>
        <w:autoSpaceDN w:val="0"/>
        <w:adjustRightInd w:val="0"/>
        <w:spacing w:line="240" w:lineRule="atLeast"/>
        <w:jc w:val="both"/>
        <w:rPr>
          <w:rFonts w:cs="Times New Roman"/>
          <w:sz w:val="24"/>
          <w:szCs w:val="24"/>
          <w:lang w:eastAsia="ru-RU"/>
        </w:rPr>
      </w:pPr>
      <w:r>
        <w:rPr>
          <w:rFonts w:cs="Times New Roman"/>
          <w:sz w:val="24"/>
          <w:szCs w:val="24"/>
          <w:lang w:eastAsia="ru-RU"/>
        </w:rPr>
        <w:t>- создание условий для массового отдыха жителей поселения и организация обустройства мест массового отдыха населения, включая обеспечения сводного доступа граждан к водным объектам общего пользования и их береговым полосам;</w:t>
      </w:r>
    </w:p>
    <w:p w:rsidR="00A40DD9" w:rsidRDefault="00A40DD9" w:rsidP="00A40DD9">
      <w:pPr>
        <w:autoSpaceDE w:val="0"/>
        <w:autoSpaceDN w:val="0"/>
        <w:adjustRightInd w:val="0"/>
        <w:spacing w:line="240" w:lineRule="atLeast"/>
        <w:jc w:val="both"/>
        <w:rPr>
          <w:rFonts w:cs="Times New Roman"/>
          <w:sz w:val="24"/>
          <w:szCs w:val="24"/>
          <w:lang w:eastAsia="ru-RU"/>
        </w:rPr>
      </w:pPr>
      <w:r>
        <w:rPr>
          <w:rFonts w:cs="Times New Roman"/>
          <w:sz w:val="24"/>
          <w:szCs w:val="24"/>
          <w:lang w:eastAsia="ru-RU"/>
        </w:rPr>
        <w:t>- осуществление мер по противодействию коррупции в границах поселения;</w:t>
      </w:r>
    </w:p>
    <w:p w:rsidR="00A40DD9" w:rsidRDefault="00A40DD9" w:rsidP="00A40DD9">
      <w:pPr>
        <w:autoSpaceDE w:val="0"/>
        <w:autoSpaceDN w:val="0"/>
        <w:adjustRightInd w:val="0"/>
        <w:spacing w:line="240" w:lineRule="atLeast"/>
        <w:jc w:val="both"/>
        <w:rPr>
          <w:rFonts w:cs="Times New Roman"/>
          <w:sz w:val="24"/>
          <w:szCs w:val="24"/>
          <w:lang w:eastAsia="ru-RU"/>
        </w:rPr>
      </w:pPr>
      <w:r>
        <w:rPr>
          <w:rFonts w:cs="Times New Roman"/>
          <w:sz w:val="24"/>
          <w:szCs w:val="24"/>
          <w:lang w:eastAsia="ru-RU"/>
        </w:rPr>
        <w:t>- участие в выполнени</w:t>
      </w:r>
      <w:r w:rsidR="00471985">
        <w:rPr>
          <w:rFonts w:cs="Times New Roman"/>
          <w:sz w:val="24"/>
          <w:szCs w:val="24"/>
          <w:lang w:eastAsia="ru-RU"/>
        </w:rPr>
        <w:t>и</w:t>
      </w:r>
      <w:r>
        <w:rPr>
          <w:rFonts w:cs="Times New Roman"/>
          <w:sz w:val="24"/>
          <w:szCs w:val="24"/>
          <w:lang w:eastAsia="ru-RU"/>
        </w:rPr>
        <w:t xml:space="preserve"> комплексных кадастровых работ;</w:t>
      </w:r>
    </w:p>
    <w:p w:rsidR="00A40DD9" w:rsidRDefault="00A40DD9" w:rsidP="00A40DD9">
      <w:pPr>
        <w:autoSpaceDE w:val="0"/>
        <w:autoSpaceDN w:val="0"/>
        <w:adjustRightInd w:val="0"/>
        <w:spacing w:line="240" w:lineRule="atLeast"/>
        <w:jc w:val="both"/>
        <w:rPr>
          <w:rFonts w:cs="Times New Roman"/>
          <w:sz w:val="24"/>
          <w:szCs w:val="24"/>
          <w:lang w:eastAsia="ru-RU"/>
        </w:rPr>
      </w:pPr>
      <w:r>
        <w:rPr>
          <w:rFonts w:cs="Times New Roman"/>
          <w:sz w:val="24"/>
          <w:szCs w:val="24"/>
          <w:lang w:eastAsia="ru-RU"/>
        </w:rPr>
        <w:t xml:space="preserve">-дорожная деятельность в отношении автомобильных дорог местного значения в границах населенных пунктов поселения и обеспечение безопасности дорожного движения на них, включая создание и обеспечение функционирования парковок (парковочных мест), осуществление муниципального контроля на автомобильном транспорте, городском наземном электрическом транспорте ив дорожном хозяйстве в границах населенных пунктов поселения, организация дорожного движения, а также </w:t>
      </w:r>
      <w:r w:rsidR="007F7495">
        <w:rPr>
          <w:rFonts w:cs="Times New Roman"/>
          <w:sz w:val="24"/>
          <w:szCs w:val="24"/>
          <w:lang w:eastAsia="ru-RU"/>
        </w:rPr>
        <w:t>осуществление иных полномочий в области использования автомобильных дорог и осуществления дорожной деятельности с законодательством Российской Федерации</w:t>
      </w:r>
      <w:r w:rsidR="00471985">
        <w:rPr>
          <w:rFonts w:cs="Times New Roman"/>
          <w:sz w:val="24"/>
          <w:szCs w:val="24"/>
          <w:lang w:eastAsia="ru-RU"/>
        </w:rPr>
        <w:t>;</w:t>
      </w:r>
    </w:p>
    <w:p w:rsidR="00D045C3" w:rsidRPr="00D045C3" w:rsidRDefault="00D045C3" w:rsidP="00D045C3">
      <w:pPr>
        <w:autoSpaceDE w:val="0"/>
        <w:autoSpaceDN w:val="0"/>
        <w:adjustRightInd w:val="0"/>
        <w:spacing w:line="240" w:lineRule="atLeast"/>
        <w:jc w:val="both"/>
        <w:rPr>
          <w:rFonts w:cs="Times New Roman"/>
          <w:sz w:val="24"/>
          <w:szCs w:val="24"/>
          <w:lang w:eastAsia="ru-RU"/>
        </w:rPr>
      </w:pPr>
      <w:r>
        <w:rPr>
          <w:rFonts w:cs="Times New Roman"/>
          <w:sz w:val="24"/>
          <w:szCs w:val="24"/>
          <w:lang w:eastAsia="ru-RU"/>
        </w:rPr>
        <w:t xml:space="preserve">- </w:t>
      </w:r>
      <w:r w:rsidRPr="00D045C3">
        <w:rPr>
          <w:rFonts w:cs="Times New Roman"/>
          <w:sz w:val="24"/>
          <w:szCs w:val="24"/>
          <w:lang w:eastAsia="ru-RU"/>
        </w:rPr>
        <w:t>участие в организации деятельности по накоплению (в том числе раздельному накоплению) и транспортированию твердых коммунальных отходов</w:t>
      </w:r>
      <w:r w:rsidR="002B6289">
        <w:rPr>
          <w:rFonts w:cs="Times New Roman"/>
          <w:sz w:val="24"/>
          <w:szCs w:val="24"/>
          <w:lang w:eastAsia="ru-RU"/>
        </w:rPr>
        <w:t>.</w:t>
      </w:r>
    </w:p>
    <w:p w:rsidR="00676598" w:rsidRPr="00F314AC" w:rsidRDefault="00FB3549" w:rsidP="0064341B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</w:t>
      </w:r>
      <w:r w:rsidR="00676598" w:rsidRPr="00F314AC">
        <w:rPr>
          <w:rFonts w:ascii="Times New Roman" w:hAnsi="Times New Roman" w:cs="Times New Roman"/>
          <w:b/>
          <w:sz w:val="24"/>
          <w:szCs w:val="24"/>
        </w:rPr>
        <w:t>редседател</w:t>
      </w:r>
      <w:r>
        <w:rPr>
          <w:rFonts w:ascii="Times New Roman" w:hAnsi="Times New Roman" w:cs="Times New Roman"/>
          <w:b/>
          <w:sz w:val="24"/>
          <w:szCs w:val="24"/>
        </w:rPr>
        <w:t>ь</w:t>
      </w:r>
      <w:r w:rsidR="00676598" w:rsidRPr="00F314AC">
        <w:rPr>
          <w:rFonts w:ascii="Times New Roman" w:hAnsi="Times New Roman" w:cs="Times New Roman"/>
          <w:b/>
          <w:sz w:val="24"/>
          <w:szCs w:val="24"/>
        </w:rPr>
        <w:t xml:space="preserve"> Комитета финансов</w:t>
      </w:r>
      <w:r w:rsidR="00A5705D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</w:t>
      </w:r>
    </w:p>
    <w:p w:rsidR="00676598" w:rsidRPr="00F314AC" w:rsidRDefault="00676598" w:rsidP="0064341B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  <w:r w:rsidRPr="00F314AC">
        <w:rPr>
          <w:rFonts w:ascii="Times New Roman" w:hAnsi="Times New Roman" w:cs="Times New Roman"/>
          <w:b/>
          <w:sz w:val="24"/>
          <w:szCs w:val="24"/>
        </w:rPr>
        <w:t xml:space="preserve">Слюдянского района, </w:t>
      </w:r>
    </w:p>
    <w:p w:rsidR="00B26381" w:rsidRPr="006D703B" w:rsidRDefault="00676598" w:rsidP="006D703B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  <w:r w:rsidRPr="00F314AC">
        <w:rPr>
          <w:rFonts w:ascii="Times New Roman" w:hAnsi="Times New Roman" w:cs="Times New Roman"/>
          <w:b/>
          <w:sz w:val="24"/>
          <w:szCs w:val="24"/>
        </w:rPr>
        <w:t xml:space="preserve">заместитель мэра района                 </w:t>
      </w:r>
      <w:r w:rsidR="00906572" w:rsidRPr="00F314AC">
        <w:rPr>
          <w:rFonts w:ascii="Times New Roman" w:hAnsi="Times New Roman" w:cs="Times New Roman"/>
          <w:b/>
          <w:sz w:val="24"/>
          <w:szCs w:val="24"/>
        </w:rPr>
        <w:t xml:space="preserve">          </w:t>
      </w:r>
      <w:r w:rsidR="006D703B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</w:t>
      </w:r>
      <w:r w:rsidR="00906572" w:rsidRPr="00F314AC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6D703B">
        <w:rPr>
          <w:rFonts w:ascii="Times New Roman" w:hAnsi="Times New Roman" w:cs="Times New Roman"/>
          <w:b/>
          <w:sz w:val="24"/>
          <w:szCs w:val="24"/>
        </w:rPr>
        <w:t>С.Б. Адамова</w:t>
      </w:r>
      <w:r w:rsidR="00906572" w:rsidRPr="00F314AC">
        <w:rPr>
          <w:rFonts w:ascii="Times New Roman" w:hAnsi="Times New Roman" w:cs="Times New Roman"/>
          <w:b/>
          <w:sz w:val="24"/>
          <w:szCs w:val="24"/>
        </w:rPr>
        <w:t xml:space="preserve">    </w:t>
      </w:r>
      <w:r w:rsidR="003B7D8D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</w:t>
      </w:r>
      <w:r w:rsidR="00906572" w:rsidRPr="00F314AC">
        <w:rPr>
          <w:rFonts w:ascii="Times New Roman" w:hAnsi="Times New Roman" w:cs="Times New Roman"/>
          <w:b/>
          <w:sz w:val="24"/>
          <w:szCs w:val="24"/>
        </w:rPr>
        <w:t xml:space="preserve">     </w:t>
      </w:r>
    </w:p>
    <w:p w:rsidR="00B26381" w:rsidRDefault="00B26381" w:rsidP="00F32B58">
      <w:pPr>
        <w:rPr>
          <w:sz w:val="24"/>
          <w:szCs w:val="24"/>
          <w:u w:val="single"/>
        </w:rPr>
      </w:pPr>
    </w:p>
    <w:p w:rsidR="009428D0" w:rsidRDefault="009428D0" w:rsidP="00A5705D">
      <w:pPr>
        <w:ind w:firstLine="0"/>
        <w:rPr>
          <w:sz w:val="24"/>
          <w:szCs w:val="24"/>
          <w:u w:val="single"/>
        </w:rPr>
      </w:pPr>
    </w:p>
    <w:sectPr w:rsidR="009428D0" w:rsidSect="007F7495">
      <w:pgSz w:w="11906" w:h="16838"/>
      <w:pgMar w:top="709" w:right="850" w:bottom="1134" w:left="1701" w:header="708" w:footer="708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rebuchet MS">
    <w:panose1 w:val="020B0603020202020204"/>
    <w:charset w:val="CC"/>
    <w:family w:val="swiss"/>
    <w:pitch w:val="variable"/>
    <w:sig w:usb0="00000687" w:usb1="00000000" w:usb2="00000000" w:usb3="00000000" w:csb0="0000009F" w:csb1="00000000"/>
  </w:font>
  <w:font w:name="Arial CYR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+mn-ea">
    <w:panose1 w:val="00000000000000000000"/>
    <w:charset w:val="00"/>
    <w:family w:val="roman"/>
    <w:notTrueType/>
    <w:pitch w:val="default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6052AB2"/>
    <w:multiLevelType w:val="multilevel"/>
    <w:tmpl w:val="268295CA"/>
    <w:lvl w:ilvl="0">
      <w:start w:val="3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2400" w:hanging="1680"/>
      </w:pPr>
      <w:rPr>
        <w:rFonts w:hint="default"/>
      </w:rPr>
    </w:lvl>
    <w:lvl w:ilvl="2">
      <w:start w:val="2"/>
      <w:numFmt w:val="decimal"/>
      <w:isLgl/>
      <w:lvlText w:val="%1.%2.%3."/>
      <w:lvlJc w:val="left"/>
      <w:pPr>
        <w:ind w:left="2400" w:hanging="168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00" w:hanging="16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400" w:hanging="16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400" w:hanging="16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80" w:hanging="2160"/>
      </w:pPr>
      <w:rPr>
        <w:rFonts w:hint="default"/>
      </w:rPr>
    </w:lvl>
  </w:abstractNum>
  <w:abstractNum w:abstractNumId="1" w15:restartNumberingAfterBreak="0">
    <w:nsid w:val="0B8C37F2"/>
    <w:multiLevelType w:val="hybridMultilevel"/>
    <w:tmpl w:val="1730F68C"/>
    <w:lvl w:ilvl="0" w:tplc="DF4E515A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80CA58E2" w:tentative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</w:lvl>
    <w:lvl w:ilvl="2" w:tplc="5B36A48E" w:tentative="1">
      <w:start w:val="1"/>
      <w:numFmt w:val="decimal"/>
      <w:lvlText w:val="%3)"/>
      <w:lvlJc w:val="left"/>
      <w:pPr>
        <w:tabs>
          <w:tab w:val="num" w:pos="2160"/>
        </w:tabs>
        <w:ind w:left="2160" w:hanging="360"/>
      </w:pPr>
    </w:lvl>
    <w:lvl w:ilvl="3" w:tplc="853CB3D0" w:tentative="1">
      <w:start w:val="1"/>
      <w:numFmt w:val="decimal"/>
      <w:lvlText w:val="%4)"/>
      <w:lvlJc w:val="left"/>
      <w:pPr>
        <w:tabs>
          <w:tab w:val="num" w:pos="2880"/>
        </w:tabs>
        <w:ind w:left="2880" w:hanging="360"/>
      </w:pPr>
    </w:lvl>
    <w:lvl w:ilvl="4" w:tplc="CF34AD24" w:tentative="1">
      <w:start w:val="1"/>
      <w:numFmt w:val="decimal"/>
      <w:lvlText w:val="%5)"/>
      <w:lvlJc w:val="left"/>
      <w:pPr>
        <w:tabs>
          <w:tab w:val="num" w:pos="3600"/>
        </w:tabs>
        <w:ind w:left="3600" w:hanging="360"/>
      </w:pPr>
    </w:lvl>
    <w:lvl w:ilvl="5" w:tplc="D0281D94" w:tentative="1">
      <w:start w:val="1"/>
      <w:numFmt w:val="decimal"/>
      <w:lvlText w:val="%6)"/>
      <w:lvlJc w:val="left"/>
      <w:pPr>
        <w:tabs>
          <w:tab w:val="num" w:pos="4320"/>
        </w:tabs>
        <w:ind w:left="4320" w:hanging="360"/>
      </w:pPr>
    </w:lvl>
    <w:lvl w:ilvl="6" w:tplc="FDAC3E0C" w:tentative="1">
      <w:start w:val="1"/>
      <w:numFmt w:val="decimal"/>
      <w:lvlText w:val="%7)"/>
      <w:lvlJc w:val="left"/>
      <w:pPr>
        <w:tabs>
          <w:tab w:val="num" w:pos="5040"/>
        </w:tabs>
        <w:ind w:left="5040" w:hanging="360"/>
      </w:pPr>
    </w:lvl>
    <w:lvl w:ilvl="7" w:tplc="AF5865DC" w:tentative="1">
      <w:start w:val="1"/>
      <w:numFmt w:val="decimal"/>
      <w:lvlText w:val="%8)"/>
      <w:lvlJc w:val="left"/>
      <w:pPr>
        <w:tabs>
          <w:tab w:val="num" w:pos="5760"/>
        </w:tabs>
        <w:ind w:left="5760" w:hanging="360"/>
      </w:pPr>
    </w:lvl>
    <w:lvl w:ilvl="8" w:tplc="363C21C6" w:tentative="1">
      <w:start w:val="1"/>
      <w:numFmt w:val="decimal"/>
      <w:lvlText w:val="%9)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1D51585F"/>
    <w:multiLevelType w:val="hybridMultilevel"/>
    <w:tmpl w:val="93221A9C"/>
    <w:lvl w:ilvl="0" w:tplc="242C1212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278B461B"/>
    <w:multiLevelType w:val="hybridMultilevel"/>
    <w:tmpl w:val="93B05F40"/>
    <w:lvl w:ilvl="0" w:tplc="0419000F">
      <w:start w:val="1"/>
      <w:numFmt w:val="decimal"/>
      <w:lvlText w:val="%1."/>
      <w:lvlJc w:val="left"/>
      <w:pPr>
        <w:ind w:left="1070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" w15:restartNumberingAfterBreak="0">
    <w:nsid w:val="359A1BC5"/>
    <w:multiLevelType w:val="hybridMultilevel"/>
    <w:tmpl w:val="1A965DFC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5" w15:restartNumberingAfterBreak="0">
    <w:nsid w:val="362A30CC"/>
    <w:multiLevelType w:val="hybridMultilevel"/>
    <w:tmpl w:val="5BBEF52A"/>
    <w:lvl w:ilvl="0" w:tplc="0419000F">
      <w:start w:val="1"/>
      <w:numFmt w:val="decimal"/>
      <w:lvlText w:val="%1.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6" w15:restartNumberingAfterBreak="0">
    <w:nsid w:val="3DAA6875"/>
    <w:multiLevelType w:val="hybridMultilevel"/>
    <w:tmpl w:val="230E3EC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7" w15:restartNumberingAfterBreak="0">
    <w:nsid w:val="40787B8A"/>
    <w:multiLevelType w:val="hybridMultilevel"/>
    <w:tmpl w:val="66ECCBA6"/>
    <w:lvl w:ilvl="0" w:tplc="03B6A53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8" w15:restartNumberingAfterBreak="0">
    <w:nsid w:val="4A153D3F"/>
    <w:multiLevelType w:val="hybridMultilevel"/>
    <w:tmpl w:val="A8D0D8B4"/>
    <w:lvl w:ilvl="0" w:tplc="EAA0B2BE">
      <w:start w:val="1"/>
      <w:numFmt w:val="decimal"/>
      <w:lvlText w:val="%1."/>
      <w:lvlJc w:val="left"/>
      <w:pPr>
        <w:ind w:left="1770" w:hanging="10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4E932078"/>
    <w:multiLevelType w:val="multilevel"/>
    <w:tmpl w:val="2C5ADFB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120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0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3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8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68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1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6000" w:hanging="1800"/>
      </w:pPr>
      <w:rPr>
        <w:rFonts w:hint="default"/>
      </w:rPr>
    </w:lvl>
  </w:abstractNum>
  <w:abstractNum w:abstractNumId="10" w15:restartNumberingAfterBreak="0">
    <w:nsid w:val="572734AB"/>
    <w:multiLevelType w:val="hybridMultilevel"/>
    <w:tmpl w:val="44805296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1" w15:restartNumberingAfterBreak="0">
    <w:nsid w:val="5A327038"/>
    <w:multiLevelType w:val="hybridMultilevel"/>
    <w:tmpl w:val="738C51FE"/>
    <w:lvl w:ilvl="0" w:tplc="03F426F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 w15:restartNumberingAfterBreak="0">
    <w:nsid w:val="6B002A58"/>
    <w:multiLevelType w:val="hybridMultilevel"/>
    <w:tmpl w:val="7EB8B78A"/>
    <w:lvl w:ilvl="0" w:tplc="23E0B77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23E0B77A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296377F"/>
    <w:multiLevelType w:val="hybridMultilevel"/>
    <w:tmpl w:val="040A4B28"/>
    <w:lvl w:ilvl="0" w:tplc="24C4C4B6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92B3295"/>
    <w:multiLevelType w:val="hybridMultilevel"/>
    <w:tmpl w:val="7C961CF2"/>
    <w:lvl w:ilvl="0" w:tplc="23E0B77A">
      <w:start w:val="1"/>
      <w:numFmt w:val="bullet"/>
      <w:lvlText w:val=""/>
      <w:lvlJc w:val="left"/>
      <w:pPr>
        <w:ind w:left="1571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5" w15:restartNumberingAfterBreak="0">
    <w:nsid w:val="7B0C540D"/>
    <w:multiLevelType w:val="hybridMultilevel"/>
    <w:tmpl w:val="9A10EBCC"/>
    <w:lvl w:ilvl="0" w:tplc="2704485E"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6" w15:restartNumberingAfterBreak="0">
    <w:nsid w:val="7C0B7E86"/>
    <w:multiLevelType w:val="hybridMultilevel"/>
    <w:tmpl w:val="57D88D08"/>
    <w:lvl w:ilvl="0" w:tplc="34FC1B72">
      <w:start w:val="1"/>
      <w:numFmt w:val="decimal"/>
      <w:lvlText w:val="%1)"/>
      <w:lvlJc w:val="left"/>
      <w:pPr>
        <w:ind w:left="2513" w:hanging="109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8"/>
  </w:num>
  <w:num w:numId="2">
    <w:abstractNumId w:val="16"/>
  </w:num>
  <w:num w:numId="3">
    <w:abstractNumId w:val="0"/>
  </w:num>
  <w:num w:numId="4">
    <w:abstractNumId w:val="10"/>
  </w:num>
  <w:num w:numId="5">
    <w:abstractNumId w:val="12"/>
  </w:num>
  <w:num w:numId="6">
    <w:abstractNumId w:val="14"/>
  </w:num>
  <w:num w:numId="7">
    <w:abstractNumId w:val="5"/>
  </w:num>
  <w:num w:numId="8">
    <w:abstractNumId w:val="1"/>
  </w:num>
  <w:num w:numId="9">
    <w:abstractNumId w:val="13"/>
  </w:num>
  <w:num w:numId="10">
    <w:abstractNumId w:val="2"/>
  </w:num>
  <w:num w:numId="11">
    <w:abstractNumId w:val="7"/>
  </w:num>
  <w:num w:numId="12">
    <w:abstractNumId w:val="9"/>
  </w:num>
  <w:num w:numId="13">
    <w:abstractNumId w:val="3"/>
  </w:num>
  <w:num w:numId="14">
    <w:abstractNumId w:val="4"/>
  </w:num>
  <w:num w:numId="15">
    <w:abstractNumId w:val="15"/>
  </w:num>
  <w:num w:numId="16">
    <w:abstractNumId w:val="11"/>
  </w:num>
  <w:num w:numId="1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D5619"/>
    <w:rsid w:val="0001469E"/>
    <w:rsid w:val="00015701"/>
    <w:rsid w:val="0002534A"/>
    <w:rsid w:val="00025C5B"/>
    <w:rsid w:val="00034AB8"/>
    <w:rsid w:val="000456D2"/>
    <w:rsid w:val="00046ADD"/>
    <w:rsid w:val="00047AD0"/>
    <w:rsid w:val="00051356"/>
    <w:rsid w:val="00051BF2"/>
    <w:rsid w:val="000544AC"/>
    <w:rsid w:val="000611EC"/>
    <w:rsid w:val="00064B78"/>
    <w:rsid w:val="0007076D"/>
    <w:rsid w:val="000725F5"/>
    <w:rsid w:val="00075759"/>
    <w:rsid w:val="00075891"/>
    <w:rsid w:val="00080C66"/>
    <w:rsid w:val="000836D6"/>
    <w:rsid w:val="00085734"/>
    <w:rsid w:val="00085ED2"/>
    <w:rsid w:val="000910C3"/>
    <w:rsid w:val="000A3A75"/>
    <w:rsid w:val="000B3968"/>
    <w:rsid w:val="000C10DC"/>
    <w:rsid w:val="000C3EBB"/>
    <w:rsid w:val="000C40AD"/>
    <w:rsid w:val="000C6768"/>
    <w:rsid w:val="000C7286"/>
    <w:rsid w:val="000C72FD"/>
    <w:rsid w:val="000D4063"/>
    <w:rsid w:val="000E6663"/>
    <w:rsid w:val="000E6AFD"/>
    <w:rsid w:val="000F154D"/>
    <w:rsid w:val="000F68B6"/>
    <w:rsid w:val="000F6BD5"/>
    <w:rsid w:val="001015E3"/>
    <w:rsid w:val="00101E9E"/>
    <w:rsid w:val="00106645"/>
    <w:rsid w:val="001067F3"/>
    <w:rsid w:val="0010755E"/>
    <w:rsid w:val="00112650"/>
    <w:rsid w:val="00115FD7"/>
    <w:rsid w:val="00117119"/>
    <w:rsid w:val="00122E45"/>
    <w:rsid w:val="001251A2"/>
    <w:rsid w:val="0012643F"/>
    <w:rsid w:val="00127013"/>
    <w:rsid w:val="00130990"/>
    <w:rsid w:val="00133B65"/>
    <w:rsid w:val="00134C7E"/>
    <w:rsid w:val="00134E1B"/>
    <w:rsid w:val="00135A3B"/>
    <w:rsid w:val="001360B6"/>
    <w:rsid w:val="0013706A"/>
    <w:rsid w:val="0014600D"/>
    <w:rsid w:val="00160556"/>
    <w:rsid w:val="00162D89"/>
    <w:rsid w:val="001651B3"/>
    <w:rsid w:val="0017137E"/>
    <w:rsid w:val="001719C6"/>
    <w:rsid w:val="001728BE"/>
    <w:rsid w:val="00172B3A"/>
    <w:rsid w:val="001734C9"/>
    <w:rsid w:val="001839DC"/>
    <w:rsid w:val="0018722F"/>
    <w:rsid w:val="001A0E2C"/>
    <w:rsid w:val="001A17C0"/>
    <w:rsid w:val="001A7A0E"/>
    <w:rsid w:val="001B1B46"/>
    <w:rsid w:val="001B4EB9"/>
    <w:rsid w:val="001B7B5A"/>
    <w:rsid w:val="001C3AF8"/>
    <w:rsid w:val="001C4EC6"/>
    <w:rsid w:val="001D7798"/>
    <w:rsid w:val="001D7824"/>
    <w:rsid w:val="001D7D56"/>
    <w:rsid w:val="001E1101"/>
    <w:rsid w:val="001E4F2F"/>
    <w:rsid w:val="001F0E71"/>
    <w:rsid w:val="001F1F4D"/>
    <w:rsid w:val="001F3C41"/>
    <w:rsid w:val="0020427C"/>
    <w:rsid w:val="0020590D"/>
    <w:rsid w:val="002059E7"/>
    <w:rsid w:val="00205C47"/>
    <w:rsid w:val="00213455"/>
    <w:rsid w:val="00231E86"/>
    <w:rsid w:val="00235A67"/>
    <w:rsid w:val="002408FB"/>
    <w:rsid w:val="00240D46"/>
    <w:rsid w:val="0024770C"/>
    <w:rsid w:val="0026197A"/>
    <w:rsid w:val="002625FD"/>
    <w:rsid w:val="00265127"/>
    <w:rsid w:val="0026540F"/>
    <w:rsid w:val="00276198"/>
    <w:rsid w:val="002821E9"/>
    <w:rsid w:val="00283B43"/>
    <w:rsid w:val="00284D40"/>
    <w:rsid w:val="002871C2"/>
    <w:rsid w:val="0029375D"/>
    <w:rsid w:val="002A0424"/>
    <w:rsid w:val="002B0A21"/>
    <w:rsid w:val="002B6289"/>
    <w:rsid w:val="002B7693"/>
    <w:rsid w:val="002B77F8"/>
    <w:rsid w:val="002C230A"/>
    <w:rsid w:val="002C3EBC"/>
    <w:rsid w:val="002C63FF"/>
    <w:rsid w:val="002D0021"/>
    <w:rsid w:val="002D6B18"/>
    <w:rsid w:val="002E1451"/>
    <w:rsid w:val="002E2590"/>
    <w:rsid w:val="002E402C"/>
    <w:rsid w:val="002E6006"/>
    <w:rsid w:val="002E7485"/>
    <w:rsid w:val="002F213C"/>
    <w:rsid w:val="002F5098"/>
    <w:rsid w:val="002F7A7D"/>
    <w:rsid w:val="00303AF3"/>
    <w:rsid w:val="00306019"/>
    <w:rsid w:val="00314A89"/>
    <w:rsid w:val="0032308A"/>
    <w:rsid w:val="00326D1A"/>
    <w:rsid w:val="00332D9F"/>
    <w:rsid w:val="0034022C"/>
    <w:rsid w:val="003447DC"/>
    <w:rsid w:val="00346FD5"/>
    <w:rsid w:val="00350C26"/>
    <w:rsid w:val="0035259F"/>
    <w:rsid w:val="00355AAC"/>
    <w:rsid w:val="00373FC5"/>
    <w:rsid w:val="00376ABA"/>
    <w:rsid w:val="00376FD4"/>
    <w:rsid w:val="003777E2"/>
    <w:rsid w:val="00384026"/>
    <w:rsid w:val="003867DA"/>
    <w:rsid w:val="00390F98"/>
    <w:rsid w:val="00393384"/>
    <w:rsid w:val="00394A6E"/>
    <w:rsid w:val="003A3DF0"/>
    <w:rsid w:val="003B2F1B"/>
    <w:rsid w:val="003B6AFF"/>
    <w:rsid w:val="003B78A7"/>
    <w:rsid w:val="003B7D8D"/>
    <w:rsid w:val="003C070B"/>
    <w:rsid w:val="003C465C"/>
    <w:rsid w:val="003C4D48"/>
    <w:rsid w:val="003C629E"/>
    <w:rsid w:val="003C6C9C"/>
    <w:rsid w:val="003C75CC"/>
    <w:rsid w:val="003D739B"/>
    <w:rsid w:val="003D764C"/>
    <w:rsid w:val="003E105A"/>
    <w:rsid w:val="003E17D2"/>
    <w:rsid w:val="003E63BE"/>
    <w:rsid w:val="003E7E91"/>
    <w:rsid w:val="003F09BD"/>
    <w:rsid w:val="003F53C5"/>
    <w:rsid w:val="003F6D83"/>
    <w:rsid w:val="00400629"/>
    <w:rsid w:val="0040443E"/>
    <w:rsid w:val="004057D5"/>
    <w:rsid w:val="00413811"/>
    <w:rsid w:val="004160E7"/>
    <w:rsid w:val="004210E3"/>
    <w:rsid w:val="0042143D"/>
    <w:rsid w:val="004378A6"/>
    <w:rsid w:val="0044391B"/>
    <w:rsid w:val="00443B85"/>
    <w:rsid w:val="00444A24"/>
    <w:rsid w:val="00446816"/>
    <w:rsid w:val="00455CB2"/>
    <w:rsid w:val="004577B2"/>
    <w:rsid w:val="00462AEC"/>
    <w:rsid w:val="00463C0B"/>
    <w:rsid w:val="00471985"/>
    <w:rsid w:val="004727AC"/>
    <w:rsid w:val="00475461"/>
    <w:rsid w:val="00477AB0"/>
    <w:rsid w:val="00485147"/>
    <w:rsid w:val="004857CD"/>
    <w:rsid w:val="00487267"/>
    <w:rsid w:val="00490654"/>
    <w:rsid w:val="00492BCB"/>
    <w:rsid w:val="004A417B"/>
    <w:rsid w:val="004A4746"/>
    <w:rsid w:val="004A6458"/>
    <w:rsid w:val="004B09C4"/>
    <w:rsid w:val="004C13FB"/>
    <w:rsid w:val="004C17C3"/>
    <w:rsid w:val="004C2FE7"/>
    <w:rsid w:val="004C6F6A"/>
    <w:rsid w:val="004D104D"/>
    <w:rsid w:val="004E0E6A"/>
    <w:rsid w:val="004E18A2"/>
    <w:rsid w:val="004E775F"/>
    <w:rsid w:val="004F01D5"/>
    <w:rsid w:val="004F1C17"/>
    <w:rsid w:val="004F2443"/>
    <w:rsid w:val="00506CC4"/>
    <w:rsid w:val="00511FAB"/>
    <w:rsid w:val="00512F93"/>
    <w:rsid w:val="00513798"/>
    <w:rsid w:val="005152AC"/>
    <w:rsid w:val="005154B0"/>
    <w:rsid w:val="00515E14"/>
    <w:rsid w:val="00520845"/>
    <w:rsid w:val="00527553"/>
    <w:rsid w:val="00530D24"/>
    <w:rsid w:val="005322F0"/>
    <w:rsid w:val="00532E58"/>
    <w:rsid w:val="00560D06"/>
    <w:rsid w:val="005645F7"/>
    <w:rsid w:val="00565221"/>
    <w:rsid w:val="0057266F"/>
    <w:rsid w:val="005747A0"/>
    <w:rsid w:val="00577C8E"/>
    <w:rsid w:val="005828D6"/>
    <w:rsid w:val="00582CA1"/>
    <w:rsid w:val="005961FE"/>
    <w:rsid w:val="005A68EC"/>
    <w:rsid w:val="005B188D"/>
    <w:rsid w:val="005B3CA6"/>
    <w:rsid w:val="005B7541"/>
    <w:rsid w:val="005C5A6A"/>
    <w:rsid w:val="005D067D"/>
    <w:rsid w:val="005D0AAC"/>
    <w:rsid w:val="005D41DF"/>
    <w:rsid w:val="005D53A6"/>
    <w:rsid w:val="005D76F5"/>
    <w:rsid w:val="005E0180"/>
    <w:rsid w:val="005E4DEA"/>
    <w:rsid w:val="005E5941"/>
    <w:rsid w:val="005F3F20"/>
    <w:rsid w:val="005F4B01"/>
    <w:rsid w:val="005F521F"/>
    <w:rsid w:val="005F5D9C"/>
    <w:rsid w:val="006031B1"/>
    <w:rsid w:val="0060486F"/>
    <w:rsid w:val="00605296"/>
    <w:rsid w:val="00610AFB"/>
    <w:rsid w:val="00610DF2"/>
    <w:rsid w:val="00614019"/>
    <w:rsid w:val="0061672E"/>
    <w:rsid w:val="00617124"/>
    <w:rsid w:val="006201D2"/>
    <w:rsid w:val="00623139"/>
    <w:rsid w:val="006323A5"/>
    <w:rsid w:val="0063444F"/>
    <w:rsid w:val="006414C7"/>
    <w:rsid w:val="006417A3"/>
    <w:rsid w:val="00641A7B"/>
    <w:rsid w:val="00642727"/>
    <w:rsid w:val="0064341B"/>
    <w:rsid w:val="00645954"/>
    <w:rsid w:val="00654CC3"/>
    <w:rsid w:val="00655AEE"/>
    <w:rsid w:val="00656746"/>
    <w:rsid w:val="006633F0"/>
    <w:rsid w:val="006709F4"/>
    <w:rsid w:val="00671C19"/>
    <w:rsid w:val="00674D8D"/>
    <w:rsid w:val="00674E5C"/>
    <w:rsid w:val="00676598"/>
    <w:rsid w:val="006858E5"/>
    <w:rsid w:val="00686398"/>
    <w:rsid w:val="006914E7"/>
    <w:rsid w:val="00692EF6"/>
    <w:rsid w:val="006964E3"/>
    <w:rsid w:val="006A16A8"/>
    <w:rsid w:val="006A6635"/>
    <w:rsid w:val="006B3C32"/>
    <w:rsid w:val="006B6AED"/>
    <w:rsid w:val="006B7518"/>
    <w:rsid w:val="006C371F"/>
    <w:rsid w:val="006D0958"/>
    <w:rsid w:val="006D1CAE"/>
    <w:rsid w:val="006D703B"/>
    <w:rsid w:val="006E01FA"/>
    <w:rsid w:val="006E33D4"/>
    <w:rsid w:val="006E3427"/>
    <w:rsid w:val="006E720D"/>
    <w:rsid w:val="006F0AC1"/>
    <w:rsid w:val="006F15AD"/>
    <w:rsid w:val="006F1838"/>
    <w:rsid w:val="006F2778"/>
    <w:rsid w:val="0070416A"/>
    <w:rsid w:val="007048BF"/>
    <w:rsid w:val="00707A2C"/>
    <w:rsid w:val="00711902"/>
    <w:rsid w:val="00714A33"/>
    <w:rsid w:val="00720367"/>
    <w:rsid w:val="00721603"/>
    <w:rsid w:val="007221A6"/>
    <w:rsid w:val="00722434"/>
    <w:rsid w:val="00725070"/>
    <w:rsid w:val="0072753A"/>
    <w:rsid w:val="00730274"/>
    <w:rsid w:val="00730B71"/>
    <w:rsid w:val="00744338"/>
    <w:rsid w:val="00745654"/>
    <w:rsid w:val="00750E24"/>
    <w:rsid w:val="00755A5E"/>
    <w:rsid w:val="00756BF5"/>
    <w:rsid w:val="007643DD"/>
    <w:rsid w:val="007715CB"/>
    <w:rsid w:val="00791B2B"/>
    <w:rsid w:val="007976D4"/>
    <w:rsid w:val="007976E9"/>
    <w:rsid w:val="007A5DDD"/>
    <w:rsid w:val="007B0FEA"/>
    <w:rsid w:val="007B310C"/>
    <w:rsid w:val="007B44ED"/>
    <w:rsid w:val="007C29EB"/>
    <w:rsid w:val="007D1936"/>
    <w:rsid w:val="007E04F2"/>
    <w:rsid w:val="007E3DCA"/>
    <w:rsid w:val="007F5EE7"/>
    <w:rsid w:val="007F7495"/>
    <w:rsid w:val="0080063B"/>
    <w:rsid w:val="0080135A"/>
    <w:rsid w:val="008038B3"/>
    <w:rsid w:val="00806389"/>
    <w:rsid w:val="00813052"/>
    <w:rsid w:val="00816C0D"/>
    <w:rsid w:val="0082322F"/>
    <w:rsid w:val="00824EAD"/>
    <w:rsid w:val="008254AB"/>
    <w:rsid w:val="008254D3"/>
    <w:rsid w:val="008311C8"/>
    <w:rsid w:val="008316AF"/>
    <w:rsid w:val="008318F5"/>
    <w:rsid w:val="008372D4"/>
    <w:rsid w:val="00837D86"/>
    <w:rsid w:val="00840334"/>
    <w:rsid w:val="0084137E"/>
    <w:rsid w:val="008454B6"/>
    <w:rsid w:val="0086058D"/>
    <w:rsid w:val="00870931"/>
    <w:rsid w:val="0087142B"/>
    <w:rsid w:val="00871C0E"/>
    <w:rsid w:val="00871DD5"/>
    <w:rsid w:val="008750C6"/>
    <w:rsid w:val="00875201"/>
    <w:rsid w:val="00875A76"/>
    <w:rsid w:val="0087606D"/>
    <w:rsid w:val="00885C57"/>
    <w:rsid w:val="00886A0B"/>
    <w:rsid w:val="00890EED"/>
    <w:rsid w:val="00892533"/>
    <w:rsid w:val="008A1DE1"/>
    <w:rsid w:val="008A2EDD"/>
    <w:rsid w:val="008A4F4C"/>
    <w:rsid w:val="008A6040"/>
    <w:rsid w:val="008B2EF2"/>
    <w:rsid w:val="008B3AA1"/>
    <w:rsid w:val="008B5D03"/>
    <w:rsid w:val="008B7414"/>
    <w:rsid w:val="008D1F8A"/>
    <w:rsid w:val="008D2A5C"/>
    <w:rsid w:val="008D64FE"/>
    <w:rsid w:val="008E2753"/>
    <w:rsid w:val="008E72D1"/>
    <w:rsid w:val="008F5D16"/>
    <w:rsid w:val="00905FBF"/>
    <w:rsid w:val="00906572"/>
    <w:rsid w:val="0091043F"/>
    <w:rsid w:val="00910A5C"/>
    <w:rsid w:val="009113DF"/>
    <w:rsid w:val="00914B99"/>
    <w:rsid w:val="0091649B"/>
    <w:rsid w:val="00923FFE"/>
    <w:rsid w:val="00926AAA"/>
    <w:rsid w:val="00931E53"/>
    <w:rsid w:val="00935F96"/>
    <w:rsid w:val="0093631D"/>
    <w:rsid w:val="00936873"/>
    <w:rsid w:val="00936978"/>
    <w:rsid w:val="00937699"/>
    <w:rsid w:val="009428D0"/>
    <w:rsid w:val="0094440B"/>
    <w:rsid w:val="0095004A"/>
    <w:rsid w:val="009500A1"/>
    <w:rsid w:val="009537EC"/>
    <w:rsid w:val="009552C2"/>
    <w:rsid w:val="00970BFD"/>
    <w:rsid w:val="00972587"/>
    <w:rsid w:val="00972BF0"/>
    <w:rsid w:val="00973F76"/>
    <w:rsid w:val="009748A2"/>
    <w:rsid w:val="009762A7"/>
    <w:rsid w:val="00976532"/>
    <w:rsid w:val="00977CF0"/>
    <w:rsid w:val="00981B1B"/>
    <w:rsid w:val="0098687E"/>
    <w:rsid w:val="00996E08"/>
    <w:rsid w:val="009A132B"/>
    <w:rsid w:val="009A1EE2"/>
    <w:rsid w:val="009A251F"/>
    <w:rsid w:val="009A2E09"/>
    <w:rsid w:val="009A3199"/>
    <w:rsid w:val="009B17D6"/>
    <w:rsid w:val="009B44C6"/>
    <w:rsid w:val="009D1024"/>
    <w:rsid w:val="009D63E3"/>
    <w:rsid w:val="009E0C2B"/>
    <w:rsid w:val="009E766A"/>
    <w:rsid w:val="009E780C"/>
    <w:rsid w:val="009F18D7"/>
    <w:rsid w:val="009F4323"/>
    <w:rsid w:val="009F4E83"/>
    <w:rsid w:val="00A0185C"/>
    <w:rsid w:val="00A024C3"/>
    <w:rsid w:val="00A06EF1"/>
    <w:rsid w:val="00A10D51"/>
    <w:rsid w:val="00A11239"/>
    <w:rsid w:val="00A147E6"/>
    <w:rsid w:val="00A15D4A"/>
    <w:rsid w:val="00A23FBB"/>
    <w:rsid w:val="00A24C9E"/>
    <w:rsid w:val="00A262BE"/>
    <w:rsid w:val="00A27D60"/>
    <w:rsid w:val="00A31881"/>
    <w:rsid w:val="00A40DD9"/>
    <w:rsid w:val="00A4138D"/>
    <w:rsid w:val="00A476B7"/>
    <w:rsid w:val="00A51F4A"/>
    <w:rsid w:val="00A5705D"/>
    <w:rsid w:val="00A60EE4"/>
    <w:rsid w:val="00A67BAA"/>
    <w:rsid w:val="00A67C93"/>
    <w:rsid w:val="00A766F9"/>
    <w:rsid w:val="00A771A6"/>
    <w:rsid w:val="00A85A2C"/>
    <w:rsid w:val="00A92E5A"/>
    <w:rsid w:val="00A93F6C"/>
    <w:rsid w:val="00A95309"/>
    <w:rsid w:val="00A9697D"/>
    <w:rsid w:val="00AA0148"/>
    <w:rsid w:val="00AA1BF1"/>
    <w:rsid w:val="00AA33F8"/>
    <w:rsid w:val="00AA50CE"/>
    <w:rsid w:val="00AA6986"/>
    <w:rsid w:val="00AA7276"/>
    <w:rsid w:val="00AB1877"/>
    <w:rsid w:val="00AB6C8F"/>
    <w:rsid w:val="00AB7AF0"/>
    <w:rsid w:val="00AC13DB"/>
    <w:rsid w:val="00AC6106"/>
    <w:rsid w:val="00AC6F30"/>
    <w:rsid w:val="00AF0FC0"/>
    <w:rsid w:val="00AF2DED"/>
    <w:rsid w:val="00AF3B3C"/>
    <w:rsid w:val="00B03783"/>
    <w:rsid w:val="00B04745"/>
    <w:rsid w:val="00B04829"/>
    <w:rsid w:val="00B0768D"/>
    <w:rsid w:val="00B103B6"/>
    <w:rsid w:val="00B120B7"/>
    <w:rsid w:val="00B14F63"/>
    <w:rsid w:val="00B24E37"/>
    <w:rsid w:val="00B26381"/>
    <w:rsid w:val="00B31FA1"/>
    <w:rsid w:val="00B35DB8"/>
    <w:rsid w:val="00B42CA8"/>
    <w:rsid w:val="00B501FE"/>
    <w:rsid w:val="00B50FB5"/>
    <w:rsid w:val="00B52089"/>
    <w:rsid w:val="00B536B7"/>
    <w:rsid w:val="00B53A36"/>
    <w:rsid w:val="00B53BD2"/>
    <w:rsid w:val="00B53D19"/>
    <w:rsid w:val="00B54722"/>
    <w:rsid w:val="00B629FE"/>
    <w:rsid w:val="00B6553F"/>
    <w:rsid w:val="00B71E8F"/>
    <w:rsid w:val="00B73F4E"/>
    <w:rsid w:val="00B7592E"/>
    <w:rsid w:val="00B76AF8"/>
    <w:rsid w:val="00B81ECC"/>
    <w:rsid w:val="00B8462D"/>
    <w:rsid w:val="00B871B0"/>
    <w:rsid w:val="00B92CBC"/>
    <w:rsid w:val="00B9351C"/>
    <w:rsid w:val="00B965FF"/>
    <w:rsid w:val="00B96B5B"/>
    <w:rsid w:val="00BA445C"/>
    <w:rsid w:val="00BA761F"/>
    <w:rsid w:val="00BB242D"/>
    <w:rsid w:val="00BB79C4"/>
    <w:rsid w:val="00BC14C3"/>
    <w:rsid w:val="00BC2870"/>
    <w:rsid w:val="00BC4369"/>
    <w:rsid w:val="00BD6A5E"/>
    <w:rsid w:val="00BE1394"/>
    <w:rsid w:val="00BE6FE7"/>
    <w:rsid w:val="00BF303E"/>
    <w:rsid w:val="00BF4720"/>
    <w:rsid w:val="00C04E12"/>
    <w:rsid w:val="00C1311A"/>
    <w:rsid w:val="00C20F28"/>
    <w:rsid w:val="00C3098C"/>
    <w:rsid w:val="00C30A43"/>
    <w:rsid w:val="00C32BDF"/>
    <w:rsid w:val="00C33D16"/>
    <w:rsid w:val="00C3533D"/>
    <w:rsid w:val="00C46104"/>
    <w:rsid w:val="00C47973"/>
    <w:rsid w:val="00C507E9"/>
    <w:rsid w:val="00C51058"/>
    <w:rsid w:val="00C51436"/>
    <w:rsid w:val="00C52FA1"/>
    <w:rsid w:val="00C67072"/>
    <w:rsid w:val="00C72665"/>
    <w:rsid w:val="00C909ED"/>
    <w:rsid w:val="00C934EA"/>
    <w:rsid w:val="00C97012"/>
    <w:rsid w:val="00CA29FC"/>
    <w:rsid w:val="00CA72C9"/>
    <w:rsid w:val="00CA7587"/>
    <w:rsid w:val="00CA7FF3"/>
    <w:rsid w:val="00CB057F"/>
    <w:rsid w:val="00CB0AFE"/>
    <w:rsid w:val="00CB4BD9"/>
    <w:rsid w:val="00CB4DF0"/>
    <w:rsid w:val="00CB508F"/>
    <w:rsid w:val="00CB72C2"/>
    <w:rsid w:val="00CB744D"/>
    <w:rsid w:val="00CC20E9"/>
    <w:rsid w:val="00CC284A"/>
    <w:rsid w:val="00CC6350"/>
    <w:rsid w:val="00CD031D"/>
    <w:rsid w:val="00CD5619"/>
    <w:rsid w:val="00CD5C52"/>
    <w:rsid w:val="00CD7DCF"/>
    <w:rsid w:val="00CE16A5"/>
    <w:rsid w:val="00CE3C55"/>
    <w:rsid w:val="00CE7A17"/>
    <w:rsid w:val="00CF0F1C"/>
    <w:rsid w:val="00CF14D1"/>
    <w:rsid w:val="00CF3CDC"/>
    <w:rsid w:val="00D014D1"/>
    <w:rsid w:val="00D04196"/>
    <w:rsid w:val="00D045C3"/>
    <w:rsid w:val="00D17262"/>
    <w:rsid w:val="00D2157B"/>
    <w:rsid w:val="00D24EF3"/>
    <w:rsid w:val="00D3252D"/>
    <w:rsid w:val="00D34366"/>
    <w:rsid w:val="00D373BD"/>
    <w:rsid w:val="00D47717"/>
    <w:rsid w:val="00D52407"/>
    <w:rsid w:val="00D57325"/>
    <w:rsid w:val="00D644A4"/>
    <w:rsid w:val="00D80906"/>
    <w:rsid w:val="00D83FE0"/>
    <w:rsid w:val="00D85AC0"/>
    <w:rsid w:val="00D87D9E"/>
    <w:rsid w:val="00D97C96"/>
    <w:rsid w:val="00DA1D58"/>
    <w:rsid w:val="00DB1F8A"/>
    <w:rsid w:val="00DB5524"/>
    <w:rsid w:val="00DB56F6"/>
    <w:rsid w:val="00DC3B87"/>
    <w:rsid w:val="00DD035D"/>
    <w:rsid w:val="00DD1D62"/>
    <w:rsid w:val="00DE3AC0"/>
    <w:rsid w:val="00DF6838"/>
    <w:rsid w:val="00E00846"/>
    <w:rsid w:val="00E04E03"/>
    <w:rsid w:val="00E05D00"/>
    <w:rsid w:val="00E107B2"/>
    <w:rsid w:val="00E15821"/>
    <w:rsid w:val="00E25F10"/>
    <w:rsid w:val="00E30DFF"/>
    <w:rsid w:val="00E4500E"/>
    <w:rsid w:val="00E56452"/>
    <w:rsid w:val="00E565D9"/>
    <w:rsid w:val="00E57276"/>
    <w:rsid w:val="00E57C5B"/>
    <w:rsid w:val="00E614B1"/>
    <w:rsid w:val="00E623A9"/>
    <w:rsid w:val="00E62AFC"/>
    <w:rsid w:val="00E65C3C"/>
    <w:rsid w:val="00E66A76"/>
    <w:rsid w:val="00E70FAB"/>
    <w:rsid w:val="00E71353"/>
    <w:rsid w:val="00E7150D"/>
    <w:rsid w:val="00E75A2A"/>
    <w:rsid w:val="00E75AAE"/>
    <w:rsid w:val="00E77880"/>
    <w:rsid w:val="00E812BB"/>
    <w:rsid w:val="00E832DC"/>
    <w:rsid w:val="00E90477"/>
    <w:rsid w:val="00E9761E"/>
    <w:rsid w:val="00EA338D"/>
    <w:rsid w:val="00EA6EE3"/>
    <w:rsid w:val="00EA7273"/>
    <w:rsid w:val="00EB23A5"/>
    <w:rsid w:val="00EB27ED"/>
    <w:rsid w:val="00EB7458"/>
    <w:rsid w:val="00EC2F6F"/>
    <w:rsid w:val="00EC4457"/>
    <w:rsid w:val="00EC7D34"/>
    <w:rsid w:val="00ED1555"/>
    <w:rsid w:val="00ED2AFD"/>
    <w:rsid w:val="00EE1F24"/>
    <w:rsid w:val="00EE445D"/>
    <w:rsid w:val="00EE6BEF"/>
    <w:rsid w:val="00EF038A"/>
    <w:rsid w:val="00EF4566"/>
    <w:rsid w:val="00EF4589"/>
    <w:rsid w:val="00F00D83"/>
    <w:rsid w:val="00F04090"/>
    <w:rsid w:val="00F12C46"/>
    <w:rsid w:val="00F169F6"/>
    <w:rsid w:val="00F26569"/>
    <w:rsid w:val="00F2767F"/>
    <w:rsid w:val="00F314AC"/>
    <w:rsid w:val="00F3239A"/>
    <w:rsid w:val="00F32B58"/>
    <w:rsid w:val="00F33A2A"/>
    <w:rsid w:val="00F37923"/>
    <w:rsid w:val="00F4116B"/>
    <w:rsid w:val="00F46458"/>
    <w:rsid w:val="00F55DBB"/>
    <w:rsid w:val="00F608AA"/>
    <w:rsid w:val="00F63048"/>
    <w:rsid w:val="00F65740"/>
    <w:rsid w:val="00F73725"/>
    <w:rsid w:val="00F75055"/>
    <w:rsid w:val="00F81DF4"/>
    <w:rsid w:val="00F826D4"/>
    <w:rsid w:val="00F8716A"/>
    <w:rsid w:val="00F9133D"/>
    <w:rsid w:val="00F9222A"/>
    <w:rsid w:val="00F92EB8"/>
    <w:rsid w:val="00F93D94"/>
    <w:rsid w:val="00F956D8"/>
    <w:rsid w:val="00FA0B40"/>
    <w:rsid w:val="00FA49BD"/>
    <w:rsid w:val="00FA4CDD"/>
    <w:rsid w:val="00FB3549"/>
    <w:rsid w:val="00FB6306"/>
    <w:rsid w:val="00FB6607"/>
    <w:rsid w:val="00FB6657"/>
    <w:rsid w:val="00FB7E11"/>
    <w:rsid w:val="00FC0B97"/>
    <w:rsid w:val="00FC6DEE"/>
    <w:rsid w:val="00FC79C7"/>
    <w:rsid w:val="00FD022B"/>
    <w:rsid w:val="00FD58C0"/>
    <w:rsid w:val="00FD7CF1"/>
    <w:rsid w:val="00FE0FD1"/>
    <w:rsid w:val="00FE3501"/>
    <w:rsid w:val="00FE45B2"/>
    <w:rsid w:val="00FE47EC"/>
    <w:rsid w:val="00FF2E22"/>
    <w:rsid w:val="00FF304E"/>
    <w:rsid w:val="00FF3AE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76A72DC"/>
  <w15:docId w15:val="{70839E97-068D-4673-ACD9-FE805119EF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qFormat="1"/>
    <w:lsdException w:name="heading 2" w:semiHidden="1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0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iPriority="0" w:unhideWhenUsed="1"/>
    <w:lsdException w:name="toc 4" w:semiHidden="1" w:uiPriority="0" w:unhideWhenUsed="1"/>
    <w:lsdException w:name="toc 5" w:semiHidden="1" w:uiPriority="0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iPriority="0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iPriority="0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35259F"/>
    <w:pPr>
      <w:spacing w:after="0" w:line="240" w:lineRule="auto"/>
      <w:ind w:firstLine="709"/>
    </w:pPr>
    <w:rPr>
      <w:rFonts w:ascii="Times New Roman" w:eastAsia="Times New Roman" w:hAnsi="Times New Roman" w:cs="Calibri"/>
      <w:sz w:val="28"/>
    </w:rPr>
  </w:style>
  <w:style w:type="paragraph" w:styleId="1">
    <w:name w:val="heading 1"/>
    <w:basedOn w:val="a"/>
    <w:next w:val="a"/>
    <w:link w:val="10"/>
    <w:uiPriority w:val="99"/>
    <w:qFormat/>
    <w:rsid w:val="00F93D94"/>
    <w:pPr>
      <w:keepNext/>
      <w:spacing w:before="240" w:after="60"/>
      <w:ind w:firstLine="0"/>
      <w:outlineLvl w:val="0"/>
    </w:pPr>
    <w:rPr>
      <w:rFonts w:ascii="Cambria" w:eastAsia="Calibri" w:hAnsi="Cambria" w:cs="Cambria"/>
      <w:b/>
      <w:bCs/>
      <w:kern w:val="32"/>
      <w:sz w:val="32"/>
      <w:szCs w:val="32"/>
      <w:lang w:eastAsia="ru-RU"/>
    </w:rPr>
  </w:style>
  <w:style w:type="paragraph" w:styleId="2">
    <w:name w:val="heading 2"/>
    <w:basedOn w:val="a"/>
    <w:next w:val="a"/>
    <w:link w:val="20"/>
    <w:uiPriority w:val="99"/>
    <w:unhideWhenUsed/>
    <w:qFormat/>
    <w:rsid w:val="00F93D94"/>
    <w:pPr>
      <w:keepNext/>
      <w:spacing w:before="240" w:after="60"/>
      <w:jc w:val="both"/>
      <w:outlineLvl w:val="1"/>
    </w:pPr>
    <w:rPr>
      <w:rFonts w:cs="Arial"/>
      <w:b/>
      <w:bCs/>
      <w:iCs/>
      <w:sz w:val="32"/>
      <w:szCs w:val="28"/>
      <w:lang w:eastAsia="ru-RU"/>
    </w:rPr>
  </w:style>
  <w:style w:type="paragraph" w:styleId="3">
    <w:name w:val="heading 3"/>
    <w:basedOn w:val="a"/>
    <w:next w:val="a0"/>
    <w:link w:val="30"/>
    <w:qFormat/>
    <w:rsid w:val="00F93D94"/>
    <w:pPr>
      <w:keepNext/>
      <w:spacing w:before="240" w:after="60" w:line="360" w:lineRule="auto"/>
      <w:ind w:firstLine="0"/>
      <w:jc w:val="both"/>
      <w:outlineLvl w:val="2"/>
    </w:pPr>
    <w:rPr>
      <w:rFonts w:ascii="Arial" w:hAnsi="Arial" w:cs="Arial"/>
      <w:b/>
      <w:bCs/>
      <w:sz w:val="26"/>
      <w:szCs w:val="26"/>
      <w:lang w:eastAsia="ru-RU"/>
    </w:rPr>
  </w:style>
  <w:style w:type="paragraph" w:styleId="4">
    <w:name w:val="heading 4"/>
    <w:basedOn w:val="a"/>
    <w:next w:val="a0"/>
    <w:link w:val="40"/>
    <w:qFormat/>
    <w:rsid w:val="00F93D94"/>
    <w:pPr>
      <w:keepNext/>
      <w:spacing w:before="240" w:after="60" w:line="360" w:lineRule="auto"/>
      <w:ind w:firstLine="0"/>
      <w:jc w:val="both"/>
      <w:outlineLvl w:val="3"/>
    </w:pPr>
    <w:rPr>
      <w:rFonts w:cs="Times New Roman"/>
      <w:b/>
      <w:bCs/>
      <w:szCs w:val="28"/>
      <w:lang w:eastAsia="ru-RU"/>
    </w:rPr>
  </w:style>
  <w:style w:type="paragraph" w:styleId="8">
    <w:name w:val="heading 8"/>
    <w:basedOn w:val="a"/>
    <w:next w:val="a"/>
    <w:link w:val="80"/>
    <w:qFormat/>
    <w:rsid w:val="00F93D94"/>
    <w:pPr>
      <w:spacing w:before="240" w:after="60"/>
      <w:ind w:firstLine="0"/>
      <w:outlineLvl w:val="7"/>
    </w:pPr>
    <w:rPr>
      <w:rFonts w:cs="Times New Roman"/>
      <w:i/>
      <w:iCs/>
      <w:sz w:val="24"/>
      <w:szCs w:val="24"/>
      <w:lang w:eastAsia="ru-RU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customStyle="1" w:styleId="Default">
    <w:name w:val="Default"/>
    <w:uiPriority w:val="99"/>
    <w:rsid w:val="00CD5619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4">
    <w:name w:val="No Spacing"/>
    <w:qFormat/>
    <w:rsid w:val="00E65C3C"/>
    <w:pPr>
      <w:spacing w:after="0" w:line="240" w:lineRule="auto"/>
    </w:pPr>
  </w:style>
  <w:style w:type="character" w:customStyle="1" w:styleId="10">
    <w:name w:val="Заголовок 1 Знак"/>
    <w:basedOn w:val="a1"/>
    <w:link w:val="1"/>
    <w:uiPriority w:val="99"/>
    <w:rsid w:val="00F93D94"/>
    <w:rPr>
      <w:rFonts w:ascii="Cambria" w:eastAsia="Calibri" w:hAnsi="Cambria" w:cs="Cambria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1"/>
    <w:link w:val="2"/>
    <w:uiPriority w:val="99"/>
    <w:rsid w:val="00F93D94"/>
    <w:rPr>
      <w:rFonts w:ascii="Times New Roman" w:eastAsia="Times New Roman" w:hAnsi="Times New Roman" w:cs="Arial"/>
      <w:b/>
      <w:bCs/>
      <w:iCs/>
      <w:sz w:val="32"/>
      <w:szCs w:val="28"/>
      <w:lang w:eastAsia="ru-RU"/>
    </w:rPr>
  </w:style>
  <w:style w:type="character" w:customStyle="1" w:styleId="30">
    <w:name w:val="Заголовок 3 Знак"/>
    <w:basedOn w:val="a1"/>
    <w:link w:val="3"/>
    <w:rsid w:val="00F93D94"/>
    <w:rPr>
      <w:rFonts w:ascii="Arial" w:eastAsia="Times New Roman" w:hAnsi="Arial" w:cs="Arial"/>
      <w:b/>
      <w:bCs/>
      <w:sz w:val="26"/>
      <w:szCs w:val="26"/>
      <w:lang w:eastAsia="ru-RU"/>
    </w:rPr>
  </w:style>
  <w:style w:type="character" w:customStyle="1" w:styleId="40">
    <w:name w:val="Заголовок 4 Знак"/>
    <w:basedOn w:val="a1"/>
    <w:link w:val="4"/>
    <w:rsid w:val="00F93D94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80">
    <w:name w:val="Заголовок 8 Знак"/>
    <w:basedOn w:val="a1"/>
    <w:link w:val="8"/>
    <w:rsid w:val="00F93D94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F93D94"/>
    <w:rPr>
      <w:rFonts w:ascii="Tahoma" w:eastAsia="Calibri" w:hAnsi="Tahoma" w:cs="Tahoma"/>
      <w:sz w:val="16"/>
      <w:szCs w:val="16"/>
    </w:rPr>
  </w:style>
  <w:style w:type="character" w:customStyle="1" w:styleId="a6">
    <w:name w:val="Текст выноски Знак"/>
    <w:basedOn w:val="a1"/>
    <w:link w:val="a5"/>
    <w:uiPriority w:val="99"/>
    <w:semiHidden/>
    <w:rsid w:val="00F93D94"/>
    <w:rPr>
      <w:rFonts w:ascii="Tahoma" w:eastAsia="Calibri" w:hAnsi="Tahoma" w:cs="Tahoma"/>
      <w:sz w:val="16"/>
      <w:szCs w:val="16"/>
    </w:rPr>
  </w:style>
  <w:style w:type="paragraph" w:styleId="a7">
    <w:name w:val="List Paragraph"/>
    <w:basedOn w:val="a"/>
    <w:link w:val="a8"/>
    <w:uiPriority w:val="34"/>
    <w:qFormat/>
    <w:rsid w:val="00F93D94"/>
    <w:pPr>
      <w:spacing w:after="200" w:line="276" w:lineRule="auto"/>
      <w:ind w:left="720" w:firstLine="0"/>
      <w:contextualSpacing/>
    </w:pPr>
    <w:rPr>
      <w:rFonts w:ascii="Calibri" w:eastAsia="Calibri" w:hAnsi="Calibri" w:cs="Times New Roman"/>
      <w:sz w:val="22"/>
    </w:rPr>
  </w:style>
  <w:style w:type="paragraph" w:styleId="a9">
    <w:name w:val="header"/>
    <w:basedOn w:val="a"/>
    <w:link w:val="aa"/>
    <w:uiPriority w:val="99"/>
    <w:unhideWhenUsed/>
    <w:rsid w:val="00F93D94"/>
    <w:pPr>
      <w:tabs>
        <w:tab w:val="center" w:pos="4677"/>
        <w:tab w:val="right" w:pos="9355"/>
      </w:tabs>
      <w:ind w:firstLine="0"/>
    </w:pPr>
    <w:rPr>
      <w:rFonts w:ascii="Calibri" w:eastAsia="Calibri" w:hAnsi="Calibri" w:cs="Times New Roman"/>
      <w:sz w:val="22"/>
    </w:rPr>
  </w:style>
  <w:style w:type="character" w:customStyle="1" w:styleId="aa">
    <w:name w:val="Верхний колонтитул Знак"/>
    <w:basedOn w:val="a1"/>
    <w:link w:val="a9"/>
    <w:uiPriority w:val="99"/>
    <w:rsid w:val="00F93D94"/>
    <w:rPr>
      <w:rFonts w:ascii="Calibri" w:eastAsia="Calibri" w:hAnsi="Calibri" w:cs="Times New Roman"/>
    </w:rPr>
  </w:style>
  <w:style w:type="paragraph" w:styleId="ab">
    <w:name w:val="footer"/>
    <w:basedOn w:val="a"/>
    <w:link w:val="ac"/>
    <w:uiPriority w:val="99"/>
    <w:unhideWhenUsed/>
    <w:rsid w:val="00F93D94"/>
    <w:pPr>
      <w:tabs>
        <w:tab w:val="center" w:pos="4677"/>
        <w:tab w:val="right" w:pos="9355"/>
      </w:tabs>
      <w:ind w:firstLine="0"/>
    </w:pPr>
    <w:rPr>
      <w:rFonts w:ascii="Calibri" w:eastAsia="Calibri" w:hAnsi="Calibri" w:cs="Times New Roman"/>
      <w:sz w:val="22"/>
    </w:rPr>
  </w:style>
  <w:style w:type="character" w:customStyle="1" w:styleId="ac">
    <w:name w:val="Нижний колонтитул Знак"/>
    <w:basedOn w:val="a1"/>
    <w:link w:val="ab"/>
    <w:uiPriority w:val="99"/>
    <w:rsid w:val="00F93D94"/>
    <w:rPr>
      <w:rFonts w:ascii="Calibri" w:eastAsia="Calibri" w:hAnsi="Calibri" w:cs="Times New Roman"/>
    </w:rPr>
  </w:style>
  <w:style w:type="character" w:styleId="ad">
    <w:name w:val="Hyperlink"/>
    <w:aliases w:val="Оглавление"/>
    <w:basedOn w:val="a1"/>
    <w:uiPriority w:val="99"/>
    <w:unhideWhenUsed/>
    <w:rsid w:val="00F93D94"/>
    <w:rPr>
      <w:color w:val="0000FF"/>
      <w:u w:val="single"/>
    </w:rPr>
  </w:style>
  <w:style w:type="character" w:customStyle="1" w:styleId="ae">
    <w:name w:val="Текст сноски Знак"/>
    <w:aliases w:val="Текст сноски-FN Знак,-++ Знак,Schriftart: 9 pt Знак,Schriftart: 10 pt Знак,Schriftart: 8 pt Знак,Текст сноски Знак1 Знак Знак,Текст сноски Знак Знак Знак Знак,Footnote Text Char Знак Знак Знак,Footnote Text Char Знак Знак1"/>
    <w:basedOn w:val="a1"/>
    <w:link w:val="af"/>
    <w:uiPriority w:val="99"/>
    <w:locked/>
    <w:rsid w:val="00F93D94"/>
  </w:style>
  <w:style w:type="paragraph" w:styleId="af">
    <w:name w:val="footnote text"/>
    <w:aliases w:val="Текст сноски-FN,-++,Schriftart: 9 pt,Schriftart: 10 pt,Schriftart: 8 pt,Текст сноски Знак1 Знак,Текст сноски Знак Знак Знак,Footnote Text Char Знак Знак,Footnote Text Char Знак,single space,footnote text,Текст сноски Знак2,Oaeno niinee-FN"/>
    <w:basedOn w:val="a"/>
    <w:link w:val="ae"/>
    <w:uiPriority w:val="99"/>
    <w:unhideWhenUsed/>
    <w:rsid w:val="00F93D94"/>
    <w:pPr>
      <w:jc w:val="both"/>
    </w:pPr>
    <w:rPr>
      <w:rFonts w:asciiTheme="minorHAnsi" w:eastAsiaTheme="minorHAnsi" w:hAnsiTheme="minorHAnsi" w:cstheme="minorBidi"/>
      <w:sz w:val="22"/>
    </w:rPr>
  </w:style>
  <w:style w:type="character" w:customStyle="1" w:styleId="11">
    <w:name w:val="Текст сноски Знак1"/>
    <w:basedOn w:val="a1"/>
    <w:uiPriority w:val="99"/>
    <w:semiHidden/>
    <w:rsid w:val="00F93D94"/>
    <w:rPr>
      <w:sz w:val="20"/>
      <w:szCs w:val="20"/>
    </w:rPr>
  </w:style>
  <w:style w:type="character" w:customStyle="1" w:styleId="a8">
    <w:name w:val="Абзац списка Знак"/>
    <w:basedOn w:val="a1"/>
    <w:link w:val="a7"/>
    <w:uiPriority w:val="34"/>
    <w:locked/>
    <w:rsid w:val="00F93D94"/>
    <w:rPr>
      <w:rFonts w:ascii="Calibri" w:eastAsia="Calibri" w:hAnsi="Calibri" w:cs="Times New Roman"/>
    </w:rPr>
  </w:style>
  <w:style w:type="paragraph" w:customStyle="1" w:styleId="italic">
    <w:name w:val="italic"/>
    <w:basedOn w:val="a"/>
    <w:uiPriority w:val="99"/>
    <w:semiHidden/>
    <w:rsid w:val="00F93D94"/>
    <w:pPr>
      <w:spacing w:line="360" w:lineRule="auto"/>
      <w:jc w:val="both"/>
    </w:pPr>
    <w:rPr>
      <w:rFonts w:cs="Times New Roman"/>
      <w:i/>
      <w:szCs w:val="24"/>
      <w:lang w:eastAsia="ru-RU"/>
    </w:rPr>
  </w:style>
  <w:style w:type="character" w:styleId="af0">
    <w:name w:val="footnote reference"/>
    <w:aliases w:val="Знак сноски-FN,Ciae niinee-FN,Знак сноски 1,Ciae niinee 1,‚Õÿ¬ ÐÕÓÐ¬Ú-FN,‚Õÿ¬ ÐÕÓÐ¬Ú 1,âÕÿ¬ ÐÕÓÐ¬Ú-FN,fr,Used by Word for Help footnote symbols,Мой Текст сноски,Referencia nota al pie,Ref,de nota al pie,текст сноски,SUPERS"/>
    <w:basedOn w:val="a1"/>
    <w:uiPriority w:val="99"/>
    <w:unhideWhenUsed/>
    <w:rsid w:val="00F93D94"/>
    <w:rPr>
      <w:vertAlign w:val="superscript"/>
    </w:rPr>
  </w:style>
  <w:style w:type="character" w:styleId="af1">
    <w:name w:val="Strong"/>
    <w:basedOn w:val="a1"/>
    <w:uiPriority w:val="22"/>
    <w:qFormat/>
    <w:rsid w:val="00F93D94"/>
    <w:rPr>
      <w:b/>
      <w:bCs/>
    </w:rPr>
  </w:style>
  <w:style w:type="character" w:styleId="af2">
    <w:name w:val="Emphasis"/>
    <w:basedOn w:val="a1"/>
    <w:uiPriority w:val="20"/>
    <w:qFormat/>
    <w:rsid w:val="00F93D94"/>
    <w:rPr>
      <w:i/>
      <w:iCs/>
    </w:rPr>
  </w:style>
  <w:style w:type="character" w:customStyle="1" w:styleId="docaccesstitle1">
    <w:name w:val="docaccess_title1"/>
    <w:basedOn w:val="a1"/>
    <w:rsid w:val="00F93D94"/>
    <w:rPr>
      <w:rFonts w:ascii="Times New Roman" w:hAnsi="Times New Roman" w:cs="Times New Roman" w:hint="default"/>
      <w:sz w:val="28"/>
      <w:szCs w:val="28"/>
    </w:rPr>
  </w:style>
  <w:style w:type="paragraph" w:styleId="af3">
    <w:name w:val="Body Text"/>
    <w:basedOn w:val="a"/>
    <w:link w:val="af4"/>
    <w:uiPriority w:val="99"/>
    <w:unhideWhenUsed/>
    <w:rsid w:val="00F93D94"/>
    <w:pPr>
      <w:spacing w:before="130" w:after="130"/>
      <w:ind w:firstLine="0"/>
      <w:jc w:val="both"/>
    </w:pPr>
    <w:rPr>
      <w:rFonts w:cs="Times New Roman"/>
      <w:sz w:val="20"/>
      <w:szCs w:val="20"/>
      <w:lang w:val="en-US"/>
    </w:rPr>
  </w:style>
  <w:style w:type="character" w:customStyle="1" w:styleId="af4">
    <w:name w:val="Основной текст Знак"/>
    <w:basedOn w:val="a1"/>
    <w:link w:val="af3"/>
    <w:uiPriority w:val="99"/>
    <w:rsid w:val="00F93D94"/>
    <w:rPr>
      <w:rFonts w:ascii="Times New Roman" w:eastAsia="Times New Roman" w:hAnsi="Times New Roman" w:cs="Times New Roman"/>
      <w:sz w:val="20"/>
      <w:szCs w:val="20"/>
      <w:lang w:val="en-US"/>
    </w:rPr>
  </w:style>
  <w:style w:type="character" w:customStyle="1" w:styleId="CharStyle5">
    <w:name w:val="Char Style 5"/>
    <w:basedOn w:val="a1"/>
    <w:link w:val="Style4"/>
    <w:uiPriority w:val="99"/>
    <w:rsid w:val="00F93D94"/>
    <w:rPr>
      <w:sz w:val="26"/>
      <w:szCs w:val="26"/>
      <w:shd w:val="clear" w:color="auto" w:fill="FFFFFF"/>
    </w:rPr>
  </w:style>
  <w:style w:type="paragraph" w:customStyle="1" w:styleId="Style4">
    <w:name w:val="Style 4"/>
    <w:basedOn w:val="a"/>
    <w:link w:val="CharStyle5"/>
    <w:uiPriority w:val="99"/>
    <w:rsid w:val="00F93D94"/>
    <w:pPr>
      <w:widowControl w:val="0"/>
      <w:shd w:val="clear" w:color="auto" w:fill="FFFFFF"/>
      <w:spacing w:after="1440" w:line="240" w:lineRule="atLeast"/>
      <w:ind w:firstLine="0"/>
    </w:pPr>
    <w:rPr>
      <w:rFonts w:asciiTheme="minorHAnsi" w:eastAsiaTheme="minorHAnsi" w:hAnsiTheme="minorHAnsi" w:cstheme="minorBidi"/>
      <w:sz w:val="26"/>
      <w:szCs w:val="26"/>
    </w:rPr>
  </w:style>
  <w:style w:type="paragraph" w:customStyle="1" w:styleId="14">
    <w:name w:val="Обычный + 14 пт"/>
    <w:aliases w:val="По ширине,Первая строка:  1,27 см,Междустр.интервал:  полу...,25 см,Справа:  -0 см,Междустр.интервал: ..."/>
    <w:basedOn w:val="a"/>
    <w:uiPriority w:val="99"/>
    <w:rsid w:val="00F93D94"/>
    <w:pPr>
      <w:spacing w:after="120" w:line="360" w:lineRule="auto"/>
      <w:jc w:val="both"/>
    </w:pPr>
    <w:rPr>
      <w:rFonts w:cs="Times New Roman"/>
      <w:szCs w:val="28"/>
      <w:lang w:eastAsia="ru-RU"/>
    </w:rPr>
  </w:style>
  <w:style w:type="paragraph" w:styleId="af5">
    <w:name w:val="Block Text"/>
    <w:basedOn w:val="a"/>
    <w:rsid w:val="00F93D94"/>
    <w:pPr>
      <w:widowControl w:val="0"/>
      <w:ind w:left="-567" w:right="-498" w:firstLine="851"/>
      <w:jc w:val="both"/>
    </w:pPr>
    <w:rPr>
      <w:rFonts w:cs="Times New Roman"/>
      <w:snapToGrid w:val="0"/>
      <w:color w:val="000000"/>
      <w:szCs w:val="20"/>
      <w:lang w:eastAsia="ru-RU"/>
    </w:rPr>
  </w:style>
  <w:style w:type="paragraph" w:styleId="31">
    <w:name w:val="Body Text Indent 3"/>
    <w:basedOn w:val="a"/>
    <w:link w:val="32"/>
    <w:uiPriority w:val="99"/>
    <w:unhideWhenUsed/>
    <w:rsid w:val="00F93D94"/>
    <w:pPr>
      <w:spacing w:after="120" w:line="276" w:lineRule="auto"/>
      <w:ind w:left="283" w:firstLine="0"/>
    </w:pPr>
    <w:rPr>
      <w:rFonts w:ascii="Calibri" w:eastAsia="Calibri" w:hAnsi="Calibri" w:cs="Times New Roman"/>
      <w:sz w:val="16"/>
      <w:szCs w:val="16"/>
    </w:rPr>
  </w:style>
  <w:style w:type="character" w:customStyle="1" w:styleId="32">
    <w:name w:val="Основной текст с отступом 3 Знак"/>
    <w:basedOn w:val="a1"/>
    <w:link w:val="31"/>
    <w:uiPriority w:val="99"/>
    <w:rsid w:val="00F93D94"/>
    <w:rPr>
      <w:rFonts w:ascii="Calibri" w:eastAsia="Calibri" w:hAnsi="Calibri" w:cs="Times New Roman"/>
      <w:sz w:val="16"/>
      <w:szCs w:val="16"/>
    </w:rPr>
  </w:style>
  <w:style w:type="paragraph" w:styleId="af6">
    <w:name w:val="Body Text Indent"/>
    <w:aliases w:val="Нумерованный список !!,Основной текст 1,Надин стиль,Основной текст без отступа,Body Text Indent,Основной текст с отступом Знак Знак Знак Знак,Основной текст с отступом Знак Знак Знак"/>
    <w:basedOn w:val="a"/>
    <w:link w:val="af7"/>
    <w:uiPriority w:val="99"/>
    <w:unhideWhenUsed/>
    <w:rsid w:val="00F93D94"/>
    <w:pPr>
      <w:spacing w:after="120" w:line="276" w:lineRule="auto"/>
      <w:ind w:left="283" w:firstLine="0"/>
    </w:pPr>
    <w:rPr>
      <w:rFonts w:ascii="Calibri" w:eastAsia="Calibri" w:hAnsi="Calibri" w:cs="Times New Roman"/>
      <w:sz w:val="22"/>
    </w:rPr>
  </w:style>
  <w:style w:type="character" w:customStyle="1" w:styleId="af7">
    <w:name w:val="Основной текст с отступом Знак"/>
    <w:aliases w:val="Нумерованный список !! Знак,Основной текст 1 Знак,Надин стиль Знак,Основной текст без отступа Знак,Body Text Indent Знак,Основной текст с отступом Знак Знак Знак Знак Знак,Основной текст с отступом Знак Знак Знак Знак1"/>
    <w:basedOn w:val="a1"/>
    <w:link w:val="af6"/>
    <w:uiPriority w:val="99"/>
    <w:rsid w:val="00F93D94"/>
    <w:rPr>
      <w:rFonts w:ascii="Calibri" w:eastAsia="Calibri" w:hAnsi="Calibri" w:cs="Times New Roman"/>
    </w:rPr>
  </w:style>
  <w:style w:type="character" w:customStyle="1" w:styleId="CharStyle13">
    <w:name w:val="Char Style 13"/>
    <w:link w:val="Style12"/>
    <w:uiPriority w:val="99"/>
    <w:locked/>
    <w:rsid w:val="00F93D94"/>
    <w:rPr>
      <w:i/>
      <w:iCs/>
      <w:sz w:val="26"/>
      <w:szCs w:val="26"/>
      <w:shd w:val="clear" w:color="auto" w:fill="FFFFFF"/>
    </w:rPr>
  </w:style>
  <w:style w:type="paragraph" w:customStyle="1" w:styleId="Style12">
    <w:name w:val="Style 12"/>
    <w:basedOn w:val="a"/>
    <w:link w:val="CharStyle13"/>
    <w:uiPriority w:val="99"/>
    <w:rsid w:val="00F93D94"/>
    <w:pPr>
      <w:widowControl w:val="0"/>
      <w:shd w:val="clear" w:color="auto" w:fill="FFFFFF"/>
      <w:spacing w:line="312" w:lineRule="exact"/>
      <w:ind w:firstLine="0"/>
      <w:jc w:val="both"/>
    </w:pPr>
    <w:rPr>
      <w:rFonts w:asciiTheme="minorHAnsi" w:eastAsiaTheme="minorHAnsi" w:hAnsiTheme="minorHAnsi" w:cstheme="minorBidi"/>
      <w:i/>
      <w:iCs/>
      <w:sz w:val="26"/>
      <w:szCs w:val="26"/>
    </w:rPr>
  </w:style>
  <w:style w:type="numbering" w:customStyle="1" w:styleId="12">
    <w:name w:val="Нет списка1"/>
    <w:next w:val="a3"/>
    <w:uiPriority w:val="99"/>
    <w:semiHidden/>
    <w:unhideWhenUsed/>
    <w:rsid w:val="00F93D94"/>
  </w:style>
  <w:style w:type="table" w:styleId="af8">
    <w:name w:val="Table Grid"/>
    <w:aliases w:val="ЭЭГ - Сетка таблицы"/>
    <w:basedOn w:val="a2"/>
    <w:uiPriority w:val="59"/>
    <w:rsid w:val="00F93D94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rmal">
    <w:name w:val="ConsPlusNormal"/>
    <w:rsid w:val="00F93D94"/>
    <w:pPr>
      <w:spacing w:after="0" w:line="240" w:lineRule="auto"/>
      <w:ind w:firstLine="720"/>
    </w:pPr>
    <w:rPr>
      <w:rFonts w:ascii="Arial" w:eastAsia="Times New Roman" w:hAnsi="Arial" w:cs="Times New Roman"/>
      <w:snapToGrid w:val="0"/>
      <w:sz w:val="20"/>
      <w:szCs w:val="20"/>
      <w:lang w:eastAsia="ru-RU"/>
    </w:rPr>
  </w:style>
  <w:style w:type="character" w:customStyle="1" w:styleId="CharStyle38">
    <w:name w:val="Char Style 38"/>
    <w:basedOn w:val="a1"/>
    <w:uiPriority w:val="99"/>
    <w:rsid w:val="00F93D94"/>
    <w:rPr>
      <w:color w:val="221E1F"/>
      <w:sz w:val="19"/>
      <w:szCs w:val="19"/>
      <w:shd w:val="clear" w:color="auto" w:fill="FFFFFF"/>
    </w:rPr>
  </w:style>
  <w:style w:type="paragraph" w:customStyle="1" w:styleId="Style40">
    <w:name w:val="Style4"/>
    <w:basedOn w:val="a"/>
    <w:uiPriority w:val="99"/>
    <w:rsid w:val="00F93D94"/>
    <w:pPr>
      <w:widowControl w:val="0"/>
      <w:autoSpaceDE w:val="0"/>
      <w:autoSpaceDN w:val="0"/>
      <w:adjustRightInd w:val="0"/>
      <w:spacing w:line="322" w:lineRule="exact"/>
      <w:ind w:firstLine="727"/>
      <w:jc w:val="both"/>
    </w:pPr>
    <w:rPr>
      <w:rFonts w:cs="Times New Roman"/>
      <w:sz w:val="24"/>
      <w:szCs w:val="24"/>
      <w:lang w:eastAsia="ru-RU"/>
    </w:rPr>
  </w:style>
  <w:style w:type="character" w:customStyle="1" w:styleId="CharStyle9">
    <w:name w:val="Char Style 9"/>
    <w:basedOn w:val="a1"/>
    <w:link w:val="Style8"/>
    <w:uiPriority w:val="99"/>
    <w:rsid w:val="00F93D94"/>
    <w:rPr>
      <w:shd w:val="clear" w:color="auto" w:fill="FFFFFF"/>
    </w:rPr>
  </w:style>
  <w:style w:type="character" w:customStyle="1" w:styleId="CharStyle24">
    <w:name w:val="Char Style 24"/>
    <w:basedOn w:val="CharStyle9"/>
    <w:uiPriority w:val="99"/>
    <w:rsid w:val="00F93D94"/>
    <w:rPr>
      <w:b/>
      <w:bCs/>
      <w:spacing w:val="10"/>
      <w:shd w:val="clear" w:color="auto" w:fill="FFFFFF"/>
    </w:rPr>
  </w:style>
  <w:style w:type="character" w:customStyle="1" w:styleId="CharStyle25">
    <w:name w:val="Char Style 25"/>
    <w:basedOn w:val="CharStyle9"/>
    <w:uiPriority w:val="99"/>
    <w:rsid w:val="00F93D94"/>
    <w:rPr>
      <w:i/>
      <w:iCs/>
      <w:sz w:val="26"/>
      <w:szCs w:val="26"/>
      <w:shd w:val="clear" w:color="auto" w:fill="FFFFFF"/>
    </w:rPr>
  </w:style>
  <w:style w:type="paragraph" w:customStyle="1" w:styleId="Style8">
    <w:name w:val="Style 8"/>
    <w:basedOn w:val="a"/>
    <w:link w:val="CharStyle9"/>
    <w:uiPriority w:val="99"/>
    <w:rsid w:val="00F93D94"/>
    <w:pPr>
      <w:widowControl w:val="0"/>
      <w:shd w:val="clear" w:color="auto" w:fill="FFFFFF"/>
      <w:spacing w:line="326" w:lineRule="exact"/>
      <w:ind w:firstLine="0"/>
    </w:pPr>
    <w:rPr>
      <w:rFonts w:asciiTheme="minorHAnsi" w:eastAsiaTheme="minorHAnsi" w:hAnsiTheme="minorHAnsi" w:cstheme="minorBidi"/>
      <w:sz w:val="22"/>
    </w:rPr>
  </w:style>
  <w:style w:type="numbering" w:customStyle="1" w:styleId="110">
    <w:name w:val="Нет списка11"/>
    <w:next w:val="a3"/>
    <w:uiPriority w:val="99"/>
    <w:semiHidden/>
    <w:unhideWhenUsed/>
    <w:rsid w:val="00F93D94"/>
  </w:style>
  <w:style w:type="paragraph" w:styleId="13">
    <w:name w:val="toc 1"/>
    <w:basedOn w:val="a"/>
    <w:next w:val="a"/>
    <w:autoRedefine/>
    <w:uiPriority w:val="99"/>
    <w:rsid w:val="00F93D94"/>
    <w:pPr>
      <w:ind w:firstLine="0"/>
    </w:pPr>
    <w:rPr>
      <w:rFonts w:cs="Times New Roman"/>
      <w:sz w:val="24"/>
      <w:szCs w:val="24"/>
      <w:lang w:eastAsia="ru-RU"/>
    </w:rPr>
  </w:style>
  <w:style w:type="paragraph" w:styleId="af9">
    <w:name w:val="TOC Heading"/>
    <w:basedOn w:val="1"/>
    <w:next w:val="a"/>
    <w:uiPriority w:val="99"/>
    <w:qFormat/>
    <w:rsid w:val="00F93D94"/>
    <w:pPr>
      <w:keepLines/>
      <w:spacing w:before="480" w:after="0" w:line="276" w:lineRule="auto"/>
      <w:outlineLvl w:val="9"/>
    </w:pPr>
    <w:rPr>
      <w:color w:val="365F91"/>
      <w:kern w:val="0"/>
      <w:sz w:val="28"/>
      <w:szCs w:val="28"/>
    </w:rPr>
  </w:style>
  <w:style w:type="paragraph" w:styleId="21">
    <w:name w:val="toc 2"/>
    <w:basedOn w:val="a"/>
    <w:next w:val="a"/>
    <w:autoRedefine/>
    <w:uiPriority w:val="99"/>
    <w:rsid w:val="00F93D94"/>
    <w:pPr>
      <w:spacing w:after="100"/>
      <w:ind w:left="240" w:firstLine="0"/>
    </w:pPr>
    <w:rPr>
      <w:rFonts w:cs="Times New Roman"/>
      <w:sz w:val="24"/>
      <w:szCs w:val="24"/>
      <w:lang w:eastAsia="ru-RU"/>
    </w:rPr>
  </w:style>
  <w:style w:type="paragraph" w:customStyle="1" w:styleId="Style1">
    <w:name w:val="Style1"/>
    <w:basedOn w:val="a"/>
    <w:uiPriority w:val="99"/>
    <w:rsid w:val="00F93D94"/>
    <w:pPr>
      <w:widowControl w:val="0"/>
      <w:autoSpaceDE w:val="0"/>
      <w:autoSpaceDN w:val="0"/>
      <w:adjustRightInd w:val="0"/>
      <w:ind w:firstLine="0"/>
    </w:pPr>
    <w:rPr>
      <w:rFonts w:cs="Times New Roman"/>
      <w:sz w:val="24"/>
      <w:szCs w:val="24"/>
      <w:lang w:eastAsia="ru-RU"/>
    </w:rPr>
  </w:style>
  <w:style w:type="paragraph" w:customStyle="1" w:styleId="Style9">
    <w:name w:val="Style9"/>
    <w:basedOn w:val="a"/>
    <w:uiPriority w:val="99"/>
    <w:rsid w:val="00F93D94"/>
    <w:pPr>
      <w:widowControl w:val="0"/>
      <w:autoSpaceDE w:val="0"/>
      <w:autoSpaceDN w:val="0"/>
      <w:adjustRightInd w:val="0"/>
      <w:spacing w:line="269" w:lineRule="exact"/>
      <w:ind w:firstLine="0"/>
      <w:jc w:val="center"/>
    </w:pPr>
    <w:rPr>
      <w:rFonts w:cs="Times New Roman"/>
      <w:sz w:val="24"/>
      <w:szCs w:val="24"/>
      <w:lang w:eastAsia="ru-RU"/>
    </w:rPr>
  </w:style>
  <w:style w:type="paragraph" w:customStyle="1" w:styleId="Style35">
    <w:name w:val="Style35"/>
    <w:basedOn w:val="a"/>
    <w:uiPriority w:val="99"/>
    <w:rsid w:val="00F93D94"/>
    <w:pPr>
      <w:widowControl w:val="0"/>
      <w:autoSpaceDE w:val="0"/>
      <w:autoSpaceDN w:val="0"/>
      <w:adjustRightInd w:val="0"/>
      <w:spacing w:line="254" w:lineRule="exact"/>
      <w:ind w:firstLine="0"/>
      <w:jc w:val="center"/>
    </w:pPr>
    <w:rPr>
      <w:rFonts w:cs="Times New Roman"/>
      <w:sz w:val="24"/>
      <w:szCs w:val="24"/>
      <w:lang w:eastAsia="ru-RU"/>
    </w:rPr>
  </w:style>
  <w:style w:type="character" w:customStyle="1" w:styleId="FontStyle56">
    <w:name w:val="Font Style56"/>
    <w:uiPriority w:val="99"/>
    <w:rsid w:val="00F93D94"/>
    <w:rPr>
      <w:rFonts w:ascii="Times New Roman" w:hAnsi="Times New Roman" w:cs="Times New Roman"/>
      <w:sz w:val="24"/>
      <w:szCs w:val="24"/>
    </w:rPr>
  </w:style>
  <w:style w:type="character" w:customStyle="1" w:styleId="FontStyle70">
    <w:name w:val="Font Style70"/>
    <w:uiPriority w:val="99"/>
    <w:rsid w:val="00F93D94"/>
    <w:rPr>
      <w:rFonts w:ascii="Times New Roman" w:hAnsi="Times New Roman" w:cs="Times New Roman"/>
      <w:sz w:val="20"/>
      <w:szCs w:val="20"/>
    </w:rPr>
  </w:style>
  <w:style w:type="character" w:customStyle="1" w:styleId="date2">
    <w:name w:val="date2"/>
    <w:uiPriority w:val="99"/>
    <w:rsid w:val="00F93D94"/>
    <w:rPr>
      <w:rFonts w:ascii="Trebuchet MS" w:hAnsi="Trebuchet MS" w:cs="Trebuchet MS"/>
      <w:color w:val="auto"/>
      <w:sz w:val="22"/>
      <w:szCs w:val="22"/>
    </w:rPr>
  </w:style>
  <w:style w:type="paragraph" w:styleId="afa">
    <w:name w:val="Normal (Web)"/>
    <w:basedOn w:val="a"/>
    <w:rsid w:val="00F93D94"/>
    <w:pPr>
      <w:spacing w:before="100" w:beforeAutospacing="1" w:after="100" w:afterAutospacing="1"/>
      <w:ind w:firstLine="0"/>
    </w:pPr>
    <w:rPr>
      <w:rFonts w:cs="Times New Roman"/>
      <w:sz w:val="24"/>
      <w:szCs w:val="24"/>
      <w:lang w:eastAsia="ru-RU"/>
    </w:rPr>
  </w:style>
  <w:style w:type="character" w:styleId="afb">
    <w:name w:val="FollowedHyperlink"/>
    <w:basedOn w:val="a1"/>
    <w:uiPriority w:val="99"/>
    <w:rsid w:val="00F93D94"/>
    <w:rPr>
      <w:color w:val="800080"/>
      <w:u w:val="single"/>
    </w:rPr>
  </w:style>
  <w:style w:type="paragraph" w:customStyle="1" w:styleId="xl73">
    <w:name w:val="xl73"/>
    <w:basedOn w:val="a"/>
    <w:uiPriority w:val="99"/>
    <w:rsid w:val="00F93D94"/>
    <w:pPr>
      <w:spacing w:before="100" w:beforeAutospacing="1" w:after="100" w:afterAutospacing="1"/>
      <w:ind w:firstLine="0"/>
    </w:pPr>
    <w:rPr>
      <w:rFonts w:cs="Times New Roman"/>
      <w:b/>
      <w:bCs/>
      <w:sz w:val="24"/>
      <w:szCs w:val="24"/>
      <w:lang w:eastAsia="ru-RU"/>
    </w:rPr>
  </w:style>
  <w:style w:type="paragraph" w:customStyle="1" w:styleId="xl75">
    <w:name w:val="xl75"/>
    <w:basedOn w:val="a"/>
    <w:uiPriority w:val="99"/>
    <w:rsid w:val="00F93D94"/>
    <w:pPr>
      <w:spacing w:before="100" w:beforeAutospacing="1" w:after="100" w:afterAutospacing="1"/>
      <w:ind w:firstLine="0"/>
    </w:pPr>
    <w:rPr>
      <w:rFonts w:cs="Times New Roman"/>
      <w:i/>
      <w:iCs/>
      <w:sz w:val="24"/>
      <w:szCs w:val="24"/>
      <w:lang w:eastAsia="ru-RU"/>
    </w:rPr>
  </w:style>
  <w:style w:type="paragraph" w:customStyle="1" w:styleId="xl76">
    <w:name w:val="xl76"/>
    <w:basedOn w:val="a"/>
    <w:rsid w:val="00F93D94"/>
    <w:pPr>
      <w:spacing w:before="100" w:beforeAutospacing="1" w:after="100" w:afterAutospacing="1"/>
      <w:ind w:firstLine="0"/>
    </w:pPr>
    <w:rPr>
      <w:rFonts w:cs="Times New Roman"/>
      <w:i/>
      <w:iCs/>
      <w:sz w:val="24"/>
      <w:szCs w:val="24"/>
      <w:lang w:eastAsia="ru-RU"/>
    </w:rPr>
  </w:style>
  <w:style w:type="table" w:customStyle="1" w:styleId="15">
    <w:name w:val="Сетка таблицы1"/>
    <w:basedOn w:val="a2"/>
    <w:next w:val="af8"/>
    <w:uiPriority w:val="59"/>
    <w:rsid w:val="00F93D94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fc">
    <w:name w:val="Обычный (паспорт)"/>
    <w:basedOn w:val="a"/>
    <w:uiPriority w:val="99"/>
    <w:rsid w:val="00F93D94"/>
    <w:pPr>
      <w:spacing w:before="120"/>
      <w:ind w:firstLine="0"/>
      <w:jc w:val="both"/>
    </w:pPr>
    <w:rPr>
      <w:rFonts w:cs="Times New Roman"/>
      <w:szCs w:val="28"/>
      <w:lang w:eastAsia="ru-RU"/>
    </w:rPr>
  </w:style>
  <w:style w:type="paragraph" w:customStyle="1" w:styleId="afd">
    <w:name w:val="Обычный в таблице"/>
    <w:basedOn w:val="a"/>
    <w:uiPriority w:val="99"/>
    <w:rsid w:val="00F93D94"/>
    <w:pPr>
      <w:spacing w:before="120"/>
      <w:ind w:firstLine="0"/>
      <w:jc w:val="right"/>
    </w:pPr>
    <w:rPr>
      <w:rFonts w:cs="Times New Roman"/>
      <w:sz w:val="22"/>
      <w:lang w:eastAsia="ru-RU"/>
    </w:rPr>
  </w:style>
  <w:style w:type="paragraph" w:customStyle="1" w:styleId="afe">
    <w:name w:val="Заголовок отчета"/>
    <w:basedOn w:val="a"/>
    <w:uiPriority w:val="99"/>
    <w:rsid w:val="00F93D94"/>
    <w:pPr>
      <w:spacing w:before="120" w:after="240"/>
      <w:ind w:firstLine="0"/>
      <w:jc w:val="center"/>
    </w:pPr>
    <w:rPr>
      <w:rFonts w:cs="Times New Roman"/>
      <w:b/>
      <w:bCs/>
      <w:szCs w:val="28"/>
      <w:lang w:eastAsia="ru-RU"/>
    </w:rPr>
  </w:style>
  <w:style w:type="character" w:customStyle="1" w:styleId="FontStyle11">
    <w:name w:val="Font Style11"/>
    <w:uiPriority w:val="99"/>
    <w:rsid w:val="00F93D94"/>
    <w:rPr>
      <w:rFonts w:ascii="Times New Roman" w:hAnsi="Times New Roman" w:cs="Times New Roman"/>
      <w:sz w:val="26"/>
      <w:szCs w:val="26"/>
    </w:rPr>
  </w:style>
  <w:style w:type="character" w:customStyle="1" w:styleId="FontStyle14">
    <w:name w:val="Font Style14"/>
    <w:uiPriority w:val="99"/>
    <w:rsid w:val="00F93D94"/>
    <w:rPr>
      <w:rFonts w:ascii="Times New Roman" w:hAnsi="Times New Roman" w:cs="Times New Roman"/>
      <w:sz w:val="24"/>
      <w:szCs w:val="24"/>
    </w:rPr>
  </w:style>
  <w:style w:type="paragraph" w:styleId="aff">
    <w:name w:val="endnote text"/>
    <w:basedOn w:val="a"/>
    <w:link w:val="aff0"/>
    <w:uiPriority w:val="99"/>
    <w:semiHidden/>
    <w:rsid w:val="00F93D94"/>
    <w:rPr>
      <w:rFonts w:cs="Times New Roman"/>
      <w:sz w:val="20"/>
      <w:szCs w:val="20"/>
      <w:lang w:eastAsia="ru-RU"/>
    </w:rPr>
  </w:style>
  <w:style w:type="character" w:customStyle="1" w:styleId="aff0">
    <w:name w:val="Текст концевой сноски Знак"/>
    <w:basedOn w:val="a1"/>
    <w:link w:val="aff"/>
    <w:uiPriority w:val="99"/>
    <w:semiHidden/>
    <w:rsid w:val="00F93D9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f1">
    <w:name w:val="endnote reference"/>
    <w:basedOn w:val="a1"/>
    <w:uiPriority w:val="99"/>
    <w:semiHidden/>
    <w:rsid w:val="00F93D94"/>
    <w:rPr>
      <w:vertAlign w:val="superscript"/>
    </w:rPr>
  </w:style>
  <w:style w:type="paragraph" w:customStyle="1" w:styleId="210">
    <w:name w:val="Основной текст 21"/>
    <w:basedOn w:val="a"/>
    <w:uiPriority w:val="99"/>
    <w:rsid w:val="00F93D94"/>
    <w:pPr>
      <w:jc w:val="both"/>
    </w:pPr>
    <w:rPr>
      <w:rFonts w:cs="Times New Roman"/>
      <w:szCs w:val="28"/>
      <w:lang w:eastAsia="ru-RU"/>
    </w:rPr>
  </w:style>
  <w:style w:type="paragraph" w:customStyle="1" w:styleId="0">
    <w:name w:val="0Абзац"/>
    <w:basedOn w:val="afa"/>
    <w:link w:val="00"/>
    <w:uiPriority w:val="99"/>
    <w:rsid w:val="00F93D94"/>
    <w:pPr>
      <w:spacing w:before="0" w:beforeAutospacing="0" w:after="120" w:afterAutospacing="0"/>
      <w:ind w:firstLine="709"/>
      <w:jc w:val="both"/>
    </w:pPr>
    <w:rPr>
      <w:rFonts w:eastAsia="Calibri"/>
      <w:color w:val="000000"/>
      <w:sz w:val="28"/>
      <w:szCs w:val="28"/>
    </w:rPr>
  </w:style>
  <w:style w:type="character" w:customStyle="1" w:styleId="00">
    <w:name w:val="0Абзац Знак"/>
    <w:link w:val="0"/>
    <w:uiPriority w:val="99"/>
    <w:locked/>
    <w:rsid w:val="00F93D94"/>
    <w:rPr>
      <w:rFonts w:ascii="Times New Roman" w:eastAsia="Calibri" w:hAnsi="Times New Roman" w:cs="Times New Roman"/>
      <w:color w:val="000000"/>
      <w:sz w:val="28"/>
      <w:szCs w:val="28"/>
      <w:lang w:eastAsia="ru-RU"/>
    </w:rPr>
  </w:style>
  <w:style w:type="paragraph" w:customStyle="1" w:styleId="ConsPlusCell">
    <w:name w:val="ConsPlusCell"/>
    <w:uiPriority w:val="99"/>
    <w:rsid w:val="00F93D94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paragraph" w:customStyle="1" w:styleId="ConsPlusNonformat">
    <w:name w:val="ConsPlusNonformat"/>
    <w:uiPriority w:val="99"/>
    <w:rsid w:val="00F93D9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f2">
    <w:name w:val="Title"/>
    <w:basedOn w:val="a"/>
    <w:next w:val="a"/>
    <w:link w:val="aff3"/>
    <w:uiPriority w:val="99"/>
    <w:qFormat/>
    <w:rsid w:val="00F93D94"/>
    <w:pPr>
      <w:spacing w:before="240" w:after="60"/>
      <w:ind w:firstLine="0"/>
      <w:jc w:val="center"/>
      <w:outlineLvl w:val="0"/>
    </w:pPr>
    <w:rPr>
      <w:rFonts w:ascii="Cambria" w:hAnsi="Cambria" w:cs="Cambria"/>
      <w:b/>
      <w:bCs/>
      <w:kern w:val="28"/>
      <w:sz w:val="32"/>
      <w:szCs w:val="32"/>
      <w:lang w:eastAsia="ko-KR"/>
    </w:rPr>
  </w:style>
  <w:style w:type="character" w:customStyle="1" w:styleId="aff3">
    <w:name w:val="Заголовок Знак"/>
    <w:basedOn w:val="a1"/>
    <w:link w:val="aff2"/>
    <w:uiPriority w:val="99"/>
    <w:rsid w:val="00F93D94"/>
    <w:rPr>
      <w:rFonts w:ascii="Cambria" w:eastAsia="Times New Roman" w:hAnsi="Cambria" w:cs="Cambria"/>
      <w:b/>
      <w:bCs/>
      <w:kern w:val="28"/>
      <w:sz w:val="32"/>
      <w:szCs w:val="32"/>
      <w:lang w:eastAsia="ko-KR"/>
    </w:rPr>
  </w:style>
  <w:style w:type="paragraph" w:customStyle="1" w:styleId="xl77">
    <w:name w:val="xl77"/>
    <w:basedOn w:val="a"/>
    <w:rsid w:val="00F93D94"/>
    <w:pPr>
      <w:spacing w:before="100" w:beforeAutospacing="1" w:after="100" w:afterAutospacing="1"/>
      <w:ind w:firstLine="0"/>
    </w:pPr>
    <w:rPr>
      <w:rFonts w:ascii="Arial CYR" w:hAnsi="Arial CYR" w:cs="Arial CYR"/>
      <w:sz w:val="24"/>
      <w:szCs w:val="24"/>
      <w:lang w:eastAsia="ru-RU"/>
    </w:rPr>
  </w:style>
  <w:style w:type="paragraph" w:customStyle="1" w:styleId="xl78">
    <w:name w:val="xl78"/>
    <w:basedOn w:val="a"/>
    <w:rsid w:val="00F93D94"/>
    <w:pPr>
      <w:spacing w:before="100" w:beforeAutospacing="1" w:after="100" w:afterAutospacing="1"/>
      <w:ind w:firstLine="0"/>
      <w:jc w:val="center"/>
      <w:textAlignment w:val="center"/>
    </w:pPr>
    <w:rPr>
      <w:rFonts w:cs="Times New Roman"/>
      <w:i/>
      <w:iCs/>
      <w:sz w:val="24"/>
      <w:szCs w:val="24"/>
      <w:lang w:eastAsia="ru-RU"/>
    </w:rPr>
  </w:style>
  <w:style w:type="paragraph" w:customStyle="1" w:styleId="xl79">
    <w:name w:val="xl79"/>
    <w:basedOn w:val="a"/>
    <w:rsid w:val="00F93D94"/>
    <w:pPr>
      <w:spacing w:before="100" w:beforeAutospacing="1" w:after="100" w:afterAutospacing="1"/>
      <w:ind w:firstLine="0"/>
      <w:jc w:val="center"/>
      <w:textAlignment w:val="center"/>
    </w:pPr>
    <w:rPr>
      <w:rFonts w:cs="Times New Roman"/>
      <w:sz w:val="24"/>
      <w:szCs w:val="24"/>
      <w:lang w:eastAsia="ru-RU"/>
    </w:rPr>
  </w:style>
  <w:style w:type="paragraph" w:customStyle="1" w:styleId="xl80">
    <w:name w:val="xl80"/>
    <w:basedOn w:val="a"/>
    <w:rsid w:val="00F93D94"/>
    <w:pPr>
      <w:spacing w:before="100" w:beforeAutospacing="1" w:after="100" w:afterAutospacing="1"/>
      <w:ind w:firstLine="0"/>
      <w:textAlignment w:val="center"/>
    </w:pPr>
    <w:rPr>
      <w:rFonts w:cs="Times New Roman"/>
      <w:color w:val="000000"/>
      <w:sz w:val="24"/>
      <w:szCs w:val="24"/>
      <w:lang w:eastAsia="ru-RU"/>
    </w:rPr>
  </w:style>
  <w:style w:type="paragraph" w:customStyle="1" w:styleId="xl81">
    <w:name w:val="xl81"/>
    <w:basedOn w:val="a"/>
    <w:rsid w:val="00F93D94"/>
    <w:pPr>
      <w:spacing w:before="100" w:beforeAutospacing="1" w:after="100" w:afterAutospacing="1"/>
      <w:ind w:firstLine="0"/>
      <w:jc w:val="center"/>
      <w:textAlignment w:val="center"/>
    </w:pPr>
    <w:rPr>
      <w:rFonts w:cs="Times New Roman"/>
      <w:color w:val="000000"/>
      <w:sz w:val="24"/>
      <w:szCs w:val="24"/>
      <w:lang w:eastAsia="ru-RU"/>
    </w:rPr>
  </w:style>
  <w:style w:type="paragraph" w:customStyle="1" w:styleId="xl82">
    <w:name w:val="xl82"/>
    <w:basedOn w:val="a"/>
    <w:rsid w:val="00F93D94"/>
    <w:pPr>
      <w:spacing w:before="100" w:beforeAutospacing="1" w:after="100" w:afterAutospacing="1"/>
      <w:ind w:firstLine="0"/>
      <w:jc w:val="center"/>
      <w:textAlignment w:val="center"/>
    </w:pPr>
    <w:rPr>
      <w:rFonts w:cs="Times New Roman"/>
      <w:sz w:val="24"/>
      <w:szCs w:val="24"/>
      <w:lang w:eastAsia="ru-RU"/>
    </w:rPr>
  </w:style>
  <w:style w:type="paragraph" w:customStyle="1" w:styleId="xl83">
    <w:name w:val="xl83"/>
    <w:basedOn w:val="a"/>
    <w:rsid w:val="00F93D94"/>
    <w:pPr>
      <w:spacing w:before="100" w:beforeAutospacing="1" w:after="100" w:afterAutospacing="1"/>
      <w:ind w:firstLine="0"/>
      <w:textAlignment w:val="top"/>
    </w:pPr>
    <w:rPr>
      <w:rFonts w:cs="Times New Roman"/>
      <w:sz w:val="24"/>
      <w:szCs w:val="24"/>
      <w:lang w:eastAsia="ru-RU"/>
    </w:rPr>
  </w:style>
  <w:style w:type="paragraph" w:customStyle="1" w:styleId="xl84">
    <w:name w:val="xl84"/>
    <w:basedOn w:val="a"/>
    <w:rsid w:val="00F93D94"/>
    <w:pPr>
      <w:spacing w:before="100" w:beforeAutospacing="1" w:after="100" w:afterAutospacing="1"/>
      <w:ind w:firstLine="0"/>
      <w:textAlignment w:val="top"/>
    </w:pPr>
    <w:rPr>
      <w:rFonts w:cs="Times New Roman"/>
      <w:color w:val="000000"/>
      <w:sz w:val="24"/>
      <w:szCs w:val="24"/>
      <w:lang w:eastAsia="ru-RU"/>
    </w:rPr>
  </w:style>
  <w:style w:type="paragraph" w:customStyle="1" w:styleId="xl85">
    <w:name w:val="xl85"/>
    <w:basedOn w:val="a"/>
    <w:rsid w:val="00F93D94"/>
    <w:pPr>
      <w:spacing w:before="100" w:beforeAutospacing="1" w:after="100" w:afterAutospacing="1"/>
      <w:ind w:firstLine="0"/>
      <w:textAlignment w:val="top"/>
    </w:pPr>
    <w:rPr>
      <w:rFonts w:ascii="Arial CYR" w:hAnsi="Arial CYR" w:cs="Arial CYR"/>
      <w:sz w:val="24"/>
      <w:szCs w:val="24"/>
      <w:lang w:eastAsia="ru-RU"/>
    </w:rPr>
  </w:style>
  <w:style w:type="paragraph" w:customStyle="1" w:styleId="xl86">
    <w:name w:val="xl86"/>
    <w:basedOn w:val="a"/>
    <w:rsid w:val="00F93D94"/>
    <w:pPr>
      <w:spacing w:before="100" w:beforeAutospacing="1" w:after="100" w:afterAutospacing="1"/>
      <w:ind w:firstLine="0"/>
      <w:textAlignment w:val="top"/>
    </w:pPr>
    <w:rPr>
      <w:rFonts w:cs="Times New Roman"/>
      <w:i/>
      <w:iCs/>
      <w:color w:val="000000"/>
      <w:sz w:val="24"/>
      <w:szCs w:val="24"/>
      <w:lang w:eastAsia="ru-RU"/>
    </w:rPr>
  </w:style>
  <w:style w:type="paragraph" w:customStyle="1" w:styleId="xl87">
    <w:name w:val="xl87"/>
    <w:basedOn w:val="a"/>
    <w:rsid w:val="00F93D94"/>
    <w:pPr>
      <w:spacing w:before="100" w:beforeAutospacing="1" w:after="100" w:afterAutospacing="1"/>
      <w:ind w:firstLine="0"/>
    </w:pPr>
    <w:rPr>
      <w:rFonts w:ascii="Arial CYR" w:hAnsi="Arial CYR" w:cs="Arial CYR"/>
      <w:i/>
      <w:iCs/>
      <w:sz w:val="24"/>
      <w:szCs w:val="24"/>
      <w:lang w:eastAsia="ru-RU"/>
    </w:rPr>
  </w:style>
  <w:style w:type="paragraph" w:customStyle="1" w:styleId="xl88">
    <w:name w:val="xl88"/>
    <w:basedOn w:val="a"/>
    <w:rsid w:val="00F93D94"/>
    <w:pPr>
      <w:shd w:val="clear" w:color="000000" w:fill="FFFF00"/>
      <w:spacing w:before="100" w:beforeAutospacing="1" w:after="100" w:afterAutospacing="1"/>
      <w:ind w:firstLine="0"/>
      <w:textAlignment w:val="top"/>
    </w:pPr>
    <w:rPr>
      <w:rFonts w:cs="Times New Roman"/>
      <w:i/>
      <w:iCs/>
      <w:color w:val="000000"/>
      <w:sz w:val="24"/>
      <w:szCs w:val="24"/>
      <w:lang w:eastAsia="ru-RU"/>
    </w:rPr>
  </w:style>
  <w:style w:type="paragraph" w:customStyle="1" w:styleId="xl89">
    <w:name w:val="xl89"/>
    <w:basedOn w:val="a"/>
    <w:rsid w:val="00F93D94"/>
    <w:pPr>
      <w:shd w:val="clear" w:color="000000" w:fill="C5D9F1"/>
      <w:spacing w:before="100" w:beforeAutospacing="1" w:after="100" w:afterAutospacing="1"/>
      <w:ind w:firstLine="0"/>
      <w:textAlignment w:val="top"/>
    </w:pPr>
    <w:rPr>
      <w:rFonts w:cs="Times New Roman"/>
      <w:i/>
      <w:iCs/>
      <w:color w:val="000000"/>
      <w:sz w:val="24"/>
      <w:szCs w:val="24"/>
      <w:lang w:eastAsia="ru-RU"/>
    </w:rPr>
  </w:style>
  <w:style w:type="paragraph" w:customStyle="1" w:styleId="xl90">
    <w:name w:val="xl90"/>
    <w:basedOn w:val="a"/>
    <w:rsid w:val="00F93D94"/>
    <w:pPr>
      <w:shd w:val="clear" w:color="000000" w:fill="C5D9F1"/>
      <w:spacing w:before="100" w:beforeAutospacing="1" w:after="100" w:afterAutospacing="1"/>
      <w:ind w:firstLine="0"/>
      <w:jc w:val="center"/>
      <w:textAlignment w:val="center"/>
    </w:pPr>
    <w:rPr>
      <w:rFonts w:cs="Times New Roman"/>
      <w:i/>
      <w:iCs/>
      <w:sz w:val="24"/>
      <w:szCs w:val="24"/>
      <w:lang w:eastAsia="ru-RU"/>
    </w:rPr>
  </w:style>
  <w:style w:type="paragraph" w:customStyle="1" w:styleId="xl91">
    <w:name w:val="xl91"/>
    <w:basedOn w:val="a"/>
    <w:rsid w:val="00F93D94"/>
    <w:pPr>
      <w:shd w:val="clear" w:color="000000" w:fill="FFFF00"/>
      <w:spacing w:before="100" w:beforeAutospacing="1" w:after="100" w:afterAutospacing="1"/>
      <w:ind w:firstLine="0"/>
      <w:textAlignment w:val="top"/>
    </w:pPr>
    <w:rPr>
      <w:rFonts w:cs="Times New Roman"/>
      <w:color w:val="000000"/>
      <w:sz w:val="24"/>
      <w:szCs w:val="24"/>
      <w:lang w:eastAsia="ru-RU"/>
    </w:rPr>
  </w:style>
  <w:style w:type="paragraph" w:customStyle="1" w:styleId="xl92">
    <w:name w:val="xl92"/>
    <w:basedOn w:val="a"/>
    <w:rsid w:val="00F93D94"/>
    <w:pPr>
      <w:shd w:val="clear" w:color="000000" w:fill="C5D9F1"/>
      <w:spacing w:before="100" w:beforeAutospacing="1" w:after="100" w:afterAutospacing="1"/>
      <w:ind w:firstLine="0"/>
      <w:jc w:val="center"/>
      <w:textAlignment w:val="center"/>
    </w:pPr>
    <w:rPr>
      <w:rFonts w:cs="Times New Roman"/>
      <w:sz w:val="24"/>
      <w:szCs w:val="24"/>
      <w:lang w:eastAsia="ru-RU"/>
    </w:rPr>
  </w:style>
  <w:style w:type="paragraph" w:customStyle="1" w:styleId="xl93">
    <w:name w:val="xl93"/>
    <w:basedOn w:val="a"/>
    <w:rsid w:val="00F93D94"/>
    <w:pPr>
      <w:spacing w:before="100" w:beforeAutospacing="1" w:after="100" w:afterAutospacing="1"/>
      <w:ind w:firstLine="0"/>
      <w:textAlignment w:val="top"/>
    </w:pPr>
    <w:rPr>
      <w:rFonts w:cs="Times New Roman"/>
      <w:i/>
      <w:iCs/>
      <w:sz w:val="24"/>
      <w:szCs w:val="24"/>
      <w:lang w:eastAsia="ru-RU"/>
    </w:rPr>
  </w:style>
  <w:style w:type="paragraph" w:customStyle="1" w:styleId="xl94">
    <w:name w:val="xl94"/>
    <w:basedOn w:val="a"/>
    <w:rsid w:val="00F93D94"/>
    <w:pPr>
      <w:shd w:val="clear" w:color="000000" w:fill="FFFF00"/>
      <w:spacing w:before="100" w:beforeAutospacing="1" w:after="100" w:afterAutospacing="1"/>
      <w:ind w:firstLine="0"/>
      <w:textAlignment w:val="top"/>
    </w:pPr>
    <w:rPr>
      <w:rFonts w:cs="Times New Roman"/>
      <w:i/>
      <w:iCs/>
      <w:sz w:val="24"/>
      <w:szCs w:val="24"/>
      <w:lang w:eastAsia="ru-RU"/>
    </w:rPr>
  </w:style>
  <w:style w:type="paragraph" w:customStyle="1" w:styleId="xl95">
    <w:name w:val="xl95"/>
    <w:basedOn w:val="a"/>
    <w:rsid w:val="00F93D94"/>
    <w:pPr>
      <w:shd w:val="clear" w:color="000000" w:fill="DCE6F1"/>
      <w:spacing w:before="100" w:beforeAutospacing="1" w:after="100" w:afterAutospacing="1"/>
      <w:ind w:firstLine="0"/>
      <w:jc w:val="center"/>
      <w:textAlignment w:val="center"/>
    </w:pPr>
    <w:rPr>
      <w:rFonts w:cs="Times New Roman"/>
      <w:i/>
      <w:iCs/>
      <w:sz w:val="24"/>
      <w:szCs w:val="24"/>
      <w:lang w:eastAsia="ru-RU"/>
    </w:rPr>
  </w:style>
  <w:style w:type="paragraph" w:customStyle="1" w:styleId="xl96">
    <w:name w:val="xl96"/>
    <w:basedOn w:val="a"/>
    <w:rsid w:val="00F93D94"/>
    <w:pPr>
      <w:shd w:val="clear" w:color="000000" w:fill="FFFF00"/>
      <w:spacing w:before="100" w:beforeAutospacing="1" w:after="100" w:afterAutospacing="1"/>
      <w:ind w:firstLine="0"/>
      <w:jc w:val="center"/>
    </w:pPr>
    <w:rPr>
      <w:rFonts w:cs="Times New Roman"/>
      <w:sz w:val="24"/>
      <w:szCs w:val="24"/>
      <w:lang w:eastAsia="ru-RU"/>
    </w:rPr>
  </w:style>
  <w:style w:type="paragraph" w:customStyle="1" w:styleId="xl97">
    <w:name w:val="xl97"/>
    <w:basedOn w:val="a"/>
    <w:rsid w:val="00F93D94"/>
    <w:pPr>
      <w:shd w:val="clear" w:color="000000" w:fill="92D050"/>
      <w:spacing w:before="100" w:beforeAutospacing="1" w:after="100" w:afterAutospacing="1"/>
      <w:ind w:firstLine="0"/>
      <w:jc w:val="center"/>
      <w:textAlignment w:val="center"/>
    </w:pPr>
    <w:rPr>
      <w:rFonts w:cs="Times New Roman"/>
      <w:i/>
      <w:iCs/>
      <w:sz w:val="24"/>
      <w:szCs w:val="24"/>
      <w:lang w:eastAsia="ru-RU"/>
    </w:rPr>
  </w:style>
  <w:style w:type="paragraph" w:customStyle="1" w:styleId="xl98">
    <w:name w:val="xl98"/>
    <w:basedOn w:val="a"/>
    <w:uiPriority w:val="99"/>
    <w:rsid w:val="00F93D94"/>
    <w:pPr>
      <w:shd w:val="clear" w:color="000000" w:fill="92D050"/>
      <w:spacing w:before="100" w:beforeAutospacing="1" w:after="100" w:afterAutospacing="1"/>
      <w:ind w:firstLine="0"/>
      <w:jc w:val="center"/>
      <w:textAlignment w:val="center"/>
    </w:pPr>
    <w:rPr>
      <w:rFonts w:cs="Times New Roman"/>
      <w:sz w:val="24"/>
      <w:szCs w:val="24"/>
      <w:lang w:eastAsia="ru-RU"/>
    </w:rPr>
  </w:style>
  <w:style w:type="paragraph" w:customStyle="1" w:styleId="xl99">
    <w:name w:val="xl99"/>
    <w:basedOn w:val="a"/>
    <w:uiPriority w:val="99"/>
    <w:rsid w:val="00F93D94"/>
    <w:pPr>
      <w:spacing w:before="100" w:beforeAutospacing="1" w:after="100" w:afterAutospacing="1"/>
      <w:ind w:firstLine="0"/>
      <w:jc w:val="center"/>
      <w:textAlignment w:val="center"/>
    </w:pPr>
    <w:rPr>
      <w:rFonts w:cs="Times New Roman"/>
      <w:sz w:val="24"/>
      <w:szCs w:val="24"/>
      <w:lang w:eastAsia="ru-RU"/>
    </w:rPr>
  </w:style>
  <w:style w:type="paragraph" w:customStyle="1" w:styleId="xl100">
    <w:name w:val="xl100"/>
    <w:basedOn w:val="a"/>
    <w:uiPriority w:val="99"/>
    <w:rsid w:val="00F93D94"/>
    <w:pPr>
      <w:shd w:val="clear" w:color="000000" w:fill="FFFF00"/>
      <w:spacing w:before="100" w:beforeAutospacing="1" w:after="100" w:afterAutospacing="1"/>
      <w:ind w:firstLine="0"/>
      <w:jc w:val="center"/>
      <w:textAlignment w:val="center"/>
    </w:pPr>
    <w:rPr>
      <w:rFonts w:cs="Times New Roman"/>
      <w:sz w:val="24"/>
      <w:szCs w:val="24"/>
      <w:lang w:eastAsia="ru-RU"/>
    </w:rPr>
  </w:style>
  <w:style w:type="paragraph" w:styleId="22">
    <w:name w:val="Body Text 2"/>
    <w:basedOn w:val="a"/>
    <w:link w:val="23"/>
    <w:uiPriority w:val="99"/>
    <w:rsid w:val="00F93D94"/>
    <w:pPr>
      <w:spacing w:after="120" w:line="480" w:lineRule="auto"/>
      <w:ind w:firstLine="0"/>
    </w:pPr>
    <w:rPr>
      <w:rFonts w:cs="Times New Roman"/>
      <w:sz w:val="24"/>
      <w:szCs w:val="24"/>
      <w:lang w:eastAsia="ru-RU"/>
    </w:rPr>
  </w:style>
  <w:style w:type="character" w:customStyle="1" w:styleId="23">
    <w:name w:val="Основной текст 2 Знак"/>
    <w:basedOn w:val="a1"/>
    <w:link w:val="22"/>
    <w:uiPriority w:val="99"/>
    <w:rsid w:val="00F93D9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4">
    <w:name w:val="Plain Text"/>
    <w:basedOn w:val="a"/>
    <w:link w:val="aff5"/>
    <w:uiPriority w:val="99"/>
    <w:rsid w:val="00F93D94"/>
    <w:pPr>
      <w:ind w:firstLine="0"/>
    </w:pPr>
    <w:rPr>
      <w:rFonts w:ascii="Calibri" w:eastAsia="Calibri" w:hAnsi="Calibri"/>
      <w:sz w:val="22"/>
    </w:rPr>
  </w:style>
  <w:style w:type="character" w:customStyle="1" w:styleId="aff5">
    <w:name w:val="Текст Знак"/>
    <w:basedOn w:val="a1"/>
    <w:link w:val="aff4"/>
    <w:uiPriority w:val="99"/>
    <w:rsid w:val="00F93D94"/>
    <w:rPr>
      <w:rFonts w:ascii="Calibri" w:eastAsia="Calibri" w:hAnsi="Calibri" w:cs="Calibri"/>
    </w:rPr>
  </w:style>
  <w:style w:type="table" w:customStyle="1" w:styleId="-11">
    <w:name w:val="Светлая сетка - Акцент 11"/>
    <w:basedOn w:val="a2"/>
    <w:uiPriority w:val="99"/>
    <w:rsid w:val="00F93D94"/>
    <w:pPr>
      <w:spacing w:after="0" w:line="240" w:lineRule="auto"/>
    </w:pPr>
    <w:rPr>
      <w:rFonts w:ascii="Times New Roman" w:eastAsia="SimSun" w:hAnsi="Times New Roman" w:cs="Times New Roman"/>
      <w:sz w:val="20"/>
      <w:szCs w:val="20"/>
      <w:lang w:eastAsia="ru-RU"/>
    </w:rPr>
    <w:tblPr>
      <w:tblStyleRowBandSize w:val="1"/>
      <w:tblStyleColBandSize w:val="1"/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  <w:insideH w:val="single" w:sz="8" w:space="0" w:color="4F81BD"/>
        <w:insideV w:val="single" w:sz="8" w:space="0" w:color="4F81BD"/>
      </w:tblBorders>
    </w:tblPr>
    <w:tblStylePr w:type="firstRow">
      <w:pPr>
        <w:spacing w:before="0" w:after="0"/>
      </w:pPr>
      <w:rPr>
        <w:rFonts w:ascii="Calibri Light" w:eastAsia="Times New Roman" w:hAnsi="Calibri Light" w:cs="Calibri Light"/>
        <w:b/>
        <w:bCs/>
      </w:rPr>
      <w:tblPr/>
      <w:tcPr>
        <w:tcBorders>
          <w:top w:val="single" w:sz="8" w:space="0" w:color="4F81BD"/>
          <w:left w:val="single" w:sz="8" w:space="0" w:color="4F81BD"/>
          <w:bottom w:val="single" w:sz="18" w:space="0" w:color="4F81BD"/>
          <w:right w:val="single" w:sz="8" w:space="0" w:color="4F81BD"/>
          <w:insideH w:val="nil"/>
          <w:insideV w:val="single" w:sz="8" w:space="0" w:color="4F81BD"/>
        </w:tcBorders>
      </w:tcPr>
    </w:tblStylePr>
    <w:tblStylePr w:type="lastRow">
      <w:pPr>
        <w:spacing w:before="0" w:after="0"/>
      </w:pPr>
      <w:rPr>
        <w:rFonts w:ascii="Calibri Light" w:eastAsia="Times New Roman" w:hAnsi="Calibri Light" w:cs="Calibri Light"/>
        <w:b/>
        <w:bCs/>
      </w:rPr>
      <w:tblPr/>
      <w:tcPr>
        <w:tcBorders>
          <w:top w:val="double" w:sz="6" w:space="0" w:color="4F81BD"/>
          <w:left w:val="single" w:sz="8" w:space="0" w:color="4F81BD"/>
          <w:bottom w:val="single" w:sz="8" w:space="0" w:color="4F81BD"/>
          <w:right w:val="single" w:sz="8" w:space="0" w:color="4F81BD"/>
          <w:insideH w:val="nil"/>
          <w:insideV w:val="single" w:sz="8" w:space="0" w:color="4F81BD"/>
        </w:tcBorders>
      </w:tcPr>
    </w:tblStylePr>
    <w:tblStylePr w:type="firstCol">
      <w:rPr>
        <w:rFonts w:ascii="Calibri Light" w:eastAsia="Times New Roman" w:hAnsi="Calibri Light" w:cs="Calibri Light"/>
        <w:b/>
        <w:bCs/>
      </w:rPr>
    </w:tblStylePr>
    <w:tblStylePr w:type="lastCol">
      <w:rPr>
        <w:rFonts w:ascii="Calibri Light" w:eastAsia="Times New Roman" w:hAnsi="Calibri Light" w:cs="Calibri Light"/>
        <w:b/>
        <w:bCs/>
      </w:rPr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  <w:tblStylePr w:type="band1Vert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  <w:shd w:val="clear" w:color="auto" w:fill="D3DFEE"/>
      </w:tcPr>
    </w:tblStylePr>
    <w:tblStylePr w:type="band1Horz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  <w:insideV w:val="single" w:sz="8" w:space="0" w:color="4F81BD"/>
        </w:tcBorders>
        <w:shd w:val="clear" w:color="auto" w:fill="D3DFEE"/>
      </w:tcPr>
    </w:tblStylePr>
    <w:tblStylePr w:type="band2Horz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  <w:insideV w:val="single" w:sz="8" w:space="0" w:color="4F81BD"/>
        </w:tcBorders>
      </w:tcPr>
    </w:tblStylePr>
  </w:style>
  <w:style w:type="paragraph" w:customStyle="1" w:styleId="xl71">
    <w:name w:val="xl71"/>
    <w:basedOn w:val="a"/>
    <w:uiPriority w:val="99"/>
    <w:rsid w:val="00F93D94"/>
    <w:pPr>
      <w:spacing w:before="100" w:beforeAutospacing="1" w:after="100" w:afterAutospacing="1"/>
      <w:ind w:firstLine="0"/>
      <w:textAlignment w:val="center"/>
    </w:pPr>
    <w:rPr>
      <w:rFonts w:ascii="Calibri" w:hAnsi="Calibri"/>
      <w:color w:val="000000"/>
      <w:sz w:val="24"/>
      <w:szCs w:val="24"/>
      <w:lang w:eastAsia="ru-RU"/>
    </w:rPr>
  </w:style>
  <w:style w:type="paragraph" w:customStyle="1" w:styleId="xl72">
    <w:name w:val="xl72"/>
    <w:basedOn w:val="a"/>
    <w:uiPriority w:val="99"/>
    <w:rsid w:val="00F93D94"/>
    <w:pPr>
      <w:spacing w:before="100" w:beforeAutospacing="1" w:after="100" w:afterAutospacing="1"/>
      <w:ind w:firstLine="0"/>
      <w:textAlignment w:val="center"/>
    </w:pPr>
    <w:rPr>
      <w:rFonts w:cs="Times New Roman"/>
      <w:color w:val="000000"/>
      <w:sz w:val="18"/>
      <w:szCs w:val="18"/>
      <w:lang w:eastAsia="ru-RU"/>
    </w:rPr>
  </w:style>
  <w:style w:type="paragraph" w:customStyle="1" w:styleId="xl74">
    <w:name w:val="xl74"/>
    <w:basedOn w:val="a"/>
    <w:uiPriority w:val="99"/>
    <w:rsid w:val="00F93D94"/>
    <w:pPr>
      <w:spacing w:before="100" w:beforeAutospacing="1" w:after="100" w:afterAutospacing="1"/>
      <w:ind w:firstLine="0"/>
      <w:jc w:val="center"/>
      <w:textAlignment w:val="center"/>
    </w:pPr>
    <w:rPr>
      <w:rFonts w:cs="Times New Roman"/>
      <w:color w:val="000000"/>
      <w:sz w:val="18"/>
      <w:szCs w:val="18"/>
      <w:lang w:eastAsia="ru-RU"/>
    </w:rPr>
  </w:style>
  <w:style w:type="paragraph" w:customStyle="1" w:styleId="xl64">
    <w:name w:val="xl64"/>
    <w:basedOn w:val="a"/>
    <w:uiPriority w:val="99"/>
    <w:rsid w:val="00F93D94"/>
    <w:pPr>
      <w:spacing w:before="100" w:beforeAutospacing="1" w:after="100" w:afterAutospacing="1"/>
      <w:ind w:firstLine="0"/>
    </w:pPr>
    <w:rPr>
      <w:rFonts w:cs="Times New Roman"/>
      <w:sz w:val="20"/>
      <w:szCs w:val="20"/>
      <w:lang w:eastAsia="ru-RU"/>
    </w:rPr>
  </w:style>
  <w:style w:type="paragraph" w:customStyle="1" w:styleId="xl65">
    <w:name w:val="xl65"/>
    <w:basedOn w:val="a"/>
    <w:uiPriority w:val="99"/>
    <w:rsid w:val="00F93D9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cs="Times New Roman"/>
      <w:b/>
      <w:bCs/>
      <w:sz w:val="24"/>
      <w:szCs w:val="24"/>
      <w:lang w:eastAsia="ru-RU"/>
    </w:rPr>
  </w:style>
  <w:style w:type="paragraph" w:customStyle="1" w:styleId="xl66">
    <w:name w:val="xl66"/>
    <w:basedOn w:val="a"/>
    <w:uiPriority w:val="99"/>
    <w:rsid w:val="00F93D9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cs="Times New Roman"/>
      <w:b/>
      <w:bCs/>
      <w:sz w:val="24"/>
      <w:szCs w:val="24"/>
      <w:lang w:eastAsia="ru-RU"/>
    </w:rPr>
  </w:style>
  <w:style w:type="paragraph" w:customStyle="1" w:styleId="xl67">
    <w:name w:val="xl67"/>
    <w:basedOn w:val="a"/>
    <w:uiPriority w:val="99"/>
    <w:rsid w:val="00F93D9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cs="Times New Roman"/>
      <w:b/>
      <w:bCs/>
      <w:sz w:val="24"/>
      <w:szCs w:val="24"/>
      <w:lang w:eastAsia="ru-RU"/>
    </w:rPr>
  </w:style>
  <w:style w:type="paragraph" w:customStyle="1" w:styleId="xl68">
    <w:name w:val="xl68"/>
    <w:basedOn w:val="a"/>
    <w:uiPriority w:val="99"/>
    <w:rsid w:val="00F93D94"/>
    <w:pPr>
      <w:spacing w:before="100" w:beforeAutospacing="1" w:after="100" w:afterAutospacing="1"/>
      <w:ind w:firstLine="0"/>
    </w:pPr>
    <w:rPr>
      <w:rFonts w:cs="Times New Roman"/>
      <w:b/>
      <w:bCs/>
      <w:sz w:val="24"/>
      <w:szCs w:val="24"/>
      <w:lang w:eastAsia="ru-RU"/>
    </w:rPr>
  </w:style>
  <w:style w:type="paragraph" w:customStyle="1" w:styleId="xl69">
    <w:name w:val="xl69"/>
    <w:basedOn w:val="a"/>
    <w:uiPriority w:val="99"/>
    <w:rsid w:val="00F93D94"/>
    <w:pPr>
      <w:spacing w:before="100" w:beforeAutospacing="1" w:after="100" w:afterAutospacing="1"/>
      <w:ind w:firstLine="0"/>
      <w:jc w:val="center"/>
      <w:textAlignment w:val="center"/>
    </w:pPr>
    <w:rPr>
      <w:rFonts w:cs="Times New Roman"/>
      <w:b/>
      <w:bCs/>
      <w:sz w:val="24"/>
      <w:szCs w:val="24"/>
      <w:lang w:eastAsia="ru-RU"/>
    </w:rPr>
  </w:style>
  <w:style w:type="paragraph" w:customStyle="1" w:styleId="xl70">
    <w:name w:val="xl70"/>
    <w:basedOn w:val="a"/>
    <w:uiPriority w:val="99"/>
    <w:rsid w:val="00F93D94"/>
    <w:pPr>
      <w:spacing w:before="100" w:beforeAutospacing="1" w:after="100" w:afterAutospacing="1"/>
      <w:ind w:firstLineChars="200" w:firstLine="200"/>
    </w:pPr>
    <w:rPr>
      <w:rFonts w:cs="Times New Roman"/>
      <w:b/>
      <w:bCs/>
      <w:i/>
      <w:iCs/>
      <w:sz w:val="24"/>
      <w:szCs w:val="24"/>
      <w:lang w:eastAsia="ru-RU"/>
    </w:rPr>
  </w:style>
  <w:style w:type="table" w:customStyle="1" w:styleId="-12">
    <w:name w:val="Светлая сетка - Акцент 12"/>
    <w:aliases w:val="обзор"/>
    <w:basedOn w:val="a2"/>
    <w:rsid w:val="00F93D94"/>
    <w:pPr>
      <w:spacing w:after="0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  <w:insideH w:val="single" w:sz="8" w:space="0" w:color="4F81BD"/>
        <w:insideV w:val="single" w:sz="8" w:space="0" w:color="4F81BD"/>
      </w:tblBorders>
    </w:tblPr>
    <w:tcPr>
      <w:vAlign w:val="center"/>
    </w:tcPr>
  </w:style>
  <w:style w:type="paragraph" w:customStyle="1" w:styleId="ConsTitle">
    <w:name w:val="ConsTitle"/>
    <w:rsid w:val="00F93D94"/>
    <w:pPr>
      <w:widowControl w:val="0"/>
      <w:spacing w:after="0" w:line="240" w:lineRule="auto"/>
    </w:pPr>
    <w:rPr>
      <w:rFonts w:ascii="Arial" w:eastAsia="Times New Roman" w:hAnsi="Arial" w:cs="Times New Roman"/>
      <w:b/>
      <w:snapToGrid w:val="0"/>
      <w:sz w:val="16"/>
      <w:szCs w:val="20"/>
      <w:lang w:eastAsia="ru-RU"/>
    </w:rPr>
  </w:style>
  <w:style w:type="paragraph" w:styleId="24">
    <w:name w:val="Body Text Indent 2"/>
    <w:basedOn w:val="a"/>
    <w:link w:val="25"/>
    <w:uiPriority w:val="99"/>
    <w:unhideWhenUsed/>
    <w:rsid w:val="00F93D94"/>
    <w:pPr>
      <w:spacing w:after="120" w:line="480" w:lineRule="auto"/>
      <w:ind w:left="283" w:firstLine="0"/>
    </w:pPr>
    <w:rPr>
      <w:rFonts w:ascii="Calibri" w:eastAsia="Calibri" w:hAnsi="Calibri" w:cs="Times New Roman"/>
      <w:sz w:val="22"/>
    </w:rPr>
  </w:style>
  <w:style w:type="character" w:customStyle="1" w:styleId="25">
    <w:name w:val="Основной текст с отступом 2 Знак"/>
    <w:basedOn w:val="a1"/>
    <w:link w:val="24"/>
    <w:uiPriority w:val="99"/>
    <w:rsid w:val="00F93D94"/>
    <w:rPr>
      <w:rFonts w:ascii="Calibri" w:eastAsia="Calibri" w:hAnsi="Calibri" w:cs="Times New Roman"/>
    </w:rPr>
  </w:style>
  <w:style w:type="paragraph" w:customStyle="1" w:styleId="s4">
    <w:name w:val="s4"/>
    <w:basedOn w:val="a"/>
    <w:rsid w:val="00F93D94"/>
    <w:pPr>
      <w:spacing w:before="100" w:beforeAutospacing="1" w:after="100" w:afterAutospacing="1"/>
      <w:ind w:firstLine="0"/>
    </w:pPr>
    <w:rPr>
      <w:rFonts w:cs="Times New Roman"/>
      <w:sz w:val="24"/>
      <w:szCs w:val="24"/>
      <w:lang w:eastAsia="ru-RU"/>
    </w:rPr>
  </w:style>
  <w:style w:type="character" w:customStyle="1" w:styleId="s3">
    <w:name w:val="s3"/>
    <w:basedOn w:val="a1"/>
    <w:rsid w:val="00F93D94"/>
  </w:style>
  <w:style w:type="character" w:customStyle="1" w:styleId="s5">
    <w:name w:val="s5"/>
    <w:basedOn w:val="a1"/>
    <w:rsid w:val="00F93D94"/>
  </w:style>
  <w:style w:type="paragraph" w:styleId="aff6">
    <w:name w:val="Revision"/>
    <w:hidden/>
    <w:uiPriority w:val="99"/>
    <w:semiHidden/>
    <w:rsid w:val="00F93D94"/>
    <w:pPr>
      <w:spacing w:after="0" w:line="240" w:lineRule="auto"/>
    </w:pPr>
    <w:rPr>
      <w:rFonts w:ascii="Calibri" w:eastAsia="Calibri" w:hAnsi="Calibri" w:cs="Times New Roman"/>
    </w:rPr>
  </w:style>
  <w:style w:type="character" w:styleId="aff7">
    <w:name w:val="annotation reference"/>
    <w:basedOn w:val="a1"/>
    <w:semiHidden/>
    <w:unhideWhenUsed/>
    <w:rsid w:val="00F93D94"/>
    <w:rPr>
      <w:sz w:val="16"/>
      <w:szCs w:val="16"/>
    </w:rPr>
  </w:style>
  <w:style w:type="paragraph" w:styleId="aff8">
    <w:name w:val="annotation text"/>
    <w:basedOn w:val="a"/>
    <w:link w:val="aff9"/>
    <w:semiHidden/>
    <w:unhideWhenUsed/>
    <w:rsid w:val="00F93D94"/>
    <w:pPr>
      <w:spacing w:after="200"/>
    </w:pPr>
    <w:rPr>
      <w:rFonts w:ascii="Calibri" w:eastAsia="Calibri" w:hAnsi="Calibri" w:cs="Times New Roman"/>
      <w:sz w:val="20"/>
      <w:szCs w:val="20"/>
    </w:rPr>
  </w:style>
  <w:style w:type="character" w:customStyle="1" w:styleId="aff9">
    <w:name w:val="Текст примечания Знак"/>
    <w:basedOn w:val="a1"/>
    <w:link w:val="aff8"/>
    <w:semiHidden/>
    <w:rsid w:val="00F93D94"/>
    <w:rPr>
      <w:rFonts w:ascii="Calibri" w:eastAsia="Calibri" w:hAnsi="Calibri" w:cs="Times New Roman"/>
      <w:sz w:val="20"/>
      <w:szCs w:val="20"/>
    </w:rPr>
  </w:style>
  <w:style w:type="paragraph" w:styleId="affa">
    <w:name w:val="annotation subject"/>
    <w:basedOn w:val="aff8"/>
    <w:next w:val="aff8"/>
    <w:link w:val="affb"/>
    <w:uiPriority w:val="99"/>
    <w:semiHidden/>
    <w:unhideWhenUsed/>
    <w:rsid w:val="00F93D94"/>
    <w:rPr>
      <w:b/>
      <w:bCs/>
    </w:rPr>
  </w:style>
  <w:style w:type="character" w:customStyle="1" w:styleId="affb">
    <w:name w:val="Тема примечания Знак"/>
    <w:basedOn w:val="aff9"/>
    <w:link w:val="affa"/>
    <w:uiPriority w:val="99"/>
    <w:semiHidden/>
    <w:rsid w:val="00F93D94"/>
    <w:rPr>
      <w:rFonts w:ascii="Calibri" w:eastAsia="Calibri" w:hAnsi="Calibri" w:cs="Times New Roman"/>
      <w:b/>
      <w:bCs/>
      <w:sz w:val="20"/>
      <w:szCs w:val="20"/>
    </w:rPr>
  </w:style>
  <w:style w:type="paragraph" w:customStyle="1" w:styleId="16">
    <w:name w:val="1"/>
    <w:basedOn w:val="a"/>
    <w:rsid w:val="00F93D94"/>
    <w:pPr>
      <w:spacing w:after="160" w:line="240" w:lineRule="exact"/>
      <w:ind w:firstLine="0"/>
    </w:pPr>
    <w:rPr>
      <w:rFonts w:ascii="Verdana" w:hAnsi="Verdana" w:cs="Times New Roman"/>
      <w:sz w:val="20"/>
      <w:szCs w:val="20"/>
      <w:lang w:val="en-US"/>
    </w:rPr>
  </w:style>
  <w:style w:type="paragraph" w:customStyle="1" w:styleId="a0">
    <w:name w:val="ЭЭГ"/>
    <w:basedOn w:val="a"/>
    <w:rsid w:val="00F93D94"/>
    <w:pPr>
      <w:spacing w:line="360" w:lineRule="auto"/>
      <w:ind w:firstLine="720"/>
      <w:jc w:val="both"/>
    </w:pPr>
    <w:rPr>
      <w:rFonts w:cs="Times New Roman"/>
      <w:sz w:val="24"/>
      <w:szCs w:val="24"/>
      <w:lang w:eastAsia="ru-RU"/>
    </w:rPr>
  </w:style>
  <w:style w:type="character" w:styleId="affc">
    <w:name w:val="page number"/>
    <w:basedOn w:val="a1"/>
    <w:rsid w:val="00F93D94"/>
  </w:style>
  <w:style w:type="paragraph" w:customStyle="1" w:styleId="affd">
    <w:name w:val="Стиль ЭЭГ + полужирный"/>
    <w:basedOn w:val="a0"/>
    <w:rsid w:val="00F93D94"/>
    <w:rPr>
      <w:b/>
      <w:bCs/>
    </w:rPr>
  </w:style>
  <w:style w:type="paragraph" w:styleId="33">
    <w:name w:val="toc 3"/>
    <w:basedOn w:val="a"/>
    <w:next w:val="a"/>
    <w:autoRedefine/>
    <w:semiHidden/>
    <w:rsid w:val="00F93D94"/>
    <w:pPr>
      <w:ind w:left="480"/>
    </w:pPr>
    <w:rPr>
      <w:rFonts w:cs="Times New Roman"/>
      <w:i/>
      <w:iCs/>
      <w:sz w:val="20"/>
      <w:szCs w:val="20"/>
      <w:lang w:eastAsia="ru-RU"/>
    </w:rPr>
  </w:style>
  <w:style w:type="paragraph" w:styleId="41">
    <w:name w:val="toc 4"/>
    <w:basedOn w:val="a"/>
    <w:next w:val="a"/>
    <w:autoRedefine/>
    <w:semiHidden/>
    <w:rsid w:val="00F93D94"/>
    <w:pPr>
      <w:ind w:left="720"/>
    </w:pPr>
    <w:rPr>
      <w:rFonts w:cs="Times New Roman"/>
      <w:sz w:val="18"/>
      <w:szCs w:val="18"/>
      <w:lang w:eastAsia="ru-RU"/>
    </w:rPr>
  </w:style>
  <w:style w:type="paragraph" w:styleId="5">
    <w:name w:val="toc 5"/>
    <w:basedOn w:val="a"/>
    <w:next w:val="a"/>
    <w:autoRedefine/>
    <w:semiHidden/>
    <w:rsid w:val="00F93D94"/>
    <w:pPr>
      <w:ind w:left="960"/>
    </w:pPr>
    <w:rPr>
      <w:rFonts w:cs="Times New Roman"/>
      <w:sz w:val="18"/>
      <w:szCs w:val="18"/>
      <w:lang w:eastAsia="ru-RU"/>
    </w:rPr>
  </w:style>
  <w:style w:type="paragraph" w:styleId="6">
    <w:name w:val="toc 6"/>
    <w:basedOn w:val="a"/>
    <w:next w:val="a"/>
    <w:autoRedefine/>
    <w:semiHidden/>
    <w:rsid w:val="00F93D94"/>
    <w:pPr>
      <w:ind w:left="1200"/>
    </w:pPr>
    <w:rPr>
      <w:rFonts w:cs="Times New Roman"/>
      <w:sz w:val="18"/>
      <w:szCs w:val="18"/>
      <w:lang w:eastAsia="ru-RU"/>
    </w:rPr>
  </w:style>
  <w:style w:type="paragraph" w:styleId="7">
    <w:name w:val="toc 7"/>
    <w:basedOn w:val="a"/>
    <w:next w:val="a"/>
    <w:autoRedefine/>
    <w:semiHidden/>
    <w:rsid w:val="00F93D94"/>
    <w:pPr>
      <w:ind w:left="1440"/>
    </w:pPr>
    <w:rPr>
      <w:rFonts w:cs="Times New Roman"/>
      <w:sz w:val="18"/>
      <w:szCs w:val="18"/>
      <w:lang w:eastAsia="ru-RU"/>
    </w:rPr>
  </w:style>
  <w:style w:type="paragraph" w:styleId="81">
    <w:name w:val="toc 8"/>
    <w:basedOn w:val="a"/>
    <w:next w:val="a"/>
    <w:autoRedefine/>
    <w:semiHidden/>
    <w:rsid w:val="00F93D94"/>
    <w:pPr>
      <w:ind w:left="1680"/>
    </w:pPr>
    <w:rPr>
      <w:rFonts w:cs="Times New Roman"/>
      <w:sz w:val="18"/>
      <w:szCs w:val="18"/>
      <w:lang w:eastAsia="ru-RU"/>
    </w:rPr>
  </w:style>
  <w:style w:type="paragraph" w:styleId="9">
    <w:name w:val="toc 9"/>
    <w:basedOn w:val="a"/>
    <w:next w:val="a"/>
    <w:autoRedefine/>
    <w:semiHidden/>
    <w:rsid w:val="00F93D94"/>
    <w:pPr>
      <w:ind w:left="1920"/>
    </w:pPr>
    <w:rPr>
      <w:rFonts w:cs="Times New Roman"/>
      <w:sz w:val="18"/>
      <w:szCs w:val="18"/>
      <w:lang w:eastAsia="ru-RU"/>
    </w:rPr>
  </w:style>
  <w:style w:type="paragraph" w:customStyle="1" w:styleId="NormalWeb1">
    <w:name w:val="Normal (Web)1"/>
    <w:basedOn w:val="a"/>
    <w:rsid w:val="00F93D94"/>
    <w:pPr>
      <w:spacing w:after="120"/>
      <w:ind w:firstLine="240"/>
    </w:pPr>
    <w:rPr>
      <w:rFonts w:cs="Times New Roman"/>
      <w:sz w:val="24"/>
      <w:szCs w:val="24"/>
      <w:lang w:eastAsia="ru-RU"/>
    </w:rPr>
  </w:style>
  <w:style w:type="paragraph" w:customStyle="1" w:styleId="17">
    <w:name w:val="Без интервала1"/>
    <w:rsid w:val="00F93D9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Normal">
    <w:name w:val="ConsNormal"/>
    <w:rsid w:val="00F93D94"/>
    <w:pPr>
      <w:widowControl w:val="0"/>
      <w:spacing w:after="0" w:line="240" w:lineRule="auto"/>
      <w:ind w:right="19772" w:firstLine="720"/>
    </w:pPr>
    <w:rPr>
      <w:rFonts w:ascii="Arial" w:eastAsia="Times New Roman" w:hAnsi="Arial" w:cs="Times New Roman"/>
      <w:snapToGrid w:val="0"/>
      <w:sz w:val="20"/>
      <w:szCs w:val="20"/>
      <w:lang w:eastAsia="ru-RU"/>
    </w:rPr>
  </w:style>
  <w:style w:type="paragraph" w:styleId="34">
    <w:name w:val="Body Text 3"/>
    <w:basedOn w:val="a"/>
    <w:link w:val="35"/>
    <w:rsid w:val="00F93D94"/>
    <w:pPr>
      <w:spacing w:after="120"/>
      <w:ind w:firstLine="720"/>
      <w:jc w:val="both"/>
    </w:pPr>
    <w:rPr>
      <w:rFonts w:cs="Times New Roman"/>
      <w:sz w:val="16"/>
      <w:szCs w:val="16"/>
      <w:lang w:eastAsia="ru-RU"/>
    </w:rPr>
  </w:style>
  <w:style w:type="character" w:customStyle="1" w:styleId="35">
    <w:name w:val="Основной текст 3 Знак"/>
    <w:basedOn w:val="a1"/>
    <w:link w:val="34"/>
    <w:rsid w:val="00F93D94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affe">
    <w:name w:val="Знак Знак Знак"/>
    <w:basedOn w:val="a"/>
    <w:rsid w:val="00F93D94"/>
    <w:pPr>
      <w:spacing w:after="160" w:line="240" w:lineRule="exact"/>
      <w:ind w:firstLine="0"/>
    </w:pPr>
    <w:rPr>
      <w:rFonts w:ascii="Verdana" w:hAnsi="Verdana" w:cs="Times New Roman"/>
      <w:sz w:val="20"/>
      <w:szCs w:val="20"/>
      <w:lang w:val="en-US"/>
    </w:rPr>
  </w:style>
  <w:style w:type="paragraph" w:styleId="26">
    <w:name w:val="Body Text First Indent 2"/>
    <w:basedOn w:val="af6"/>
    <w:link w:val="27"/>
    <w:rsid w:val="00F93D94"/>
    <w:pPr>
      <w:spacing w:line="240" w:lineRule="auto"/>
      <w:ind w:firstLine="210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27">
    <w:name w:val="Красная строка 2 Знак"/>
    <w:basedOn w:val="af7"/>
    <w:link w:val="26"/>
    <w:rsid w:val="00F93D9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f">
    <w:name w:val="caption"/>
    <w:basedOn w:val="a"/>
    <w:next w:val="a"/>
    <w:qFormat/>
    <w:rsid w:val="00F93D94"/>
    <w:pPr>
      <w:ind w:firstLine="0"/>
    </w:pPr>
    <w:rPr>
      <w:rFonts w:cs="Times New Roman"/>
      <w:b/>
      <w:bCs/>
      <w:sz w:val="20"/>
      <w:szCs w:val="20"/>
      <w:lang w:eastAsia="ru-RU"/>
    </w:rPr>
  </w:style>
  <w:style w:type="paragraph" w:customStyle="1" w:styleId="rvps698610">
    <w:name w:val="rvps698610"/>
    <w:basedOn w:val="a"/>
    <w:rsid w:val="00F93D94"/>
    <w:pPr>
      <w:spacing w:after="150"/>
      <w:ind w:right="300" w:firstLine="0"/>
    </w:pPr>
    <w:rPr>
      <w:rFonts w:ascii="Arial" w:hAnsi="Arial" w:cs="Arial"/>
      <w:color w:val="000000"/>
      <w:sz w:val="18"/>
      <w:szCs w:val="18"/>
      <w:lang w:eastAsia="ru-RU"/>
    </w:rPr>
  </w:style>
  <w:style w:type="character" w:customStyle="1" w:styleId="28">
    <w:name w:val="Знак Знак2"/>
    <w:rsid w:val="00F93D94"/>
    <w:rPr>
      <w:rFonts w:ascii="Courier New" w:hAnsi="Courier New"/>
      <w:lang w:val="ru-RU" w:eastAsia="ru-RU" w:bidi="ar-SA"/>
    </w:rPr>
  </w:style>
  <w:style w:type="paragraph" w:customStyle="1" w:styleId="ConsPlusTitle">
    <w:name w:val="ConsPlusTitle"/>
    <w:rsid w:val="00F93D94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customStyle="1" w:styleId="afff0">
    <w:name w:val="Знак Знак"/>
    <w:rsid w:val="00F93D94"/>
    <w:rPr>
      <w:rFonts w:ascii="Courier New" w:hAnsi="Courier New"/>
      <w:lang w:val="ru-RU" w:eastAsia="ru-RU" w:bidi="ar-SA"/>
    </w:rPr>
  </w:style>
  <w:style w:type="character" w:customStyle="1" w:styleId="CharStyle8">
    <w:name w:val="Char Style 8"/>
    <w:link w:val="Style7"/>
    <w:uiPriority w:val="99"/>
    <w:locked/>
    <w:rsid w:val="00F93D94"/>
    <w:rPr>
      <w:sz w:val="25"/>
      <w:szCs w:val="25"/>
      <w:shd w:val="clear" w:color="auto" w:fill="FFFFFF"/>
    </w:rPr>
  </w:style>
  <w:style w:type="paragraph" w:customStyle="1" w:styleId="Style7">
    <w:name w:val="Style 7"/>
    <w:basedOn w:val="a"/>
    <w:link w:val="CharStyle8"/>
    <w:uiPriority w:val="99"/>
    <w:rsid w:val="00F93D94"/>
    <w:pPr>
      <w:widowControl w:val="0"/>
      <w:shd w:val="clear" w:color="auto" w:fill="FFFFFF"/>
      <w:spacing w:line="326" w:lineRule="exact"/>
      <w:ind w:firstLine="0"/>
    </w:pPr>
    <w:rPr>
      <w:rFonts w:asciiTheme="minorHAnsi" w:eastAsiaTheme="minorHAnsi" w:hAnsiTheme="minorHAnsi" w:cstheme="minorBidi"/>
      <w:sz w:val="25"/>
      <w:szCs w:val="25"/>
    </w:rPr>
  </w:style>
  <w:style w:type="paragraph" w:customStyle="1" w:styleId="Style80">
    <w:name w:val="Style8"/>
    <w:basedOn w:val="a"/>
    <w:uiPriority w:val="99"/>
    <w:rsid w:val="00F93D94"/>
    <w:pPr>
      <w:widowControl w:val="0"/>
      <w:autoSpaceDE w:val="0"/>
      <w:autoSpaceDN w:val="0"/>
      <w:adjustRightInd w:val="0"/>
      <w:spacing w:line="211" w:lineRule="exact"/>
      <w:ind w:firstLine="456"/>
      <w:jc w:val="both"/>
    </w:pPr>
    <w:rPr>
      <w:rFonts w:cs="Times New Roman"/>
      <w:sz w:val="24"/>
      <w:szCs w:val="24"/>
      <w:lang w:eastAsia="ru-RU"/>
    </w:rPr>
  </w:style>
  <w:style w:type="character" w:customStyle="1" w:styleId="FontStyle237">
    <w:name w:val="Font Style237"/>
    <w:basedOn w:val="a1"/>
    <w:uiPriority w:val="99"/>
    <w:rsid w:val="00F93D94"/>
    <w:rPr>
      <w:rFonts w:ascii="Times New Roman" w:hAnsi="Times New Roman" w:cs="Times New Roman"/>
      <w:sz w:val="16"/>
      <w:szCs w:val="16"/>
    </w:rPr>
  </w:style>
  <w:style w:type="paragraph" w:customStyle="1" w:styleId="Style22">
    <w:name w:val="Style22"/>
    <w:basedOn w:val="a"/>
    <w:uiPriority w:val="99"/>
    <w:rsid w:val="00F93D94"/>
    <w:pPr>
      <w:widowControl w:val="0"/>
      <w:autoSpaceDE w:val="0"/>
      <w:autoSpaceDN w:val="0"/>
      <w:adjustRightInd w:val="0"/>
      <w:spacing w:line="206" w:lineRule="exact"/>
      <w:ind w:firstLine="466"/>
    </w:pPr>
    <w:rPr>
      <w:rFonts w:cs="Times New Roman"/>
      <w:sz w:val="24"/>
      <w:szCs w:val="24"/>
      <w:lang w:eastAsia="ru-RU"/>
    </w:rPr>
  </w:style>
  <w:style w:type="character" w:customStyle="1" w:styleId="FontStyle235">
    <w:name w:val="Font Style235"/>
    <w:basedOn w:val="a1"/>
    <w:uiPriority w:val="99"/>
    <w:rsid w:val="00F93D94"/>
    <w:rPr>
      <w:rFonts w:ascii="Cambria" w:hAnsi="Cambria" w:cs="Cambria"/>
      <w:b/>
      <w:bCs/>
      <w:i/>
      <w:iCs/>
      <w:spacing w:val="-10"/>
      <w:sz w:val="16"/>
      <w:szCs w:val="16"/>
    </w:rPr>
  </w:style>
  <w:style w:type="character" w:customStyle="1" w:styleId="CharStyle6">
    <w:name w:val="Char Style 6"/>
    <w:basedOn w:val="a1"/>
    <w:link w:val="Style5"/>
    <w:uiPriority w:val="99"/>
    <w:locked/>
    <w:rsid w:val="00F93D94"/>
    <w:rPr>
      <w:shd w:val="clear" w:color="auto" w:fill="FFFFFF"/>
    </w:rPr>
  </w:style>
  <w:style w:type="paragraph" w:customStyle="1" w:styleId="Style5">
    <w:name w:val="Style 5"/>
    <w:basedOn w:val="a"/>
    <w:link w:val="CharStyle6"/>
    <w:uiPriority w:val="99"/>
    <w:rsid w:val="00F93D94"/>
    <w:pPr>
      <w:widowControl w:val="0"/>
      <w:shd w:val="clear" w:color="auto" w:fill="FFFFFF"/>
      <w:spacing w:line="238" w:lineRule="exact"/>
      <w:ind w:firstLine="0"/>
      <w:jc w:val="both"/>
    </w:pPr>
    <w:rPr>
      <w:rFonts w:asciiTheme="minorHAnsi" w:eastAsiaTheme="minorHAnsi" w:hAnsiTheme="minorHAnsi" w:cstheme="minorBidi"/>
      <w:sz w:val="22"/>
    </w:rPr>
  </w:style>
  <w:style w:type="paragraph" w:customStyle="1" w:styleId="100">
    <w:name w:val="Стиль100"/>
    <w:basedOn w:val="a"/>
    <w:link w:val="1000"/>
    <w:qFormat/>
    <w:rsid w:val="00F93D94"/>
    <w:pPr>
      <w:tabs>
        <w:tab w:val="left" w:pos="142"/>
      </w:tabs>
      <w:ind w:firstLine="680"/>
      <w:jc w:val="both"/>
    </w:pPr>
    <w:rPr>
      <w:rFonts w:cs="Times New Roman"/>
      <w:szCs w:val="28"/>
      <w:lang w:eastAsia="ru-RU"/>
    </w:rPr>
  </w:style>
  <w:style w:type="character" w:customStyle="1" w:styleId="1000">
    <w:name w:val="Стиль100 Знак"/>
    <w:basedOn w:val="a1"/>
    <w:link w:val="100"/>
    <w:rsid w:val="00F93D94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NormalANX">
    <w:name w:val="NormalANX"/>
    <w:basedOn w:val="a"/>
    <w:rsid w:val="00F93D94"/>
    <w:pPr>
      <w:spacing w:before="240" w:after="240" w:line="360" w:lineRule="auto"/>
      <w:ind w:firstLine="720"/>
      <w:jc w:val="both"/>
    </w:pPr>
    <w:rPr>
      <w:rFonts w:eastAsia="Calibri" w:cs="Times New Roman"/>
      <w:szCs w:val="20"/>
      <w:lang w:eastAsia="ru-RU"/>
    </w:rPr>
  </w:style>
  <w:style w:type="numbering" w:customStyle="1" w:styleId="111">
    <w:name w:val="Нет списка111"/>
    <w:next w:val="a3"/>
    <w:uiPriority w:val="99"/>
    <w:semiHidden/>
    <w:unhideWhenUsed/>
    <w:rsid w:val="00F93D94"/>
  </w:style>
  <w:style w:type="numbering" w:customStyle="1" w:styleId="29">
    <w:name w:val="Нет списка2"/>
    <w:next w:val="a3"/>
    <w:uiPriority w:val="99"/>
    <w:semiHidden/>
    <w:unhideWhenUsed/>
    <w:rsid w:val="00F93D94"/>
  </w:style>
  <w:style w:type="numbering" w:customStyle="1" w:styleId="120">
    <w:name w:val="Нет списка12"/>
    <w:next w:val="a3"/>
    <w:uiPriority w:val="99"/>
    <w:semiHidden/>
    <w:unhideWhenUsed/>
    <w:rsid w:val="00F93D94"/>
  </w:style>
  <w:style w:type="table" w:customStyle="1" w:styleId="-1">
    <w:name w:val="ЭЭГ - Сетка таблицы1"/>
    <w:basedOn w:val="a2"/>
    <w:next w:val="af8"/>
    <w:uiPriority w:val="59"/>
    <w:rsid w:val="00F93D94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2">
    <w:name w:val="Нет списка112"/>
    <w:next w:val="a3"/>
    <w:uiPriority w:val="99"/>
    <w:semiHidden/>
    <w:unhideWhenUsed/>
    <w:rsid w:val="00F93D94"/>
  </w:style>
  <w:style w:type="table" w:customStyle="1" w:styleId="113">
    <w:name w:val="Сетка таблицы11"/>
    <w:basedOn w:val="a2"/>
    <w:next w:val="af8"/>
    <w:uiPriority w:val="59"/>
    <w:rsid w:val="00F93D94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-111">
    <w:name w:val="Светлая сетка - Акцент 111"/>
    <w:basedOn w:val="a2"/>
    <w:uiPriority w:val="99"/>
    <w:rsid w:val="00F93D94"/>
    <w:pPr>
      <w:spacing w:after="0" w:line="240" w:lineRule="auto"/>
    </w:pPr>
    <w:rPr>
      <w:rFonts w:ascii="Times New Roman" w:eastAsia="SimSun" w:hAnsi="Times New Roman" w:cs="Times New Roman"/>
      <w:sz w:val="20"/>
      <w:szCs w:val="20"/>
      <w:lang w:eastAsia="ru-RU"/>
    </w:rPr>
    <w:tblPr>
      <w:tblStyleRowBandSize w:val="1"/>
      <w:tblStyleColBandSize w:val="1"/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  <w:insideH w:val="single" w:sz="8" w:space="0" w:color="4F81BD"/>
        <w:insideV w:val="single" w:sz="8" w:space="0" w:color="4F81BD"/>
      </w:tblBorders>
    </w:tblPr>
    <w:tblStylePr w:type="firstRow">
      <w:pPr>
        <w:spacing w:before="0" w:after="0"/>
      </w:pPr>
      <w:rPr>
        <w:rFonts w:ascii="Calibri Light" w:eastAsia="Times New Roman" w:hAnsi="Calibri Light" w:cs="Calibri Light"/>
        <w:b/>
        <w:bCs/>
      </w:rPr>
      <w:tblPr/>
      <w:tcPr>
        <w:tcBorders>
          <w:top w:val="single" w:sz="8" w:space="0" w:color="4F81BD"/>
          <w:left w:val="single" w:sz="8" w:space="0" w:color="4F81BD"/>
          <w:bottom w:val="single" w:sz="18" w:space="0" w:color="4F81BD"/>
          <w:right w:val="single" w:sz="8" w:space="0" w:color="4F81BD"/>
          <w:insideH w:val="nil"/>
          <w:insideV w:val="single" w:sz="8" w:space="0" w:color="4F81BD"/>
        </w:tcBorders>
      </w:tcPr>
    </w:tblStylePr>
    <w:tblStylePr w:type="lastRow">
      <w:pPr>
        <w:spacing w:before="0" w:after="0"/>
      </w:pPr>
      <w:rPr>
        <w:rFonts w:ascii="Calibri Light" w:eastAsia="Times New Roman" w:hAnsi="Calibri Light" w:cs="Calibri Light"/>
        <w:b/>
        <w:bCs/>
      </w:rPr>
      <w:tblPr/>
      <w:tcPr>
        <w:tcBorders>
          <w:top w:val="double" w:sz="6" w:space="0" w:color="4F81BD"/>
          <w:left w:val="single" w:sz="8" w:space="0" w:color="4F81BD"/>
          <w:bottom w:val="single" w:sz="8" w:space="0" w:color="4F81BD"/>
          <w:right w:val="single" w:sz="8" w:space="0" w:color="4F81BD"/>
          <w:insideH w:val="nil"/>
          <w:insideV w:val="single" w:sz="8" w:space="0" w:color="4F81BD"/>
        </w:tcBorders>
      </w:tcPr>
    </w:tblStylePr>
    <w:tblStylePr w:type="firstCol">
      <w:rPr>
        <w:rFonts w:ascii="Calibri Light" w:eastAsia="Times New Roman" w:hAnsi="Calibri Light" w:cs="Calibri Light"/>
        <w:b/>
        <w:bCs/>
      </w:rPr>
    </w:tblStylePr>
    <w:tblStylePr w:type="lastCol">
      <w:rPr>
        <w:rFonts w:ascii="Calibri Light" w:eastAsia="Times New Roman" w:hAnsi="Calibri Light" w:cs="Calibri Light"/>
        <w:b/>
        <w:bCs/>
      </w:rPr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  <w:tblStylePr w:type="band1Vert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  <w:shd w:val="clear" w:color="auto" w:fill="D3DFEE"/>
      </w:tcPr>
    </w:tblStylePr>
    <w:tblStylePr w:type="band1Horz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  <w:insideV w:val="single" w:sz="8" w:space="0" w:color="4F81BD"/>
        </w:tcBorders>
        <w:shd w:val="clear" w:color="auto" w:fill="D3DFEE"/>
      </w:tcPr>
    </w:tblStylePr>
    <w:tblStylePr w:type="band2Horz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  <w:insideV w:val="single" w:sz="8" w:space="0" w:color="4F81BD"/>
        </w:tcBorders>
      </w:tcPr>
    </w:tblStylePr>
  </w:style>
  <w:style w:type="table" w:customStyle="1" w:styleId="18">
    <w:name w:val="обзор1"/>
    <w:basedOn w:val="a2"/>
    <w:rsid w:val="00F93D94"/>
    <w:pPr>
      <w:spacing w:after="0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  <w:insideH w:val="single" w:sz="8" w:space="0" w:color="4F81BD"/>
        <w:insideV w:val="single" w:sz="8" w:space="0" w:color="4F81BD"/>
      </w:tblBorders>
    </w:tblPr>
    <w:tcPr>
      <w:vAlign w:val="center"/>
    </w:tcPr>
  </w:style>
  <w:style w:type="numbering" w:customStyle="1" w:styleId="1111">
    <w:name w:val="Нет списка1111"/>
    <w:next w:val="a3"/>
    <w:uiPriority w:val="99"/>
    <w:semiHidden/>
    <w:unhideWhenUsed/>
    <w:rsid w:val="00F93D94"/>
  </w:style>
  <w:style w:type="paragraph" w:customStyle="1" w:styleId="defscrRUSTxtStyleText">
    <w:name w:val="defscr_RUS_TxtStyleText"/>
    <w:basedOn w:val="a"/>
    <w:rsid w:val="00EA7273"/>
    <w:pPr>
      <w:widowControl w:val="0"/>
      <w:spacing w:before="120"/>
      <w:ind w:firstLine="425"/>
      <w:jc w:val="both"/>
    </w:pPr>
    <w:rPr>
      <w:rFonts w:cs="Times New Roman"/>
      <w:noProof/>
      <w:color w:val="000000"/>
      <w:sz w:val="24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73194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829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37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931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7666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3406837">
              <w:marLeft w:val="-180"/>
              <w:marRight w:val="-18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946793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0508041">
                      <w:marLeft w:val="0"/>
                      <w:marRight w:val="0"/>
                      <w:marTop w:val="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806395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761159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520366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889631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168899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145488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117440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294794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24295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134714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116699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510212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633812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80177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656396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752354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734228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55354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32692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022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008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350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E83C735-1D63-4540-969E-85B463160F1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997</TotalTime>
  <Pages>6</Pages>
  <Words>2279</Words>
  <Characters>12995</Characters>
  <Application>Microsoft Office Word</Application>
  <DocSecurity>0</DocSecurity>
  <Lines>108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15244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Buhfin42</dc:creator>
  <cp:lastModifiedBy>econ22</cp:lastModifiedBy>
  <cp:revision>19</cp:revision>
  <cp:lastPrinted>2024-11-08T07:21:00Z</cp:lastPrinted>
  <dcterms:created xsi:type="dcterms:W3CDTF">2023-10-26T08:45:00Z</dcterms:created>
  <dcterms:modified xsi:type="dcterms:W3CDTF">2024-11-08T07:38:00Z</dcterms:modified>
</cp:coreProperties>
</file>