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71BC3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20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E3670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октября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E3670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5</w:t>
      </w:r>
      <w:r w:rsidR="00D71BC3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6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</w:t>
      </w:r>
      <w:proofErr w:type="gramEnd"/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основной деятельности</w:t>
      </w:r>
    </w:p>
    <w:p w:rsidR="00A21BE0" w:rsidRDefault="00871FF3" w:rsidP="002E057A">
      <w:pPr>
        <w:tabs>
          <w:tab w:val="left" w:pos="1635"/>
        </w:tabs>
        <w:spacing w:after="0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2E057A" w:rsidRDefault="00694ECB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2E057A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2E057A">
        <w:rPr>
          <w:rFonts w:ascii="Times New Roman" w:hAnsi="Times New Roman" w:cs="Times New Roman"/>
          <w:sz w:val="24"/>
          <w:szCs w:val="24"/>
        </w:rPr>
        <w:t>26</w:t>
      </w:r>
      <w:r w:rsidR="002E057A" w:rsidRPr="00897C55">
        <w:rPr>
          <w:rFonts w:ascii="Times New Roman" w:hAnsi="Times New Roman" w:cs="Times New Roman"/>
          <w:sz w:val="24"/>
          <w:szCs w:val="24"/>
        </w:rPr>
        <w:t>.1</w:t>
      </w:r>
      <w:r w:rsidR="002E057A">
        <w:rPr>
          <w:rFonts w:ascii="Times New Roman" w:hAnsi="Times New Roman" w:cs="Times New Roman"/>
          <w:sz w:val="24"/>
          <w:szCs w:val="24"/>
        </w:rPr>
        <w:t>0</w:t>
      </w:r>
      <w:r w:rsidR="002E057A" w:rsidRPr="00897C55">
        <w:rPr>
          <w:rFonts w:ascii="Times New Roman" w:hAnsi="Times New Roman" w:cs="Times New Roman"/>
          <w:sz w:val="24"/>
          <w:szCs w:val="24"/>
        </w:rPr>
        <w:t>.20</w:t>
      </w:r>
      <w:r w:rsidR="002E057A">
        <w:rPr>
          <w:rFonts w:ascii="Times New Roman" w:hAnsi="Times New Roman" w:cs="Times New Roman"/>
          <w:sz w:val="24"/>
          <w:szCs w:val="24"/>
        </w:rPr>
        <w:t>22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E057A">
        <w:rPr>
          <w:rFonts w:ascii="Times New Roman" w:hAnsi="Times New Roman" w:cs="Times New Roman"/>
          <w:sz w:val="24"/>
          <w:szCs w:val="24"/>
        </w:rPr>
        <w:t>57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2E057A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2E057A">
        <w:rPr>
          <w:rFonts w:ascii="Times New Roman" w:hAnsi="Times New Roman" w:cs="Times New Roman"/>
          <w:sz w:val="24"/>
          <w:szCs w:val="24"/>
        </w:rPr>
        <w:t>:</w:t>
      </w:r>
    </w:p>
    <w:p w:rsidR="002E057A" w:rsidRDefault="00B9338C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E057A">
        <w:rPr>
          <w:rFonts w:ascii="Times New Roman" w:hAnsi="Times New Roman" w:cs="Times New Roman"/>
          <w:sz w:val="24"/>
          <w:szCs w:val="24"/>
        </w:rPr>
        <w:t xml:space="preserve"> п</w:t>
      </w:r>
      <w:r w:rsidR="002E057A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2E057A">
        <w:rPr>
          <w:rFonts w:ascii="Times New Roman" w:hAnsi="Times New Roman" w:cs="Times New Roman"/>
          <w:sz w:val="24"/>
          <w:szCs w:val="24"/>
        </w:rPr>
        <w:t xml:space="preserve"> №2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="002E057A" w:rsidRPr="00AC1C2E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B9338C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D71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D71BC3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D71BC3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B9338C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001</w:t>
            </w:r>
            <w:r w:rsidR="00D71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B9338C" w:rsidRDefault="002222B8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Профилактика  терроризма</w:t>
            </w:r>
            <w:proofErr w:type="gramEnd"/>
            <w:r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экстремизма в </w:t>
            </w:r>
            <w:proofErr w:type="spellStart"/>
            <w:r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районе, а также минимизация, ликвидация последствий проявлений терроризма и экстремизма на территории муниципального района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B9338C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рофилактик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терроризма и экстремизма в </w:t>
            </w:r>
            <w:proofErr w:type="spellStart"/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районе, а также минимизаци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ликвидаци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последствий проявлений терроризма и экстремизма на территории муниципального района</w:t>
            </w:r>
          </w:p>
        </w:tc>
      </w:tr>
      <w:tr w:rsidR="00D71BC3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BC3" w:rsidRPr="00390BA2" w:rsidRDefault="00D71BC3" w:rsidP="00D71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BC3" w:rsidRPr="00390BA2" w:rsidRDefault="00D71BC3" w:rsidP="00D71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BC3" w:rsidRPr="0063455F" w:rsidRDefault="00D71BC3" w:rsidP="00D71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1BC3" w:rsidRPr="00B9338C" w:rsidRDefault="00D71BC3" w:rsidP="00D71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00200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BC3" w:rsidRPr="00B9338C" w:rsidRDefault="002222B8" w:rsidP="00D71B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Укрепление общероссийской гражданской идентичности. Торжественные мероприятия, приуроченные </w:t>
            </w:r>
            <w:r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 памятным датам в истории народов России, государственным праздникам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BC3" w:rsidRPr="00390BA2" w:rsidRDefault="00D71BC3" w:rsidP="00D71B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креплени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общероссийской гражданской идентичности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роведению т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оржественны</w:t>
            </w:r>
            <w:r w:rsid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</w:t>
            </w:r>
            <w:r w:rsid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приуроченны</w:t>
            </w:r>
            <w:r w:rsid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="002222B8" w:rsidRPr="00222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 памятным датам в истории народов России, государственным праздникам</w:t>
            </w:r>
          </w:p>
        </w:tc>
      </w:tr>
      <w:tr w:rsidR="000B497D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390BA2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390BA2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63455F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B9338C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497D" w:rsidRPr="00E36705" w:rsidRDefault="000B497D" w:rsidP="000B49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Просветительские мероприятия, направленные на популяризацию и поддержку русского языка, как государственного языка Российской Федерации и языка межнационального общения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497D" w:rsidRPr="00390BA2" w:rsidRDefault="000B497D" w:rsidP="000B49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популяризаци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поддержк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русского языка, как государственного языка Российской Федерации и языка межнационального общения</w:t>
            </w:r>
          </w:p>
        </w:tc>
      </w:tr>
      <w:tr w:rsidR="000B497D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390BA2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390BA2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63455F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497D" w:rsidRPr="00B9338C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497D" w:rsidRPr="00E36705" w:rsidRDefault="000B497D" w:rsidP="000B49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Сохранение и популяризация самобытной казачьей культуры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497D" w:rsidRPr="00390BA2" w:rsidRDefault="000B497D" w:rsidP="000B49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популяризаци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самобытной казачьей культуры</w:t>
            </w:r>
          </w:p>
        </w:tc>
      </w:tr>
    </w:tbl>
    <w:p w:rsidR="00A21BE0" w:rsidRDefault="000B497D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целевую статью: </w:t>
      </w:r>
    </w:p>
    <w:tbl>
      <w:tblPr>
        <w:tblW w:w="9807" w:type="dxa"/>
        <w:tblInd w:w="-176" w:type="dxa"/>
        <w:tblLook w:val="04A0" w:firstRow="1" w:lastRow="0" w:firstColumn="1" w:lastColumn="0" w:noHBand="0" w:noVBand="1"/>
      </w:tblPr>
      <w:tblGrid>
        <w:gridCol w:w="568"/>
        <w:gridCol w:w="425"/>
        <w:gridCol w:w="567"/>
        <w:gridCol w:w="851"/>
        <w:gridCol w:w="3260"/>
        <w:gridCol w:w="4136"/>
      </w:tblGrid>
      <w:tr w:rsidR="000B497D" w:rsidRPr="000B497D" w:rsidTr="000B497D">
        <w:trPr>
          <w:trHeight w:val="18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0B4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97D" w:rsidRPr="000B497D" w:rsidRDefault="000B497D" w:rsidP="000B49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Подготовка населения в области гражданской обороны. Приобретение комплектов листовок, памяток, плакатов с целью обучения и пропаганды знаний по вопросам гражданской обороны</w:t>
            </w:r>
          </w:p>
        </w:tc>
        <w:tc>
          <w:tcPr>
            <w:tcW w:w="4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97D" w:rsidRPr="000B497D" w:rsidRDefault="000B497D" w:rsidP="000B49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бюджета </w:t>
            </w:r>
            <w:proofErr w:type="spellStart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района, осуществляемые за счет средств бюджета </w:t>
            </w:r>
            <w:proofErr w:type="spellStart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 на подготовку населения в области гражданской обороны. Приобретение комплектов листовок, памяток, плакатов с целью обучения и пропаганды знаний по вопросам гражданской обороны</w:t>
            </w:r>
          </w:p>
        </w:tc>
      </w:tr>
    </w:tbl>
    <w:p w:rsidR="000B497D" w:rsidRDefault="000B497D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изложить в следующей редакции:</w:t>
      </w:r>
    </w:p>
    <w:tbl>
      <w:tblPr>
        <w:tblW w:w="9807" w:type="dxa"/>
        <w:tblInd w:w="-176" w:type="dxa"/>
        <w:tblLook w:val="04A0" w:firstRow="1" w:lastRow="0" w:firstColumn="1" w:lastColumn="0" w:noHBand="0" w:noVBand="1"/>
      </w:tblPr>
      <w:tblGrid>
        <w:gridCol w:w="568"/>
        <w:gridCol w:w="425"/>
        <w:gridCol w:w="567"/>
        <w:gridCol w:w="851"/>
        <w:gridCol w:w="3260"/>
        <w:gridCol w:w="4136"/>
      </w:tblGrid>
      <w:tr w:rsidR="000B497D" w:rsidRPr="000B497D" w:rsidTr="00293A16">
        <w:trPr>
          <w:trHeight w:val="18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29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29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29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497D" w:rsidRPr="000B497D" w:rsidRDefault="000B497D" w:rsidP="00293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97D" w:rsidRPr="000B497D" w:rsidRDefault="000B497D" w:rsidP="00293A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Создание и обеспечение функционирования курсов ГО. Подготовка населения в области гражданской обороны.</w:t>
            </w:r>
          </w:p>
        </w:tc>
        <w:tc>
          <w:tcPr>
            <w:tcW w:w="4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97D" w:rsidRPr="000B497D" w:rsidRDefault="000B497D" w:rsidP="00293A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бюджета </w:t>
            </w:r>
            <w:proofErr w:type="spellStart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района, осуществляемые за счет средств бюджета </w:t>
            </w:r>
            <w:proofErr w:type="spellStart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оздание и обеспечение функционирования курсов ГО. Подготовк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0B49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населения в области гражданской обороны.</w:t>
            </w:r>
          </w:p>
        </w:tc>
      </w:tr>
    </w:tbl>
    <w:p w:rsidR="00694ECB" w:rsidRDefault="00694ECB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244728">
      <w:pPr>
        <w:spacing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A21BE0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CF8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497D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46F3E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22B8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4728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057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6906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6279"/>
    <w:rsid w:val="00A17018"/>
    <w:rsid w:val="00A17133"/>
    <w:rsid w:val="00A17D6E"/>
    <w:rsid w:val="00A20DC1"/>
    <w:rsid w:val="00A21529"/>
    <w:rsid w:val="00A21BE0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9338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67C14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BC3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6705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33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0DC3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52DE02-90C0-44C9-A8D4-5FE16C6BD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7606</TotalTime>
  <Pages>2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335</cp:revision>
  <cp:lastPrinted>2023-02-27T05:26:00Z</cp:lastPrinted>
  <dcterms:created xsi:type="dcterms:W3CDTF">2014-09-19T06:03:00Z</dcterms:created>
  <dcterms:modified xsi:type="dcterms:W3CDTF">2023-10-27T01:01:00Z</dcterms:modified>
</cp:coreProperties>
</file>