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B51" w:rsidRP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46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46">
        <w:rPr>
          <w:rFonts w:ascii="Times New Roman" w:hAnsi="Times New Roman" w:cs="Times New Roman"/>
          <w:b/>
          <w:sz w:val="28"/>
          <w:szCs w:val="28"/>
        </w:rPr>
        <w:t>О работе административной ком</w:t>
      </w:r>
      <w:r w:rsidR="006D23F8">
        <w:rPr>
          <w:rFonts w:ascii="Times New Roman" w:hAnsi="Times New Roman" w:cs="Times New Roman"/>
          <w:b/>
          <w:sz w:val="28"/>
          <w:szCs w:val="28"/>
        </w:rPr>
        <w:t xml:space="preserve">иссии </w:t>
      </w:r>
      <w:proofErr w:type="spellStart"/>
      <w:r w:rsidR="006D23F8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D23F8">
        <w:rPr>
          <w:rFonts w:ascii="Times New Roman" w:hAnsi="Times New Roman" w:cs="Times New Roman"/>
          <w:b/>
          <w:sz w:val="28"/>
          <w:szCs w:val="28"/>
        </w:rPr>
        <w:t xml:space="preserve"> района за 2023</w:t>
      </w:r>
      <w:r w:rsidRPr="00310946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4530"/>
        <w:gridCol w:w="2957"/>
        <w:gridCol w:w="2957"/>
        <w:gridCol w:w="1479"/>
        <w:gridCol w:w="1479"/>
      </w:tblGrid>
      <w:tr w:rsidR="0026235B" w:rsidTr="00842727">
        <w:tc>
          <w:tcPr>
            <w:tcW w:w="1384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530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рассмотренных протоколов</w:t>
            </w:r>
          </w:p>
        </w:tc>
        <w:tc>
          <w:tcPr>
            <w:tcW w:w="2957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обжаловано</w:t>
            </w:r>
          </w:p>
        </w:tc>
        <w:tc>
          <w:tcPr>
            <w:tcW w:w="2957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Общая сумма наложенных штрафов</w:t>
            </w:r>
          </w:p>
        </w:tc>
        <w:tc>
          <w:tcPr>
            <w:tcW w:w="1479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Взыскано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обл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бюджет</w:t>
            </w:r>
          </w:p>
        </w:tc>
        <w:tc>
          <w:tcPr>
            <w:tcW w:w="1479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Взыскано в мест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юджет</w:t>
            </w:r>
          </w:p>
        </w:tc>
      </w:tr>
      <w:tr w:rsidR="0026235B" w:rsidTr="00085289">
        <w:tc>
          <w:tcPr>
            <w:tcW w:w="14786" w:type="dxa"/>
            <w:gridSpan w:val="6"/>
          </w:tcPr>
          <w:p w:rsidR="0026235B" w:rsidRDefault="005D5C18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30 декабря 2014 года № 173-ОЗ «Об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области»</w:t>
            </w:r>
          </w:p>
        </w:tc>
      </w:tr>
      <w:tr w:rsidR="005D5C18" w:rsidTr="005D5C18">
        <w:tc>
          <w:tcPr>
            <w:tcW w:w="1384" w:type="dxa"/>
          </w:tcPr>
          <w:p w:rsidR="005D5C18" w:rsidRPr="002C1414" w:rsidRDefault="005D5C1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5D5C18" w:rsidRPr="002C1414" w:rsidRDefault="006D23F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57" w:type="dxa"/>
          </w:tcPr>
          <w:p w:rsidR="005D5C1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5D5C18" w:rsidRPr="002C1414" w:rsidRDefault="006D23F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79" w:type="dxa"/>
          </w:tcPr>
          <w:p w:rsidR="005D5C18" w:rsidRPr="002C1414" w:rsidRDefault="00806983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5D5C18" w:rsidRPr="002C1414" w:rsidRDefault="003249B4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AC6A45" w:rsidTr="003D2AC0">
        <w:tc>
          <w:tcPr>
            <w:tcW w:w="14786" w:type="dxa"/>
            <w:gridSpan w:val="6"/>
          </w:tcPr>
          <w:p w:rsidR="00AC6A45" w:rsidRPr="002C1414" w:rsidRDefault="00AC6A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12 ноября 2007 года № 107-оз «Об административной ответственности за отдельные правонарушения в сфере охраны общественного порядка в Иркутской области»</w:t>
            </w:r>
          </w:p>
        </w:tc>
      </w:tr>
      <w:tr w:rsidR="00AC6A45" w:rsidTr="005D5C18">
        <w:tc>
          <w:tcPr>
            <w:tcW w:w="1384" w:type="dxa"/>
          </w:tcPr>
          <w:p w:rsidR="00AC6A45" w:rsidRDefault="00AC6A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AC6A45" w:rsidRPr="002C1414" w:rsidRDefault="006D23F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957" w:type="dxa"/>
          </w:tcPr>
          <w:p w:rsidR="00AC6A45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AC6A45" w:rsidRPr="002C1414" w:rsidRDefault="00AC7942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D23F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1479" w:type="dxa"/>
          </w:tcPr>
          <w:p w:rsidR="00AC6A45" w:rsidRPr="002C1414" w:rsidRDefault="00AC7942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06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AC6A45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0D0E16">
        <w:tc>
          <w:tcPr>
            <w:tcW w:w="14786" w:type="dxa"/>
            <w:gridSpan w:val="6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29 декабря 2007 года № 153-оз «Об административной ответственности за нарушение правил охраны жизни людей на водных объектах в Иркутской области»</w:t>
            </w:r>
          </w:p>
        </w:tc>
      </w:tr>
      <w:tr w:rsidR="00973CD8" w:rsidTr="005D5C18">
        <w:tc>
          <w:tcPr>
            <w:tcW w:w="1384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973CD8" w:rsidRPr="002C1414" w:rsidRDefault="006D23F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957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711409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bookmarkStart w:id="0" w:name="_GoBack"/>
            <w:bookmarkEnd w:id="0"/>
          </w:p>
        </w:tc>
        <w:tc>
          <w:tcPr>
            <w:tcW w:w="1479" w:type="dxa"/>
          </w:tcPr>
          <w:p w:rsidR="00973CD8" w:rsidRPr="002C1414" w:rsidRDefault="00806983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4F6DFE">
        <w:tc>
          <w:tcPr>
            <w:tcW w:w="14786" w:type="dxa"/>
            <w:gridSpan w:val="6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8 июня 2010 года № 38-ОЗ «Об административной ответственности за неисполнение отдельных мер по защите детей от факторов, негативно влияющих на их физическое, интеллектуальное, психическое, духовное и нравственное развитие, в Иркутской области»</w:t>
            </w:r>
          </w:p>
        </w:tc>
      </w:tr>
      <w:tr w:rsidR="00973CD8" w:rsidTr="005D5C18">
        <w:tc>
          <w:tcPr>
            <w:tcW w:w="1384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57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5D5C18">
        <w:tc>
          <w:tcPr>
            <w:tcW w:w="1384" w:type="dxa"/>
          </w:tcPr>
          <w:p w:rsidR="00973CD8" w:rsidRP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73CD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530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50B45" w:rsidRPr="00973CD8" w:rsidRDefault="006D23F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2957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50B45" w:rsidRPr="00973CD8" w:rsidRDefault="00B50B45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473534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6D23F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79,9</w:t>
            </w:r>
            <w:r w:rsidR="00AC794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79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73534" w:rsidRPr="00973CD8" w:rsidRDefault="00AC7942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80698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473534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F36" w:rsidRDefault="00E64F3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F36" w:rsidRPr="00E64F36" w:rsidRDefault="00E64F36" w:rsidP="00E64F36">
      <w:pPr>
        <w:rPr>
          <w:rFonts w:ascii="Times New Roman" w:hAnsi="Times New Roman" w:cs="Times New Roman"/>
          <w:sz w:val="28"/>
          <w:szCs w:val="28"/>
        </w:rPr>
      </w:pPr>
      <w:r w:rsidRPr="00E64F36">
        <w:rPr>
          <w:rFonts w:ascii="Times New Roman" w:hAnsi="Times New Roman" w:cs="Times New Roman"/>
          <w:sz w:val="28"/>
          <w:szCs w:val="28"/>
        </w:rPr>
        <w:t xml:space="preserve">Ответственные секретарь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E64F36">
        <w:rPr>
          <w:rFonts w:ascii="Times New Roman" w:hAnsi="Times New Roman" w:cs="Times New Roman"/>
          <w:sz w:val="28"/>
          <w:szCs w:val="28"/>
        </w:rPr>
        <w:t xml:space="preserve">            М.Б. Кравченко</w:t>
      </w:r>
    </w:p>
    <w:sectPr w:rsidR="00E64F36" w:rsidRPr="00E64F36" w:rsidSect="0031094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487"/>
    <w:rsid w:val="000A0588"/>
    <w:rsid w:val="00105331"/>
    <w:rsid w:val="00160487"/>
    <w:rsid w:val="001D3288"/>
    <w:rsid w:val="0026235B"/>
    <w:rsid w:val="002F4537"/>
    <w:rsid w:val="00310946"/>
    <w:rsid w:val="003249B4"/>
    <w:rsid w:val="00473534"/>
    <w:rsid w:val="005D5C18"/>
    <w:rsid w:val="006D23F8"/>
    <w:rsid w:val="00711409"/>
    <w:rsid w:val="00715B51"/>
    <w:rsid w:val="00806983"/>
    <w:rsid w:val="008A7E1D"/>
    <w:rsid w:val="00973CD8"/>
    <w:rsid w:val="00A171A1"/>
    <w:rsid w:val="00A83C9E"/>
    <w:rsid w:val="00AC6A45"/>
    <w:rsid w:val="00AC7942"/>
    <w:rsid w:val="00B50B45"/>
    <w:rsid w:val="00E64F36"/>
    <w:rsid w:val="00F55DC2"/>
    <w:rsid w:val="00F7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2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2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21</cp:revision>
  <cp:lastPrinted>2021-02-05T01:13:00Z</cp:lastPrinted>
  <dcterms:created xsi:type="dcterms:W3CDTF">2020-01-10T06:02:00Z</dcterms:created>
  <dcterms:modified xsi:type="dcterms:W3CDTF">2024-02-08T00:53:00Z</dcterms:modified>
</cp:coreProperties>
</file>