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10C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CB10CF">
              <w:rPr>
                <w:b/>
                <w:sz w:val="28"/>
                <w:szCs w:val="28"/>
              </w:rPr>
              <w:t>19</w:t>
            </w:r>
            <w:r w:rsidR="00184EB3">
              <w:rPr>
                <w:b/>
                <w:sz w:val="28"/>
                <w:szCs w:val="28"/>
              </w:rPr>
              <w:t xml:space="preserve"> </w:t>
            </w:r>
            <w:r w:rsidR="00AB744E">
              <w:rPr>
                <w:b/>
                <w:sz w:val="28"/>
                <w:szCs w:val="28"/>
              </w:rPr>
              <w:t>июня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816762">
              <w:rPr>
                <w:b/>
                <w:sz w:val="28"/>
                <w:szCs w:val="28"/>
              </w:rPr>
              <w:t>2</w:t>
            </w:r>
            <w:r w:rsidR="00184EB3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10C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B10CF">
              <w:rPr>
                <w:b/>
                <w:sz w:val="28"/>
                <w:szCs w:val="28"/>
              </w:rPr>
              <w:t>87</w:t>
            </w:r>
            <w:r>
              <w:rPr>
                <w:b/>
                <w:sz w:val="28"/>
                <w:szCs w:val="28"/>
              </w:rPr>
              <w:t>/</w:t>
            </w:r>
            <w:r w:rsidR="00CB10CF">
              <w:rPr>
                <w:b/>
                <w:sz w:val="28"/>
                <w:szCs w:val="28"/>
              </w:rPr>
              <w:t>758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</w:p>
    <w:p w:rsidR="00CE5540" w:rsidRDefault="00CE5540" w:rsidP="00184EB3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использовании территориального фрагмента ГАС «Выборы»</w:t>
      </w:r>
    </w:p>
    <w:p w:rsidR="00184EB3" w:rsidRDefault="00CE5540" w:rsidP="00184EB3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при подготовке и проведении </w:t>
      </w:r>
      <w:r w:rsidR="00AB744E">
        <w:rPr>
          <w:b/>
          <w:sz w:val="28"/>
          <w:szCs w:val="28"/>
        </w:rPr>
        <w:t>повторных</w:t>
      </w:r>
      <w:r w:rsidR="00184EB3">
        <w:rPr>
          <w:b/>
          <w:sz w:val="28"/>
          <w:szCs w:val="28"/>
        </w:rPr>
        <w:t xml:space="preserve"> выборов </w:t>
      </w:r>
    </w:p>
    <w:p w:rsidR="00184EB3" w:rsidRDefault="00AB744E" w:rsidP="00184EB3">
      <w:pPr>
        <w:spacing w:line="240" w:lineRule="auto"/>
        <w:jc w:val="center"/>
        <w:rPr>
          <w:b/>
          <w:sz w:val="28"/>
        </w:rPr>
      </w:pPr>
      <w:r>
        <w:rPr>
          <w:b/>
          <w:sz w:val="28"/>
          <w:szCs w:val="28"/>
        </w:rPr>
        <w:t xml:space="preserve">депутата Думы </w:t>
      </w:r>
      <w:proofErr w:type="spellStart"/>
      <w:r>
        <w:rPr>
          <w:b/>
          <w:sz w:val="28"/>
          <w:szCs w:val="28"/>
        </w:rPr>
        <w:t>Портбайкальского</w:t>
      </w:r>
      <w:proofErr w:type="spellEnd"/>
      <w:r>
        <w:rPr>
          <w:b/>
          <w:sz w:val="28"/>
          <w:szCs w:val="28"/>
        </w:rPr>
        <w:t xml:space="preserve"> сельского поселения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>
        <w:rPr>
          <w:b/>
          <w:sz w:val="28"/>
          <w:szCs w:val="28"/>
        </w:rPr>
        <w:t>семимандатном</w:t>
      </w:r>
      <w:proofErr w:type="spellEnd"/>
      <w:r>
        <w:rPr>
          <w:b/>
          <w:sz w:val="28"/>
          <w:szCs w:val="28"/>
        </w:rPr>
        <w:t xml:space="preserve"> избирательном округе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6E314D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В </w:t>
      </w:r>
      <w:r w:rsidR="00CE5540" w:rsidRPr="00ED7FBD">
        <w:rPr>
          <w:bCs/>
          <w:sz w:val="28"/>
          <w:szCs w:val="28"/>
        </w:rPr>
        <w:t xml:space="preserve">соответствии со статьей 74 Федерального закона </w:t>
      </w:r>
      <w:r w:rsidR="00CE5540">
        <w:rPr>
          <w:bCs/>
          <w:sz w:val="28"/>
          <w:szCs w:val="28"/>
        </w:rPr>
        <w:t xml:space="preserve">от 12 июня 2002 года № 67-ФЗ </w:t>
      </w:r>
      <w:r w:rsidR="00CE5540" w:rsidRPr="00ED7FBD">
        <w:rPr>
          <w:bCs/>
          <w:sz w:val="28"/>
          <w:szCs w:val="28"/>
        </w:rPr>
        <w:t xml:space="preserve">«Об основных гарантиях избирательных прав и права на участие в референдуме граждан Российской Федерации», </w:t>
      </w:r>
      <w:r w:rsidR="00CE5540">
        <w:rPr>
          <w:bCs/>
          <w:sz w:val="28"/>
          <w:szCs w:val="28"/>
        </w:rPr>
        <w:t xml:space="preserve">пунктом 2 </w:t>
      </w:r>
      <w:r w:rsidR="00CE5540" w:rsidRPr="00ED7FBD">
        <w:rPr>
          <w:bCs/>
          <w:sz w:val="28"/>
          <w:szCs w:val="28"/>
        </w:rPr>
        <w:t>стать</w:t>
      </w:r>
      <w:r w:rsidR="00CE5540">
        <w:rPr>
          <w:bCs/>
          <w:sz w:val="28"/>
          <w:szCs w:val="28"/>
        </w:rPr>
        <w:t>и</w:t>
      </w:r>
      <w:r w:rsidR="00CE5540" w:rsidRPr="00ED7FBD">
        <w:rPr>
          <w:bCs/>
          <w:sz w:val="28"/>
          <w:szCs w:val="28"/>
        </w:rPr>
        <w:t xml:space="preserve"> 7 Федерального закона </w:t>
      </w:r>
      <w:r w:rsidR="0068793D">
        <w:rPr>
          <w:bCs/>
          <w:sz w:val="28"/>
          <w:szCs w:val="28"/>
        </w:rPr>
        <w:t xml:space="preserve">от 10 января 2003 года № 20-ФЗ </w:t>
      </w:r>
      <w:r w:rsidR="00CE5540" w:rsidRPr="00ED7FBD">
        <w:rPr>
          <w:bCs/>
          <w:sz w:val="28"/>
          <w:szCs w:val="28"/>
        </w:rPr>
        <w:t>«</w:t>
      </w:r>
      <w:proofErr w:type="gramStart"/>
      <w:r w:rsidR="00CE5540" w:rsidRPr="00ED7FBD">
        <w:rPr>
          <w:bCs/>
          <w:sz w:val="28"/>
          <w:szCs w:val="28"/>
        </w:rPr>
        <w:t>О</w:t>
      </w:r>
      <w:proofErr w:type="gramEnd"/>
      <w:r w:rsidR="00CE5540" w:rsidRPr="00ED7FBD">
        <w:rPr>
          <w:bCs/>
          <w:sz w:val="28"/>
          <w:szCs w:val="28"/>
        </w:rPr>
        <w:t xml:space="preserve"> Государственной </w:t>
      </w:r>
      <w:proofErr w:type="gramStart"/>
      <w:r w:rsidR="00CE5540" w:rsidRPr="00ED7FBD">
        <w:rPr>
          <w:bCs/>
          <w:sz w:val="28"/>
          <w:szCs w:val="28"/>
        </w:rPr>
        <w:t>автоматизированной системе Россий</w:t>
      </w:r>
      <w:r w:rsidR="009A1044">
        <w:rPr>
          <w:bCs/>
          <w:sz w:val="28"/>
          <w:szCs w:val="28"/>
        </w:rPr>
        <w:t>ской Федерации» «Выборы», статьями</w:t>
      </w:r>
      <w:r w:rsidR="00CE5540" w:rsidRPr="00ED7FBD">
        <w:rPr>
          <w:bCs/>
          <w:sz w:val="28"/>
          <w:szCs w:val="28"/>
        </w:rPr>
        <w:t xml:space="preserve"> </w:t>
      </w:r>
      <w:r w:rsidR="009A1044">
        <w:rPr>
          <w:bCs/>
          <w:sz w:val="28"/>
          <w:szCs w:val="28"/>
        </w:rPr>
        <w:t xml:space="preserve">32(1), </w:t>
      </w:r>
      <w:r w:rsidR="00CE5540" w:rsidRPr="00ED7FBD">
        <w:rPr>
          <w:bCs/>
          <w:sz w:val="28"/>
          <w:szCs w:val="28"/>
        </w:rPr>
        <w:t>109 Закона Иркутской области</w:t>
      </w:r>
      <w:r w:rsidR="00CE5540">
        <w:rPr>
          <w:bCs/>
          <w:sz w:val="28"/>
          <w:szCs w:val="28"/>
        </w:rPr>
        <w:t xml:space="preserve"> от 11 ноября 2011 года № 116-ОЗ </w:t>
      </w:r>
      <w:r w:rsidR="00CE5540" w:rsidRPr="00ED7FBD">
        <w:rPr>
          <w:bCs/>
          <w:sz w:val="28"/>
          <w:szCs w:val="28"/>
        </w:rPr>
        <w:t xml:space="preserve"> «О муниципальных выборах в Иркутской области»</w:t>
      </w:r>
      <w:r w:rsidR="00C52B5F" w:rsidRPr="008D33E7">
        <w:rPr>
          <w:sz w:val="28"/>
          <w:szCs w:val="28"/>
        </w:rPr>
        <w:t xml:space="preserve">, </w:t>
      </w:r>
      <w:r w:rsidR="006E314D">
        <w:rPr>
          <w:sz w:val="28"/>
          <w:szCs w:val="28"/>
        </w:rPr>
        <w:t>постановлением Избирательной комиссии Иркутской области от 1 июня 2023 года №177/1450 «</w:t>
      </w:r>
      <w:r w:rsidR="006E314D" w:rsidRPr="006E314D">
        <w:rPr>
          <w:color w:val="000000"/>
          <w:sz w:val="28"/>
        </w:rPr>
        <w:t xml:space="preserve">О порядке использования Государственной автоматизированной системы Российской Федерации «Выборы» при подготовке и проведении выборов в единый день голосования 10 сентября 2023 года </w:t>
      </w:r>
      <w:r w:rsidR="006E314D" w:rsidRPr="006E314D">
        <w:rPr>
          <w:color w:val="000000"/>
          <w:sz w:val="28"/>
          <w:szCs w:val="28"/>
        </w:rPr>
        <w:t>на территории</w:t>
      </w:r>
      <w:proofErr w:type="gramEnd"/>
      <w:r w:rsidR="006E314D" w:rsidRPr="006E314D">
        <w:rPr>
          <w:color w:val="000000"/>
          <w:sz w:val="28"/>
          <w:szCs w:val="28"/>
        </w:rPr>
        <w:t xml:space="preserve"> Иркутской области</w:t>
      </w:r>
      <w:r w:rsidR="006E314D">
        <w:rPr>
          <w:color w:val="000000"/>
          <w:sz w:val="28"/>
          <w:szCs w:val="28"/>
        </w:rPr>
        <w:t>»</w:t>
      </w:r>
      <w:r w:rsidR="006E314D">
        <w:rPr>
          <w:sz w:val="28"/>
          <w:szCs w:val="28"/>
        </w:rPr>
        <w:t xml:space="preserve">,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3A2681" w:rsidRDefault="003A2681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</w:p>
    <w:p w:rsidR="00C52B5F" w:rsidRPr="00A26F23" w:rsidRDefault="00C52B5F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A2681" w:rsidRPr="003A2681" w:rsidRDefault="00184EB3" w:rsidP="00184EB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1. </w:t>
      </w:r>
      <w:r w:rsidR="003A2681" w:rsidRPr="003A2681">
        <w:rPr>
          <w:bCs/>
          <w:sz w:val="28"/>
          <w:szCs w:val="28"/>
        </w:rPr>
        <w:t>Использовать при подготовке и проведении</w:t>
      </w:r>
      <w:r w:rsidR="003A2681" w:rsidRPr="003A2681">
        <w:rPr>
          <w:sz w:val="28"/>
          <w:szCs w:val="28"/>
        </w:rPr>
        <w:t xml:space="preserve"> </w:t>
      </w:r>
      <w:r w:rsidR="00AB744E">
        <w:rPr>
          <w:sz w:val="28"/>
          <w:szCs w:val="28"/>
        </w:rPr>
        <w:t xml:space="preserve">повторных </w:t>
      </w:r>
      <w:r w:rsidRPr="00184EB3">
        <w:rPr>
          <w:sz w:val="28"/>
          <w:szCs w:val="28"/>
        </w:rPr>
        <w:t xml:space="preserve">выборов </w:t>
      </w:r>
      <w:r w:rsidR="00AB744E" w:rsidRPr="00AB744E">
        <w:rPr>
          <w:sz w:val="28"/>
          <w:szCs w:val="28"/>
        </w:rPr>
        <w:t xml:space="preserve">депутата Думы </w:t>
      </w:r>
      <w:proofErr w:type="spellStart"/>
      <w:r w:rsidR="00AB744E" w:rsidRPr="00AB744E">
        <w:rPr>
          <w:sz w:val="28"/>
          <w:szCs w:val="28"/>
        </w:rPr>
        <w:t>Портбайкальского</w:t>
      </w:r>
      <w:proofErr w:type="spellEnd"/>
      <w:r w:rsidR="00AB744E" w:rsidRPr="00AB744E">
        <w:rPr>
          <w:sz w:val="28"/>
          <w:szCs w:val="28"/>
        </w:rPr>
        <w:t xml:space="preserve"> сельского поселения </w:t>
      </w:r>
      <w:proofErr w:type="spellStart"/>
      <w:r w:rsidR="00AB744E" w:rsidRPr="00AB744E">
        <w:rPr>
          <w:sz w:val="28"/>
          <w:szCs w:val="28"/>
        </w:rPr>
        <w:t>Слюдянского</w:t>
      </w:r>
      <w:proofErr w:type="spellEnd"/>
      <w:r w:rsidR="00AB744E" w:rsidRPr="00AB744E">
        <w:rPr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AB744E" w:rsidRPr="00AB744E">
        <w:rPr>
          <w:sz w:val="28"/>
          <w:szCs w:val="28"/>
        </w:rPr>
        <w:t>семимандатном</w:t>
      </w:r>
      <w:proofErr w:type="spellEnd"/>
      <w:r w:rsidR="00AB744E" w:rsidRPr="00AB744E">
        <w:rPr>
          <w:sz w:val="28"/>
          <w:szCs w:val="28"/>
        </w:rPr>
        <w:t xml:space="preserve"> избирательном округе</w:t>
      </w:r>
      <w:r>
        <w:rPr>
          <w:b/>
          <w:sz w:val="28"/>
        </w:rPr>
        <w:t xml:space="preserve"> </w:t>
      </w:r>
      <w:r w:rsidR="006109AB" w:rsidRPr="006109AB">
        <w:rPr>
          <w:sz w:val="28"/>
        </w:rPr>
        <w:t>10 сентября 2023 года</w:t>
      </w:r>
      <w:r w:rsidR="006109AB">
        <w:rPr>
          <w:b/>
          <w:sz w:val="28"/>
        </w:rPr>
        <w:t xml:space="preserve"> </w:t>
      </w:r>
      <w:r w:rsidR="003A2681" w:rsidRPr="003A2681">
        <w:rPr>
          <w:bCs/>
          <w:sz w:val="28"/>
          <w:szCs w:val="28"/>
        </w:rPr>
        <w:t>территориальный фрагмент Государственной автоматизированной системы Российской Федерации «Выборы» (заводской № КСА 38Т029).</w:t>
      </w:r>
    </w:p>
    <w:p w:rsidR="00816762" w:rsidRPr="00D16647" w:rsidRDefault="00184EB3" w:rsidP="00D16647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3A2681" w:rsidRPr="003A2681">
        <w:rPr>
          <w:bCs/>
          <w:sz w:val="28"/>
          <w:szCs w:val="28"/>
        </w:rPr>
        <w:t>Направить копию настоящего решения в Избирател</w:t>
      </w:r>
      <w:r w:rsidR="00D16647">
        <w:rPr>
          <w:bCs/>
          <w:sz w:val="28"/>
          <w:szCs w:val="28"/>
        </w:rPr>
        <w:t>ьную комиссию Иркутской области, а также р</w:t>
      </w:r>
      <w:r w:rsidR="00D16647">
        <w:rPr>
          <w:sz w:val="28"/>
          <w:szCs w:val="28"/>
        </w:rPr>
        <w:t>азместить</w:t>
      </w:r>
      <w:r w:rsidR="00816762" w:rsidRPr="003A2681">
        <w:rPr>
          <w:bCs/>
          <w:kern w:val="2"/>
          <w:sz w:val="28"/>
          <w:szCs w:val="28"/>
        </w:rPr>
        <w:t xml:space="preserve"> на странице </w:t>
      </w:r>
      <w:proofErr w:type="spellStart"/>
      <w:r w:rsidR="00816762" w:rsidRPr="003A2681">
        <w:rPr>
          <w:bCs/>
          <w:kern w:val="2"/>
          <w:sz w:val="28"/>
          <w:szCs w:val="28"/>
        </w:rPr>
        <w:t>Слюдянской</w:t>
      </w:r>
      <w:proofErr w:type="spellEnd"/>
      <w:r w:rsidR="00816762" w:rsidRPr="003A2681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816762" w:rsidRPr="003A2681">
        <w:rPr>
          <w:bCs/>
          <w:kern w:val="2"/>
          <w:sz w:val="28"/>
          <w:szCs w:val="28"/>
        </w:rPr>
        <w:t>едином</w:t>
      </w:r>
      <w:proofErr w:type="gramEnd"/>
      <w:r w:rsidR="00816762" w:rsidRPr="003A2681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816762" w:rsidRPr="003A2681">
        <w:rPr>
          <w:sz w:val="28"/>
          <w:szCs w:val="28"/>
        </w:rPr>
        <w:t>.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Н.Л. Лазарева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       Н.Л. Титова</w:t>
      </w:r>
    </w:p>
    <w:sectPr w:rsidR="00816762" w:rsidSect="007B1359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0C9" w:rsidRDefault="00E500C9" w:rsidP="00A26F23">
      <w:r>
        <w:separator/>
      </w:r>
    </w:p>
  </w:endnote>
  <w:endnote w:type="continuationSeparator" w:id="0">
    <w:p w:rsidR="00E500C9" w:rsidRDefault="00E500C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0C9" w:rsidRDefault="00E500C9" w:rsidP="00A26F23">
      <w:r>
        <w:separator/>
      </w:r>
    </w:p>
  </w:footnote>
  <w:footnote w:type="continuationSeparator" w:id="0">
    <w:p w:rsidR="00E500C9" w:rsidRDefault="00E500C9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033357"/>
      <w:docPartObj>
        <w:docPartGallery w:val="Page Numbers (Top of Page)"/>
        <w:docPartUnique/>
      </w:docPartObj>
    </w:sdtPr>
    <w:sdtEndPr/>
    <w:sdtContent>
      <w:p w:rsidR="00CE5540" w:rsidRDefault="00CE554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10CF">
          <w:rPr>
            <w:noProof/>
          </w:rPr>
          <w:t>2</w:t>
        </w:r>
        <w:r>
          <w:fldChar w:fldCharType="end"/>
        </w:r>
      </w:p>
    </w:sdtContent>
  </w:sdt>
  <w:p w:rsidR="00CE5540" w:rsidRDefault="00CE5540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C3CF2"/>
    <w:multiLevelType w:val="hybridMultilevel"/>
    <w:tmpl w:val="D51E5AC0"/>
    <w:lvl w:ilvl="0" w:tplc="0FDAA21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4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5432362"/>
    <w:multiLevelType w:val="hybridMultilevel"/>
    <w:tmpl w:val="0A221830"/>
    <w:lvl w:ilvl="0" w:tplc="AD28887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7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7"/>
  </w:num>
  <w:num w:numId="4">
    <w:abstractNumId w:val="6"/>
  </w:num>
  <w:num w:numId="5">
    <w:abstractNumId w:val="4"/>
  </w:num>
  <w:num w:numId="6">
    <w:abstractNumId w:val="2"/>
  </w:num>
  <w:num w:numId="7">
    <w:abstractNumId w:val="5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C62AC"/>
    <w:rsid w:val="000D5713"/>
    <w:rsid w:val="000F35EF"/>
    <w:rsid w:val="00110FAC"/>
    <w:rsid w:val="00112F09"/>
    <w:rsid w:val="00135D83"/>
    <w:rsid w:val="00136DDB"/>
    <w:rsid w:val="00146428"/>
    <w:rsid w:val="00184EB3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3A2681"/>
    <w:rsid w:val="003F03E5"/>
    <w:rsid w:val="00401A19"/>
    <w:rsid w:val="0044221E"/>
    <w:rsid w:val="004528FF"/>
    <w:rsid w:val="004D16CB"/>
    <w:rsid w:val="00500269"/>
    <w:rsid w:val="00544F95"/>
    <w:rsid w:val="00566A6C"/>
    <w:rsid w:val="006109AB"/>
    <w:rsid w:val="00625053"/>
    <w:rsid w:val="00634582"/>
    <w:rsid w:val="0068793D"/>
    <w:rsid w:val="006D7758"/>
    <w:rsid w:val="006E314D"/>
    <w:rsid w:val="00704FB6"/>
    <w:rsid w:val="00714DBC"/>
    <w:rsid w:val="0072404A"/>
    <w:rsid w:val="00765A7F"/>
    <w:rsid w:val="007814FC"/>
    <w:rsid w:val="00787B69"/>
    <w:rsid w:val="007A0C38"/>
    <w:rsid w:val="007B05FD"/>
    <w:rsid w:val="007B1359"/>
    <w:rsid w:val="007B7648"/>
    <w:rsid w:val="008015ED"/>
    <w:rsid w:val="00816762"/>
    <w:rsid w:val="00823370"/>
    <w:rsid w:val="00835C7C"/>
    <w:rsid w:val="00862F69"/>
    <w:rsid w:val="00877C30"/>
    <w:rsid w:val="00896A81"/>
    <w:rsid w:val="008B56A5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A1044"/>
    <w:rsid w:val="009B3847"/>
    <w:rsid w:val="009D41CD"/>
    <w:rsid w:val="009E1955"/>
    <w:rsid w:val="009E7247"/>
    <w:rsid w:val="00A03C8E"/>
    <w:rsid w:val="00A1095E"/>
    <w:rsid w:val="00A26F23"/>
    <w:rsid w:val="00AB744E"/>
    <w:rsid w:val="00AC36A2"/>
    <w:rsid w:val="00B0418A"/>
    <w:rsid w:val="00B42855"/>
    <w:rsid w:val="00B43F19"/>
    <w:rsid w:val="00B52C6D"/>
    <w:rsid w:val="00B5321D"/>
    <w:rsid w:val="00B63FE9"/>
    <w:rsid w:val="00B903D8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10CF"/>
    <w:rsid w:val="00CB6E53"/>
    <w:rsid w:val="00CB7F57"/>
    <w:rsid w:val="00CD44D5"/>
    <w:rsid w:val="00CE5540"/>
    <w:rsid w:val="00D05434"/>
    <w:rsid w:val="00D16647"/>
    <w:rsid w:val="00D17EB3"/>
    <w:rsid w:val="00D77670"/>
    <w:rsid w:val="00D957E8"/>
    <w:rsid w:val="00DA5AA6"/>
    <w:rsid w:val="00DB6D4C"/>
    <w:rsid w:val="00E0536F"/>
    <w:rsid w:val="00E401E3"/>
    <w:rsid w:val="00E46674"/>
    <w:rsid w:val="00E500C9"/>
    <w:rsid w:val="00E76792"/>
    <w:rsid w:val="00EB694A"/>
    <w:rsid w:val="00ED418A"/>
    <w:rsid w:val="00EF56E1"/>
    <w:rsid w:val="00F0520C"/>
    <w:rsid w:val="00F141FD"/>
    <w:rsid w:val="00F171C9"/>
    <w:rsid w:val="00F51DF4"/>
    <w:rsid w:val="00F56018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semiHidden/>
    <w:unhideWhenUsed/>
    <w:qFormat/>
    <w:locked/>
    <w:rsid w:val="006E31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  <w:style w:type="character" w:customStyle="1" w:styleId="80">
    <w:name w:val="Заголовок 8 Знак"/>
    <w:basedOn w:val="a0"/>
    <w:link w:val="8"/>
    <w:semiHidden/>
    <w:rsid w:val="006E314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semiHidden/>
    <w:unhideWhenUsed/>
    <w:qFormat/>
    <w:locked/>
    <w:rsid w:val="006E31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  <w:style w:type="character" w:customStyle="1" w:styleId="80">
    <w:name w:val="Заголовок 8 Знак"/>
    <w:basedOn w:val="a0"/>
    <w:link w:val="8"/>
    <w:semiHidden/>
    <w:rsid w:val="006E314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241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15</cp:revision>
  <cp:lastPrinted>2022-06-20T00:34:00Z</cp:lastPrinted>
  <dcterms:created xsi:type="dcterms:W3CDTF">2022-06-15T05:34:00Z</dcterms:created>
  <dcterms:modified xsi:type="dcterms:W3CDTF">2023-06-13T02:54:00Z</dcterms:modified>
</cp:coreProperties>
</file>