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287D5" w14:textId="77777777" w:rsidR="00A81273" w:rsidRDefault="00A81273" w:rsidP="00A81273">
      <w:pPr>
        <w:spacing w:line="168" w:lineRule="auto"/>
        <w:ind w:right="142"/>
        <w:jc w:val="right"/>
        <w:rPr>
          <w:rFonts w:ascii="Times New Roman" w:hAnsi="Times New Roman" w:cs="Times New Roman"/>
          <w:sz w:val="28"/>
          <w:szCs w:val="28"/>
        </w:rPr>
      </w:pPr>
    </w:p>
    <w:p w14:paraId="4F77F30C" w14:textId="77777777" w:rsidR="005E0B68" w:rsidRDefault="006006A6" w:rsidP="006006A6">
      <w:pPr>
        <w:spacing w:line="168" w:lineRule="auto"/>
        <w:ind w:left="6521" w:right="142" w:hanging="6521"/>
        <w:rPr>
          <w:rFonts w:ascii="Times New Roman" w:hAnsi="Times New Roman" w:cs="Times New Roman"/>
          <w:sz w:val="24"/>
          <w:szCs w:val="24"/>
        </w:rPr>
      </w:pPr>
      <w:r w:rsidRPr="005E0B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5E0B68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5E0B68">
        <w:rPr>
          <w:rFonts w:ascii="Times New Roman" w:hAnsi="Times New Roman" w:cs="Times New Roman"/>
          <w:sz w:val="24"/>
          <w:szCs w:val="24"/>
        </w:rPr>
        <w:t>П</w:t>
      </w:r>
      <w:r w:rsidR="00A81273" w:rsidRPr="005E0B68">
        <w:rPr>
          <w:rFonts w:ascii="Times New Roman" w:hAnsi="Times New Roman" w:cs="Times New Roman"/>
          <w:sz w:val="24"/>
          <w:szCs w:val="24"/>
        </w:rPr>
        <w:t>риложение</w:t>
      </w:r>
      <w:r w:rsidRPr="005E0B68">
        <w:rPr>
          <w:rFonts w:ascii="Times New Roman" w:hAnsi="Times New Roman" w:cs="Times New Roman"/>
          <w:sz w:val="24"/>
          <w:szCs w:val="24"/>
        </w:rPr>
        <w:t xml:space="preserve"> 2 к     распоряжению Комитета финансов Слюдянского муниципального района </w:t>
      </w:r>
    </w:p>
    <w:p w14:paraId="241E025E" w14:textId="671D8F69" w:rsidR="002F4284" w:rsidRPr="005E0B68" w:rsidRDefault="005E0B68" w:rsidP="006006A6">
      <w:pPr>
        <w:spacing w:line="168" w:lineRule="auto"/>
        <w:ind w:left="6521" w:right="142" w:hanging="65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6006A6" w:rsidRPr="005E0B68">
        <w:rPr>
          <w:rFonts w:ascii="Times New Roman" w:hAnsi="Times New Roman" w:cs="Times New Roman"/>
          <w:sz w:val="24"/>
          <w:szCs w:val="24"/>
        </w:rPr>
        <w:t xml:space="preserve">от </w:t>
      </w:r>
      <w:r w:rsidR="00487803">
        <w:rPr>
          <w:rFonts w:ascii="Times New Roman" w:hAnsi="Times New Roman" w:cs="Times New Roman"/>
          <w:sz w:val="24"/>
          <w:szCs w:val="24"/>
        </w:rPr>
        <w:t>10</w:t>
      </w:r>
      <w:r w:rsidR="00F3680F">
        <w:rPr>
          <w:rFonts w:ascii="Times New Roman" w:hAnsi="Times New Roman" w:cs="Times New Roman"/>
          <w:sz w:val="24"/>
          <w:szCs w:val="24"/>
        </w:rPr>
        <w:t>.01.202</w:t>
      </w:r>
      <w:r w:rsidR="00487803">
        <w:rPr>
          <w:rFonts w:ascii="Times New Roman" w:hAnsi="Times New Roman" w:cs="Times New Roman"/>
          <w:sz w:val="24"/>
          <w:szCs w:val="24"/>
        </w:rPr>
        <w:t>4</w:t>
      </w:r>
      <w:r w:rsidR="00F3680F">
        <w:rPr>
          <w:rFonts w:ascii="Times New Roman" w:hAnsi="Times New Roman" w:cs="Times New Roman"/>
          <w:sz w:val="24"/>
          <w:szCs w:val="24"/>
        </w:rPr>
        <w:t xml:space="preserve">г. </w:t>
      </w:r>
      <w:r w:rsidR="006006A6" w:rsidRPr="005E0B68">
        <w:rPr>
          <w:rFonts w:ascii="Times New Roman" w:hAnsi="Times New Roman" w:cs="Times New Roman"/>
          <w:sz w:val="24"/>
          <w:szCs w:val="24"/>
        </w:rPr>
        <w:t>№</w:t>
      </w:r>
      <w:r w:rsidR="00F3680F">
        <w:rPr>
          <w:rFonts w:ascii="Times New Roman" w:hAnsi="Times New Roman" w:cs="Times New Roman"/>
          <w:sz w:val="24"/>
          <w:szCs w:val="24"/>
        </w:rPr>
        <w:t xml:space="preserve"> </w:t>
      </w:r>
      <w:r w:rsidR="00487803">
        <w:rPr>
          <w:rFonts w:ascii="Times New Roman" w:hAnsi="Times New Roman" w:cs="Times New Roman"/>
          <w:sz w:val="24"/>
          <w:szCs w:val="24"/>
        </w:rPr>
        <w:t>1</w:t>
      </w:r>
    </w:p>
    <w:p w14:paraId="626E7AB4" w14:textId="6AC3B8DB" w:rsidR="007A1B15" w:rsidRPr="005E0B68" w:rsidRDefault="00795C33" w:rsidP="00DB15D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0B68">
        <w:rPr>
          <w:rFonts w:ascii="Times New Roman" w:hAnsi="Times New Roman" w:cs="Times New Roman"/>
          <w:sz w:val="24"/>
          <w:szCs w:val="24"/>
        </w:rPr>
        <w:t>Форма о</w:t>
      </w:r>
      <w:r w:rsidR="00B219D1" w:rsidRPr="005E0B68">
        <w:rPr>
          <w:rFonts w:ascii="Times New Roman" w:hAnsi="Times New Roman" w:cs="Times New Roman"/>
          <w:sz w:val="24"/>
          <w:szCs w:val="24"/>
        </w:rPr>
        <w:t>тчет</w:t>
      </w:r>
      <w:r w:rsidRPr="005E0B68">
        <w:rPr>
          <w:rFonts w:ascii="Times New Roman" w:hAnsi="Times New Roman" w:cs="Times New Roman"/>
          <w:sz w:val="24"/>
          <w:szCs w:val="24"/>
        </w:rPr>
        <w:t>а</w:t>
      </w:r>
      <w:r w:rsidR="00B219D1" w:rsidRPr="005E0B68">
        <w:rPr>
          <w:rFonts w:ascii="Times New Roman" w:hAnsi="Times New Roman" w:cs="Times New Roman"/>
          <w:sz w:val="24"/>
          <w:szCs w:val="24"/>
        </w:rPr>
        <w:t xml:space="preserve"> об исполнении обязательств</w:t>
      </w:r>
      <w:r w:rsidR="005A73F0" w:rsidRPr="005E0B68">
        <w:rPr>
          <w:rFonts w:ascii="Times New Roman" w:hAnsi="Times New Roman" w:cs="Times New Roman"/>
          <w:sz w:val="24"/>
          <w:szCs w:val="24"/>
        </w:rPr>
        <w:t xml:space="preserve"> </w:t>
      </w:r>
      <w:r w:rsidR="006006A6" w:rsidRPr="005E0B68">
        <w:rPr>
          <w:rFonts w:ascii="Times New Roman" w:hAnsi="Times New Roman" w:cs="Times New Roman"/>
          <w:sz w:val="24"/>
          <w:szCs w:val="24"/>
        </w:rPr>
        <w:t xml:space="preserve">поселений </w:t>
      </w:r>
      <w:r w:rsidR="00BB388C" w:rsidRPr="005E0B68">
        <w:rPr>
          <w:rFonts w:ascii="Times New Roman" w:hAnsi="Times New Roman" w:cs="Times New Roman"/>
          <w:sz w:val="24"/>
          <w:szCs w:val="24"/>
        </w:rPr>
        <w:t>Слюдянского муниципального района</w:t>
      </w:r>
      <w:r w:rsidR="00B219D1" w:rsidRPr="005E0B68">
        <w:rPr>
          <w:rFonts w:ascii="Times New Roman" w:hAnsi="Times New Roman" w:cs="Times New Roman"/>
          <w:sz w:val="24"/>
          <w:szCs w:val="24"/>
        </w:rPr>
        <w:t>, пред</w:t>
      </w:r>
      <w:r w:rsidR="005A73F0" w:rsidRPr="005E0B68">
        <w:rPr>
          <w:rFonts w:ascii="Times New Roman" w:hAnsi="Times New Roman" w:cs="Times New Roman"/>
          <w:sz w:val="24"/>
          <w:szCs w:val="24"/>
        </w:rPr>
        <w:t xml:space="preserve">усмотренных </w:t>
      </w:r>
      <w:r w:rsidR="002F4284" w:rsidRPr="005E0B68">
        <w:rPr>
          <w:rFonts w:ascii="Times New Roman" w:hAnsi="Times New Roman" w:cs="Times New Roman"/>
          <w:sz w:val="24"/>
          <w:szCs w:val="24"/>
        </w:rPr>
        <w:t>с</w:t>
      </w:r>
      <w:r w:rsidR="005A73F0" w:rsidRPr="005E0B68">
        <w:rPr>
          <w:rFonts w:ascii="Times New Roman" w:hAnsi="Times New Roman" w:cs="Times New Roman"/>
          <w:sz w:val="24"/>
          <w:szCs w:val="24"/>
        </w:rPr>
        <w:t>оглашением о мерах</w:t>
      </w:r>
      <w:r w:rsidR="00DB15DE">
        <w:rPr>
          <w:rFonts w:ascii="Times New Roman" w:hAnsi="Times New Roman" w:cs="Times New Roman"/>
          <w:sz w:val="24"/>
          <w:szCs w:val="24"/>
        </w:rPr>
        <w:t xml:space="preserve"> </w:t>
      </w:r>
      <w:r w:rsidR="00B219D1" w:rsidRPr="005E0B68">
        <w:rPr>
          <w:rFonts w:ascii="Times New Roman" w:hAnsi="Times New Roman" w:cs="Times New Roman"/>
          <w:sz w:val="24"/>
          <w:szCs w:val="24"/>
        </w:rPr>
        <w:t xml:space="preserve">по социально-экономическому развитию и оздоровлению муниципальных финансов </w:t>
      </w:r>
      <w:r w:rsidR="00675B00">
        <w:rPr>
          <w:rFonts w:ascii="Times New Roman" w:hAnsi="Times New Roman" w:cs="Times New Roman"/>
          <w:sz w:val="24"/>
          <w:szCs w:val="24"/>
        </w:rPr>
        <w:t xml:space="preserve">поселений Иркутской области </w:t>
      </w:r>
      <w:r w:rsidR="00B219D1" w:rsidRPr="005E0B68">
        <w:rPr>
          <w:rFonts w:ascii="Times New Roman" w:hAnsi="Times New Roman" w:cs="Times New Roman"/>
          <w:sz w:val="24"/>
          <w:szCs w:val="24"/>
        </w:rPr>
        <w:t xml:space="preserve">на </w:t>
      </w:r>
      <w:r w:rsidR="00BB388C" w:rsidRPr="005E0B68">
        <w:rPr>
          <w:rFonts w:ascii="Times New Roman" w:hAnsi="Times New Roman" w:cs="Times New Roman"/>
          <w:sz w:val="24"/>
          <w:szCs w:val="24"/>
        </w:rPr>
        <w:t>________</w:t>
      </w:r>
      <w:r w:rsidR="00B219D1" w:rsidRPr="005E0B68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4366242E" w14:textId="77777777" w:rsidR="00B219D1" w:rsidRPr="005E0B68" w:rsidRDefault="00B219D1" w:rsidP="00B219D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E0B68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14:paraId="4086DBEB" w14:textId="77777777" w:rsidR="00B219D1" w:rsidRPr="005E0B68" w:rsidRDefault="00B219D1" w:rsidP="00B219D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E0B68"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14:paraId="6637AC97" w14:textId="77777777" w:rsidR="00482D01" w:rsidRPr="005E0B68" w:rsidRDefault="00482D01" w:rsidP="00DA36F6">
      <w:pPr>
        <w:spacing w:after="0" w:line="12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20655C" w14:textId="12873738" w:rsidR="00205454" w:rsidRDefault="00AB285D" w:rsidP="00AB28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0B68">
        <w:rPr>
          <w:rFonts w:ascii="Times New Roman" w:hAnsi="Times New Roman" w:cs="Times New Roman"/>
          <w:b/>
          <w:sz w:val="24"/>
          <w:szCs w:val="24"/>
        </w:rPr>
        <w:t xml:space="preserve">Пункт </w:t>
      </w:r>
      <w:r w:rsidR="00850F7C">
        <w:rPr>
          <w:rFonts w:ascii="Times New Roman" w:hAnsi="Times New Roman" w:cs="Times New Roman"/>
          <w:b/>
          <w:sz w:val="24"/>
          <w:szCs w:val="24"/>
        </w:rPr>
        <w:t>2.</w:t>
      </w:r>
      <w:r w:rsidR="00D1740A">
        <w:rPr>
          <w:rFonts w:ascii="Times New Roman" w:hAnsi="Times New Roman" w:cs="Times New Roman"/>
          <w:b/>
          <w:sz w:val="24"/>
          <w:szCs w:val="24"/>
        </w:rPr>
        <w:t>1.</w:t>
      </w:r>
      <w:r w:rsidR="00850F7C">
        <w:rPr>
          <w:rFonts w:ascii="Times New Roman" w:hAnsi="Times New Roman" w:cs="Times New Roman"/>
          <w:b/>
          <w:sz w:val="24"/>
          <w:szCs w:val="24"/>
        </w:rPr>
        <w:t>1</w:t>
      </w:r>
      <w:r w:rsidR="00337FFD" w:rsidRPr="005E0B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0B68">
        <w:rPr>
          <w:rFonts w:ascii="Times New Roman" w:hAnsi="Times New Roman" w:cs="Times New Roman"/>
          <w:sz w:val="24"/>
          <w:szCs w:val="24"/>
        </w:rPr>
        <w:t>Обяз</w:t>
      </w:r>
      <w:r w:rsidR="00675B00">
        <w:rPr>
          <w:rFonts w:ascii="Times New Roman" w:hAnsi="Times New Roman" w:cs="Times New Roman"/>
          <w:sz w:val="24"/>
          <w:szCs w:val="24"/>
        </w:rPr>
        <w:t>ательства по осуществлению мер</w:t>
      </w:r>
      <w:r w:rsidR="00B57071">
        <w:rPr>
          <w:rFonts w:ascii="Times New Roman" w:hAnsi="Times New Roman" w:cs="Times New Roman"/>
          <w:sz w:val="24"/>
          <w:szCs w:val="24"/>
        </w:rPr>
        <w:t>,</w:t>
      </w:r>
      <w:r w:rsidR="00675B00">
        <w:rPr>
          <w:rFonts w:ascii="Times New Roman" w:hAnsi="Times New Roman" w:cs="Times New Roman"/>
          <w:sz w:val="24"/>
          <w:szCs w:val="24"/>
        </w:rPr>
        <w:t xml:space="preserve"> </w:t>
      </w:r>
      <w:r w:rsidR="00B57071">
        <w:rPr>
          <w:rFonts w:ascii="Times New Roman" w:hAnsi="Times New Roman" w:cs="Times New Roman"/>
          <w:sz w:val="24"/>
          <w:szCs w:val="24"/>
        </w:rPr>
        <w:t>направленных на увеличение налоговых и неналоговых доходов местного бюджета</w:t>
      </w:r>
      <w:r w:rsidR="00263B96" w:rsidRPr="005E0B68">
        <w:rPr>
          <w:rFonts w:ascii="Times New Roman" w:hAnsi="Times New Roman" w:cs="Times New Roman"/>
          <w:sz w:val="24"/>
          <w:szCs w:val="24"/>
        </w:rPr>
        <w:t xml:space="preserve"> </w:t>
      </w:r>
      <w:r w:rsidR="00D474AC" w:rsidRPr="005E0B68">
        <w:rPr>
          <w:rFonts w:ascii="Times New Roman" w:hAnsi="Times New Roman" w:cs="Times New Roman"/>
          <w:sz w:val="24"/>
          <w:szCs w:val="24"/>
        </w:rPr>
        <w:t>**</w:t>
      </w:r>
    </w:p>
    <w:p w14:paraId="4C9896C3" w14:textId="77777777" w:rsidR="00675B00" w:rsidRPr="005E0B68" w:rsidRDefault="00675B00" w:rsidP="00AB285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29"/>
        <w:gridCol w:w="4926"/>
        <w:gridCol w:w="1860"/>
        <w:gridCol w:w="2161"/>
      </w:tblGrid>
      <w:tr w:rsidR="00FE0FC0" w:rsidRPr="005E0B68" w14:paraId="5250EB8E" w14:textId="77777777" w:rsidTr="00F622C3">
        <w:trPr>
          <w:trHeight w:val="20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9DC31A" w14:textId="73D9E03B" w:rsidR="0073604C" w:rsidRPr="005E0B68" w:rsidRDefault="0073604C" w:rsidP="00985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85B79" w:rsidRPr="005E0B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BB44D" w14:textId="1E614890" w:rsidR="0073604C" w:rsidRPr="005E0B68" w:rsidRDefault="00675B00" w:rsidP="00675B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7C208E" w:rsidRPr="005E0B68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роста налоговых и неналоговых доходов (за исключением доходов, поступающих по дополнительным нормативам отчислений от налога на доходы физических лиц, дифференцированным нормативам отчислений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производимых на территории Российской Федерации) бюджета поселения Иркутской области по итогам исполнения бюджета поселения Иркутской области за 202</w:t>
            </w:r>
            <w:r w:rsidR="0048780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7C208E" w:rsidRPr="005E0B68">
              <w:rPr>
                <w:rFonts w:ascii="Times New Roman" w:eastAsia="Calibri" w:hAnsi="Times New Roman" w:cs="Times New Roman"/>
                <w:sz w:val="24"/>
                <w:szCs w:val="24"/>
              </w:rPr>
              <w:t> год по сравнению с уровнем исполнения 202</w:t>
            </w:r>
            <w:r w:rsidR="0048780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7C208E" w:rsidRPr="005E0B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9A54" w14:textId="55E20B47" w:rsidR="0073604C" w:rsidRPr="005E0B68" w:rsidRDefault="00D02231" w:rsidP="0048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Результат исполнения на отчетную дату (да/нет)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D76BC" w14:textId="6469BE5F" w:rsidR="0073604C" w:rsidRPr="005E0B68" w:rsidRDefault="00D02231" w:rsidP="0073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Темп роста текущего года к отчетному</w:t>
            </w:r>
          </w:p>
        </w:tc>
      </w:tr>
      <w:tr w:rsidR="00FE0FC0" w:rsidRPr="005E0B68" w14:paraId="6C7FA47E" w14:textId="77777777" w:rsidTr="00F622C3">
        <w:trPr>
          <w:trHeight w:val="20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087D3" w14:textId="6542F127" w:rsidR="0073604C" w:rsidRPr="005E0B68" w:rsidRDefault="0073604C" w:rsidP="00985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п.п.</w:t>
            </w:r>
            <w:r w:rsidR="00985B79" w:rsidRPr="005E0B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EBD24" w14:textId="72702184" w:rsidR="0073604C" w:rsidRPr="005E0B68" w:rsidRDefault="00CE237F" w:rsidP="005C4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439AD" w:rsidRPr="005E0B68">
              <w:rPr>
                <w:rFonts w:ascii="Times New Roman" w:hAnsi="Times New Roman" w:cs="Times New Roman"/>
                <w:sz w:val="24"/>
                <w:szCs w:val="24"/>
              </w:rPr>
              <w:t>редставление до 1 августа 202</w:t>
            </w:r>
            <w:r w:rsidR="004878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439AD"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 года в </w:t>
            </w:r>
            <w:r w:rsidR="006006A6"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Комитет финансов Слюдянского муниципального </w:t>
            </w:r>
            <w:proofErr w:type="gramStart"/>
            <w:r w:rsidR="006006A6"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района </w:t>
            </w:r>
            <w:r w:rsidR="00B771FB"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39AD" w:rsidRPr="005E0B68">
              <w:rPr>
                <w:rFonts w:ascii="Times New Roman" w:hAnsi="Times New Roman" w:cs="Times New Roman"/>
                <w:sz w:val="24"/>
                <w:szCs w:val="24"/>
              </w:rPr>
              <w:t>результатов</w:t>
            </w:r>
            <w:proofErr w:type="gramEnd"/>
            <w:r w:rsidR="002439AD"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 оценки эффективности предоставленных органом местного самоуправления </w:t>
            </w:r>
            <w:r w:rsidR="005C43C1" w:rsidRPr="005E0B68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 w:rsidR="002439AD"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 налоговых льгот (пониженных ставок) по местным</w:t>
            </w:r>
            <w:r w:rsidR="005C43C1"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 налогам.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B0EF4" w14:textId="79ADFEEA" w:rsidR="0073604C" w:rsidRPr="005E0B68" w:rsidRDefault="0073604C" w:rsidP="0073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Результат исполнения на отчетную дату (да/нет)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990AA" w14:textId="760A8039" w:rsidR="0073604C" w:rsidRPr="005E0B68" w:rsidRDefault="0073604C" w:rsidP="00985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с указанием реквизитов письма о направлении в </w:t>
            </w:r>
            <w:r w:rsidR="00985B79" w:rsidRPr="005E0B68">
              <w:rPr>
                <w:rFonts w:ascii="Times New Roman" w:hAnsi="Times New Roman" w:cs="Times New Roman"/>
                <w:sz w:val="24"/>
                <w:szCs w:val="24"/>
              </w:rPr>
              <w:t>Комитет финансов Слюдянского района</w:t>
            </w: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оценки эффективности налоговых льгот</w:t>
            </w:r>
          </w:p>
        </w:tc>
      </w:tr>
      <w:tr w:rsidR="003C3195" w:rsidRPr="005E0B68" w14:paraId="4235BD33" w14:textId="77777777" w:rsidTr="00F622C3">
        <w:trPr>
          <w:trHeight w:val="20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513AD" w14:textId="3513D19C" w:rsidR="003C3195" w:rsidRPr="005E0B68" w:rsidRDefault="007F322B" w:rsidP="00985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п.п.3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0ACA3" w14:textId="0C0141C3" w:rsidR="003C3195" w:rsidRPr="00CA037D" w:rsidRDefault="00CA037D" w:rsidP="005C4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3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 главой местной администрации (руководителем исполнительно-распорядительного органа) поселения Иркутской области (далее - глава поселения) (за исключением поселений Иркутской области, на которые распространяется требование пункта 4 статьи 136 Бюджетного кодекса Российской Федерации) в финансовый орган муниципального района Иркутской области на согласование проекта решения о бюджете поселения Иркутской области на 202</w:t>
            </w:r>
            <w:r w:rsidR="0048780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  <w:r w:rsidRPr="00CA03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 и на плановый период </w:t>
            </w:r>
            <w:r w:rsidRPr="00CA03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202</w:t>
            </w:r>
            <w:r w:rsidR="0048780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  <w:r w:rsidRPr="00CA03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и 202</w:t>
            </w:r>
            <w:r w:rsidR="0048780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  <w:r w:rsidRPr="00CA03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годов о соответствии требованиям бюджетного законодательства Российской Федерации, об обеспечении в полном объеме первоочередных расходов бюджета поселения Иркутской области не позднее 15 ноября 202</w:t>
            </w:r>
            <w:r w:rsidR="0048780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  <w:r w:rsidRPr="00CA03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</w:t>
            </w:r>
            <w:r w:rsidR="0048780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BCC6D" w14:textId="3D0BCFE2" w:rsidR="003C3195" w:rsidRPr="00CA037D" w:rsidRDefault="00487803" w:rsidP="0073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 исполнения на отчетную дату (да/нет)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1198" w14:textId="7067023C" w:rsidR="003C3195" w:rsidRPr="005E0B68" w:rsidRDefault="00CA037D" w:rsidP="00985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с указанием реквизитов письма о направлении в Комитет финансов Слюдянского района</w:t>
            </w:r>
          </w:p>
        </w:tc>
      </w:tr>
      <w:tr w:rsidR="00CA037D" w:rsidRPr="005E0B68" w14:paraId="3D31686D" w14:textId="77777777" w:rsidTr="00F622C3">
        <w:trPr>
          <w:trHeight w:val="20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BEB66" w14:textId="482E8749" w:rsidR="00CA037D" w:rsidRDefault="00CA037D" w:rsidP="00985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п.п.4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6E7C" w14:textId="47322EC3" w:rsidR="00CA037D" w:rsidRPr="00CA037D" w:rsidRDefault="00CA037D" w:rsidP="005C43C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A037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Направление главой поселения в финансовый орган муниципального района Иркутской области на согласование проектов решений о внесении изменений в решение о бюджете поселения Иркутской области на 202</w:t>
            </w:r>
            <w:r w:rsidR="0048780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  <w:r w:rsidRPr="00CA037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 и на плановый период 202</w:t>
            </w:r>
            <w:r w:rsidR="0048780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  <w:r w:rsidRPr="00CA037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и 202</w:t>
            </w:r>
            <w:r w:rsidR="00487803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  <w:r w:rsidRPr="00CA037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годов </w:t>
            </w:r>
            <w:r w:rsidR="00487803" w:rsidRPr="00487803">
              <w:rPr>
                <w:rFonts w:ascii="Times New Roman" w:eastAsia="Tahoma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не позднее даты </w:t>
            </w:r>
            <w:r w:rsidRPr="00CA037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о внесения указанных проектов решений в представительный орган поселения Иркутской области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815C" w14:textId="0932E6E7" w:rsidR="00CA037D" w:rsidRPr="00CA037D" w:rsidRDefault="00487803" w:rsidP="0073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Результат исполнения на отчетную дату (да/нет)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07911" w14:textId="3ACDB0A8" w:rsidR="00CA037D" w:rsidRPr="005E0B68" w:rsidRDefault="00CA037D" w:rsidP="00985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с указанием реквизитов письма о направлении в Комитет финансов Слюдянского района</w:t>
            </w:r>
          </w:p>
        </w:tc>
      </w:tr>
      <w:tr w:rsidR="00487803" w:rsidRPr="005E0B68" w14:paraId="327D03B7" w14:textId="77777777" w:rsidTr="00F622C3">
        <w:trPr>
          <w:trHeight w:val="20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A114" w14:textId="081570F6" w:rsidR="00487803" w:rsidRDefault="00487803" w:rsidP="00985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п.п.5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75F3B" w14:textId="365F5398" w:rsidR="00487803" w:rsidRPr="007E72EC" w:rsidRDefault="00487803" w:rsidP="00487803">
            <w:pPr>
              <w:pStyle w:val="20"/>
              <w:shd w:val="clear" w:color="auto" w:fill="auto"/>
              <w:tabs>
                <w:tab w:val="left" w:pos="1081"/>
              </w:tabs>
              <w:spacing w:before="0"/>
              <w:rPr>
                <w:b/>
                <w:bCs/>
                <w:sz w:val="24"/>
                <w:szCs w:val="24"/>
              </w:rPr>
            </w:pPr>
            <w:r w:rsidRPr="007E72EC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Утверждение до 1 апреля 2024 года плана («дорожной карты») по взысканию дебиторской задолженности по платежам в бюджет поселения Иркутской области, пеням и штрафам по ним, разработанного в соответствии с общими требованиями к регламенту реализации полномочий администратора доходов бюджета по взысканию дебиторской задолженности по платежам в бюджет, пеням и штрафам по ним, утвержденными приказом Министерства финансов Российской Федерации от 18 ноября 2022 года № 172н.</w:t>
            </w:r>
          </w:p>
          <w:p w14:paraId="30B34ADE" w14:textId="77777777" w:rsidR="00487803" w:rsidRPr="00CA037D" w:rsidRDefault="00487803" w:rsidP="005C43C1">
            <w:pPr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BEEE1" w14:textId="00D0CF37" w:rsidR="00487803" w:rsidRPr="00487803" w:rsidRDefault="00487803" w:rsidP="007360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78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 исполнения на отчетную дату (да/нет)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0B7A" w14:textId="1CA3E03E" w:rsidR="00487803" w:rsidRPr="00487803" w:rsidRDefault="00487803" w:rsidP="00985B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78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 указанием реквизитов письма о направлении в Комитет финансов Слюдянского района</w:t>
            </w:r>
          </w:p>
        </w:tc>
      </w:tr>
    </w:tbl>
    <w:p w14:paraId="39BFC459" w14:textId="77777777" w:rsidR="00D26D96" w:rsidRPr="005E0B68" w:rsidRDefault="00D26D96" w:rsidP="00DA36F6">
      <w:pPr>
        <w:spacing w:after="0" w:line="12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DE82DF" w14:textId="084CE38B" w:rsidR="008D0AFA" w:rsidRPr="005E0B68" w:rsidRDefault="008D0AFA" w:rsidP="008D0A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0B68">
        <w:rPr>
          <w:rFonts w:ascii="Times New Roman" w:hAnsi="Times New Roman" w:cs="Times New Roman"/>
          <w:b/>
          <w:sz w:val="24"/>
          <w:szCs w:val="24"/>
        </w:rPr>
        <w:t xml:space="preserve">Пункт 2.1.2. </w:t>
      </w:r>
      <w:r w:rsidRPr="005E0B68">
        <w:rPr>
          <w:rFonts w:ascii="Times New Roman" w:hAnsi="Times New Roman" w:cs="Times New Roman"/>
          <w:sz w:val="24"/>
          <w:szCs w:val="24"/>
        </w:rPr>
        <w:t xml:space="preserve">Осуществление мер, </w:t>
      </w:r>
      <w:r w:rsidR="00395AF2" w:rsidRPr="005E0B68">
        <w:rPr>
          <w:rFonts w:ascii="Times New Roman" w:hAnsi="Times New Roman" w:cs="Times New Roman"/>
          <w:sz w:val="24"/>
          <w:szCs w:val="24"/>
        </w:rPr>
        <w:t>направленны</w:t>
      </w:r>
      <w:r w:rsidR="00EF7E13" w:rsidRPr="005E0B68">
        <w:rPr>
          <w:rFonts w:ascii="Times New Roman" w:hAnsi="Times New Roman" w:cs="Times New Roman"/>
          <w:sz w:val="24"/>
          <w:szCs w:val="24"/>
        </w:rPr>
        <w:t>х</w:t>
      </w:r>
      <w:r w:rsidR="00395AF2" w:rsidRPr="005E0B68">
        <w:rPr>
          <w:rFonts w:ascii="Times New Roman" w:hAnsi="Times New Roman" w:cs="Times New Roman"/>
          <w:sz w:val="24"/>
          <w:szCs w:val="24"/>
        </w:rPr>
        <w:t xml:space="preserve"> на оптимизацию расходов бюджета </w:t>
      </w:r>
      <w:r w:rsidR="007C208E" w:rsidRPr="005E0B68">
        <w:rPr>
          <w:rFonts w:ascii="Times New Roman" w:hAnsi="Times New Roman" w:cs="Times New Roman"/>
          <w:sz w:val="24"/>
          <w:szCs w:val="24"/>
        </w:rPr>
        <w:t>поселения</w:t>
      </w:r>
    </w:p>
    <w:tbl>
      <w:tblPr>
        <w:tblStyle w:val="a3"/>
        <w:tblW w:w="9781" w:type="dxa"/>
        <w:tblInd w:w="-5" w:type="dxa"/>
        <w:tblLook w:val="04A0" w:firstRow="1" w:lastRow="0" w:firstColumn="1" w:lastColumn="0" w:noHBand="0" w:noVBand="1"/>
      </w:tblPr>
      <w:tblGrid>
        <w:gridCol w:w="985"/>
        <w:gridCol w:w="5252"/>
        <w:gridCol w:w="1560"/>
        <w:gridCol w:w="1984"/>
      </w:tblGrid>
      <w:tr w:rsidR="00F9489F" w:rsidRPr="005E0B68" w14:paraId="224FF31F" w14:textId="77777777" w:rsidTr="00527622">
        <w:tc>
          <w:tcPr>
            <w:tcW w:w="985" w:type="dxa"/>
            <w:vMerge w:val="restart"/>
          </w:tcPr>
          <w:p w14:paraId="116C8A23" w14:textId="7B605C30" w:rsidR="00F9489F" w:rsidRPr="005E0B68" w:rsidRDefault="00F00A19" w:rsidP="00954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. 1</w:t>
            </w:r>
          </w:p>
        </w:tc>
        <w:tc>
          <w:tcPr>
            <w:tcW w:w="8796" w:type="dxa"/>
            <w:gridSpan w:val="3"/>
            <w:vAlign w:val="center"/>
          </w:tcPr>
          <w:p w14:paraId="4D3FC406" w14:textId="2D9B86E7" w:rsidR="00F9489F" w:rsidRPr="005E0B68" w:rsidRDefault="00CE237F" w:rsidP="009542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="00395AF2" w:rsidRPr="005E0B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облюдение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Иркутской области, установленных </w:t>
            </w:r>
            <w:r w:rsidR="00395AF2" w:rsidRPr="005E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постановлением </w:t>
            </w:r>
            <w:r w:rsidR="00395AF2" w:rsidRPr="005E0B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Правительства Иркутской области от 27 ноября 2014 года № 599-пп</w:t>
            </w:r>
            <w:r w:rsidR="00F9489F" w:rsidRPr="005E0B68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</w:tr>
      <w:tr w:rsidR="00F9489F" w:rsidRPr="005E0B68" w14:paraId="33AFF8C0" w14:textId="77777777" w:rsidTr="002B27B7">
        <w:tc>
          <w:tcPr>
            <w:tcW w:w="985" w:type="dxa"/>
            <w:vMerge/>
          </w:tcPr>
          <w:p w14:paraId="599DCD39" w14:textId="77777777" w:rsidR="00F9489F" w:rsidRPr="005E0B68" w:rsidRDefault="00F9489F" w:rsidP="00954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  <w:vAlign w:val="center"/>
          </w:tcPr>
          <w:p w14:paraId="6DD03B71" w14:textId="2EFA766C" w:rsidR="00F9489F" w:rsidRPr="005E0B68" w:rsidRDefault="00F9489F" w:rsidP="00954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560" w:type="dxa"/>
            <w:vAlign w:val="center"/>
          </w:tcPr>
          <w:p w14:paraId="40BF6311" w14:textId="77777777" w:rsidR="00531199" w:rsidRPr="005E0B68" w:rsidRDefault="00F9489F" w:rsidP="00954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Годовой норматив</w:t>
            </w:r>
            <w:r w:rsidR="00531199" w:rsidRPr="005E0B6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8855CE7" w14:textId="689BEC26" w:rsidR="00F9489F" w:rsidRPr="005E0B68" w:rsidRDefault="00531199" w:rsidP="00954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84" w:type="dxa"/>
            <w:vAlign w:val="center"/>
          </w:tcPr>
          <w:p w14:paraId="5F49F7B0" w14:textId="151ACFE5" w:rsidR="00F9489F" w:rsidRPr="005E0B68" w:rsidRDefault="002862CA" w:rsidP="00286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Объем расходов</w:t>
            </w:r>
            <w:r w:rsidR="00531199"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, тыс. рублей </w:t>
            </w: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489F" w:rsidRPr="005E0B68" w14:paraId="2223D839" w14:textId="77777777" w:rsidTr="002B27B7">
        <w:tc>
          <w:tcPr>
            <w:tcW w:w="985" w:type="dxa"/>
            <w:vMerge/>
          </w:tcPr>
          <w:p w14:paraId="6FB04D83" w14:textId="77777777" w:rsidR="00F9489F" w:rsidRPr="005E0B68" w:rsidRDefault="00F9489F" w:rsidP="00954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14:paraId="00E6A11D" w14:textId="4EDAEF7E" w:rsidR="00F9489F" w:rsidRPr="005E0B68" w:rsidRDefault="00F9489F" w:rsidP="00861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оплату труда </w:t>
            </w:r>
            <w:r w:rsidR="00412E7F" w:rsidRPr="005E0B68">
              <w:rPr>
                <w:rFonts w:ascii="Times New Roman" w:hAnsi="Times New Roman" w:cs="Times New Roman"/>
                <w:sz w:val="24"/>
                <w:szCs w:val="24"/>
              </w:rPr>
              <w:t>депутатов, выборных должностных лиц местного самоуправления, осуществляющих свои полномочия на постоянной основе, муниципальных служащих</w:t>
            </w:r>
            <w:r w:rsidR="002862CA"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 (форма 0503075G)</w:t>
            </w:r>
          </w:p>
        </w:tc>
        <w:tc>
          <w:tcPr>
            <w:tcW w:w="1560" w:type="dxa"/>
          </w:tcPr>
          <w:p w14:paraId="2ABF9454" w14:textId="77777777" w:rsidR="00F9489F" w:rsidRPr="005E0B68" w:rsidRDefault="00F9489F" w:rsidP="00954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2AA163D" w14:textId="7F0D49FE" w:rsidR="00F9489F" w:rsidRPr="005E0B68" w:rsidRDefault="00F9489F" w:rsidP="00286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89F" w:rsidRPr="005E0B68" w14:paraId="1D15E412" w14:textId="77777777" w:rsidTr="002B27B7">
        <w:tc>
          <w:tcPr>
            <w:tcW w:w="985" w:type="dxa"/>
            <w:vMerge/>
          </w:tcPr>
          <w:p w14:paraId="17545BFC" w14:textId="77777777" w:rsidR="00F9489F" w:rsidRPr="005E0B68" w:rsidRDefault="00F9489F" w:rsidP="00954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14:paraId="542ACB6D" w14:textId="1894CE7B" w:rsidR="00F9489F" w:rsidRPr="005E0B68" w:rsidRDefault="00F9489F" w:rsidP="0028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ОМСУ</w:t>
            </w:r>
            <w:r w:rsidR="002862CA"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 (строка 1.5 приложения 2 оценки исполнения местного бюджета по состоянию на 1 января года, следующего за отчетным)</w:t>
            </w:r>
          </w:p>
        </w:tc>
        <w:tc>
          <w:tcPr>
            <w:tcW w:w="1560" w:type="dxa"/>
          </w:tcPr>
          <w:p w14:paraId="08CAE616" w14:textId="77777777" w:rsidR="00F9489F" w:rsidRPr="005E0B68" w:rsidRDefault="00F9489F" w:rsidP="00954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AE98EBD" w14:textId="1743E218" w:rsidR="00F9489F" w:rsidRPr="005E0B68" w:rsidRDefault="00F9489F" w:rsidP="00954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DC6772" w14:textId="77777777" w:rsidR="009E6F60" w:rsidRPr="005E0B68" w:rsidRDefault="009E6F60" w:rsidP="00482D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986"/>
        <w:gridCol w:w="6541"/>
        <w:gridCol w:w="2249"/>
      </w:tblGrid>
      <w:tr w:rsidR="00627642" w:rsidRPr="005E0B68" w14:paraId="77180AF2" w14:textId="77777777" w:rsidTr="00137376">
        <w:tc>
          <w:tcPr>
            <w:tcW w:w="988" w:type="dxa"/>
            <w:tcBorders>
              <w:bottom w:val="single" w:sz="4" w:space="0" w:color="auto"/>
            </w:tcBorders>
          </w:tcPr>
          <w:p w14:paraId="652B16F3" w14:textId="76444F61" w:rsidR="00627642" w:rsidRPr="005E0B68" w:rsidRDefault="00F00A19" w:rsidP="00861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83F58"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7642" w:rsidRPr="005E0B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57FE8" w:rsidRPr="005E0B6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9D63A9">
              <w:rPr>
                <w:rFonts w:ascii="Times New Roman" w:hAnsi="Times New Roman" w:cs="Times New Roman"/>
                <w:sz w:val="24"/>
                <w:szCs w:val="24"/>
              </w:rPr>
              <w:t xml:space="preserve"> абзац 1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610AE4A6" w14:textId="003EF123" w:rsidR="00FC2361" w:rsidRPr="005E0B68" w:rsidRDefault="007C208E" w:rsidP="00627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по состоянию на 1 число каждого месяца просроченной кредиторской задолженности бюджета поселения</w:t>
            </w:r>
            <w:r w:rsidRPr="005E0B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E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Иркутской области и бюджетных и автономных учреждений </w:t>
            </w:r>
            <w:r w:rsidRPr="005E0B68">
              <w:rPr>
                <w:rFonts w:ascii="Times New Roman" w:eastAsia="Calibri" w:hAnsi="Times New Roman" w:cs="Times New Roman"/>
                <w:sz w:val="24"/>
                <w:szCs w:val="24"/>
              </w:rPr>
              <w:t>поселения</w:t>
            </w:r>
            <w:r w:rsidRPr="005E0B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E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Иркутской области, источником финансового обеспечения деятельности которых являются средства бюджета поселения</w:t>
            </w:r>
            <w:r w:rsidRPr="005E0B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E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Иркутской области, по выплате денежного содержания главе, муниципальным служащим органов местного самоуправления </w:t>
            </w:r>
            <w:r w:rsidRPr="005E0B68">
              <w:rPr>
                <w:rFonts w:ascii="Times New Roman" w:eastAsia="Calibri" w:hAnsi="Times New Roman" w:cs="Times New Roman"/>
                <w:sz w:val="24"/>
                <w:szCs w:val="24"/>
              </w:rPr>
              <w:t>поселения</w:t>
            </w:r>
            <w:r w:rsidRPr="005E0B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E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Иркутской области, а также заработной платы техническому и вспомогательному персоналу органов местного самоуправления </w:t>
            </w:r>
            <w:r w:rsidRPr="005E0B68">
              <w:rPr>
                <w:rFonts w:ascii="Times New Roman" w:eastAsia="Calibri" w:hAnsi="Times New Roman" w:cs="Times New Roman"/>
                <w:sz w:val="24"/>
                <w:szCs w:val="24"/>
              </w:rPr>
              <w:t>поселения</w:t>
            </w:r>
            <w:r w:rsidRPr="005E0B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E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Иркутской области, работникам учреждений, находящихся в ведении органов местного самоуправления </w:t>
            </w:r>
            <w:r w:rsidRPr="005E0B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поселения </w:t>
            </w:r>
            <w:r w:rsidRPr="005E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Иркутской области, начислениям на оплату труда, пособиям по социальной помощи населению и коммунальным услугам</w:t>
            </w:r>
            <w:r w:rsidR="00513927" w:rsidRPr="005E0B6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FC2361"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8C8B1F0" w14:textId="1A266855" w:rsidR="00627642" w:rsidRDefault="005D6CE7" w:rsidP="005D6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(формы </w:t>
            </w:r>
            <w:r w:rsidR="00FC2361" w:rsidRPr="005E0B68">
              <w:rPr>
                <w:rFonts w:ascii="Times New Roman" w:hAnsi="Times New Roman" w:cs="Times New Roman"/>
                <w:sz w:val="24"/>
                <w:szCs w:val="24"/>
              </w:rPr>
              <w:t>0503369М_БК «Сведения по дебиторско</w:t>
            </w:r>
            <w:r w:rsidR="00F937C0" w:rsidRPr="005E0B68">
              <w:rPr>
                <w:rFonts w:ascii="Times New Roman" w:hAnsi="Times New Roman" w:cs="Times New Roman"/>
                <w:sz w:val="24"/>
                <w:szCs w:val="24"/>
              </w:rPr>
              <w:t>й и кредиторской задолженности»</w:t>
            </w:r>
            <w:r w:rsidR="00213C9D" w:rsidRPr="005E0B68">
              <w:rPr>
                <w:rFonts w:ascii="Times New Roman" w:hAnsi="Times New Roman" w:cs="Times New Roman"/>
                <w:sz w:val="24"/>
                <w:szCs w:val="24"/>
              </w:rPr>
              <w:t>, 0503769М_К «Сведения по дебиторской и кредиторской задолженности» (субсидия на выполнение государственного (муниципального) задания), (субсидии на иные цели), (субсидии на цели осуществления капитальных вложений</w:t>
            </w:r>
            <w:r w:rsidR="00D875C9" w:rsidRPr="005E0B6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D63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36154BA" w14:textId="5A7193AA" w:rsidR="009D63A9" w:rsidRPr="00A53BCE" w:rsidRDefault="009D63A9" w:rsidP="009D63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1C49FC" w14:textId="2C02139E" w:rsidR="004D6068" w:rsidRPr="005E0B68" w:rsidRDefault="004D6068" w:rsidP="009D63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54F1CFD" w14:textId="494E77CE" w:rsidR="00627642" w:rsidRPr="005E0B68" w:rsidRDefault="00E2356A" w:rsidP="00E23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Отсутствие (да)/ наличие</w:t>
            </w:r>
            <w:r w:rsidR="005671E8"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 (нет)</w:t>
            </w:r>
          </w:p>
        </w:tc>
      </w:tr>
      <w:tr w:rsidR="009D63A9" w:rsidRPr="005E0B68" w14:paraId="3265CD00" w14:textId="77777777" w:rsidTr="00137376">
        <w:tc>
          <w:tcPr>
            <w:tcW w:w="988" w:type="dxa"/>
            <w:tcBorders>
              <w:bottom w:val="single" w:sz="4" w:space="0" w:color="auto"/>
            </w:tcBorders>
          </w:tcPr>
          <w:p w14:paraId="0AED5F84" w14:textId="523ACAA1" w:rsidR="009D63A9" w:rsidRPr="005E0B68" w:rsidRDefault="009D63A9" w:rsidP="00861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п.п.2 абзац 2*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6D508BD9" w14:textId="318131DC" w:rsidR="009D63A9" w:rsidRPr="007E72EC" w:rsidRDefault="009D63A9" w:rsidP="009D63A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2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Для поселения Иркутской области, допустившего просроченную кредиторскую задолженность по заработной плате с начислениями на нее, пособиям по социальной помощи населению и коммунальным услугам, - осуществление в году, следующим за отчетным, передачи территориальному органу Федерального казначейства в порядке, установленном приказом Министерства финансов Российской Федерации от 10 августа 2023 года № 130н «Об утверждении Порядка направления обращений высших исполнительных органов субъектов Российской Федерации (местных администраций), органов управления государственными внебюджетными фондами в Федеральное казначейство, их рассмотрения Федеральным казначейством и особенностей передачи функций финансовых органов субъектов Российской Федерации (муниципальных образований), органов управления государственными внебюджетными фондами, связанных с исполнением соответствующего бюджета», функций финансового органа муниципального образования, связанных с исполнением местного бюджета, включающих положения по:</w:t>
            </w:r>
          </w:p>
          <w:p w14:paraId="4612017D" w14:textId="77777777" w:rsidR="009D63A9" w:rsidRPr="007E72EC" w:rsidRDefault="009D63A9" w:rsidP="009D63A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2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открытию и ведению лицевых счетов, предназначенных для учета операций по исполнению бюджета, главным распорядителям, распорядителям и получателям средств местного бюджета и главным администраторам (администраторам) источников финансирования дефицита местного бюджета;</w:t>
            </w:r>
          </w:p>
          <w:p w14:paraId="5B2E7AC7" w14:textId="773D77CB" w:rsidR="009D63A9" w:rsidRPr="007E72EC" w:rsidRDefault="009D63A9" w:rsidP="009D63A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2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доведению бюджетных ассигнований, лимитов бюджетных обязательств, предельных объемов финансирования до главных распорядителей, распорядителей и получателей средств местного бюджета и главных администраторов (администраторов) источников финансирования дефицита местного бюджета;</w:t>
            </w:r>
          </w:p>
          <w:p w14:paraId="212911EA" w14:textId="77777777" w:rsidR="009D63A9" w:rsidRPr="007E72EC" w:rsidRDefault="009D63A9" w:rsidP="009D63A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2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учету бюджетных и денежных обязательств получателей средств местного бюджета;</w:t>
            </w:r>
          </w:p>
          <w:p w14:paraId="3FA10DE2" w14:textId="77777777" w:rsidR="009D63A9" w:rsidRPr="007E72EC" w:rsidRDefault="009D63A9" w:rsidP="009D63A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2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санкционированию операций, связанных с оплатой денежных обязательств получателей средств местного бюджета.</w:t>
            </w:r>
          </w:p>
          <w:p w14:paraId="4F761069" w14:textId="209E62B5" w:rsidR="009D63A9" w:rsidRPr="007E72EC" w:rsidRDefault="009D63A9" w:rsidP="009D63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F607497" w14:textId="449B700C" w:rsidR="009D63A9" w:rsidRPr="007E72EC" w:rsidRDefault="009D63A9" w:rsidP="00E23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2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</w:tr>
      <w:tr w:rsidR="00137376" w:rsidRPr="005E0B68" w14:paraId="404DBEB1" w14:textId="77777777" w:rsidTr="00137376"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F0C68B" w14:textId="77777777" w:rsidR="00137376" w:rsidRPr="005E0B68" w:rsidRDefault="00137376" w:rsidP="00861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FDB210" w14:textId="77777777" w:rsidR="00137376" w:rsidRPr="005E0B68" w:rsidRDefault="00137376" w:rsidP="00627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A4FB68" w14:textId="77777777" w:rsidR="00137376" w:rsidRPr="005E0B68" w:rsidRDefault="00137376" w:rsidP="00E23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376" w:rsidRPr="005E0B68" w14:paraId="5F565A82" w14:textId="77777777" w:rsidTr="00EC27C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65FF6A23" w14:textId="780D403F" w:rsidR="00137376" w:rsidRPr="005E0B68" w:rsidRDefault="007122D9" w:rsidP="00861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. 3</w:t>
            </w:r>
            <w:r w:rsidR="00557FE8" w:rsidRPr="005E0B6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210BB" w14:textId="77777777" w:rsidR="00EB7D44" w:rsidRDefault="00675B00" w:rsidP="00BC2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4F113A" w:rsidRPr="005E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показателя доли просроченной кредиторской задолженности бюджета поселения</w:t>
            </w:r>
            <w:r w:rsidR="004F113A" w:rsidRPr="005E0B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4F113A" w:rsidRPr="005E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Иркутской области и бюджетных и автономных учреждений поселения</w:t>
            </w:r>
            <w:r w:rsidR="004F113A" w:rsidRPr="005E0B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4F113A" w:rsidRPr="005E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Иркутской области (далее – просроченная кредиторская задолженность) в расходах бюджета поселения</w:t>
            </w:r>
            <w:r w:rsidR="004F113A" w:rsidRPr="005E0B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4F113A" w:rsidRPr="005E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Иркутской области</w:t>
            </w:r>
            <w:r w:rsidR="00A53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процентах).</w:t>
            </w:r>
            <w:r w:rsidR="004F113A" w:rsidRPr="005E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53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="00EB7D44"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ормы 0503369М_БК «Сведения по дебиторской и кредиторской задолженности», 0503769М_К «Сведения по дебиторской и кредиторской задолженности» (субсидия на выполнение государственного (муниципального) задания), (субсидии на иные цели), (субсидии на цели осуществления капитальных вложений), </w:t>
            </w:r>
            <w:r w:rsidR="00A86586" w:rsidRPr="005E0B68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="00EB7D44"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4720" w:rsidRPr="005E0B68">
              <w:rPr>
                <w:rFonts w:ascii="Times New Roman" w:hAnsi="Times New Roman" w:cs="Times New Roman"/>
                <w:sz w:val="24"/>
                <w:szCs w:val="24"/>
              </w:rPr>
              <w:t>0503317</w:t>
            </w:r>
            <w:r w:rsidR="00EB7D44" w:rsidRPr="005E0B68">
              <w:rPr>
                <w:rFonts w:ascii="Times New Roman" w:hAnsi="Times New Roman" w:cs="Times New Roman"/>
                <w:sz w:val="24"/>
                <w:szCs w:val="24"/>
              </w:rPr>
              <w:t>М, 0503</w:t>
            </w:r>
            <w:r w:rsidR="000E4720" w:rsidRPr="005E0B68"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  <w:r w:rsidR="00EB7D44" w:rsidRPr="005E0B68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A86586" w:rsidRPr="005E0B6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297BCB9" w14:textId="6991A6AA" w:rsidR="00EC27CB" w:rsidRPr="005E0B68" w:rsidRDefault="00EC27CB" w:rsidP="00BC2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22FD049" w14:textId="7F899F68" w:rsidR="00137376" w:rsidRPr="005E0B68" w:rsidRDefault="003C0190" w:rsidP="003C0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Соблюдение (да)/ несоблюдение (нет)</w:t>
            </w:r>
          </w:p>
        </w:tc>
      </w:tr>
      <w:tr w:rsidR="00EC27CB" w:rsidRPr="005E0B68" w14:paraId="522EDFCC" w14:textId="77777777" w:rsidTr="00EC27C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44E5B92C" w14:textId="449D75E8" w:rsidR="00EC27CB" w:rsidRPr="00EC27CB" w:rsidRDefault="00EC27CB" w:rsidP="00861181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п.п.3</w:t>
            </w:r>
            <w:r w:rsidR="009D63A9">
              <w:rPr>
                <w:rFonts w:ascii="Times New Roman" w:hAnsi="Times New Roman" w:cs="Times New Roman"/>
                <w:sz w:val="24"/>
                <w:szCs w:val="24"/>
              </w:rPr>
              <w:t xml:space="preserve"> абзац 2*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A25FE0" w14:textId="2EA43B59" w:rsidR="00EC27CB" w:rsidRPr="007E72EC" w:rsidRDefault="00EC27CB" w:rsidP="00EC27CB">
            <w:pPr>
              <w:pStyle w:val="20"/>
              <w:shd w:val="clear" w:color="auto" w:fill="auto"/>
              <w:spacing w:before="0"/>
              <w:ind w:firstLine="760"/>
              <w:rPr>
                <w:b/>
                <w:bCs/>
                <w:sz w:val="24"/>
                <w:szCs w:val="24"/>
              </w:rPr>
            </w:pPr>
            <w:r w:rsidRPr="007E72EC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Для поселения Иркутской области, допустившего просроченную кредиторскую задолженность по состоянию на 1 января 2024 года, - предоставление до 1 апреля 2024 года в финансовый орган муниципального района Иркутской области плана («дорожной карты») по погашению (реструктуризации) просроченной кредиторской задолженности на 2024 - 2026 годы с учетом показателя доли просроченной кредиторской задолженности в расходах бюджета поселения Иркутской области в 2024 - 2026 годах (установленного с учетом математического округления до сотых долей процентов (до второго знака после запятой)), с установлением ежеквартальных целевых показателей по снижению (</w:t>
            </w:r>
            <w:proofErr w:type="spellStart"/>
            <w:r w:rsidRPr="007E72EC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неувеличению</w:t>
            </w:r>
            <w:proofErr w:type="spellEnd"/>
            <w:r w:rsidRPr="007E72EC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) просроченной кредиторской задолженности (далее - ежеквартальные целевые показатели) и обеспечение реализации в 2024 году мероприятий плана («дорожной карты») по погашению (реструктуризации) просроченной кредиторской задолженности на 2024 - 2026 годы с учетом достижения установленных ежеквартальных целевых показателей;</w:t>
            </w:r>
          </w:p>
          <w:p w14:paraId="3BFDB19D" w14:textId="77777777" w:rsidR="00EC27CB" w:rsidRDefault="00EC27CB" w:rsidP="00BC2A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E93ABB4" w14:textId="7D3BD294" w:rsidR="00EC27CB" w:rsidRPr="005E0B68" w:rsidRDefault="00EC27CB" w:rsidP="003C0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Разработана</w:t>
            </w:r>
            <w:r w:rsidR="007E7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(да)/ отсутствует задолженность(нет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  <w:r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каза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 реквизитов письма о направлении в Комитет финансов Слюдянского района</w:t>
            </w:r>
          </w:p>
        </w:tc>
      </w:tr>
      <w:tr w:rsidR="00EC27CB" w:rsidRPr="005E0B68" w14:paraId="3FD14363" w14:textId="77777777" w:rsidTr="00EC27C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5D27671A" w14:textId="67C1105B" w:rsidR="00EC27CB" w:rsidRDefault="00EC27CB" w:rsidP="00861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п.п.4</w:t>
            </w:r>
            <w:r w:rsidR="009D63A9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D4E1A6" w14:textId="576162C0" w:rsidR="00EC27CB" w:rsidRDefault="009D63A9" w:rsidP="00EC27CB">
            <w:pPr>
              <w:pStyle w:val="20"/>
              <w:shd w:val="clear" w:color="auto" w:fill="auto"/>
              <w:tabs>
                <w:tab w:val="left" w:pos="1066"/>
              </w:tabs>
              <w:spacing w:before="0"/>
            </w:pPr>
            <w:r>
              <w:rPr>
                <w:color w:val="000000"/>
                <w:lang w:eastAsia="ru-RU" w:bidi="ru-RU"/>
              </w:rPr>
              <w:t>П</w:t>
            </w:r>
            <w:r w:rsidR="00EC27CB">
              <w:rPr>
                <w:color w:val="000000"/>
                <w:lang w:eastAsia="ru-RU" w:bidi="ru-RU"/>
              </w:rPr>
              <w:t xml:space="preserve">ланирование в необходимом объеме за счет </w:t>
            </w:r>
            <w:r w:rsidR="00EC27CB">
              <w:rPr>
                <w:color w:val="000000"/>
                <w:lang w:eastAsia="ru-RU" w:bidi="ru-RU"/>
              </w:rPr>
              <w:lastRenderedPageBreak/>
              <w:t>средств местного бюджета расходов, связанных с выплатой заработной платы с начислениями на нее;</w:t>
            </w:r>
          </w:p>
          <w:p w14:paraId="4BAB3BF8" w14:textId="77777777" w:rsidR="00EC27CB" w:rsidRPr="00EC27CB" w:rsidRDefault="00EC27CB" w:rsidP="00EC27CB">
            <w:pPr>
              <w:pStyle w:val="20"/>
              <w:shd w:val="clear" w:color="auto" w:fill="auto"/>
              <w:spacing w:before="0"/>
              <w:ind w:firstLine="760"/>
              <w:rPr>
                <w:color w:val="000000"/>
                <w:highlight w:val="lightGray"/>
                <w:lang w:eastAsia="ru-RU" w:bidi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32865AD" w14:textId="7651EFB8" w:rsidR="00EC27CB" w:rsidRDefault="00EC27CB" w:rsidP="003C0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</w:tr>
      <w:tr w:rsidR="00EC27CB" w:rsidRPr="005E0B68" w14:paraId="542B4A83" w14:textId="77777777" w:rsidTr="00EC27C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588B2449" w14:textId="4E165743" w:rsidR="00EC27CB" w:rsidRDefault="00EC27CB" w:rsidP="00861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п.п.5</w:t>
            </w:r>
            <w:r w:rsidR="009D63A9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FBE2ED" w14:textId="418EABC5" w:rsidR="00EC27CB" w:rsidRPr="007E72EC" w:rsidRDefault="00EC27CB" w:rsidP="009D63A9">
            <w:pPr>
              <w:pStyle w:val="20"/>
              <w:tabs>
                <w:tab w:val="left" w:pos="1066"/>
              </w:tabs>
              <w:rPr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7E72EC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Неснижение</w:t>
            </w:r>
            <w:proofErr w:type="spellEnd"/>
            <w:r w:rsidRPr="007E72EC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объемов расходов бюджета поселения Иркутской области, утвержденных решением о бюджете поселения Иркутской области на 2024 год и на плановый период 2025 и 2026 годов, в части расходов на выплату заработной платы с начислениями на нее, путем внесения изменений в решение о бюджете поселения Иркутской области на 2024 год и на плановый период 2025 и 2026 годов и (или) в показатели сводной бюджетной росписи бюджета поселения Иркутской области (за исключением случаев экономии, реорганизации учреждений).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63D9935" w14:textId="1C6D82BE" w:rsidR="00EC27CB" w:rsidRDefault="00EC27CB" w:rsidP="003C0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</w:tr>
      <w:tr w:rsidR="00EC27CB" w:rsidRPr="005E0B68" w14:paraId="062B1827" w14:textId="77777777" w:rsidTr="00770971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02BB5E9F" w14:textId="3130B16E" w:rsidR="00EC27CB" w:rsidRDefault="00EC27CB" w:rsidP="00861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п.п.6</w:t>
            </w:r>
            <w:r w:rsidR="00D1740A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29B3D4" w14:textId="71429EA4" w:rsidR="00EC27CB" w:rsidRPr="007E72EC" w:rsidRDefault="00771DB7" w:rsidP="00EC27CB">
            <w:pPr>
              <w:pStyle w:val="20"/>
              <w:tabs>
                <w:tab w:val="left" w:pos="1066"/>
              </w:tabs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7E72EC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Отсутствие решений о повышении заработной платы с начислениями на нее на уровень, превышающий темпы и (или) сроки повышения оплаты труда, установленные федеральным и региональным законодательством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FE4C373" w14:textId="0C170EC2" w:rsidR="00EC27CB" w:rsidRDefault="00770971" w:rsidP="003C0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 /нет</w:t>
            </w:r>
          </w:p>
        </w:tc>
      </w:tr>
      <w:tr w:rsidR="00770971" w:rsidRPr="005E0B68" w14:paraId="169176C2" w14:textId="77777777" w:rsidTr="00137376">
        <w:tc>
          <w:tcPr>
            <w:tcW w:w="988" w:type="dxa"/>
            <w:tcBorders>
              <w:top w:val="single" w:sz="4" w:space="0" w:color="auto"/>
            </w:tcBorders>
          </w:tcPr>
          <w:p w14:paraId="67C4ED98" w14:textId="4A1E7450" w:rsidR="00770971" w:rsidRDefault="00770971" w:rsidP="00861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п.п.7</w:t>
            </w:r>
            <w:r w:rsidR="009D63A9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14:paraId="48BF7693" w14:textId="1E026542" w:rsidR="00770971" w:rsidRPr="007E72EC" w:rsidRDefault="00770971" w:rsidP="00770971">
            <w:pPr>
              <w:pStyle w:val="20"/>
              <w:shd w:val="clear" w:color="auto" w:fill="auto"/>
              <w:tabs>
                <w:tab w:val="left" w:pos="1076"/>
              </w:tabs>
              <w:spacing w:before="0"/>
              <w:rPr>
                <w:sz w:val="24"/>
                <w:szCs w:val="24"/>
              </w:rPr>
            </w:pPr>
            <w:r w:rsidRPr="007E72EC">
              <w:rPr>
                <w:color w:val="000000"/>
                <w:sz w:val="24"/>
                <w:szCs w:val="24"/>
                <w:lang w:eastAsia="ru-RU" w:bidi="ru-RU"/>
              </w:rPr>
              <w:t>Для поселений Иркутской области, на которые распространяются требования пункта 2 статьи 136 Бюджетного кодекса Российской Федерации, обеспечение утверждения до 1 апреля 2024 года плана мероприятий по инвентаризации и оценке эффективности мер социальной поддержки граждан, финансовое обеспечение которых осуществляется за счет средств бюджета поселения Иркутской области, в том числе предусматривающего мероприятия по исключению дублирования мер, обеспечение которых осуществляется за счет средств областного бюджета;</w:t>
            </w:r>
          </w:p>
          <w:p w14:paraId="08DBCC7E" w14:textId="77777777" w:rsidR="00770971" w:rsidRPr="007E72EC" w:rsidRDefault="00770971" w:rsidP="00EC27CB">
            <w:pPr>
              <w:pStyle w:val="20"/>
              <w:tabs>
                <w:tab w:val="left" w:pos="1066"/>
              </w:tabs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7340C34E" w14:textId="694A1824" w:rsidR="00770971" w:rsidRDefault="00770971" w:rsidP="003C0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Разработан / нет оснований для разработки</w:t>
            </w:r>
          </w:p>
        </w:tc>
      </w:tr>
    </w:tbl>
    <w:p w14:paraId="5C691B65" w14:textId="77777777" w:rsidR="00576C0D" w:rsidRPr="005E0B68" w:rsidRDefault="00576C0D" w:rsidP="00482D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74CE00B" w14:textId="77777777" w:rsidR="00576C0D" w:rsidRPr="005E0B68" w:rsidRDefault="00576C0D" w:rsidP="00482D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988"/>
        <w:gridCol w:w="6804"/>
        <w:gridCol w:w="1984"/>
      </w:tblGrid>
      <w:tr w:rsidR="000A103C" w:rsidRPr="005E0B68" w14:paraId="64388E22" w14:textId="77777777" w:rsidTr="006006A6">
        <w:tc>
          <w:tcPr>
            <w:tcW w:w="988" w:type="dxa"/>
            <w:vMerge w:val="restart"/>
          </w:tcPr>
          <w:p w14:paraId="713DBC27" w14:textId="5117B6F9" w:rsidR="000A103C" w:rsidRPr="005E0B68" w:rsidRDefault="00AA4FAE" w:rsidP="00654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абзац 2 </w:t>
            </w:r>
            <w:proofErr w:type="spellStart"/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7097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8" w:type="dxa"/>
            <w:gridSpan w:val="2"/>
          </w:tcPr>
          <w:p w14:paraId="7A31D154" w14:textId="31B3A368" w:rsidR="000A103C" w:rsidRPr="005E0B68" w:rsidRDefault="00CE237F" w:rsidP="00B21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31573B" w:rsidRPr="005E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 соблюдения требований бюджетного законодательства Российской Федерации</w:t>
            </w:r>
          </w:p>
        </w:tc>
      </w:tr>
      <w:tr w:rsidR="000A103C" w:rsidRPr="005E0B68" w14:paraId="5E67F450" w14:textId="77777777" w:rsidTr="006006A6">
        <w:tc>
          <w:tcPr>
            <w:tcW w:w="988" w:type="dxa"/>
            <w:vMerge/>
          </w:tcPr>
          <w:p w14:paraId="16732708" w14:textId="4A8146DF" w:rsidR="000A103C" w:rsidRPr="005E0B68" w:rsidRDefault="000A103C" w:rsidP="00654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  <w:gridSpan w:val="2"/>
          </w:tcPr>
          <w:p w14:paraId="3FA2AA31" w14:textId="214AA3D4" w:rsidR="000A103C" w:rsidRPr="005E0B68" w:rsidRDefault="000A103C" w:rsidP="00B21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требований к размеру дефицита местного бюджета** </w:t>
            </w:r>
          </w:p>
        </w:tc>
      </w:tr>
      <w:tr w:rsidR="000A103C" w:rsidRPr="005E0B68" w14:paraId="7ECD2442" w14:textId="77777777" w:rsidTr="00B96DF5">
        <w:trPr>
          <w:trHeight w:val="1401"/>
        </w:trPr>
        <w:tc>
          <w:tcPr>
            <w:tcW w:w="988" w:type="dxa"/>
            <w:vMerge/>
          </w:tcPr>
          <w:p w14:paraId="7D0EB1F0" w14:textId="2FC3DF8E" w:rsidR="000A103C" w:rsidRPr="005E0B68" w:rsidRDefault="000A103C" w:rsidP="00654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14:paraId="35D8F15A" w14:textId="353FD732" w:rsidR="000A103C" w:rsidRPr="005E0B68" w:rsidRDefault="000A103C" w:rsidP="00FB22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Дефицит местного бюджета в соответствии с бюджетным законодательством</w:t>
            </w:r>
            <w:r w:rsidR="002B114A" w:rsidRPr="005E0B68">
              <w:rPr>
                <w:rFonts w:ascii="Times New Roman" w:hAnsi="Times New Roman" w:cs="Times New Roman"/>
                <w:sz w:val="24"/>
                <w:szCs w:val="24"/>
              </w:rPr>
              <w:t>¹</w:t>
            </w: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F7DE456" w14:textId="4BDFE989" w:rsidR="000A103C" w:rsidRPr="005E0B68" w:rsidRDefault="000A103C" w:rsidP="00627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Дф</w:t>
            </w:r>
            <w:proofErr w:type="spellEnd"/>
            <w:r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 ≤ ((Д </w:t>
            </w:r>
            <w:r w:rsidR="001357D8" w:rsidRPr="005E0B68">
              <w:rPr>
                <w:rFonts w:ascii="Times New Roman" w:hAnsi="Times New Roman" w:cs="Times New Roman"/>
                <w:sz w:val="24"/>
                <w:szCs w:val="24"/>
              </w:rPr>
              <w:t>– БП) х 10(5</w:t>
            </w: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)% + А + О), где</w:t>
            </w:r>
          </w:p>
          <w:p w14:paraId="05514B90" w14:textId="77777777" w:rsidR="000A103C" w:rsidRPr="005E0B68" w:rsidRDefault="000A103C" w:rsidP="00AC063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1CF4429" w14:textId="2C138E92" w:rsidR="000A103C" w:rsidRPr="005E0B68" w:rsidRDefault="000A103C" w:rsidP="00AC063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0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Дф</w:t>
            </w:r>
            <w:proofErr w:type="spellEnd"/>
            <w:r w:rsidRPr="005E0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дефицит бюджета;</w:t>
            </w:r>
          </w:p>
          <w:p w14:paraId="1776BA27" w14:textId="77777777" w:rsidR="000A103C" w:rsidRPr="005E0B68" w:rsidRDefault="000A103C" w:rsidP="00AC063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 – утвержденный/ фактический общий годовой объем доходов местного бюджета;</w:t>
            </w:r>
          </w:p>
          <w:p w14:paraId="40D03B2A" w14:textId="4A295BC2" w:rsidR="000A103C" w:rsidRPr="005E0B68" w:rsidRDefault="000A103C" w:rsidP="00AC063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БП – утвержденный/ фактический объем безвозмездных поступлений;</w:t>
            </w:r>
          </w:p>
          <w:p w14:paraId="0F7AA1AA" w14:textId="68546D9F" w:rsidR="000A103C" w:rsidRPr="005E0B68" w:rsidRDefault="000A103C" w:rsidP="00AC063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 – </w:t>
            </w:r>
            <w:r w:rsidR="00A9452E" w:rsidRPr="005E0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поступлений</w:t>
            </w:r>
            <w:r w:rsidRPr="005E0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продажи акций и иных форм уч</w:t>
            </w:r>
            <w:r w:rsidR="00A9452E" w:rsidRPr="005E0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астия в капитале, находящихся в</w:t>
            </w:r>
            <w:r w:rsidRPr="005E0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собственности</w:t>
            </w:r>
            <w:r w:rsidR="00A9452E" w:rsidRPr="005E0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образования</w:t>
            </w:r>
            <w:r w:rsidRPr="005E0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74276B6E" w14:textId="77777777" w:rsidR="0095295D" w:rsidRPr="005E0B68" w:rsidRDefault="000A103C" w:rsidP="0013034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– снижение остатков средств на счетах по учету средств местного бюджета</w:t>
            </w:r>
          </w:p>
          <w:p w14:paraId="29F9950B" w14:textId="06E0ABB1" w:rsidR="000A103C" w:rsidRPr="005E0B68" w:rsidRDefault="006D59EA" w:rsidP="001303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_________________________________</w:t>
            </w:r>
            <w:r w:rsidR="00877971" w:rsidRPr="005E0B68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14:paraId="5EAFE328" w14:textId="204497AA" w:rsidR="000A103C" w:rsidRPr="005E0B68" w:rsidRDefault="00D875C9" w:rsidP="008415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¹</w:t>
            </w:r>
            <w:r w:rsidR="000A103C" w:rsidRPr="005E0B68">
              <w:rPr>
                <w:rFonts w:ascii="Times New Roman" w:hAnsi="Times New Roman" w:cs="Times New Roman"/>
                <w:sz w:val="24"/>
                <w:szCs w:val="24"/>
              </w:rPr>
              <w:t>дефицит местного бюджета не должен превышать 10% (д</w:t>
            </w:r>
            <w:r w:rsidR="000A103C" w:rsidRPr="005E0B6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ля муниципального образования, в отношении которого осуществляются меры, предусмотренные </w:t>
            </w:r>
            <w:hyperlink r:id="rId6" w:anchor="dst5661" w:history="1">
              <w:r w:rsidR="000A103C" w:rsidRPr="005E0B68">
                <w:rPr>
                  <w:rStyle w:val="a8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пунктом 4 статьи 136</w:t>
              </w:r>
            </w:hyperlink>
            <w:r w:rsidR="000A103C" w:rsidRPr="005E0B6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Бюджетного Кодекса, дефицит бюджета не должен превышать 5 %)</w:t>
            </w:r>
          </w:p>
        </w:tc>
        <w:tc>
          <w:tcPr>
            <w:tcW w:w="1984" w:type="dxa"/>
          </w:tcPr>
          <w:p w14:paraId="4136F49D" w14:textId="5E9ACF28" w:rsidR="002A2837" w:rsidRPr="005E0B68" w:rsidRDefault="000A103C" w:rsidP="002A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Деф</w:t>
            </w:r>
            <w:r w:rsidR="002A2837" w:rsidRPr="005E0B68">
              <w:rPr>
                <w:rFonts w:ascii="Times New Roman" w:hAnsi="Times New Roman" w:cs="Times New Roman"/>
                <w:sz w:val="24"/>
                <w:szCs w:val="24"/>
              </w:rPr>
              <w:t>ицит местного бюджета</w:t>
            </w:r>
            <w:r w:rsidR="00531199" w:rsidRPr="005E0B68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  <w:p w14:paraId="1CAA7117" w14:textId="39AD886C" w:rsidR="000A103C" w:rsidRPr="005E0B68" w:rsidRDefault="002A2837" w:rsidP="00531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(форма</w:t>
            </w:r>
            <w:r w:rsidR="000A103C"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 0503317</w:t>
            </w:r>
            <w:r w:rsidR="000A103C" w:rsidRPr="005E0B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5C5E1CFB" w14:textId="77777777" w:rsidR="005A727D" w:rsidRPr="005E0B68" w:rsidRDefault="005A727D" w:rsidP="00482D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9781" w:type="dxa"/>
        <w:tblInd w:w="-5" w:type="dxa"/>
        <w:tblLook w:val="04A0" w:firstRow="1" w:lastRow="0" w:firstColumn="1" w:lastColumn="0" w:noHBand="0" w:noVBand="1"/>
      </w:tblPr>
      <w:tblGrid>
        <w:gridCol w:w="988"/>
        <w:gridCol w:w="430"/>
        <w:gridCol w:w="5528"/>
        <w:gridCol w:w="2835"/>
      </w:tblGrid>
      <w:tr w:rsidR="00E53B93" w:rsidRPr="005E0B68" w14:paraId="780CB495" w14:textId="77777777" w:rsidTr="006006A6">
        <w:tc>
          <w:tcPr>
            <w:tcW w:w="988" w:type="dxa"/>
            <w:vMerge w:val="restart"/>
          </w:tcPr>
          <w:p w14:paraId="29A7B3F0" w14:textId="6943B258" w:rsidR="00E53B93" w:rsidRPr="005E0B68" w:rsidRDefault="00E53B93" w:rsidP="00E803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абзац 3 </w:t>
            </w:r>
            <w:proofErr w:type="spellStart"/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7097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93" w:type="dxa"/>
            <w:gridSpan w:val="3"/>
          </w:tcPr>
          <w:p w14:paraId="0301D31D" w14:textId="78208180" w:rsidR="00E53B93" w:rsidRPr="005E0B68" w:rsidRDefault="00CE237F" w:rsidP="00576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53B93"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облюдение требований к предельному объему заимствований </w:t>
            </w:r>
            <w:r w:rsidR="00576C0D" w:rsidRPr="005E0B68">
              <w:rPr>
                <w:rFonts w:ascii="Times New Roman" w:hAnsi="Times New Roman" w:cs="Times New Roman"/>
                <w:sz w:val="24"/>
                <w:szCs w:val="24"/>
              </w:rPr>
              <w:t>поселения Иркутской области</w:t>
            </w:r>
            <w:r w:rsidR="00E53B93" w:rsidRPr="005E0B68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</w:tr>
      <w:tr w:rsidR="00E53B93" w:rsidRPr="005E0B68" w14:paraId="6066B4A6" w14:textId="77777777" w:rsidTr="006006A6">
        <w:tc>
          <w:tcPr>
            <w:tcW w:w="988" w:type="dxa"/>
            <w:vMerge/>
          </w:tcPr>
          <w:p w14:paraId="54976C47" w14:textId="0440ADAB" w:rsidR="00E53B93" w:rsidRPr="005E0B68" w:rsidRDefault="00E53B93" w:rsidP="00E803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14:paraId="5021B117" w14:textId="77777777" w:rsidR="00E53B93" w:rsidRPr="005E0B68" w:rsidRDefault="00E53B93" w:rsidP="00E803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37939C44" w14:textId="77777777" w:rsidR="00E53B93" w:rsidRPr="005E0B68" w:rsidRDefault="00E53B93" w:rsidP="00E803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2835" w:type="dxa"/>
          </w:tcPr>
          <w:p w14:paraId="34DEBF89" w14:textId="77777777" w:rsidR="00E53B93" w:rsidRPr="005E0B68" w:rsidRDefault="00E53B93" w:rsidP="00FA5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E53B93" w:rsidRPr="005E0B68" w14:paraId="15D4DE5C" w14:textId="77777777" w:rsidTr="006006A6">
        <w:tc>
          <w:tcPr>
            <w:tcW w:w="988" w:type="dxa"/>
            <w:vMerge/>
          </w:tcPr>
          <w:p w14:paraId="5F2D21E3" w14:textId="77777777" w:rsidR="00E53B93" w:rsidRPr="005E0B68" w:rsidRDefault="00E53B93" w:rsidP="00E803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14:paraId="6179FCA5" w14:textId="77777777" w:rsidR="00E53B93" w:rsidRPr="005E0B68" w:rsidRDefault="00E53B93" w:rsidP="00E803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8" w:type="dxa"/>
          </w:tcPr>
          <w:p w14:paraId="1FDE3776" w14:textId="7227CAA5" w:rsidR="00E53B93" w:rsidRPr="005E0B68" w:rsidRDefault="00E53B93" w:rsidP="00CB18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ОЗ </w:t>
            </w:r>
            <w:r w:rsidR="008F4E43" w:rsidRPr="005E0B6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4E43"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</w:t>
            </w: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объем заимствований муниципального образования в </w:t>
            </w:r>
            <w:r w:rsidR="008F4E43" w:rsidRPr="005E0B6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709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году (форма </w:t>
            </w:r>
            <w:r w:rsidR="00666840" w:rsidRPr="005E0B68">
              <w:rPr>
                <w:rFonts w:ascii="Times New Roman" w:hAnsi="Times New Roman" w:cs="Times New Roman"/>
                <w:sz w:val="24"/>
                <w:szCs w:val="24"/>
              </w:rPr>
              <w:t>0503317</w:t>
            </w:r>
            <w:r w:rsidR="00666840" w:rsidRPr="005E0B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="00666840"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источники)</w:t>
            </w:r>
          </w:p>
        </w:tc>
        <w:tc>
          <w:tcPr>
            <w:tcW w:w="2835" w:type="dxa"/>
          </w:tcPr>
          <w:p w14:paraId="2B026476" w14:textId="77777777" w:rsidR="00E53B93" w:rsidRPr="005E0B68" w:rsidRDefault="00E53B93" w:rsidP="00E803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B93" w:rsidRPr="005E0B68" w14:paraId="1650F484" w14:textId="77777777" w:rsidTr="006006A6">
        <w:tc>
          <w:tcPr>
            <w:tcW w:w="988" w:type="dxa"/>
            <w:vMerge/>
          </w:tcPr>
          <w:p w14:paraId="22631A95" w14:textId="77777777" w:rsidR="00E53B93" w:rsidRPr="005E0B68" w:rsidRDefault="00E53B93" w:rsidP="00E803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14:paraId="4EFF9195" w14:textId="77777777" w:rsidR="00E53B93" w:rsidRPr="005E0B68" w:rsidRDefault="00E53B93" w:rsidP="00E803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8" w:type="dxa"/>
          </w:tcPr>
          <w:p w14:paraId="3D80D799" w14:textId="47BCF4E2" w:rsidR="00E53B93" w:rsidRPr="005E0B68" w:rsidRDefault="00E53B93" w:rsidP="00CB18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Д – фактический объем дефицита местного бюджета</w:t>
            </w:r>
            <w:r w:rsidR="007C5DE1"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 в 202</w:t>
            </w:r>
            <w:r w:rsidR="007709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C5DE1"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666840" w:rsidRPr="005E0B68">
              <w:rPr>
                <w:rFonts w:ascii="Times New Roman" w:hAnsi="Times New Roman" w:cs="Times New Roman"/>
                <w:sz w:val="24"/>
                <w:szCs w:val="24"/>
              </w:rPr>
              <w:t>0503317</w:t>
            </w:r>
            <w:r w:rsidR="00666840" w:rsidRPr="005E0B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2835" w:type="dxa"/>
          </w:tcPr>
          <w:p w14:paraId="12DBD397" w14:textId="77777777" w:rsidR="00E53B93" w:rsidRPr="005E0B68" w:rsidRDefault="00E53B93" w:rsidP="00E803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B93" w:rsidRPr="005E0B68" w14:paraId="2B534636" w14:textId="77777777" w:rsidTr="006006A6">
        <w:tc>
          <w:tcPr>
            <w:tcW w:w="988" w:type="dxa"/>
            <w:vMerge/>
          </w:tcPr>
          <w:p w14:paraId="3AC12952" w14:textId="77777777" w:rsidR="00E53B93" w:rsidRPr="005E0B68" w:rsidRDefault="00E53B93" w:rsidP="00E803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14:paraId="1F5AFF90" w14:textId="77777777" w:rsidR="00E53B93" w:rsidRPr="005E0B68" w:rsidRDefault="00E53B93" w:rsidP="00E803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8" w:type="dxa"/>
          </w:tcPr>
          <w:p w14:paraId="010B09D0" w14:textId="487A0DBE" w:rsidR="00E53B93" w:rsidRPr="005E0B68" w:rsidRDefault="00E53B93" w:rsidP="00EE11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ОП – фактический объем погашения долговых обязательств муниципального образования </w:t>
            </w:r>
            <w:r w:rsidR="007C5DE1" w:rsidRPr="005E0B68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7709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C5DE1"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 году </w:t>
            </w: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66840" w:rsidRPr="005E0B68">
              <w:rPr>
                <w:rFonts w:ascii="Times New Roman" w:hAnsi="Times New Roman" w:cs="Times New Roman"/>
                <w:sz w:val="24"/>
                <w:szCs w:val="24"/>
              </w:rPr>
              <w:t>0503317</w:t>
            </w:r>
            <w:r w:rsidR="00666840" w:rsidRPr="005E0B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источники);</w:t>
            </w:r>
          </w:p>
        </w:tc>
        <w:tc>
          <w:tcPr>
            <w:tcW w:w="2835" w:type="dxa"/>
          </w:tcPr>
          <w:p w14:paraId="1F842384" w14:textId="77777777" w:rsidR="00E53B93" w:rsidRPr="005E0B68" w:rsidRDefault="00E53B93" w:rsidP="00E803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B93" w:rsidRPr="005E0B68" w14:paraId="6A131F7E" w14:textId="77777777" w:rsidTr="006006A6">
        <w:tc>
          <w:tcPr>
            <w:tcW w:w="988" w:type="dxa"/>
            <w:vMerge/>
          </w:tcPr>
          <w:p w14:paraId="34B960FE" w14:textId="77777777" w:rsidR="00E53B93" w:rsidRPr="005E0B68" w:rsidRDefault="00E53B93" w:rsidP="00E803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14:paraId="46CACA86" w14:textId="77777777" w:rsidR="00E53B93" w:rsidRPr="005E0B68" w:rsidRDefault="00E53B93" w:rsidP="00E803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28" w:type="dxa"/>
          </w:tcPr>
          <w:p w14:paraId="6CC85B7E" w14:textId="77777777" w:rsidR="00E53B93" w:rsidRPr="005E0B68" w:rsidRDefault="00E53B93" w:rsidP="00E803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ОЗ ≥ Д + ОП</w:t>
            </w:r>
          </w:p>
        </w:tc>
        <w:tc>
          <w:tcPr>
            <w:tcW w:w="2835" w:type="dxa"/>
          </w:tcPr>
          <w:p w14:paraId="5D6AED01" w14:textId="77777777" w:rsidR="00E53B93" w:rsidRPr="005E0B68" w:rsidRDefault="00E53B93" w:rsidP="00E803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BD64336" w14:textId="2FE7C11B" w:rsidR="00DA3913" w:rsidRPr="005E0B68" w:rsidRDefault="00DA3913" w:rsidP="00482D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"/>
        <w:tblW w:w="10065" w:type="dxa"/>
        <w:tblInd w:w="-459" w:type="dxa"/>
        <w:tblLook w:val="04A0" w:firstRow="1" w:lastRow="0" w:firstColumn="1" w:lastColumn="0" w:noHBand="0" w:noVBand="1"/>
      </w:tblPr>
      <w:tblGrid>
        <w:gridCol w:w="988"/>
        <w:gridCol w:w="430"/>
        <w:gridCol w:w="5528"/>
        <w:gridCol w:w="3119"/>
      </w:tblGrid>
      <w:tr w:rsidR="008A020C" w:rsidRPr="005E0B68" w14:paraId="749C3E71" w14:textId="77777777" w:rsidTr="00DB15DE">
        <w:tc>
          <w:tcPr>
            <w:tcW w:w="988" w:type="dxa"/>
            <w:vMerge w:val="restart"/>
          </w:tcPr>
          <w:p w14:paraId="1D588AA9" w14:textId="41650867" w:rsidR="008A020C" w:rsidRPr="005E0B68" w:rsidRDefault="008A020C" w:rsidP="008C2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абзац 4 </w:t>
            </w:r>
            <w:proofErr w:type="spellStart"/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7097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0" w:type="dxa"/>
          </w:tcPr>
          <w:p w14:paraId="68CC341B" w14:textId="77777777" w:rsidR="008A020C" w:rsidRPr="005E0B68" w:rsidRDefault="008A020C" w:rsidP="008C2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2"/>
          </w:tcPr>
          <w:p w14:paraId="4EF05290" w14:textId="69C27A37" w:rsidR="008A020C" w:rsidRPr="005E0B68" w:rsidRDefault="00CE237F" w:rsidP="00144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A020C"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облюдение требований к объему муниципального долга </w:t>
            </w:r>
            <w:r w:rsidR="00144B15" w:rsidRPr="005E0B68">
              <w:rPr>
                <w:rFonts w:ascii="Times New Roman" w:hAnsi="Times New Roman" w:cs="Times New Roman"/>
                <w:sz w:val="24"/>
                <w:szCs w:val="24"/>
              </w:rPr>
              <w:t>поселения Иркутской области</w:t>
            </w:r>
            <w:r w:rsidR="008A020C" w:rsidRPr="005E0B68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</w:tr>
      <w:tr w:rsidR="00E53B93" w:rsidRPr="005E0B68" w14:paraId="65CA7741" w14:textId="77777777" w:rsidTr="00DB15DE">
        <w:tc>
          <w:tcPr>
            <w:tcW w:w="988" w:type="dxa"/>
            <w:vMerge/>
          </w:tcPr>
          <w:p w14:paraId="16F9AB3F" w14:textId="3B05F3BA" w:rsidR="00E53B93" w:rsidRPr="005E0B68" w:rsidRDefault="00E53B93" w:rsidP="008C2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14:paraId="032B5F64" w14:textId="77777777" w:rsidR="00E53B93" w:rsidRPr="005E0B68" w:rsidRDefault="00E53B93" w:rsidP="008C2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31F72817" w14:textId="77777777" w:rsidR="00E53B93" w:rsidRPr="005E0B68" w:rsidRDefault="00E53B93" w:rsidP="008C2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3119" w:type="dxa"/>
          </w:tcPr>
          <w:p w14:paraId="71C9CD00" w14:textId="77777777" w:rsidR="00E53B93" w:rsidRPr="005E0B68" w:rsidRDefault="00E53B93" w:rsidP="00FA5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E53B93" w:rsidRPr="005E0B68" w14:paraId="0C6945E5" w14:textId="77777777" w:rsidTr="00DB15DE">
        <w:tc>
          <w:tcPr>
            <w:tcW w:w="988" w:type="dxa"/>
            <w:vMerge/>
          </w:tcPr>
          <w:p w14:paraId="234DD500" w14:textId="77777777" w:rsidR="00E53B93" w:rsidRPr="005E0B68" w:rsidRDefault="00E53B93" w:rsidP="008C2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14:paraId="7BF13969" w14:textId="77777777" w:rsidR="00E53B93" w:rsidRPr="005E0B68" w:rsidRDefault="00E53B93" w:rsidP="008C2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8" w:type="dxa"/>
          </w:tcPr>
          <w:p w14:paraId="70347E3B" w14:textId="2202860F" w:rsidR="00E53B93" w:rsidRPr="00D9317E" w:rsidRDefault="00E53B93" w:rsidP="00D93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17E">
              <w:rPr>
                <w:rFonts w:ascii="Times New Roman" w:hAnsi="Times New Roman" w:cs="Times New Roman"/>
                <w:sz w:val="24"/>
                <w:szCs w:val="24"/>
              </w:rPr>
              <w:t>МД – муниципальный внутренний долг</w:t>
            </w:r>
            <w:r w:rsidR="007C5DE1" w:rsidRPr="00D9317E">
              <w:rPr>
                <w:rFonts w:ascii="Times New Roman" w:hAnsi="Times New Roman" w:cs="Times New Roman"/>
                <w:sz w:val="24"/>
                <w:szCs w:val="24"/>
              </w:rPr>
              <w:t xml:space="preserve"> на 01.01.202</w:t>
            </w:r>
            <w:r w:rsidR="00770971">
              <w:rPr>
                <w:rFonts w:ascii="Times New Roman" w:hAnsi="Times New Roman" w:cs="Times New Roman"/>
                <w:sz w:val="24"/>
                <w:szCs w:val="24"/>
              </w:rPr>
              <w:t>3г.</w:t>
            </w:r>
          </w:p>
        </w:tc>
        <w:tc>
          <w:tcPr>
            <w:tcW w:w="3119" w:type="dxa"/>
          </w:tcPr>
          <w:p w14:paraId="28DB9ED6" w14:textId="77777777" w:rsidR="00E53B93" w:rsidRPr="005E0B68" w:rsidRDefault="00E53B93" w:rsidP="008C2A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B93" w:rsidRPr="005E0B68" w14:paraId="5CBB228A" w14:textId="77777777" w:rsidTr="00DB15DE">
        <w:tc>
          <w:tcPr>
            <w:tcW w:w="988" w:type="dxa"/>
            <w:vMerge/>
          </w:tcPr>
          <w:p w14:paraId="3DAB26FA" w14:textId="77777777" w:rsidR="00E53B93" w:rsidRPr="005E0B68" w:rsidRDefault="00E53B93" w:rsidP="008C2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14:paraId="6A0314EB" w14:textId="77777777" w:rsidR="00E53B93" w:rsidRPr="005E0B68" w:rsidRDefault="00E53B93" w:rsidP="008C2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8" w:type="dxa"/>
          </w:tcPr>
          <w:p w14:paraId="13465BE2" w14:textId="01E8D21D" w:rsidR="00E53B93" w:rsidRPr="00D9317E" w:rsidRDefault="00E53B93" w:rsidP="00D93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17E">
              <w:rPr>
                <w:rFonts w:ascii="Times New Roman" w:hAnsi="Times New Roman" w:cs="Times New Roman"/>
                <w:sz w:val="24"/>
                <w:szCs w:val="24"/>
              </w:rPr>
              <w:t>Д – фактический объем доходов местного бюджета</w:t>
            </w:r>
            <w:r w:rsidR="007C5DE1" w:rsidRPr="00D9317E">
              <w:rPr>
                <w:rFonts w:ascii="Times New Roman" w:hAnsi="Times New Roman" w:cs="Times New Roman"/>
                <w:sz w:val="24"/>
                <w:szCs w:val="24"/>
              </w:rPr>
              <w:t xml:space="preserve"> в 202</w:t>
            </w:r>
            <w:r w:rsidR="007709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C5DE1" w:rsidRPr="00D9317E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  <w:r w:rsidRPr="00D931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3119" w:type="dxa"/>
          </w:tcPr>
          <w:p w14:paraId="0D3F9EC8" w14:textId="77777777" w:rsidR="00E53B93" w:rsidRPr="005E0B68" w:rsidRDefault="00E53B93" w:rsidP="008C2A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B93" w:rsidRPr="005E0B68" w14:paraId="7C73F2FD" w14:textId="77777777" w:rsidTr="00DB15DE">
        <w:tc>
          <w:tcPr>
            <w:tcW w:w="988" w:type="dxa"/>
            <w:vMerge/>
          </w:tcPr>
          <w:p w14:paraId="1228F7B4" w14:textId="77777777" w:rsidR="00E53B93" w:rsidRPr="005E0B68" w:rsidRDefault="00E53B93" w:rsidP="008C2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14:paraId="48B379A0" w14:textId="77777777" w:rsidR="00E53B93" w:rsidRPr="005E0B68" w:rsidRDefault="00E53B93" w:rsidP="008C2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8" w:type="dxa"/>
          </w:tcPr>
          <w:p w14:paraId="284DC2AC" w14:textId="0A86EFA1" w:rsidR="00E53B93" w:rsidRPr="00D9317E" w:rsidRDefault="00E53B93" w:rsidP="00D93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17E">
              <w:rPr>
                <w:rFonts w:ascii="Times New Roman" w:hAnsi="Times New Roman" w:cs="Times New Roman"/>
                <w:sz w:val="24"/>
                <w:szCs w:val="24"/>
              </w:rPr>
              <w:t>БП – фактический объем безвозмездных поступлений</w:t>
            </w:r>
            <w:r w:rsidR="007C5DE1" w:rsidRPr="00D9317E">
              <w:rPr>
                <w:rFonts w:ascii="Times New Roman" w:hAnsi="Times New Roman" w:cs="Times New Roman"/>
                <w:sz w:val="24"/>
                <w:szCs w:val="24"/>
              </w:rPr>
              <w:t xml:space="preserve"> в 202</w:t>
            </w:r>
            <w:r w:rsidR="007709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C5DE1" w:rsidRPr="00D9317E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  <w:r w:rsidRPr="00D931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3119" w:type="dxa"/>
          </w:tcPr>
          <w:p w14:paraId="4A320844" w14:textId="77777777" w:rsidR="00E53B93" w:rsidRPr="005E0B68" w:rsidRDefault="00E53B93" w:rsidP="008C2A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B93" w:rsidRPr="005E0B68" w14:paraId="12B12521" w14:textId="77777777" w:rsidTr="00DB15DE">
        <w:tc>
          <w:tcPr>
            <w:tcW w:w="988" w:type="dxa"/>
            <w:vMerge/>
          </w:tcPr>
          <w:p w14:paraId="073DCF65" w14:textId="77777777" w:rsidR="00E53B93" w:rsidRPr="005E0B68" w:rsidRDefault="00E53B93" w:rsidP="008C2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14:paraId="694A165A" w14:textId="77777777" w:rsidR="00E53B93" w:rsidRPr="005E0B68" w:rsidRDefault="00E53B93" w:rsidP="008C2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28" w:type="dxa"/>
          </w:tcPr>
          <w:p w14:paraId="5A487188" w14:textId="208017F8" w:rsidR="00E53B93" w:rsidRPr="00D9317E" w:rsidRDefault="00E53B93" w:rsidP="00D93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317E">
              <w:rPr>
                <w:rFonts w:ascii="Times New Roman" w:hAnsi="Times New Roman" w:cs="Times New Roman"/>
                <w:sz w:val="24"/>
                <w:szCs w:val="24"/>
              </w:rPr>
              <w:t>НДдоп.норм</w:t>
            </w:r>
            <w:proofErr w:type="spellEnd"/>
            <w:r w:rsidRPr="00D9317E">
              <w:rPr>
                <w:rFonts w:ascii="Times New Roman" w:hAnsi="Times New Roman" w:cs="Times New Roman"/>
                <w:sz w:val="24"/>
                <w:szCs w:val="24"/>
              </w:rPr>
              <w:t>. – фактический объем поступления налоговых доходов по дополнительным нормативам отчислений от налога на доходы физических лиц</w:t>
            </w:r>
            <w:r w:rsidR="007C5DE1" w:rsidRPr="00D9317E">
              <w:rPr>
                <w:rFonts w:ascii="Times New Roman" w:hAnsi="Times New Roman" w:cs="Times New Roman"/>
                <w:sz w:val="24"/>
                <w:szCs w:val="24"/>
              </w:rPr>
              <w:t xml:space="preserve"> в 202</w:t>
            </w:r>
            <w:r w:rsidR="007709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C5DE1" w:rsidRPr="00D9317E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3119" w:type="dxa"/>
          </w:tcPr>
          <w:p w14:paraId="28384B65" w14:textId="77777777" w:rsidR="00E53B93" w:rsidRPr="005E0B68" w:rsidRDefault="00E53B93" w:rsidP="008C2A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B93" w:rsidRPr="005E0B68" w14:paraId="748A0F8D" w14:textId="77777777" w:rsidTr="00DB15DE">
        <w:tc>
          <w:tcPr>
            <w:tcW w:w="988" w:type="dxa"/>
            <w:vMerge/>
          </w:tcPr>
          <w:p w14:paraId="30EA28BF" w14:textId="77777777" w:rsidR="00E53B93" w:rsidRPr="005E0B68" w:rsidRDefault="00E53B93" w:rsidP="008C2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14:paraId="222A0559" w14:textId="77777777" w:rsidR="00E53B93" w:rsidRPr="005E0B68" w:rsidRDefault="00E53B93" w:rsidP="008C2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28" w:type="dxa"/>
          </w:tcPr>
          <w:p w14:paraId="411BF8A1" w14:textId="77777777" w:rsidR="00E53B93" w:rsidRPr="00D9317E" w:rsidRDefault="00E53B93" w:rsidP="008C2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17E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муниципального долга к доходам без учета безвозмездных поступлений и (или) объема поступлений налоговых доходов по дополнительным нормативам отчислений от налога на доходы физических </w:t>
            </w:r>
            <w:proofErr w:type="gramStart"/>
            <w:r w:rsidRPr="00D9317E">
              <w:rPr>
                <w:rFonts w:ascii="Times New Roman" w:hAnsi="Times New Roman" w:cs="Times New Roman"/>
                <w:sz w:val="24"/>
                <w:szCs w:val="24"/>
              </w:rPr>
              <w:t>лиц  :</w:t>
            </w:r>
            <w:proofErr w:type="gramEnd"/>
          </w:p>
          <w:p w14:paraId="691E1566" w14:textId="77777777" w:rsidR="00E53B93" w:rsidRPr="00D9317E" w:rsidRDefault="00E53B93" w:rsidP="008C2A3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931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МД                     </w:t>
            </w:r>
            <w:proofErr w:type="gramStart"/>
            <w:r w:rsidRPr="00D931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.</w:t>
            </w:r>
            <w:proofErr w:type="gramEnd"/>
          </w:p>
          <w:p w14:paraId="4227CCE3" w14:textId="541747F3" w:rsidR="00E53B93" w:rsidRPr="00D9317E" w:rsidRDefault="00E53B93" w:rsidP="008C2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17E">
              <w:rPr>
                <w:rFonts w:ascii="Times New Roman" w:hAnsi="Times New Roman" w:cs="Times New Roman"/>
                <w:sz w:val="24"/>
                <w:szCs w:val="24"/>
              </w:rPr>
              <w:t>(Д</w:t>
            </w:r>
            <w:r w:rsidR="007C5DE1" w:rsidRPr="00D9317E">
              <w:rPr>
                <w:rFonts w:ascii="Times New Roman" w:hAnsi="Times New Roman" w:cs="Times New Roman"/>
                <w:sz w:val="24"/>
                <w:szCs w:val="24"/>
              </w:rPr>
              <w:t xml:space="preserve">-(БП и (или) </w:t>
            </w:r>
            <w:proofErr w:type="spellStart"/>
            <w:r w:rsidR="007C5DE1" w:rsidRPr="00D9317E">
              <w:rPr>
                <w:rFonts w:ascii="Times New Roman" w:hAnsi="Times New Roman" w:cs="Times New Roman"/>
                <w:sz w:val="24"/>
                <w:szCs w:val="24"/>
              </w:rPr>
              <w:t>НДдоп.норм</w:t>
            </w:r>
            <w:proofErr w:type="spellEnd"/>
            <w:r w:rsidR="007C5DE1" w:rsidRPr="00D9317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3119" w:type="dxa"/>
          </w:tcPr>
          <w:p w14:paraId="0BEBEA59" w14:textId="77777777" w:rsidR="00E53B93" w:rsidRPr="005E0B68" w:rsidRDefault="00E53B93" w:rsidP="008C2A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8E7FB87" w14:textId="5B395F17" w:rsidR="008C2A33" w:rsidRPr="005E0B68" w:rsidRDefault="008C2A33" w:rsidP="00482D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3CE7E7" w14:textId="00C570E2" w:rsidR="00991586" w:rsidRDefault="00790E9A" w:rsidP="00BD08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0B68">
        <w:rPr>
          <w:rFonts w:ascii="Times New Roman" w:hAnsi="Times New Roman" w:cs="Times New Roman"/>
          <w:b/>
          <w:sz w:val="24"/>
          <w:szCs w:val="24"/>
        </w:rPr>
        <w:t>Пункт</w:t>
      </w:r>
      <w:r w:rsidR="00465299" w:rsidRPr="005E0B68">
        <w:rPr>
          <w:rFonts w:ascii="Times New Roman" w:hAnsi="Times New Roman" w:cs="Times New Roman"/>
          <w:b/>
          <w:sz w:val="24"/>
          <w:szCs w:val="24"/>
        </w:rPr>
        <w:t xml:space="preserve"> 2.1.3</w:t>
      </w:r>
      <w:r w:rsidR="00962EA9" w:rsidRPr="005E0B68">
        <w:rPr>
          <w:rFonts w:ascii="Times New Roman" w:hAnsi="Times New Roman" w:cs="Times New Roman"/>
          <w:b/>
          <w:sz w:val="24"/>
          <w:szCs w:val="24"/>
        </w:rPr>
        <w:t>.</w:t>
      </w:r>
      <w:r w:rsidR="00193CB9" w:rsidRPr="005E0B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5103" w:rsidRPr="005E0B68">
        <w:rPr>
          <w:rFonts w:ascii="Times New Roman" w:hAnsi="Times New Roman" w:cs="Times New Roman"/>
          <w:sz w:val="24"/>
          <w:szCs w:val="24"/>
        </w:rPr>
        <w:t>Осуществление мер</w:t>
      </w:r>
      <w:r w:rsidR="00962EA9" w:rsidRPr="005E0B68">
        <w:rPr>
          <w:rFonts w:ascii="Times New Roman" w:hAnsi="Times New Roman" w:cs="Times New Roman"/>
          <w:sz w:val="24"/>
          <w:szCs w:val="24"/>
        </w:rPr>
        <w:t xml:space="preserve"> (для </w:t>
      </w:r>
      <w:r w:rsidR="00144B15" w:rsidRPr="005E0B68">
        <w:rPr>
          <w:rFonts w:ascii="Times New Roman" w:hAnsi="Times New Roman" w:cs="Times New Roman"/>
          <w:sz w:val="24"/>
          <w:szCs w:val="24"/>
        </w:rPr>
        <w:t>поселения</w:t>
      </w:r>
      <w:r w:rsidR="00962EA9" w:rsidRPr="005E0B68">
        <w:rPr>
          <w:rFonts w:ascii="Times New Roman" w:hAnsi="Times New Roman" w:cs="Times New Roman"/>
          <w:sz w:val="24"/>
          <w:szCs w:val="24"/>
        </w:rPr>
        <w:t xml:space="preserve"> Иркутской области, на которые распространяется </w:t>
      </w:r>
      <w:r w:rsidR="00571E5D" w:rsidRPr="005E0B68">
        <w:rPr>
          <w:rFonts w:ascii="Times New Roman" w:hAnsi="Times New Roman" w:cs="Times New Roman"/>
          <w:sz w:val="24"/>
          <w:szCs w:val="24"/>
        </w:rPr>
        <w:t>требование пункта 4 статьи 136 Бюджетного К</w:t>
      </w:r>
      <w:r w:rsidR="00962EA9" w:rsidRPr="005E0B68">
        <w:rPr>
          <w:rFonts w:ascii="Times New Roman" w:hAnsi="Times New Roman" w:cs="Times New Roman"/>
          <w:sz w:val="24"/>
          <w:szCs w:val="24"/>
        </w:rPr>
        <w:t>одекса Российской Федерации)</w:t>
      </w:r>
    </w:p>
    <w:p w14:paraId="35F9156F" w14:textId="77777777" w:rsidR="00E34559" w:rsidRPr="005E0B68" w:rsidRDefault="00E34559" w:rsidP="00BD08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174" w:type="dxa"/>
        <w:tblInd w:w="-503" w:type="dxa"/>
        <w:tblLook w:val="04A0" w:firstRow="1" w:lastRow="0" w:firstColumn="1" w:lastColumn="0" w:noHBand="0" w:noVBand="1"/>
      </w:tblPr>
      <w:tblGrid>
        <w:gridCol w:w="6"/>
        <w:gridCol w:w="1591"/>
        <w:gridCol w:w="540"/>
        <w:gridCol w:w="2809"/>
        <w:gridCol w:w="1002"/>
        <w:gridCol w:w="550"/>
        <w:gridCol w:w="3611"/>
        <w:gridCol w:w="65"/>
      </w:tblGrid>
      <w:tr w:rsidR="00E70BBD" w:rsidRPr="005E0B68" w14:paraId="26B24204" w14:textId="77777777" w:rsidTr="00FF5E42">
        <w:trPr>
          <w:gridAfter w:val="1"/>
          <w:wAfter w:w="65" w:type="dxa"/>
          <w:trHeight w:val="431"/>
        </w:trPr>
        <w:tc>
          <w:tcPr>
            <w:tcW w:w="10109" w:type="dxa"/>
            <w:gridSpan w:val="7"/>
            <w:tcBorders>
              <w:right w:val="single" w:sz="4" w:space="0" w:color="auto"/>
            </w:tcBorders>
          </w:tcPr>
          <w:p w14:paraId="23CDBC01" w14:textId="2F669D62" w:rsidR="00E70BBD" w:rsidRPr="005E0B68" w:rsidRDefault="00E70BBD" w:rsidP="00B21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По соблюдению требований бюджетного законодательства Российской Федерации</w:t>
            </w:r>
            <w:r w:rsidR="002F5A42" w:rsidRPr="005E0B6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557FE8" w:rsidRPr="005E0B6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8C4048" w:rsidRPr="005E0B68" w14:paraId="4FEF6D30" w14:textId="77777777" w:rsidTr="00FF5E42">
        <w:trPr>
          <w:gridAfter w:val="1"/>
          <w:wAfter w:w="65" w:type="dxa"/>
        </w:trPr>
        <w:tc>
          <w:tcPr>
            <w:tcW w:w="1597" w:type="dxa"/>
            <w:gridSpan w:val="2"/>
          </w:tcPr>
          <w:p w14:paraId="32D773A2" w14:textId="549BF5F7" w:rsidR="002455C5" w:rsidRPr="005E0B68" w:rsidRDefault="00416514" w:rsidP="00245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абзац </w:t>
            </w:r>
            <w:r w:rsidR="00EE114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="002455C5" w:rsidRPr="005E0B68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="002455C5" w:rsidRPr="005E0B68">
              <w:rPr>
                <w:rFonts w:ascii="Times New Roman" w:hAnsi="Times New Roman" w:cs="Times New Roman"/>
                <w:sz w:val="24"/>
                <w:szCs w:val="24"/>
              </w:rPr>
              <w:t>. 1</w:t>
            </w:r>
          </w:p>
          <w:p w14:paraId="40F252B8" w14:textId="73D13A64" w:rsidR="008C4048" w:rsidRPr="005E0B68" w:rsidRDefault="008C4048" w:rsidP="00654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1" w:type="dxa"/>
            <w:gridSpan w:val="4"/>
          </w:tcPr>
          <w:p w14:paraId="482AC0DF" w14:textId="79E60567" w:rsidR="008C4048" w:rsidRPr="005E0B68" w:rsidRDefault="00144B15" w:rsidP="00144B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</w:t>
            </w:r>
            <w:r w:rsidR="00D02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E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установление и неисполнение расходных обязательств, не связанных с решением вопросов, отнесенных </w:t>
            </w:r>
            <w:hyperlink r:id="rId7" w:history="1">
              <w:r w:rsidRPr="005E0B6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Конституцией</w:t>
              </w:r>
            </w:hyperlink>
            <w:r w:rsidRPr="005E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Российской Федерации и федеральными законами, законами субъектов Российской Федерации к полномочиям органов местного самоуправления поселения</w:t>
            </w:r>
            <w:r w:rsidRPr="005E0B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E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Иркутской области</w:t>
            </w: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4775" w:rsidRPr="005E0B68">
              <w:rPr>
                <w:rFonts w:ascii="Times New Roman" w:hAnsi="Times New Roman" w:cs="Times New Roman"/>
                <w:sz w:val="24"/>
                <w:szCs w:val="24"/>
              </w:rPr>
              <w:t>(оценка исполнения местного бюджета по состоянию на 1 июля текущего финансового года, 1 января года, следующего за отчетным)</w:t>
            </w:r>
          </w:p>
        </w:tc>
        <w:tc>
          <w:tcPr>
            <w:tcW w:w="3611" w:type="dxa"/>
            <w:tcBorders>
              <w:right w:val="single" w:sz="4" w:space="0" w:color="auto"/>
            </w:tcBorders>
          </w:tcPr>
          <w:p w14:paraId="2B35F471" w14:textId="6BAC540D" w:rsidR="008C4048" w:rsidRPr="005E0B68" w:rsidRDefault="007A1C05" w:rsidP="00B21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D022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установление (неисполнение) (да)</w:t>
            </w:r>
            <w:r w:rsidR="00E46932" w:rsidRPr="005E0B68">
              <w:rPr>
                <w:rFonts w:ascii="Times New Roman" w:hAnsi="Times New Roman" w:cs="Times New Roman"/>
                <w:sz w:val="24"/>
                <w:szCs w:val="24"/>
              </w:rPr>
              <w:t>/ установление (исполнение) (нет)</w:t>
            </w:r>
          </w:p>
        </w:tc>
      </w:tr>
      <w:tr w:rsidR="00E82E3C" w:rsidRPr="005E0B68" w14:paraId="44618A2D" w14:textId="77777777" w:rsidTr="00FF5E42">
        <w:trPr>
          <w:gridBefore w:val="1"/>
          <w:wBefore w:w="6" w:type="dxa"/>
        </w:trPr>
        <w:tc>
          <w:tcPr>
            <w:tcW w:w="10168" w:type="dxa"/>
            <w:gridSpan w:val="7"/>
          </w:tcPr>
          <w:p w14:paraId="02424BC6" w14:textId="49DCC832" w:rsidR="00E82E3C" w:rsidRPr="005E0B68" w:rsidRDefault="00E82E3C" w:rsidP="00FF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 По повышению качества управления муниципальными финансами**</w:t>
            </w:r>
          </w:p>
        </w:tc>
      </w:tr>
      <w:tr w:rsidR="00E82E3C" w:rsidRPr="005E0B68" w14:paraId="3C905069" w14:textId="77777777" w:rsidTr="00FF5E42">
        <w:trPr>
          <w:gridBefore w:val="1"/>
          <w:wBefore w:w="6" w:type="dxa"/>
        </w:trPr>
        <w:tc>
          <w:tcPr>
            <w:tcW w:w="1591" w:type="dxa"/>
            <w:vMerge w:val="restart"/>
          </w:tcPr>
          <w:p w14:paraId="6CFEB05F" w14:textId="08B8D8EB" w:rsidR="00E82E3C" w:rsidRPr="005E0B68" w:rsidRDefault="00E82E3C" w:rsidP="00FF5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абзац 2</w:t>
            </w:r>
            <w:r w:rsidR="00E34559">
              <w:rPr>
                <w:rFonts w:ascii="Times New Roman" w:hAnsi="Times New Roman" w:cs="Times New Roman"/>
                <w:sz w:val="24"/>
                <w:szCs w:val="24"/>
              </w:rPr>
              <w:t xml:space="preserve"> п.п.2</w:t>
            </w:r>
          </w:p>
          <w:p w14:paraId="01C11D0F" w14:textId="77777777" w:rsidR="00E82E3C" w:rsidRPr="005E0B68" w:rsidRDefault="00E82E3C" w:rsidP="00FF5E42">
            <w:pPr>
              <w:ind w:left="-1418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п.п.2</w:t>
            </w:r>
          </w:p>
        </w:tc>
        <w:tc>
          <w:tcPr>
            <w:tcW w:w="8577" w:type="dxa"/>
            <w:gridSpan w:val="6"/>
          </w:tcPr>
          <w:p w14:paraId="6884752E" w14:textId="09D1F5B7" w:rsidR="00E82E3C" w:rsidRPr="005E0B68" w:rsidRDefault="006A6C57" w:rsidP="006A6C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E82E3C" w:rsidRPr="005E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бюджетных кредитов, планируемых к привлечению от других бюджетов бюджетной системы Российской Федерации, предусмотренных в качестве источника финансирования дефицита бюджета поселения</w:t>
            </w:r>
            <w:r w:rsidR="00E82E3C" w:rsidRPr="005E0B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E82E3C" w:rsidRPr="005E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Иркутской области в решении о бюджете поселения</w:t>
            </w:r>
            <w:r w:rsidR="00E82E3C" w:rsidRPr="005E0B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E82E3C" w:rsidRPr="005E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Иркутской области сверх сумм бюджетных кредитов, решение о предоставлении которых принято министерством финансов Иркутской области и (или) финансовым органом муниципального района Иркутской области (за исключением бюджетных кредитов на пополнение остатков средств на счетах бюджетов поселений Иркутской области)</w:t>
            </w:r>
          </w:p>
        </w:tc>
      </w:tr>
      <w:tr w:rsidR="00E82E3C" w:rsidRPr="005E0B68" w14:paraId="29ABEC0C" w14:textId="77777777" w:rsidTr="00FF5E42">
        <w:trPr>
          <w:gridBefore w:val="1"/>
          <w:wBefore w:w="6" w:type="dxa"/>
        </w:trPr>
        <w:tc>
          <w:tcPr>
            <w:tcW w:w="1591" w:type="dxa"/>
            <w:vMerge/>
          </w:tcPr>
          <w:p w14:paraId="0769AFCE" w14:textId="77777777" w:rsidR="00E82E3C" w:rsidRPr="005E0B68" w:rsidRDefault="00E82E3C" w:rsidP="00FF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7C8A1546" w14:textId="77777777" w:rsidR="00E82E3C" w:rsidRPr="005E0B68" w:rsidRDefault="00E82E3C" w:rsidP="00FF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9" w:type="dxa"/>
          </w:tcPr>
          <w:p w14:paraId="585F1B69" w14:textId="77777777" w:rsidR="00E82E3C" w:rsidRPr="005E0B68" w:rsidRDefault="00E82E3C" w:rsidP="00FF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002" w:type="dxa"/>
          </w:tcPr>
          <w:p w14:paraId="53AB6415" w14:textId="77777777" w:rsidR="00E82E3C" w:rsidRPr="005E0B68" w:rsidRDefault="00E82E3C" w:rsidP="00FF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  <w:tc>
          <w:tcPr>
            <w:tcW w:w="4226" w:type="dxa"/>
            <w:gridSpan w:val="3"/>
          </w:tcPr>
          <w:p w14:paraId="712B6AC5" w14:textId="77777777" w:rsidR="00E82E3C" w:rsidRPr="005E0B68" w:rsidRDefault="00E82E3C" w:rsidP="00FF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</w:p>
        </w:tc>
      </w:tr>
      <w:tr w:rsidR="00E82E3C" w:rsidRPr="005E0B68" w14:paraId="6D126B1E" w14:textId="77777777" w:rsidTr="00FF5E42">
        <w:trPr>
          <w:gridBefore w:val="1"/>
          <w:wBefore w:w="6" w:type="dxa"/>
          <w:trHeight w:val="1327"/>
        </w:trPr>
        <w:tc>
          <w:tcPr>
            <w:tcW w:w="1591" w:type="dxa"/>
            <w:vMerge/>
          </w:tcPr>
          <w:p w14:paraId="438B522A" w14:textId="77777777" w:rsidR="00E82E3C" w:rsidRPr="005E0B68" w:rsidRDefault="00E82E3C" w:rsidP="00FF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52DBEBE0" w14:textId="77777777" w:rsidR="00E82E3C" w:rsidRPr="005E0B68" w:rsidRDefault="00E82E3C" w:rsidP="00FF5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09" w:type="dxa"/>
          </w:tcPr>
          <w:p w14:paraId="59F4C950" w14:textId="77777777" w:rsidR="00E82E3C" w:rsidRPr="005E0B68" w:rsidRDefault="00E82E3C" w:rsidP="00FF5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БКпр</w:t>
            </w:r>
            <w:proofErr w:type="spellEnd"/>
            <w:r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 – объем привлечения бюджетных кредитов в текущем финансовом году </w:t>
            </w:r>
          </w:p>
        </w:tc>
        <w:tc>
          <w:tcPr>
            <w:tcW w:w="1002" w:type="dxa"/>
          </w:tcPr>
          <w:p w14:paraId="1EDBF335" w14:textId="77777777" w:rsidR="00E82E3C" w:rsidRPr="005E0B68" w:rsidRDefault="00E82E3C" w:rsidP="00FF5E4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6" w:type="dxa"/>
            <w:gridSpan w:val="3"/>
          </w:tcPr>
          <w:p w14:paraId="770DF65E" w14:textId="77777777" w:rsidR="00E82E3C" w:rsidRPr="005E0B68" w:rsidRDefault="00E82E3C" w:rsidP="00FF5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Копия решения Думы о бюджете в последней редакции:</w:t>
            </w:r>
          </w:p>
          <w:p w14:paraId="6DB1643D" w14:textId="77777777" w:rsidR="00E82E3C" w:rsidRPr="005E0B68" w:rsidRDefault="00E82E3C" w:rsidP="00FF5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– приложение по источникам финансирования дефицита бюджета;</w:t>
            </w:r>
          </w:p>
          <w:p w14:paraId="495F6E2C" w14:textId="77777777" w:rsidR="00E82E3C" w:rsidRPr="005E0B68" w:rsidRDefault="00E82E3C" w:rsidP="00FF5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– программа муниципальных заимствований.</w:t>
            </w:r>
          </w:p>
        </w:tc>
      </w:tr>
      <w:tr w:rsidR="00E82E3C" w:rsidRPr="005E0B68" w14:paraId="0676F2DB" w14:textId="77777777" w:rsidTr="00FF5E42">
        <w:trPr>
          <w:gridBefore w:val="1"/>
          <w:wBefore w:w="6" w:type="dxa"/>
          <w:trHeight w:val="515"/>
        </w:trPr>
        <w:tc>
          <w:tcPr>
            <w:tcW w:w="1591" w:type="dxa"/>
            <w:vMerge/>
          </w:tcPr>
          <w:p w14:paraId="76A455A1" w14:textId="77777777" w:rsidR="00E82E3C" w:rsidRPr="005E0B68" w:rsidRDefault="00E82E3C" w:rsidP="00FF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19760BBC" w14:textId="77777777" w:rsidR="00E82E3C" w:rsidRPr="005E0B68" w:rsidRDefault="00E82E3C" w:rsidP="00FF5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809" w:type="dxa"/>
          </w:tcPr>
          <w:p w14:paraId="60ACE3B7" w14:textId="77777777" w:rsidR="00E82E3C" w:rsidRPr="005E0B68" w:rsidRDefault="00E82E3C" w:rsidP="00FF5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БКфакт</w:t>
            </w:r>
            <w:proofErr w:type="spellEnd"/>
            <w:r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 – бюджетные кредиты, фактически предоставленные из вышестоящего бюджета в текущем финансовом году</w:t>
            </w:r>
          </w:p>
        </w:tc>
        <w:tc>
          <w:tcPr>
            <w:tcW w:w="1002" w:type="dxa"/>
          </w:tcPr>
          <w:p w14:paraId="63A8DB10" w14:textId="77777777" w:rsidR="00E82E3C" w:rsidRPr="005E0B68" w:rsidRDefault="00E82E3C" w:rsidP="00FF5E4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6" w:type="dxa"/>
            <w:gridSpan w:val="3"/>
          </w:tcPr>
          <w:p w14:paraId="5FE8F11E" w14:textId="4E0CEC7B" w:rsidR="00E82E3C" w:rsidRPr="005E0B68" w:rsidRDefault="00E82E3C" w:rsidP="00FF5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Распоряжение муниципального района</w:t>
            </w:r>
            <w:r w:rsidR="006A6C57">
              <w:rPr>
                <w:rFonts w:ascii="Times New Roman" w:hAnsi="Times New Roman" w:cs="Times New Roman"/>
                <w:sz w:val="24"/>
                <w:szCs w:val="24"/>
              </w:rPr>
              <w:t xml:space="preserve"> (Министерства финансов Иркутской области)</w:t>
            </w: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 о предоставлении бюджетного кредита из бюджета района</w:t>
            </w:r>
          </w:p>
        </w:tc>
      </w:tr>
      <w:tr w:rsidR="00E82E3C" w:rsidRPr="005E0B68" w14:paraId="05CD8E75" w14:textId="77777777" w:rsidTr="00FF5E42">
        <w:trPr>
          <w:gridBefore w:val="1"/>
          <w:wBefore w:w="6" w:type="dxa"/>
          <w:trHeight w:val="393"/>
        </w:trPr>
        <w:tc>
          <w:tcPr>
            <w:tcW w:w="1591" w:type="dxa"/>
            <w:vMerge/>
          </w:tcPr>
          <w:p w14:paraId="1C4F5EB4" w14:textId="77777777" w:rsidR="00E82E3C" w:rsidRPr="005E0B68" w:rsidRDefault="00E82E3C" w:rsidP="00FF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2BF0DA23" w14:textId="77777777" w:rsidR="00E82E3C" w:rsidRPr="005E0B68" w:rsidRDefault="00E82E3C" w:rsidP="00FF5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09" w:type="dxa"/>
          </w:tcPr>
          <w:p w14:paraId="51ED33C6" w14:textId="77777777" w:rsidR="00E82E3C" w:rsidRPr="005E0B68" w:rsidRDefault="00E82E3C" w:rsidP="00FF5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Значение в соответствии с решением Думы в последней редакции:</w:t>
            </w:r>
          </w:p>
          <w:p w14:paraId="13E82293" w14:textId="77777777" w:rsidR="00E82E3C" w:rsidRPr="005E0B68" w:rsidRDefault="00E82E3C" w:rsidP="00FF5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БКпр-БКфакт</w:t>
            </w:r>
            <w:proofErr w:type="spellEnd"/>
          </w:p>
        </w:tc>
        <w:tc>
          <w:tcPr>
            <w:tcW w:w="1002" w:type="dxa"/>
          </w:tcPr>
          <w:p w14:paraId="4B832D9B" w14:textId="77777777" w:rsidR="00E82E3C" w:rsidRPr="005E0B68" w:rsidRDefault="00E82E3C" w:rsidP="00FF5E4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6" w:type="dxa"/>
            <w:gridSpan w:val="3"/>
          </w:tcPr>
          <w:p w14:paraId="027962BD" w14:textId="77777777" w:rsidR="00E82E3C" w:rsidRPr="005E0B68" w:rsidRDefault="00E82E3C" w:rsidP="00FF5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Расчетное значение</w:t>
            </w:r>
          </w:p>
        </w:tc>
      </w:tr>
      <w:tr w:rsidR="00E82E3C" w:rsidRPr="005E0B68" w14:paraId="2F236324" w14:textId="77777777" w:rsidTr="00FF5E42">
        <w:trPr>
          <w:gridBefore w:val="1"/>
          <w:wBefore w:w="6" w:type="dxa"/>
        </w:trPr>
        <w:tc>
          <w:tcPr>
            <w:tcW w:w="1591" w:type="dxa"/>
            <w:vMerge w:val="restart"/>
          </w:tcPr>
          <w:p w14:paraId="33B49828" w14:textId="3F2906CF" w:rsidR="00E82E3C" w:rsidRPr="005E0B68" w:rsidRDefault="00E82E3C" w:rsidP="00EE1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абзац 3</w:t>
            </w:r>
            <w:r w:rsidR="00EE11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п.п.2</w:t>
            </w:r>
          </w:p>
        </w:tc>
        <w:tc>
          <w:tcPr>
            <w:tcW w:w="8577" w:type="dxa"/>
            <w:gridSpan w:val="6"/>
          </w:tcPr>
          <w:p w14:paraId="323E0EB9" w14:textId="455EB66D" w:rsidR="00E82E3C" w:rsidRPr="00EE114A" w:rsidRDefault="002E4CAF" w:rsidP="00FF5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E82E3C" w:rsidRPr="00EE1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значения показателя отношения объема расходов на обслуживание муниципального долга поселения</w:t>
            </w:r>
            <w:r w:rsidR="00E82E3C" w:rsidRPr="00EE11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E82E3C" w:rsidRPr="00EE1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Иркутской области к объему расходов бюджета поселения</w:t>
            </w:r>
            <w:r w:rsidR="00E82E3C" w:rsidRPr="00EE11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E82E3C" w:rsidRPr="00EE1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Иркутской области, за исключением объема расходов, осуществляемых за счет субвенций, предоставляемых из областного бюджета, в </w:t>
            </w:r>
            <w:r w:rsidR="00E82E3C" w:rsidRPr="00921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143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82E3C" w:rsidRPr="00921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  <w:r w:rsidR="00E82E3C" w:rsidRPr="00EE1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пределах норм, установленных статьей 111 Бюджетного </w:t>
            </w:r>
            <w:hyperlink r:id="rId8" w:history="1">
              <w:r w:rsidR="00E82E3C" w:rsidRPr="00EE114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кодекса</w:t>
              </w:r>
            </w:hyperlink>
            <w:r w:rsidR="00E82E3C" w:rsidRPr="00EE1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Российской Федерации</w:t>
            </w:r>
            <w:r w:rsidR="00E82E3C" w:rsidRPr="00EE114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1C7A108" w14:textId="7932BEEC" w:rsidR="00E82E3C" w:rsidRPr="00EE114A" w:rsidRDefault="00E82E3C" w:rsidP="00FF5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14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EE1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муниципального образования Иркутской области, у которого значение показателя за 202</w:t>
            </w:r>
            <w:r w:rsidR="00143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E1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составляло 5 и менее процентов, - не более 5 процентов</w:t>
            </w:r>
            <w:r w:rsidRPr="00EE114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27970DF" w14:textId="0AC4BEE7" w:rsidR="00E82E3C" w:rsidRPr="00EE114A" w:rsidRDefault="00E82E3C" w:rsidP="00FF5E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14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EE1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муниципального образования Иркутской области, у которого значение показателя за 202</w:t>
            </w:r>
            <w:r w:rsidR="00143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E1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составляло от 5 до 8 процентов включительно, - не более 8 процентов;</w:t>
            </w:r>
          </w:p>
          <w:p w14:paraId="77EBE0FE" w14:textId="79DA9ACC" w:rsidR="00E82E3C" w:rsidRPr="00EE114A" w:rsidRDefault="00E82E3C" w:rsidP="00921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14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EE1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муниципального образования Иркутской области, у которого значение </w:t>
            </w:r>
            <w:r w:rsidRPr="00EE1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показателя за 202</w:t>
            </w:r>
            <w:r w:rsidR="00143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E1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составляло более 8 процентов включительно, - не более значения показателя за 202</w:t>
            </w:r>
            <w:r w:rsidR="00C63FA3" w:rsidRPr="00EE1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E1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82E3C" w:rsidRPr="005E0B68" w14:paraId="6D06D712" w14:textId="77777777" w:rsidTr="00FF5E42">
        <w:trPr>
          <w:gridBefore w:val="1"/>
          <w:wBefore w:w="6" w:type="dxa"/>
        </w:trPr>
        <w:tc>
          <w:tcPr>
            <w:tcW w:w="1591" w:type="dxa"/>
            <w:vMerge/>
          </w:tcPr>
          <w:p w14:paraId="7B9F2115" w14:textId="77777777" w:rsidR="00E82E3C" w:rsidRPr="005E0B68" w:rsidRDefault="00E82E3C" w:rsidP="00FF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22C52DFF" w14:textId="77777777" w:rsidR="00E82E3C" w:rsidRPr="005E0B68" w:rsidRDefault="00E82E3C" w:rsidP="00FF5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9" w:type="dxa"/>
          </w:tcPr>
          <w:p w14:paraId="018263C9" w14:textId="77777777" w:rsidR="00E82E3C" w:rsidRPr="005E0B68" w:rsidRDefault="00E82E3C" w:rsidP="00FF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002" w:type="dxa"/>
          </w:tcPr>
          <w:p w14:paraId="023AC8D3" w14:textId="77777777" w:rsidR="00E82E3C" w:rsidRPr="005E0B68" w:rsidRDefault="00E82E3C" w:rsidP="00FF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  <w:tc>
          <w:tcPr>
            <w:tcW w:w="4226" w:type="dxa"/>
            <w:gridSpan w:val="3"/>
          </w:tcPr>
          <w:p w14:paraId="2436FFFA" w14:textId="77777777" w:rsidR="00E82E3C" w:rsidRPr="00EE114A" w:rsidRDefault="00E82E3C" w:rsidP="00FF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14A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</w:p>
        </w:tc>
      </w:tr>
      <w:tr w:rsidR="00E82E3C" w:rsidRPr="005E0B68" w14:paraId="7F88F83A" w14:textId="77777777" w:rsidTr="00FF5E42">
        <w:trPr>
          <w:gridBefore w:val="1"/>
          <w:wBefore w:w="6" w:type="dxa"/>
        </w:trPr>
        <w:tc>
          <w:tcPr>
            <w:tcW w:w="1591" w:type="dxa"/>
            <w:vMerge/>
          </w:tcPr>
          <w:p w14:paraId="3A75B667" w14:textId="77777777" w:rsidR="00E82E3C" w:rsidRPr="005E0B68" w:rsidRDefault="00E82E3C" w:rsidP="00FF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50E35C04" w14:textId="77777777" w:rsidR="00E82E3C" w:rsidRPr="005E0B68" w:rsidRDefault="00E82E3C" w:rsidP="00FF5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09" w:type="dxa"/>
          </w:tcPr>
          <w:p w14:paraId="3D4DF40C" w14:textId="6766A8D0" w:rsidR="00E82E3C" w:rsidRPr="005E0B68" w:rsidRDefault="00E82E3C" w:rsidP="00921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Ромд</w:t>
            </w:r>
            <w:proofErr w:type="spellEnd"/>
            <w:r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 – фактический объем расходов на обслуживание муниципального долга в 202</w:t>
            </w:r>
            <w:r w:rsidR="00143B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002" w:type="dxa"/>
          </w:tcPr>
          <w:p w14:paraId="72984E18" w14:textId="77777777" w:rsidR="00E82E3C" w:rsidRPr="005E0B68" w:rsidRDefault="00E82E3C" w:rsidP="00FF5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6" w:type="dxa"/>
            <w:gridSpan w:val="3"/>
          </w:tcPr>
          <w:p w14:paraId="57F8D179" w14:textId="77777777" w:rsidR="00E82E3C" w:rsidRPr="005E0B68" w:rsidRDefault="00E82E3C" w:rsidP="00FF5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E3C" w:rsidRPr="005E0B68" w14:paraId="6A0623FC" w14:textId="77777777" w:rsidTr="00FF5E42">
        <w:trPr>
          <w:gridBefore w:val="1"/>
          <w:wBefore w:w="6" w:type="dxa"/>
        </w:trPr>
        <w:tc>
          <w:tcPr>
            <w:tcW w:w="1591" w:type="dxa"/>
            <w:vMerge/>
          </w:tcPr>
          <w:p w14:paraId="44A7D124" w14:textId="77777777" w:rsidR="00E82E3C" w:rsidRPr="005E0B68" w:rsidRDefault="00E82E3C" w:rsidP="00FF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750F2685" w14:textId="77777777" w:rsidR="00E82E3C" w:rsidRPr="005E0B68" w:rsidRDefault="00E82E3C" w:rsidP="00FF5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09" w:type="dxa"/>
          </w:tcPr>
          <w:p w14:paraId="6145B15A" w14:textId="54B097A2" w:rsidR="00E82E3C" w:rsidRPr="005E0B68" w:rsidRDefault="00E82E3C" w:rsidP="00921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Р–общий объем </w:t>
            </w:r>
            <w:proofErr w:type="gramStart"/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фактических  расходов</w:t>
            </w:r>
            <w:proofErr w:type="gramEnd"/>
            <w:r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в 202</w:t>
            </w:r>
            <w:r w:rsidR="00143B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002" w:type="dxa"/>
          </w:tcPr>
          <w:p w14:paraId="49B1BF42" w14:textId="77777777" w:rsidR="00E82E3C" w:rsidRPr="005E0B68" w:rsidRDefault="00E82E3C" w:rsidP="00FF5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6" w:type="dxa"/>
            <w:gridSpan w:val="3"/>
          </w:tcPr>
          <w:p w14:paraId="43032097" w14:textId="77777777" w:rsidR="00E82E3C" w:rsidRPr="005E0B68" w:rsidRDefault="00E82E3C" w:rsidP="00FF5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E3C" w:rsidRPr="005E0B68" w14:paraId="50A356C8" w14:textId="77777777" w:rsidTr="00FF5E42">
        <w:trPr>
          <w:gridBefore w:val="1"/>
          <w:wBefore w:w="6" w:type="dxa"/>
        </w:trPr>
        <w:tc>
          <w:tcPr>
            <w:tcW w:w="1591" w:type="dxa"/>
            <w:vMerge/>
          </w:tcPr>
          <w:p w14:paraId="089F604E" w14:textId="77777777" w:rsidR="00E82E3C" w:rsidRPr="005E0B68" w:rsidRDefault="00E82E3C" w:rsidP="00FF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653E3712" w14:textId="77777777" w:rsidR="00E82E3C" w:rsidRPr="005E0B68" w:rsidRDefault="00E82E3C" w:rsidP="00FF5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09" w:type="dxa"/>
          </w:tcPr>
          <w:p w14:paraId="1ED3AA39" w14:textId="0137EA78" w:rsidR="00E82E3C" w:rsidRPr="005E0B68" w:rsidRDefault="00E82E3C" w:rsidP="00921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Субв</w:t>
            </w:r>
            <w:proofErr w:type="spellEnd"/>
            <w:r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 – объем субвенций, полученных из областного бюджета в 202</w:t>
            </w:r>
            <w:r w:rsidR="00143B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002" w:type="dxa"/>
          </w:tcPr>
          <w:p w14:paraId="393609C6" w14:textId="77777777" w:rsidR="00E82E3C" w:rsidRPr="005E0B68" w:rsidRDefault="00E82E3C" w:rsidP="00FF5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6" w:type="dxa"/>
            <w:gridSpan w:val="3"/>
          </w:tcPr>
          <w:p w14:paraId="6921CC31" w14:textId="77777777" w:rsidR="00E82E3C" w:rsidRPr="005E0B68" w:rsidRDefault="00E82E3C" w:rsidP="00FF5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E3C" w:rsidRPr="005E0B68" w14:paraId="648A7BE6" w14:textId="77777777" w:rsidTr="00FF5E42">
        <w:trPr>
          <w:gridBefore w:val="1"/>
          <w:wBefore w:w="6" w:type="dxa"/>
          <w:trHeight w:val="427"/>
        </w:trPr>
        <w:tc>
          <w:tcPr>
            <w:tcW w:w="1591" w:type="dxa"/>
            <w:vMerge/>
          </w:tcPr>
          <w:p w14:paraId="25450E79" w14:textId="77777777" w:rsidR="00E82E3C" w:rsidRPr="005E0B68" w:rsidRDefault="00E82E3C" w:rsidP="00FF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65490D4C" w14:textId="77777777" w:rsidR="00E82E3C" w:rsidRPr="005E0B68" w:rsidRDefault="00E82E3C" w:rsidP="00FF5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09" w:type="dxa"/>
          </w:tcPr>
          <w:p w14:paraId="3E90188B" w14:textId="77777777" w:rsidR="00E82E3C" w:rsidRPr="005E0B68" w:rsidRDefault="00E82E3C" w:rsidP="00FF5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за отчетный год:</w:t>
            </w:r>
          </w:p>
          <w:p w14:paraId="390A509B" w14:textId="77777777" w:rsidR="00E82E3C" w:rsidRPr="005E0B68" w:rsidRDefault="00E82E3C" w:rsidP="00FF5E42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</w:t>
            </w:r>
            <w:proofErr w:type="spellStart"/>
            <w:r w:rsidRPr="005E0B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Ромд</w:t>
            </w:r>
            <w:proofErr w:type="spellEnd"/>
            <w:r w:rsidRPr="005E0B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</w:t>
            </w:r>
            <w:proofErr w:type="gramStart"/>
            <w:r w:rsidRPr="005E0B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,</w:t>
            </w:r>
            <w:proofErr w:type="gramEnd"/>
            <w:r w:rsidRPr="005E0B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%</w:t>
            </w:r>
          </w:p>
          <w:p w14:paraId="5BC3286B" w14:textId="77777777" w:rsidR="00E82E3C" w:rsidRPr="005E0B68" w:rsidRDefault="00E82E3C" w:rsidP="00FF5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Р-</w:t>
            </w:r>
            <w:proofErr w:type="spellStart"/>
            <w:r w:rsidRPr="005E0B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Субв</w:t>
            </w:r>
            <w:proofErr w:type="spellEnd"/>
          </w:p>
        </w:tc>
        <w:tc>
          <w:tcPr>
            <w:tcW w:w="1002" w:type="dxa"/>
          </w:tcPr>
          <w:p w14:paraId="68F2701A" w14:textId="77777777" w:rsidR="00E82E3C" w:rsidRPr="005E0B68" w:rsidRDefault="00E82E3C" w:rsidP="00FF5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6" w:type="dxa"/>
            <w:gridSpan w:val="3"/>
          </w:tcPr>
          <w:p w14:paraId="37C3907A" w14:textId="77777777" w:rsidR="00E82E3C" w:rsidRPr="005E0B68" w:rsidRDefault="00E82E3C" w:rsidP="00FF5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Расчетное значение</w:t>
            </w:r>
          </w:p>
        </w:tc>
      </w:tr>
    </w:tbl>
    <w:p w14:paraId="02DB3927" w14:textId="77777777" w:rsidR="00E82E3C" w:rsidRDefault="00E82E3C"/>
    <w:tbl>
      <w:tblPr>
        <w:tblStyle w:val="a3"/>
        <w:tblW w:w="10315" w:type="dxa"/>
        <w:tblInd w:w="-503" w:type="dxa"/>
        <w:tblLook w:val="04A0" w:firstRow="1" w:lastRow="0" w:firstColumn="1" w:lastColumn="0" w:noHBand="0" w:noVBand="1"/>
      </w:tblPr>
      <w:tblGrid>
        <w:gridCol w:w="1743"/>
        <w:gridCol w:w="5186"/>
        <w:gridCol w:w="3386"/>
      </w:tblGrid>
      <w:tr w:rsidR="0001195E" w:rsidRPr="005E0B68" w14:paraId="01171E42" w14:textId="77777777" w:rsidTr="00516964">
        <w:tc>
          <w:tcPr>
            <w:tcW w:w="10315" w:type="dxa"/>
            <w:gridSpan w:val="3"/>
          </w:tcPr>
          <w:p w14:paraId="6DA2294B" w14:textId="54CE712C" w:rsidR="0001195E" w:rsidRPr="005E0B68" w:rsidRDefault="00F836D6" w:rsidP="00B21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195E" w:rsidRPr="005E0B68">
              <w:rPr>
                <w:rFonts w:ascii="Times New Roman" w:hAnsi="Times New Roman" w:cs="Times New Roman"/>
                <w:sz w:val="24"/>
                <w:szCs w:val="24"/>
              </w:rPr>
              <w:t>По повышению эффективности использования бюджетных средств</w:t>
            </w:r>
            <w:r w:rsidR="002F5A42" w:rsidRPr="005E0B6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557FE8" w:rsidRPr="005E0B6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2455C5" w:rsidRPr="005E0B68" w14:paraId="347AEF12" w14:textId="77777777" w:rsidTr="00516964">
        <w:tc>
          <w:tcPr>
            <w:tcW w:w="1743" w:type="dxa"/>
          </w:tcPr>
          <w:p w14:paraId="3704CFFA" w14:textId="1F7CD247" w:rsidR="002455C5" w:rsidRPr="005E0B68" w:rsidRDefault="00416514" w:rsidP="00245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абзац 2</w:t>
            </w:r>
          </w:p>
          <w:p w14:paraId="25A75367" w14:textId="3F152054" w:rsidR="002455C5" w:rsidRPr="005E0B68" w:rsidRDefault="002455C5" w:rsidP="00245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836D6" w:rsidRPr="005E0B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62B3A2C0" w14:textId="77777777" w:rsidR="002455C5" w:rsidRPr="005E0B68" w:rsidRDefault="002455C5" w:rsidP="00654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6" w:type="dxa"/>
          </w:tcPr>
          <w:p w14:paraId="20778FC5" w14:textId="62ABC323" w:rsidR="002455C5" w:rsidRPr="005E0B68" w:rsidRDefault="0085383C" w:rsidP="00BE75FF">
            <w:pPr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5E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наличия в уставе сельского поселения Иркутской области с численностью населения менее 3000 человек норм и положений о том, что глава поселения входит в состав представительного органа поселения Иркутской области и исполняет полномочия его председателя</w:t>
            </w: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55C5" w:rsidRPr="005E0B68">
              <w:rPr>
                <w:rFonts w:ascii="Times New Roman" w:hAnsi="Times New Roman" w:cs="Times New Roman"/>
                <w:sz w:val="24"/>
                <w:szCs w:val="24"/>
              </w:rPr>
              <w:t>(представление одновременно с отчетом копии устава муниципального образования)</w:t>
            </w:r>
          </w:p>
        </w:tc>
        <w:tc>
          <w:tcPr>
            <w:tcW w:w="3386" w:type="dxa"/>
          </w:tcPr>
          <w:p w14:paraId="25D34140" w14:textId="6378ED68" w:rsidR="002455C5" w:rsidRPr="005E0B68" w:rsidRDefault="002B377B" w:rsidP="002B3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Наличие (да)/отсутствие (нет)</w:t>
            </w:r>
          </w:p>
        </w:tc>
      </w:tr>
      <w:tr w:rsidR="002455C5" w:rsidRPr="005E0B68" w14:paraId="5FEBBFDA" w14:textId="77777777" w:rsidTr="00516964">
        <w:tc>
          <w:tcPr>
            <w:tcW w:w="1743" w:type="dxa"/>
          </w:tcPr>
          <w:p w14:paraId="463D631E" w14:textId="6981480B" w:rsidR="002455C5" w:rsidRPr="005E0B68" w:rsidRDefault="00416514" w:rsidP="00245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абзац 3</w:t>
            </w:r>
          </w:p>
          <w:p w14:paraId="3C104E3D" w14:textId="091C1279" w:rsidR="002455C5" w:rsidRPr="005E0B68" w:rsidRDefault="002455C5" w:rsidP="00245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5383C" w:rsidRPr="005E0B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0B6BC577" w14:textId="77777777" w:rsidR="002455C5" w:rsidRPr="005E0B68" w:rsidRDefault="002455C5" w:rsidP="00654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6" w:type="dxa"/>
          </w:tcPr>
          <w:p w14:paraId="408326D2" w14:textId="322E1D81" w:rsidR="002455C5" w:rsidRPr="005E0B68" w:rsidRDefault="0085383C" w:rsidP="009B76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поселением Иркутской области с численностью населения менее 3000 человек соглашения с органом местного самоуправления муниципального района Иркутской области о передаче ему полномочий по исполнению местного бюджета</w:t>
            </w:r>
            <w:r w:rsidR="009B7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B7641">
              <w:rPr>
                <w:color w:val="000000"/>
                <w:lang w:eastAsia="ru-RU" w:bidi="ru-RU"/>
              </w:rPr>
              <w:t xml:space="preserve"> </w:t>
            </w:r>
            <w:r w:rsidR="009B7641" w:rsidRPr="009B7641">
              <w:rPr>
                <w:rFonts w:ascii="Times New Roman" w:hAnsi="Times New Roman" w:cs="Times New Roman"/>
                <w:color w:val="000000"/>
                <w:lang w:eastAsia="ru-RU" w:bidi="ru-RU"/>
              </w:rPr>
              <w:t>за исключением отдельных функций финансового органа поселения Иркутской области, осуществляемых Управлением Федерального казначейства по Иркутской области в соответствии со статьей 220</w:t>
            </w:r>
            <w:r w:rsidR="009B7641" w:rsidRPr="009B7641">
              <w:rPr>
                <w:rFonts w:ascii="Times New Roman" w:hAnsi="Times New Roman" w:cs="Times New Roman"/>
                <w:color w:val="000000"/>
                <w:vertAlign w:val="superscript"/>
                <w:lang w:eastAsia="ru-RU" w:bidi="ru-RU"/>
              </w:rPr>
              <w:t>2</w:t>
            </w:r>
            <w:r w:rsidR="009B7641" w:rsidRPr="009B7641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Бюджетного кодекса Российской Федерации</w:t>
            </w:r>
            <w:r w:rsidR="009B7641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="002455C5" w:rsidRPr="005E0B68">
              <w:rPr>
                <w:rFonts w:ascii="Times New Roman" w:hAnsi="Times New Roman" w:cs="Times New Roman"/>
                <w:sz w:val="24"/>
                <w:szCs w:val="24"/>
              </w:rPr>
              <w:t>(представление одновременно с отчетом копии соглашения)</w:t>
            </w:r>
          </w:p>
        </w:tc>
        <w:tc>
          <w:tcPr>
            <w:tcW w:w="3386" w:type="dxa"/>
          </w:tcPr>
          <w:p w14:paraId="02750FCC" w14:textId="7B4093FE" w:rsidR="002455C5" w:rsidRPr="005E0B68" w:rsidRDefault="002455C5" w:rsidP="00B219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Результат исполнения на отчетную дату (да/нет)</w:t>
            </w:r>
          </w:p>
        </w:tc>
      </w:tr>
      <w:tr w:rsidR="00E22221" w:rsidRPr="005E0B68" w14:paraId="1189E947" w14:textId="77777777" w:rsidTr="002E4CAF">
        <w:tc>
          <w:tcPr>
            <w:tcW w:w="1743" w:type="dxa"/>
          </w:tcPr>
          <w:p w14:paraId="589659EB" w14:textId="5399CF99" w:rsidR="002455C5" w:rsidRPr="005E0B68" w:rsidRDefault="00416514" w:rsidP="00245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абзац 4</w:t>
            </w:r>
          </w:p>
          <w:p w14:paraId="1B046B75" w14:textId="68764575" w:rsidR="002455C5" w:rsidRPr="005E0B68" w:rsidRDefault="002455C5" w:rsidP="00245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5383C" w:rsidRPr="005E0B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4CB507ED" w14:textId="6347F0B0" w:rsidR="00E22221" w:rsidRPr="005E0B68" w:rsidRDefault="00E22221" w:rsidP="00654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6" w:type="dxa"/>
          </w:tcPr>
          <w:p w14:paraId="5BB395B1" w14:textId="5AE55CC5" w:rsidR="00E22221" w:rsidRPr="005E0B68" w:rsidRDefault="00E22221" w:rsidP="00E810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Заключение соглашения о передаче контрольно-счетному органу муниципального района Иркутской области полномочий контрольно-счетного органа поселения по осуществлению внешнего муниципального финансового контроля</w:t>
            </w:r>
            <w:r w:rsidR="008952A3"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75FF" w:rsidRPr="005E0B68">
              <w:rPr>
                <w:rFonts w:ascii="Times New Roman" w:hAnsi="Times New Roman" w:cs="Times New Roman"/>
                <w:sz w:val="24"/>
                <w:szCs w:val="24"/>
              </w:rPr>
              <w:t>(представление одновременно с отчетом</w:t>
            </w:r>
            <w:r w:rsidR="00A631A8" w:rsidRPr="005E0B68">
              <w:rPr>
                <w:rFonts w:ascii="Times New Roman" w:hAnsi="Times New Roman" w:cs="Times New Roman"/>
                <w:sz w:val="24"/>
                <w:szCs w:val="24"/>
              </w:rPr>
              <w:t xml:space="preserve"> копии соглашения</w:t>
            </w:r>
            <w:r w:rsidR="00BE75FF" w:rsidRPr="005E0B6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86" w:type="dxa"/>
          </w:tcPr>
          <w:p w14:paraId="13828736" w14:textId="5FE89FA1" w:rsidR="00E22221" w:rsidRPr="005E0B68" w:rsidRDefault="00E22221" w:rsidP="00E81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Результат исполнения на отчетную дату (да/нет)</w:t>
            </w:r>
          </w:p>
        </w:tc>
      </w:tr>
      <w:tr w:rsidR="002E4CAF" w:rsidRPr="005E0B68" w14:paraId="09382385" w14:textId="77777777" w:rsidTr="0088113E">
        <w:tc>
          <w:tcPr>
            <w:tcW w:w="1743" w:type="dxa"/>
          </w:tcPr>
          <w:p w14:paraId="0A150F02" w14:textId="0B0F2FD9" w:rsidR="002E4CAF" w:rsidRPr="005E0B68" w:rsidRDefault="004101CC" w:rsidP="00245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п.п.4</w:t>
            </w:r>
          </w:p>
        </w:tc>
        <w:tc>
          <w:tcPr>
            <w:tcW w:w="5186" w:type="dxa"/>
          </w:tcPr>
          <w:p w14:paraId="1FE61FFA" w14:textId="39BA396C" w:rsidR="002E4CAF" w:rsidRPr="002E4CAF" w:rsidRDefault="002E4CAF" w:rsidP="002E4CAF">
            <w:pPr>
              <w:widowControl w:val="0"/>
              <w:tabs>
                <w:tab w:val="left" w:pos="1071"/>
              </w:tabs>
              <w:spacing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E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Обеспечение внесения изменений в первом квартале 202</w:t>
            </w:r>
            <w:r w:rsidR="00143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  <w:r w:rsidRPr="002E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года в решение о бюджете поселения Иркутской области на 202</w:t>
            </w:r>
            <w:r w:rsidR="00143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  <w:r w:rsidRPr="002E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 и на плановый период 202</w:t>
            </w:r>
            <w:r w:rsidR="00143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  <w:r w:rsidRPr="002E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и 202</w:t>
            </w:r>
            <w:r w:rsidR="00143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  <w:r w:rsidRPr="002E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годов с учетом рекомендаций </w:t>
            </w:r>
            <w:r w:rsidR="00282E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министерства финансов</w:t>
            </w:r>
            <w:r w:rsidRPr="00CA5B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,</w:t>
            </w:r>
            <w:r w:rsidRPr="002E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изложенных в заключении о соответствии требованиям бюджетного законодательства Российской Федерации внесенного в представительный орган поселения Иркутской области проекта решения о бюджете поселения Иркутской области на 202</w:t>
            </w:r>
            <w:r w:rsidR="00CA5B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  <w:r w:rsidRPr="002E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 и на плановый период 202</w:t>
            </w:r>
            <w:r w:rsidR="00CA5B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  <w:r w:rsidRPr="002E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и 202</w:t>
            </w:r>
            <w:r w:rsidR="00CA5B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  <w:r w:rsidRPr="002E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годов.</w:t>
            </w:r>
          </w:p>
          <w:p w14:paraId="64ED797F" w14:textId="77777777" w:rsidR="002E4CAF" w:rsidRPr="005E0B68" w:rsidRDefault="002E4CAF" w:rsidP="00E810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</w:tcPr>
          <w:p w14:paraId="055AD8B4" w14:textId="27665C82" w:rsidR="002E4CAF" w:rsidRPr="005E0B68" w:rsidRDefault="004101CC" w:rsidP="00E81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 w:cs="Times New Roman"/>
                <w:sz w:val="24"/>
                <w:szCs w:val="24"/>
              </w:rPr>
              <w:t>Результат исполнения на отчетную дату (да/нет)</w:t>
            </w:r>
          </w:p>
        </w:tc>
      </w:tr>
      <w:tr w:rsidR="0088113E" w:rsidRPr="005E0B68" w14:paraId="25D6B245" w14:textId="77777777" w:rsidTr="00516964">
        <w:tc>
          <w:tcPr>
            <w:tcW w:w="1743" w:type="dxa"/>
            <w:tcBorders>
              <w:bottom w:val="single" w:sz="4" w:space="0" w:color="auto"/>
            </w:tcBorders>
          </w:tcPr>
          <w:p w14:paraId="3A36509B" w14:textId="58AFDB60" w:rsidR="0088113E" w:rsidRDefault="0088113E" w:rsidP="00245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п.п.5</w:t>
            </w:r>
          </w:p>
        </w:tc>
        <w:tc>
          <w:tcPr>
            <w:tcW w:w="5186" w:type="dxa"/>
            <w:tcBorders>
              <w:bottom w:val="single" w:sz="4" w:space="0" w:color="auto"/>
            </w:tcBorders>
          </w:tcPr>
          <w:p w14:paraId="0D079117" w14:textId="32D043C6" w:rsidR="0088113E" w:rsidRPr="001B3280" w:rsidRDefault="0088113E" w:rsidP="0088113E">
            <w:pPr>
              <w:pStyle w:val="20"/>
              <w:shd w:val="clear" w:color="auto" w:fill="auto"/>
              <w:tabs>
                <w:tab w:val="left" w:pos="1076"/>
              </w:tabs>
              <w:spacing w:before="0"/>
              <w:ind w:left="31"/>
              <w:rPr>
                <w:b/>
                <w:bCs/>
                <w:sz w:val="24"/>
                <w:szCs w:val="24"/>
              </w:rPr>
            </w:pPr>
            <w:r w:rsidRPr="001B3280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Обеспечение </w:t>
            </w:r>
            <w:proofErr w:type="spellStart"/>
            <w:r w:rsidRPr="001B3280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неувеличения</w:t>
            </w:r>
            <w:proofErr w:type="spellEnd"/>
            <w:r w:rsidRPr="001B3280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численности работников органов местного самоуправления поселения Иркутской области</w:t>
            </w:r>
          </w:p>
          <w:p w14:paraId="50BF1ADB" w14:textId="77777777" w:rsidR="0088113E" w:rsidRPr="0088113E" w:rsidRDefault="0088113E" w:rsidP="002E4CAF">
            <w:pPr>
              <w:widowControl w:val="0"/>
              <w:tabs>
                <w:tab w:val="left" w:pos="1071"/>
              </w:tabs>
              <w:spacing w:line="322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386" w:type="dxa"/>
            <w:tcBorders>
              <w:bottom w:val="single" w:sz="4" w:space="0" w:color="auto"/>
            </w:tcBorders>
          </w:tcPr>
          <w:p w14:paraId="4E762783" w14:textId="0AE627F5" w:rsidR="0088113E" w:rsidRPr="0088113E" w:rsidRDefault="0088113E" w:rsidP="00E810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11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 исполнения на отчетную дату (да/нет)</w:t>
            </w:r>
          </w:p>
        </w:tc>
      </w:tr>
    </w:tbl>
    <w:p w14:paraId="095ADDB7" w14:textId="77777777" w:rsidR="00516964" w:rsidRDefault="00516964" w:rsidP="00790E9A">
      <w:pPr>
        <w:pStyle w:val="a4"/>
        <w:spacing w:after="0"/>
        <w:ind w:hanging="720"/>
        <w:jc w:val="both"/>
        <w:rPr>
          <w:rFonts w:ascii="Times New Roman" w:hAnsi="Times New Roman" w:cs="Times New Roman"/>
          <w:sz w:val="24"/>
          <w:szCs w:val="24"/>
        </w:rPr>
      </w:pPr>
    </w:p>
    <w:p w14:paraId="696AACFB" w14:textId="3F33AA94" w:rsidR="00F759DA" w:rsidRPr="005E0B68" w:rsidRDefault="00DB15DE" w:rsidP="00DB15DE">
      <w:pPr>
        <w:pStyle w:val="a4"/>
        <w:spacing w:after="0"/>
        <w:ind w:left="0" w:hanging="720"/>
        <w:jc w:val="both"/>
        <w:rPr>
          <w:rFonts w:ascii="Times New Roman" w:hAnsi="Times New Roman" w:cs="Times New Roman"/>
          <w:strike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90E9A" w:rsidRPr="005E0B68">
        <w:rPr>
          <w:rFonts w:ascii="Times New Roman" w:hAnsi="Times New Roman" w:cs="Times New Roman"/>
          <w:sz w:val="24"/>
          <w:szCs w:val="24"/>
        </w:rPr>
        <w:t>* -</w:t>
      </w:r>
      <w:r w:rsidR="00C57746">
        <w:rPr>
          <w:rFonts w:ascii="Times New Roman" w:hAnsi="Times New Roman" w:cs="Times New Roman"/>
          <w:sz w:val="24"/>
          <w:szCs w:val="24"/>
        </w:rPr>
        <w:t xml:space="preserve"> отчет за первое полугодие 202</w:t>
      </w:r>
      <w:r w:rsidR="0088113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года, предусмотренный подпунктами 2</w:t>
      </w:r>
      <w:r w:rsidR="0088113E">
        <w:rPr>
          <w:rFonts w:ascii="Times New Roman" w:hAnsi="Times New Roman" w:cs="Times New Roman"/>
          <w:sz w:val="24"/>
          <w:szCs w:val="24"/>
        </w:rPr>
        <w:t>-5</w:t>
      </w:r>
      <w:r>
        <w:rPr>
          <w:rFonts w:ascii="Times New Roman" w:hAnsi="Times New Roman" w:cs="Times New Roman"/>
          <w:sz w:val="24"/>
          <w:szCs w:val="24"/>
        </w:rPr>
        <w:t>,</w:t>
      </w:r>
      <w:r w:rsidR="0088113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пункта </w:t>
      </w:r>
      <w:r w:rsidRPr="001B3280">
        <w:rPr>
          <w:rFonts w:ascii="Times New Roman" w:hAnsi="Times New Roman" w:cs="Times New Roman"/>
          <w:sz w:val="24"/>
          <w:szCs w:val="24"/>
        </w:rPr>
        <w:t>2.1.2</w:t>
      </w:r>
      <w:r>
        <w:rPr>
          <w:rFonts w:ascii="Times New Roman" w:hAnsi="Times New Roman" w:cs="Times New Roman"/>
          <w:sz w:val="24"/>
          <w:szCs w:val="24"/>
        </w:rPr>
        <w:t xml:space="preserve"> Соглашения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запол</w:t>
      </w:r>
      <w:r w:rsidR="00790E9A" w:rsidRPr="005E0B68">
        <w:rPr>
          <w:rFonts w:ascii="Times New Roman" w:hAnsi="Times New Roman" w:cs="Times New Roman"/>
          <w:sz w:val="24"/>
          <w:szCs w:val="24"/>
        </w:rPr>
        <w:t xml:space="preserve">няется </w:t>
      </w:r>
      <w:r w:rsidR="009900A3" w:rsidRPr="005E0B68">
        <w:rPr>
          <w:rFonts w:ascii="Times New Roman" w:hAnsi="Times New Roman" w:cs="Times New Roman"/>
          <w:sz w:val="24"/>
          <w:szCs w:val="24"/>
        </w:rPr>
        <w:t xml:space="preserve"> до</w:t>
      </w:r>
      <w:proofErr w:type="gramEnd"/>
      <w:r w:rsidR="009900A3" w:rsidRPr="005E0B68">
        <w:rPr>
          <w:rFonts w:ascii="Times New Roman" w:hAnsi="Times New Roman" w:cs="Times New Roman"/>
          <w:sz w:val="24"/>
          <w:szCs w:val="24"/>
        </w:rPr>
        <w:t xml:space="preserve"> 20 числа месяца, следующего за отчетным периодом</w:t>
      </w:r>
      <w:r w:rsidR="00C57746">
        <w:rPr>
          <w:rFonts w:ascii="Times New Roman" w:hAnsi="Times New Roman" w:cs="Times New Roman"/>
          <w:sz w:val="24"/>
          <w:szCs w:val="24"/>
        </w:rPr>
        <w:t>,</w:t>
      </w:r>
      <w:r w:rsidR="009900A3" w:rsidRPr="005E0B6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7B1B09" w14:textId="3447FD6B" w:rsidR="00790E9A" w:rsidRPr="005E0B68" w:rsidRDefault="00790E9A" w:rsidP="00790E9A">
      <w:pPr>
        <w:pStyle w:val="a4"/>
        <w:spacing w:after="0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5E0B68">
        <w:rPr>
          <w:rFonts w:ascii="Times New Roman" w:hAnsi="Times New Roman" w:cs="Times New Roman"/>
          <w:sz w:val="24"/>
          <w:szCs w:val="24"/>
        </w:rPr>
        <w:t>** -</w:t>
      </w:r>
      <w:r w:rsidR="0088113E">
        <w:rPr>
          <w:rFonts w:ascii="Times New Roman" w:hAnsi="Times New Roman" w:cs="Times New Roman"/>
          <w:sz w:val="24"/>
          <w:szCs w:val="24"/>
        </w:rPr>
        <w:t xml:space="preserve">годовой </w:t>
      </w:r>
      <w:proofErr w:type="gramStart"/>
      <w:r w:rsidR="0088113E">
        <w:rPr>
          <w:rFonts w:ascii="Times New Roman" w:hAnsi="Times New Roman" w:cs="Times New Roman"/>
          <w:sz w:val="24"/>
          <w:szCs w:val="24"/>
        </w:rPr>
        <w:t xml:space="preserve">отчет </w:t>
      </w:r>
      <w:r w:rsidRPr="005E0B68">
        <w:rPr>
          <w:rFonts w:ascii="Times New Roman" w:hAnsi="Times New Roman" w:cs="Times New Roman"/>
          <w:sz w:val="24"/>
          <w:szCs w:val="24"/>
        </w:rPr>
        <w:t xml:space="preserve"> заполняется</w:t>
      </w:r>
      <w:proofErr w:type="gramEnd"/>
      <w:r w:rsidRPr="005E0B68">
        <w:rPr>
          <w:rFonts w:ascii="Times New Roman" w:hAnsi="Times New Roman" w:cs="Times New Roman"/>
          <w:sz w:val="24"/>
          <w:szCs w:val="24"/>
        </w:rPr>
        <w:t xml:space="preserve"> до </w:t>
      </w:r>
      <w:r w:rsidR="004101CC">
        <w:rPr>
          <w:rFonts w:ascii="Times New Roman" w:hAnsi="Times New Roman" w:cs="Times New Roman"/>
          <w:sz w:val="24"/>
          <w:szCs w:val="24"/>
        </w:rPr>
        <w:t>1 апреля 202</w:t>
      </w:r>
      <w:r w:rsidR="00D1740A">
        <w:rPr>
          <w:rFonts w:ascii="Times New Roman" w:hAnsi="Times New Roman" w:cs="Times New Roman"/>
          <w:sz w:val="24"/>
          <w:szCs w:val="24"/>
        </w:rPr>
        <w:t>5</w:t>
      </w:r>
      <w:r w:rsidR="009900A3" w:rsidRPr="005E0B68">
        <w:rPr>
          <w:rFonts w:ascii="Times New Roman" w:hAnsi="Times New Roman" w:cs="Times New Roman"/>
          <w:sz w:val="24"/>
          <w:szCs w:val="24"/>
        </w:rPr>
        <w:t xml:space="preserve"> </w:t>
      </w:r>
      <w:r w:rsidRPr="005E0B68">
        <w:rPr>
          <w:rFonts w:ascii="Times New Roman" w:hAnsi="Times New Roman" w:cs="Times New Roman"/>
          <w:sz w:val="24"/>
          <w:szCs w:val="24"/>
        </w:rPr>
        <w:t xml:space="preserve"> года</w:t>
      </w:r>
      <w:r w:rsidR="00C57746">
        <w:rPr>
          <w:rFonts w:ascii="Times New Roman" w:hAnsi="Times New Roman" w:cs="Times New Roman"/>
          <w:sz w:val="24"/>
          <w:szCs w:val="24"/>
        </w:rPr>
        <w:t>.</w:t>
      </w:r>
    </w:p>
    <w:p w14:paraId="39B2B8E1" w14:textId="27294238" w:rsidR="004C00EB" w:rsidRPr="005E0B68" w:rsidRDefault="004C00EB" w:rsidP="00790E9A">
      <w:pPr>
        <w:pStyle w:val="a4"/>
        <w:spacing w:after="0"/>
        <w:ind w:hanging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8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1"/>
        <w:gridCol w:w="1984"/>
        <w:gridCol w:w="782"/>
        <w:gridCol w:w="2268"/>
        <w:gridCol w:w="405"/>
      </w:tblGrid>
      <w:tr w:rsidR="004D5420" w:rsidRPr="005E0B68" w14:paraId="56E09046" w14:textId="77777777" w:rsidTr="004D7CCE">
        <w:trPr>
          <w:gridAfter w:val="1"/>
          <w:wAfter w:w="405" w:type="dxa"/>
        </w:trPr>
        <w:tc>
          <w:tcPr>
            <w:tcW w:w="4541" w:type="dxa"/>
          </w:tcPr>
          <w:p w14:paraId="4E908DD8" w14:textId="2DC7496F" w:rsidR="004D5420" w:rsidRPr="005E0B68" w:rsidRDefault="006E4DB4" w:rsidP="004D54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B68">
              <w:rPr>
                <w:rFonts w:ascii="Times New Roman" w:hAnsi="Times New Roman"/>
                <w:sz w:val="24"/>
                <w:szCs w:val="24"/>
              </w:rPr>
              <w:t>Г</w:t>
            </w:r>
            <w:r w:rsidR="004D5420" w:rsidRPr="005E0B68">
              <w:rPr>
                <w:rFonts w:ascii="Times New Roman" w:hAnsi="Times New Roman"/>
                <w:sz w:val="24"/>
                <w:szCs w:val="24"/>
              </w:rPr>
              <w:t xml:space="preserve">лава  </w:t>
            </w:r>
          </w:p>
          <w:p w14:paraId="3577BDCF" w14:textId="1A9E8910" w:rsidR="004D5420" w:rsidRPr="005E0B68" w:rsidRDefault="004D5420" w:rsidP="004D542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                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71A3E99" w14:textId="77777777" w:rsidR="004D5420" w:rsidRPr="005E0B68" w:rsidRDefault="004D5420" w:rsidP="004D542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B96B91" w14:textId="7FC01608" w:rsidR="004D5420" w:rsidRPr="005E0B68" w:rsidRDefault="004D5420" w:rsidP="004D542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</w:tcPr>
          <w:p w14:paraId="1094B617" w14:textId="77777777" w:rsidR="004D5420" w:rsidRPr="005E0B68" w:rsidRDefault="004D5420" w:rsidP="004D542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D606A72" w14:textId="34B4A117" w:rsidR="004D5420" w:rsidRPr="005E0B68" w:rsidRDefault="004D5420" w:rsidP="004D542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420" w:rsidRPr="005E0B68" w14:paraId="73DE442A" w14:textId="77777777" w:rsidTr="004D7CCE">
        <w:trPr>
          <w:gridAfter w:val="1"/>
          <w:wAfter w:w="405" w:type="dxa"/>
        </w:trPr>
        <w:tc>
          <w:tcPr>
            <w:tcW w:w="4541" w:type="dxa"/>
          </w:tcPr>
          <w:p w14:paraId="000BA6C0" w14:textId="77777777" w:rsidR="004D5420" w:rsidRPr="005E0B68" w:rsidRDefault="004D5420" w:rsidP="004D542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5A08B4A4" w14:textId="0D12F3BD" w:rsidR="004D5420" w:rsidRPr="005E0B68" w:rsidRDefault="004D5420" w:rsidP="004D542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782" w:type="dxa"/>
          </w:tcPr>
          <w:p w14:paraId="715AF503" w14:textId="77777777" w:rsidR="004D5420" w:rsidRPr="005E0B68" w:rsidRDefault="004D5420" w:rsidP="004D542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1B06EDD2" w14:textId="341A55D1" w:rsidR="004D5420" w:rsidRPr="005E0B68" w:rsidRDefault="004D5420" w:rsidP="004D542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</w:tr>
      <w:tr w:rsidR="004D5420" w:rsidRPr="005E0B68" w14:paraId="287B678B" w14:textId="77777777" w:rsidTr="004D7CCE">
        <w:trPr>
          <w:gridAfter w:val="1"/>
          <w:wAfter w:w="405" w:type="dxa"/>
        </w:trPr>
        <w:tc>
          <w:tcPr>
            <w:tcW w:w="4541" w:type="dxa"/>
          </w:tcPr>
          <w:p w14:paraId="30E9E5E9" w14:textId="6B026FF9" w:rsidR="004D5420" w:rsidRPr="005E0B68" w:rsidRDefault="004D5420" w:rsidP="004D5420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1984" w:type="dxa"/>
          </w:tcPr>
          <w:p w14:paraId="1825EFCB" w14:textId="77777777" w:rsidR="004D5420" w:rsidRPr="005E0B68" w:rsidRDefault="004D5420" w:rsidP="004D542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</w:tcPr>
          <w:p w14:paraId="5BC9277F" w14:textId="77777777" w:rsidR="004D5420" w:rsidRPr="005E0B68" w:rsidRDefault="004D5420" w:rsidP="004D542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26CF18D" w14:textId="497655DF" w:rsidR="004D5420" w:rsidRPr="005E0B68" w:rsidRDefault="004D5420" w:rsidP="004D542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420" w:rsidRPr="005E0B68" w14:paraId="0534D1B3" w14:textId="77777777" w:rsidTr="004D7CCE">
        <w:trPr>
          <w:gridAfter w:val="1"/>
          <w:wAfter w:w="405" w:type="dxa"/>
        </w:trPr>
        <w:tc>
          <w:tcPr>
            <w:tcW w:w="4541" w:type="dxa"/>
          </w:tcPr>
          <w:p w14:paraId="15995265" w14:textId="77777777" w:rsidR="00694A52" w:rsidRPr="005E0B68" w:rsidRDefault="00694A52" w:rsidP="004D54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BBDB846" w14:textId="7D7BE8A7" w:rsidR="004D5420" w:rsidRPr="005E0B68" w:rsidRDefault="004D5420" w:rsidP="004D54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B68">
              <w:rPr>
                <w:rFonts w:ascii="Times New Roman" w:hAnsi="Times New Roman"/>
                <w:sz w:val="24"/>
                <w:szCs w:val="24"/>
              </w:rPr>
              <w:t>Руководитель финансового органа муниципального образования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8533C87" w14:textId="77777777" w:rsidR="004D5420" w:rsidRPr="005E0B68" w:rsidRDefault="004D5420" w:rsidP="004D542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</w:tcPr>
          <w:p w14:paraId="616850A1" w14:textId="77777777" w:rsidR="004D5420" w:rsidRPr="005E0B68" w:rsidRDefault="004D5420" w:rsidP="004D542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C4604D9" w14:textId="4EFD2B05" w:rsidR="004D5420" w:rsidRPr="005E0B68" w:rsidRDefault="004D5420" w:rsidP="004D542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420" w:rsidRPr="005E0B68" w14:paraId="62C8B02F" w14:textId="77777777" w:rsidTr="004D7CCE">
        <w:trPr>
          <w:gridAfter w:val="1"/>
          <w:wAfter w:w="405" w:type="dxa"/>
        </w:trPr>
        <w:tc>
          <w:tcPr>
            <w:tcW w:w="4541" w:type="dxa"/>
          </w:tcPr>
          <w:p w14:paraId="533FF4D6" w14:textId="77777777" w:rsidR="004D5420" w:rsidRPr="005E0B68" w:rsidRDefault="004D5420" w:rsidP="004D542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57A0A6A8" w14:textId="1FA7F2B6" w:rsidR="004D5420" w:rsidRPr="005E0B68" w:rsidRDefault="004D5420" w:rsidP="004D542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782" w:type="dxa"/>
          </w:tcPr>
          <w:p w14:paraId="27D96DCB" w14:textId="77777777" w:rsidR="004D5420" w:rsidRPr="005E0B68" w:rsidRDefault="004D5420" w:rsidP="004D542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492670F8" w14:textId="24187963" w:rsidR="004D5420" w:rsidRPr="005E0B68" w:rsidRDefault="004D5420" w:rsidP="004D542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</w:tr>
      <w:tr w:rsidR="004D7CCE" w:rsidRPr="005E0B68" w14:paraId="75213A3D" w14:textId="1A7AD9C5" w:rsidTr="004D7CCE">
        <w:tc>
          <w:tcPr>
            <w:tcW w:w="4541" w:type="dxa"/>
          </w:tcPr>
          <w:p w14:paraId="6CB0B20C" w14:textId="59F5942B" w:rsidR="004D5420" w:rsidRPr="005E0B68" w:rsidRDefault="004D5420" w:rsidP="004D5420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8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1984" w:type="dxa"/>
          </w:tcPr>
          <w:p w14:paraId="51AB6CAC" w14:textId="77777777" w:rsidR="004D5420" w:rsidRPr="005E0B68" w:rsidRDefault="004D5420" w:rsidP="004D542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</w:tcPr>
          <w:p w14:paraId="07463DCF" w14:textId="77777777" w:rsidR="004D5420" w:rsidRPr="005E0B68" w:rsidRDefault="004D5420" w:rsidP="004D542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874D522" w14:textId="5B55D7D7" w:rsidR="004D5420" w:rsidRPr="005E0B68" w:rsidRDefault="004D5420" w:rsidP="004D542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shd w:val="clear" w:color="auto" w:fill="auto"/>
          </w:tcPr>
          <w:p w14:paraId="76012172" w14:textId="146387FA" w:rsidR="004D7CCE" w:rsidRPr="005E0B68" w:rsidRDefault="004D7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88773E" w14:textId="77777777" w:rsidR="004C00EB" w:rsidRPr="005E0B68" w:rsidRDefault="004C00EB" w:rsidP="00790E9A">
      <w:pPr>
        <w:pStyle w:val="a4"/>
        <w:spacing w:after="0"/>
        <w:ind w:hanging="720"/>
        <w:jc w:val="both"/>
        <w:rPr>
          <w:rFonts w:ascii="Times New Roman" w:hAnsi="Times New Roman" w:cs="Times New Roman"/>
          <w:sz w:val="24"/>
          <w:szCs w:val="24"/>
        </w:rPr>
      </w:pPr>
    </w:p>
    <w:sectPr w:rsidR="004C00EB" w:rsidRPr="005E0B68" w:rsidSect="001B328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113FB"/>
    <w:multiLevelType w:val="hybridMultilevel"/>
    <w:tmpl w:val="7FBCD746"/>
    <w:lvl w:ilvl="0" w:tplc="36585E2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5708F"/>
    <w:multiLevelType w:val="multilevel"/>
    <w:tmpl w:val="ECC4D2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AFE6D80"/>
    <w:multiLevelType w:val="hybridMultilevel"/>
    <w:tmpl w:val="7CA8C75E"/>
    <w:lvl w:ilvl="0" w:tplc="A8B0F194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F847A1"/>
    <w:multiLevelType w:val="hybridMultilevel"/>
    <w:tmpl w:val="0E8C4E26"/>
    <w:lvl w:ilvl="0" w:tplc="B1CA1C0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136FC"/>
    <w:multiLevelType w:val="multilevel"/>
    <w:tmpl w:val="2D4080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945317C"/>
    <w:multiLevelType w:val="hybridMultilevel"/>
    <w:tmpl w:val="EF88CE66"/>
    <w:lvl w:ilvl="0" w:tplc="3BA806DE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CA0C77"/>
    <w:multiLevelType w:val="hybridMultilevel"/>
    <w:tmpl w:val="F310644C"/>
    <w:lvl w:ilvl="0" w:tplc="FF2CCA9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5A2DF1"/>
    <w:multiLevelType w:val="hybridMultilevel"/>
    <w:tmpl w:val="EC620FCA"/>
    <w:lvl w:ilvl="0" w:tplc="A64660B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397ECE"/>
    <w:multiLevelType w:val="hybridMultilevel"/>
    <w:tmpl w:val="8B4C73F4"/>
    <w:lvl w:ilvl="0" w:tplc="211A36E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D24320"/>
    <w:multiLevelType w:val="multilevel"/>
    <w:tmpl w:val="DDF6AD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F2071DC"/>
    <w:multiLevelType w:val="multilevel"/>
    <w:tmpl w:val="C868BB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07053BE"/>
    <w:multiLevelType w:val="hybridMultilevel"/>
    <w:tmpl w:val="37FC4FA8"/>
    <w:lvl w:ilvl="0" w:tplc="61880F8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8"/>
  </w:num>
  <w:num w:numId="5">
    <w:abstractNumId w:val="11"/>
  </w:num>
  <w:num w:numId="6">
    <w:abstractNumId w:val="7"/>
  </w:num>
  <w:num w:numId="7">
    <w:abstractNumId w:val="2"/>
  </w:num>
  <w:num w:numId="8">
    <w:abstractNumId w:val="5"/>
  </w:num>
  <w:num w:numId="9">
    <w:abstractNumId w:val="9"/>
  </w:num>
  <w:num w:numId="10">
    <w:abstractNumId w:val="10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19D1"/>
    <w:rsid w:val="00005405"/>
    <w:rsid w:val="0001195E"/>
    <w:rsid w:val="00021447"/>
    <w:rsid w:val="00024F66"/>
    <w:rsid w:val="00027E21"/>
    <w:rsid w:val="00030CC8"/>
    <w:rsid w:val="0005200C"/>
    <w:rsid w:val="00063FC6"/>
    <w:rsid w:val="0007026C"/>
    <w:rsid w:val="0007141A"/>
    <w:rsid w:val="000728DB"/>
    <w:rsid w:val="00080036"/>
    <w:rsid w:val="00084960"/>
    <w:rsid w:val="00092304"/>
    <w:rsid w:val="000A0349"/>
    <w:rsid w:val="000A103C"/>
    <w:rsid w:val="000A6D35"/>
    <w:rsid w:val="000B23AC"/>
    <w:rsid w:val="000B383E"/>
    <w:rsid w:val="000B4BAC"/>
    <w:rsid w:val="000D4838"/>
    <w:rsid w:val="000E4720"/>
    <w:rsid w:val="000F4944"/>
    <w:rsid w:val="0010081D"/>
    <w:rsid w:val="001216C4"/>
    <w:rsid w:val="00125AC8"/>
    <w:rsid w:val="0013034F"/>
    <w:rsid w:val="001357D8"/>
    <w:rsid w:val="00137376"/>
    <w:rsid w:val="00137692"/>
    <w:rsid w:val="00143BA5"/>
    <w:rsid w:val="00144B15"/>
    <w:rsid w:val="001641CA"/>
    <w:rsid w:val="001754A3"/>
    <w:rsid w:val="0019062C"/>
    <w:rsid w:val="00193CB9"/>
    <w:rsid w:val="0019600F"/>
    <w:rsid w:val="001A5284"/>
    <w:rsid w:val="001B1A91"/>
    <w:rsid w:val="001B3280"/>
    <w:rsid w:val="001C5103"/>
    <w:rsid w:val="001C62E9"/>
    <w:rsid w:val="001E6931"/>
    <w:rsid w:val="00205454"/>
    <w:rsid w:val="00206928"/>
    <w:rsid w:val="0021006D"/>
    <w:rsid w:val="00213C9D"/>
    <w:rsid w:val="00214C06"/>
    <w:rsid w:val="0021746B"/>
    <w:rsid w:val="00217A7B"/>
    <w:rsid w:val="002334B9"/>
    <w:rsid w:val="002439AD"/>
    <w:rsid w:val="002452B6"/>
    <w:rsid w:val="002455C5"/>
    <w:rsid w:val="0025248A"/>
    <w:rsid w:val="00263B96"/>
    <w:rsid w:val="002706BB"/>
    <w:rsid w:val="00275348"/>
    <w:rsid w:val="00282EB9"/>
    <w:rsid w:val="002862CA"/>
    <w:rsid w:val="00292CC5"/>
    <w:rsid w:val="0029438B"/>
    <w:rsid w:val="002A08C0"/>
    <w:rsid w:val="002A2837"/>
    <w:rsid w:val="002A64F4"/>
    <w:rsid w:val="002B114A"/>
    <w:rsid w:val="002B27B7"/>
    <w:rsid w:val="002B377B"/>
    <w:rsid w:val="002D32CE"/>
    <w:rsid w:val="002E3BD0"/>
    <w:rsid w:val="002E4CAF"/>
    <w:rsid w:val="002F4284"/>
    <w:rsid w:val="002F5A42"/>
    <w:rsid w:val="0030299E"/>
    <w:rsid w:val="00310D7E"/>
    <w:rsid w:val="00314AFB"/>
    <w:rsid w:val="0031573B"/>
    <w:rsid w:val="00333D28"/>
    <w:rsid w:val="003349CD"/>
    <w:rsid w:val="00337FFD"/>
    <w:rsid w:val="003425B3"/>
    <w:rsid w:val="00345FCC"/>
    <w:rsid w:val="003509D6"/>
    <w:rsid w:val="00362093"/>
    <w:rsid w:val="00371FAE"/>
    <w:rsid w:val="00373A8C"/>
    <w:rsid w:val="0037708C"/>
    <w:rsid w:val="00395AF2"/>
    <w:rsid w:val="003A1F84"/>
    <w:rsid w:val="003A22DC"/>
    <w:rsid w:val="003B7EBB"/>
    <w:rsid w:val="003C0190"/>
    <w:rsid w:val="003C1F4B"/>
    <w:rsid w:val="003C3195"/>
    <w:rsid w:val="003F3896"/>
    <w:rsid w:val="004073CB"/>
    <w:rsid w:val="004101CC"/>
    <w:rsid w:val="00412E7F"/>
    <w:rsid w:val="00416514"/>
    <w:rsid w:val="00437757"/>
    <w:rsid w:val="00443629"/>
    <w:rsid w:val="00455C4C"/>
    <w:rsid w:val="004603F1"/>
    <w:rsid w:val="00465299"/>
    <w:rsid w:val="00473BB8"/>
    <w:rsid w:val="004813BF"/>
    <w:rsid w:val="00482D01"/>
    <w:rsid w:val="00487803"/>
    <w:rsid w:val="004A2733"/>
    <w:rsid w:val="004A3F4C"/>
    <w:rsid w:val="004A5416"/>
    <w:rsid w:val="004B57F1"/>
    <w:rsid w:val="004C00EB"/>
    <w:rsid w:val="004C1443"/>
    <w:rsid w:val="004D503A"/>
    <w:rsid w:val="004D5420"/>
    <w:rsid w:val="004D6068"/>
    <w:rsid w:val="004D7CCE"/>
    <w:rsid w:val="004E0A8B"/>
    <w:rsid w:val="004E4617"/>
    <w:rsid w:val="004E7330"/>
    <w:rsid w:val="004F113A"/>
    <w:rsid w:val="004F7F35"/>
    <w:rsid w:val="00513927"/>
    <w:rsid w:val="00516964"/>
    <w:rsid w:val="00522C93"/>
    <w:rsid w:val="005239CD"/>
    <w:rsid w:val="00527622"/>
    <w:rsid w:val="00531199"/>
    <w:rsid w:val="00534CDD"/>
    <w:rsid w:val="005375B2"/>
    <w:rsid w:val="005509DA"/>
    <w:rsid w:val="00557FE8"/>
    <w:rsid w:val="00560BC1"/>
    <w:rsid w:val="005671E8"/>
    <w:rsid w:val="00567873"/>
    <w:rsid w:val="00571E5D"/>
    <w:rsid w:val="00576C0D"/>
    <w:rsid w:val="00587C1C"/>
    <w:rsid w:val="005A4CAC"/>
    <w:rsid w:val="005A727D"/>
    <w:rsid w:val="005A73F0"/>
    <w:rsid w:val="005A7749"/>
    <w:rsid w:val="005B038F"/>
    <w:rsid w:val="005B2674"/>
    <w:rsid w:val="005B4197"/>
    <w:rsid w:val="005B6F89"/>
    <w:rsid w:val="005C43C1"/>
    <w:rsid w:val="005C5243"/>
    <w:rsid w:val="005D6CE7"/>
    <w:rsid w:val="005E0B68"/>
    <w:rsid w:val="005E63B0"/>
    <w:rsid w:val="006006A6"/>
    <w:rsid w:val="00603417"/>
    <w:rsid w:val="00604740"/>
    <w:rsid w:val="006270B0"/>
    <w:rsid w:val="00627642"/>
    <w:rsid w:val="0063175C"/>
    <w:rsid w:val="0063701A"/>
    <w:rsid w:val="006431BF"/>
    <w:rsid w:val="0064376F"/>
    <w:rsid w:val="00646A5B"/>
    <w:rsid w:val="00652320"/>
    <w:rsid w:val="006531B7"/>
    <w:rsid w:val="00654A96"/>
    <w:rsid w:val="0066206C"/>
    <w:rsid w:val="00666840"/>
    <w:rsid w:val="00675B00"/>
    <w:rsid w:val="0067629C"/>
    <w:rsid w:val="00694A52"/>
    <w:rsid w:val="006A20BC"/>
    <w:rsid w:val="006A6C57"/>
    <w:rsid w:val="006B0428"/>
    <w:rsid w:val="006B3666"/>
    <w:rsid w:val="006C18C7"/>
    <w:rsid w:val="006C1CA4"/>
    <w:rsid w:val="006C2F2F"/>
    <w:rsid w:val="006C62A5"/>
    <w:rsid w:val="006D59EA"/>
    <w:rsid w:val="006E4DB4"/>
    <w:rsid w:val="006F45B8"/>
    <w:rsid w:val="006F5CAB"/>
    <w:rsid w:val="006F7A55"/>
    <w:rsid w:val="00705BE3"/>
    <w:rsid w:val="007122D9"/>
    <w:rsid w:val="00712668"/>
    <w:rsid w:val="00730A64"/>
    <w:rsid w:val="00731EAA"/>
    <w:rsid w:val="007323D9"/>
    <w:rsid w:val="0073604C"/>
    <w:rsid w:val="0074017C"/>
    <w:rsid w:val="00770971"/>
    <w:rsid w:val="00771DB7"/>
    <w:rsid w:val="00777430"/>
    <w:rsid w:val="00783F58"/>
    <w:rsid w:val="0079053F"/>
    <w:rsid w:val="00790CD7"/>
    <w:rsid w:val="00790E9A"/>
    <w:rsid w:val="00795C33"/>
    <w:rsid w:val="007A0232"/>
    <w:rsid w:val="007A1B15"/>
    <w:rsid w:val="007A1C05"/>
    <w:rsid w:val="007C0F59"/>
    <w:rsid w:val="007C208E"/>
    <w:rsid w:val="007C5DE1"/>
    <w:rsid w:val="007C7A76"/>
    <w:rsid w:val="007D4312"/>
    <w:rsid w:val="007D6BBF"/>
    <w:rsid w:val="007E3E07"/>
    <w:rsid w:val="007E5881"/>
    <w:rsid w:val="007E72EC"/>
    <w:rsid w:val="007F14E1"/>
    <w:rsid w:val="007F322B"/>
    <w:rsid w:val="007F507A"/>
    <w:rsid w:val="007F5ECE"/>
    <w:rsid w:val="007F7487"/>
    <w:rsid w:val="008068F6"/>
    <w:rsid w:val="00810EA5"/>
    <w:rsid w:val="00832761"/>
    <w:rsid w:val="0084152F"/>
    <w:rsid w:val="008458D2"/>
    <w:rsid w:val="00850F7C"/>
    <w:rsid w:val="0085383C"/>
    <w:rsid w:val="00854365"/>
    <w:rsid w:val="00861181"/>
    <w:rsid w:val="0086411B"/>
    <w:rsid w:val="00877971"/>
    <w:rsid w:val="0088113E"/>
    <w:rsid w:val="00886FCD"/>
    <w:rsid w:val="008917B9"/>
    <w:rsid w:val="008952A3"/>
    <w:rsid w:val="008A020C"/>
    <w:rsid w:val="008B2B5F"/>
    <w:rsid w:val="008C2A33"/>
    <w:rsid w:val="008C2E23"/>
    <w:rsid w:val="008C4048"/>
    <w:rsid w:val="008C7154"/>
    <w:rsid w:val="008D0AFA"/>
    <w:rsid w:val="008E7350"/>
    <w:rsid w:val="008F4E43"/>
    <w:rsid w:val="0091570A"/>
    <w:rsid w:val="009217D2"/>
    <w:rsid w:val="0092365C"/>
    <w:rsid w:val="00923FE7"/>
    <w:rsid w:val="00946E8C"/>
    <w:rsid w:val="0095295D"/>
    <w:rsid w:val="00952D73"/>
    <w:rsid w:val="009542B2"/>
    <w:rsid w:val="009558D7"/>
    <w:rsid w:val="00956481"/>
    <w:rsid w:val="00962BDF"/>
    <w:rsid w:val="00962EA9"/>
    <w:rsid w:val="00965070"/>
    <w:rsid w:val="009660DF"/>
    <w:rsid w:val="00985B79"/>
    <w:rsid w:val="009900A3"/>
    <w:rsid w:val="00991586"/>
    <w:rsid w:val="009B29FE"/>
    <w:rsid w:val="009B6D54"/>
    <w:rsid w:val="009B7641"/>
    <w:rsid w:val="009B7C3B"/>
    <w:rsid w:val="009D3375"/>
    <w:rsid w:val="009D63A9"/>
    <w:rsid w:val="009E50BD"/>
    <w:rsid w:val="009E6F60"/>
    <w:rsid w:val="00A01A0C"/>
    <w:rsid w:val="00A154B8"/>
    <w:rsid w:val="00A16CD2"/>
    <w:rsid w:val="00A216FE"/>
    <w:rsid w:val="00A240DE"/>
    <w:rsid w:val="00A2608D"/>
    <w:rsid w:val="00A27766"/>
    <w:rsid w:val="00A31BED"/>
    <w:rsid w:val="00A373D0"/>
    <w:rsid w:val="00A40984"/>
    <w:rsid w:val="00A42C6C"/>
    <w:rsid w:val="00A43E82"/>
    <w:rsid w:val="00A47DAA"/>
    <w:rsid w:val="00A53BCE"/>
    <w:rsid w:val="00A631A8"/>
    <w:rsid w:val="00A75A21"/>
    <w:rsid w:val="00A81273"/>
    <w:rsid w:val="00A84132"/>
    <w:rsid w:val="00A86586"/>
    <w:rsid w:val="00A928FC"/>
    <w:rsid w:val="00A9452E"/>
    <w:rsid w:val="00A96EF4"/>
    <w:rsid w:val="00AA2AEC"/>
    <w:rsid w:val="00AA4FAE"/>
    <w:rsid w:val="00AB285D"/>
    <w:rsid w:val="00AC0634"/>
    <w:rsid w:val="00AC3AF9"/>
    <w:rsid w:val="00AC4F47"/>
    <w:rsid w:val="00AE6963"/>
    <w:rsid w:val="00B04C39"/>
    <w:rsid w:val="00B114AB"/>
    <w:rsid w:val="00B219D1"/>
    <w:rsid w:val="00B21A67"/>
    <w:rsid w:val="00B45A7D"/>
    <w:rsid w:val="00B57071"/>
    <w:rsid w:val="00B743BF"/>
    <w:rsid w:val="00B768F4"/>
    <w:rsid w:val="00B771FB"/>
    <w:rsid w:val="00B82BEE"/>
    <w:rsid w:val="00B903F4"/>
    <w:rsid w:val="00B96DF5"/>
    <w:rsid w:val="00BA3E12"/>
    <w:rsid w:val="00BA4163"/>
    <w:rsid w:val="00BA6B6E"/>
    <w:rsid w:val="00BB345E"/>
    <w:rsid w:val="00BB388C"/>
    <w:rsid w:val="00BB68EC"/>
    <w:rsid w:val="00BB6A82"/>
    <w:rsid w:val="00BC0652"/>
    <w:rsid w:val="00BC2A60"/>
    <w:rsid w:val="00BC6CA6"/>
    <w:rsid w:val="00BD08BB"/>
    <w:rsid w:val="00BE1F26"/>
    <w:rsid w:val="00BE75FF"/>
    <w:rsid w:val="00BF1D4F"/>
    <w:rsid w:val="00BF7EFD"/>
    <w:rsid w:val="00C040A8"/>
    <w:rsid w:val="00C055BE"/>
    <w:rsid w:val="00C1509C"/>
    <w:rsid w:val="00C368B9"/>
    <w:rsid w:val="00C37022"/>
    <w:rsid w:val="00C42FCA"/>
    <w:rsid w:val="00C45051"/>
    <w:rsid w:val="00C57445"/>
    <w:rsid w:val="00C57746"/>
    <w:rsid w:val="00C63FA3"/>
    <w:rsid w:val="00C6749D"/>
    <w:rsid w:val="00C72C0C"/>
    <w:rsid w:val="00C86E4A"/>
    <w:rsid w:val="00C87829"/>
    <w:rsid w:val="00C970CA"/>
    <w:rsid w:val="00CA037D"/>
    <w:rsid w:val="00CA297A"/>
    <w:rsid w:val="00CA5B9A"/>
    <w:rsid w:val="00CB186F"/>
    <w:rsid w:val="00CB79F6"/>
    <w:rsid w:val="00CC5905"/>
    <w:rsid w:val="00CD7364"/>
    <w:rsid w:val="00CE1795"/>
    <w:rsid w:val="00CE237F"/>
    <w:rsid w:val="00CE3ECE"/>
    <w:rsid w:val="00CE45E6"/>
    <w:rsid w:val="00CF038D"/>
    <w:rsid w:val="00CF235F"/>
    <w:rsid w:val="00D01B39"/>
    <w:rsid w:val="00D02231"/>
    <w:rsid w:val="00D05779"/>
    <w:rsid w:val="00D12284"/>
    <w:rsid w:val="00D12ECE"/>
    <w:rsid w:val="00D151C9"/>
    <w:rsid w:val="00D1740A"/>
    <w:rsid w:val="00D252ED"/>
    <w:rsid w:val="00D25896"/>
    <w:rsid w:val="00D26D96"/>
    <w:rsid w:val="00D2793D"/>
    <w:rsid w:val="00D3527E"/>
    <w:rsid w:val="00D36263"/>
    <w:rsid w:val="00D474AC"/>
    <w:rsid w:val="00D611A0"/>
    <w:rsid w:val="00D62332"/>
    <w:rsid w:val="00D64775"/>
    <w:rsid w:val="00D648B9"/>
    <w:rsid w:val="00D65719"/>
    <w:rsid w:val="00D66EE7"/>
    <w:rsid w:val="00D72A30"/>
    <w:rsid w:val="00D74244"/>
    <w:rsid w:val="00D875C9"/>
    <w:rsid w:val="00D9317E"/>
    <w:rsid w:val="00DA2A91"/>
    <w:rsid w:val="00DA36F6"/>
    <w:rsid w:val="00DA3913"/>
    <w:rsid w:val="00DB159A"/>
    <w:rsid w:val="00DB15DE"/>
    <w:rsid w:val="00DD1396"/>
    <w:rsid w:val="00DD4344"/>
    <w:rsid w:val="00DE47C9"/>
    <w:rsid w:val="00DF5F02"/>
    <w:rsid w:val="00E04A30"/>
    <w:rsid w:val="00E219F2"/>
    <w:rsid w:val="00E21B42"/>
    <w:rsid w:val="00E22221"/>
    <w:rsid w:val="00E2356A"/>
    <w:rsid w:val="00E34559"/>
    <w:rsid w:val="00E43F4C"/>
    <w:rsid w:val="00E46932"/>
    <w:rsid w:val="00E53B93"/>
    <w:rsid w:val="00E60DFF"/>
    <w:rsid w:val="00E70BBD"/>
    <w:rsid w:val="00E80314"/>
    <w:rsid w:val="00E81049"/>
    <w:rsid w:val="00E82E3C"/>
    <w:rsid w:val="00E9597C"/>
    <w:rsid w:val="00EA061C"/>
    <w:rsid w:val="00EA1082"/>
    <w:rsid w:val="00EB2769"/>
    <w:rsid w:val="00EB7A60"/>
    <w:rsid w:val="00EB7D44"/>
    <w:rsid w:val="00EC27CB"/>
    <w:rsid w:val="00EC7221"/>
    <w:rsid w:val="00EE114A"/>
    <w:rsid w:val="00EF7E13"/>
    <w:rsid w:val="00F00A19"/>
    <w:rsid w:val="00F118A7"/>
    <w:rsid w:val="00F171D0"/>
    <w:rsid w:val="00F31AF9"/>
    <w:rsid w:val="00F3680F"/>
    <w:rsid w:val="00F45F19"/>
    <w:rsid w:val="00F54EC8"/>
    <w:rsid w:val="00F622C3"/>
    <w:rsid w:val="00F759DA"/>
    <w:rsid w:val="00F80EA7"/>
    <w:rsid w:val="00F8212A"/>
    <w:rsid w:val="00F836D6"/>
    <w:rsid w:val="00F937C0"/>
    <w:rsid w:val="00F9489F"/>
    <w:rsid w:val="00F95910"/>
    <w:rsid w:val="00FA00FA"/>
    <w:rsid w:val="00FA5AD1"/>
    <w:rsid w:val="00FA5EC6"/>
    <w:rsid w:val="00FB2222"/>
    <w:rsid w:val="00FC0335"/>
    <w:rsid w:val="00FC05A3"/>
    <w:rsid w:val="00FC2361"/>
    <w:rsid w:val="00FC3D0C"/>
    <w:rsid w:val="00FC6BB8"/>
    <w:rsid w:val="00FD12EE"/>
    <w:rsid w:val="00FD733F"/>
    <w:rsid w:val="00FE0FC0"/>
    <w:rsid w:val="00FE4026"/>
    <w:rsid w:val="00FE59B1"/>
    <w:rsid w:val="00FE5C11"/>
    <w:rsid w:val="00FE6A82"/>
    <w:rsid w:val="00FF5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2B3FA"/>
  <w15:docId w15:val="{33AF7C28-9AE1-4638-AC52-7F7BC9D96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1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759D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214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21447"/>
    <w:rPr>
      <w:rFonts w:ascii="Segoe UI" w:hAnsi="Segoe UI" w:cs="Segoe UI"/>
      <w:sz w:val="18"/>
      <w:szCs w:val="18"/>
    </w:rPr>
  </w:style>
  <w:style w:type="character" w:styleId="a7">
    <w:name w:val="Placeholder Text"/>
    <w:basedOn w:val="a0"/>
    <w:uiPriority w:val="99"/>
    <w:semiHidden/>
    <w:rsid w:val="00FA5EC6"/>
    <w:rPr>
      <w:color w:val="808080"/>
    </w:rPr>
  </w:style>
  <w:style w:type="character" w:styleId="a8">
    <w:name w:val="Hyperlink"/>
    <w:basedOn w:val="a0"/>
    <w:uiPriority w:val="99"/>
    <w:semiHidden/>
    <w:unhideWhenUsed/>
    <w:rsid w:val="0084152F"/>
    <w:rPr>
      <w:color w:val="0000FF"/>
      <w:u w:val="single"/>
    </w:rPr>
  </w:style>
  <w:style w:type="table" w:customStyle="1" w:styleId="1">
    <w:name w:val="Сетка таблицы1"/>
    <w:basedOn w:val="a1"/>
    <w:next w:val="a3"/>
    <w:uiPriority w:val="39"/>
    <w:rsid w:val="008C2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48780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87803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8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EDBBAE7CF4CE07237D365E3FA9B91AB5D1E7AF9A09490E65810519BF0F634BE2BBEAD06A0ADEF2923AA2F4C2g6f6E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C1EDBBAE7CF4CE07237D365E3FA9B91AB4DFE5A8975F1E0C34D40B1CB75F395BE6F2BEDD750BC2ED9224A2gFf4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344987/0fb55fd4f1a32378f69c2bcc0c058b518c2dee20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29AF0-C825-4913-AE4C-40A78F6D3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9</Pages>
  <Words>2847</Words>
  <Characters>16233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Иркутской области</Company>
  <LinksUpToDate>false</LinksUpToDate>
  <CharactersWithSpaces>19042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Татарникова С.А.</dc:creator>
  <cp:keywords/>
  <dc:description/>
  <cp:lastModifiedBy>finotd12</cp:lastModifiedBy>
  <cp:revision>24</cp:revision>
  <cp:lastPrinted>2024-01-12T00:39:00Z</cp:lastPrinted>
  <dcterms:created xsi:type="dcterms:W3CDTF">2021-07-07T05:39:00Z</dcterms:created>
  <dcterms:modified xsi:type="dcterms:W3CDTF">2024-01-12T00:39:00Z</dcterms:modified>
</cp:coreProperties>
</file>