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2C2CC2" wp14:editId="09BDC268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Иркутская область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Слюдянский муниципальный район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ДУМА СЛЮДЯНСКОГО МУНИЦИПАЛЬНОГО РАЙОНА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39381E" w:rsidRPr="006076D8" w:rsidRDefault="0039381E" w:rsidP="003938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 Е Ш Е Н И Е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 марта</w:t>
      </w:r>
      <w:r w:rsidR="001346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963D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304F03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выполнении мероприятий муниципальной программы «Развитие </w:t>
      </w:r>
      <w:r w:rsidR="008E7C1D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культуры в </w:t>
      </w:r>
      <w:r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E3B14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Слюдянском муниципальном районе</w:t>
      </w:r>
      <w:r w:rsidR="008E7C1D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2019-202</w:t>
      </w:r>
      <w:r w:rsidR="0098762C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8E7C1D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 за 202</w:t>
      </w:r>
      <w:r w:rsidR="00963D56"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304F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076D8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04F03" w:rsidRPr="00304F03" w:rsidRDefault="0039381E" w:rsidP="00304F03">
      <w:pPr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Заслушав информацию 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начальника  отдела культуры, спорта и молодёжной политики Комитета по социальной политике и культуре Слюдянского муниципального района А.Т, Ангаевой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культуры в Слюдянском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годы» за 202</w:t>
      </w:r>
      <w:r w:rsidR="00963D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год, </w:t>
      </w:r>
      <w:r w:rsidR="00304F03" w:rsidRPr="00304F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руководствуясь статьями  31, 48 Устава </w:t>
      </w:r>
      <w:proofErr w:type="spellStart"/>
      <w:r w:rsidR="00304F03" w:rsidRPr="00304F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="00304F03" w:rsidRPr="00304F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 Иркутской области от 30.06.2005г.  № 303-п,</w:t>
      </w:r>
    </w:p>
    <w:p w:rsidR="0039381E" w:rsidRPr="006076D8" w:rsidRDefault="0039381E" w:rsidP="00304F0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РАЙОННАЯ ДУМА РЕШИЛА: 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Отчет о выполнении мероприятий муниципальной программы 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8E7C1D" w:rsidRPr="007A5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культуры в Слюдянском муниципальном </w:t>
      </w:r>
      <w:r w:rsidR="00FE3B14" w:rsidRPr="007A5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="0098762C" w:rsidRPr="007A5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2026</w:t>
      </w:r>
      <w:r w:rsidR="008E7C1D" w:rsidRPr="007A5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годы» </w:t>
      </w:r>
      <w:r w:rsidRPr="007A543D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202</w:t>
      </w:r>
      <w:r w:rsidR="00963D56" w:rsidRPr="007A543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A5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принять к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сведению (Приложение).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Разместить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на официальном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района.</w:t>
      </w:r>
    </w:p>
    <w:p w:rsidR="0039381E" w:rsidRPr="006076D8" w:rsidRDefault="0039381E" w:rsidP="003938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8E7C1D" w:rsidRDefault="0039381E" w:rsidP="008E7C1D">
      <w:pPr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8E7C1D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</w:t>
      </w:r>
      <w:r w:rsidR="005E7928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 xml:space="preserve"> </w:t>
      </w:r>
      <w:r w:rsidR="00963D56">
        <w:rPr>
          <w:rFonts w:ascii="Times New Roman" w:hAnsi="Times New Roman" w:cs="Times New Roman"/>
          <w:sz w:val="24"/>
          <w:szCs w:val="24"/>
        </w:rPr>
        <w:t>А.В. Смирнов</w:t>
      </w:r>
    </w:p>
    <w:p w:rsidR="008E7C1D" w:rsidRPr="008E7C1D" w:rsidRDefault="008E7C1D" w:rsidP="008E7C1D">
      <w:pPr>
        <w:spacing w:after="0" w:line="20" w:lineRule="atLeast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E3B14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E3B14" w:rsidRPr="008E7C1D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963D56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304F03">
        <w:rPr>
          <w:rFonts w:ascii="Times New Roman" w:hAnsi="Times New Roman" w:cs="Times New Roman"/>
          <w:sz w:val="24"/>
          <w:szCs w:val="24"/>
        </w:rPr>
        <w:t xml:space="preserve"> 31 марта </w:t>
      </w:r>
      <w:r>
        <w:rPr>
          <w:rFonts w:ascii="Times New Roman" w:hAnsi="Times New Roman" w:cs="Times New Roman"/>
          <w:sz w:val="24"/>
          <w:szCs w:val="24"/>
        </w:rPr>
        <w:t>2025</w:t>
      </w:r>
      <w:r w:rsidR="008E7C1D" w:rsidRPr="008E7C1D">
        <w:rPr>
          <w:rFonts w:ascii="Times New Roman" w:hAnsi="Times New Roman" w:cs="Times New Roman"/>
          <w:sz w:val="24"/>
          <w:szCs w:val="24"/>
        </w:rPr>
        <w:t xml:space="preserve"> г.  №</w:t>
      </w:r>
      <w:r w:rsidR="00304F03" w:rsidRPr="00304F03">
        <w:rPr>
          <w:rFonts w:ascii="Times New Roman" w:hAnsi="Times New Roman" w:cs="Times New Roman"/>
          <w:sz w:val="24"/>
          <w:szCs w:val="24"/>
        </w:rPr>
        <w:t xml:space="preserve"> 88-VIII </w:t>
      </w:r>
      <w:proofErr w:type="spellStart"/>
      <w:r w:rsidR="00304F03" w:rsidRPr="00304F03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5E7928" w:rsidRDefault="005E7928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39381E" w:rsidRPr="006A099F" w:rsidRDefault="0039381E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39381E" w:rsidRPr="006A099F" w:rsidRDefault="0039381E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районной Думы </w:t>
      </w:r>
    </w:p>
    <w:p w:rsidR="0039381E" w:rsidRPr="006A099F" w:rsidRDefault="00304F03" w:rsidP="00304F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4F03">
        <w:rPr>
          <w:rFonts w:ascii="Times New Roman" w:hAnsi="Times New Roman" w:cs="Times New Roman"/>
          <w:sz w:val="24"/>
          <w:szCs w:val="24"/>
        </w:rPr>
        <w:t xml:space="preserve">от 31 марта 2025 г.  № 88-VIII </w:t>
      </w:r>
      <w:proofErr w:type="spellStart"/>
      <w:r w:rsidRPr="00304F03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304F03" w:rsidRDefault="00304F03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выполнении мероприятий муниципальной программы </w:t>
      </w:r>
    </w:p>
    <w:p w:rsidR="004E2C33" w:rsidRDefault="004E2C33" w:rsidP="0039381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2C33">
        <w:rPr>
          <w:rFonts w:ascii="Times New Roman" w:eastAsia="Calibri" w:hAnsi="Times New Roman" w:cs="Times New Roman"/>
          <w:b/>
          <w:sz w:val="24"/>
          <w:szCs w:val="24"/>
        </w:rPr>
        <w:t xml:space="preserve">«Развитие культуры в </w:t>
      </w:r>
      <w:proofErr w:type="spellStart"/>
      <w:r w:rsidRPr="004E2C33">
        <w:rPr>
          <w:rFonts w:ascii="Times New Roman" w:eastAsia="Calibri" w:hAnsi="Times New Roman" w:cs="Times New Roman"/>
          <w:b/>
          <w:sz w:val="24"/>
          <w:szCs w:val="24"/>
        </w:rPr>
        <w:t>Слюдянском</w:t>
      </w:r>
      <w:proofErr w:type="spellEnd"/>
      <w:r w:rsidRPr="004E2C33">
        <w:rPr>
          <w:rFonts w:ascii="Times New Roman" w:eastAsia="Calibri" w:hAnsi="Times New Roman" w:cs="Times New Roman"/>
          <w:b/>
          <w:sz w:val="24"/>
          <w:szCs w:val="24"/>
        </w:rPr>
        <w:t xml:space="preserve"> муниципальном районе на 2019 – 2026 годы»</w:t>
      </w:r>
    </w:p>
    <w:p w:rsidR="0039381E" w:rsidRPr="007F46B0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963D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A099F" w:rsidRDefault="0039381E" w:rsidP="0039381E">
      <w:pPr>
        <w:spacing w:after="0" w:line="240" w:lineRule="auto"/>
        <w:ind w:firstLine="567"/>
        <w:jc w:val="both"/>
        <w:rPr>
          <w:rFonts w:ascii="Courier New" w:eastAsia="Times New Roman" w:hAnsi="Courier New" w:cs="Times New Roman"/>
          <w:sz w:val="24"/>
          <w:szCs w:val="24"/>
          <w:lang w:eastAsia="ru-RU"/>
        </w:rPr>
      </w:pPr>
    </w:p>
    <w:p w:rsidR="00E23667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3679">
        <w:rPr>
          <w:rFonts w:ascii="Times New Roman" w:hAnsi="Times New Roman" w:cs="Times New Roman"/>
          <w:sz w:val="24"/>
          <w:szCs w:val="24"/>
        </w:rPr>
        <w:tab/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Целью муниципальной программы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культуры в Слюдянском муниципальном </w:t>
      </w:r>
      <w:r w:rsidR="0013463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районе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2019-202</w:t>
      </w:r>
      <w:r w:rsidR="0013463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 </w:t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является </w:t>
      </w:r>
      <w:r w:rsidR="00523679" w:rsidRPr="00E23667">
        <w:rPr>
          <w:rFonts w:ascii="Times New Roman" w:hAnsi="Times New Roman" w:cs="Times New Roman"/>
          <w:sz w:val="24"/>
          <w:szCs w:val="24"/>
        </w:rPr>
        <w:t>развитие культурного потенциала личности и общества в целом</w:t>
      </w:r>
      <w:r w:rsidR="00523679"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E23667" w:rsidRPr="00523679" w:rsidRDefault="0039381E" w:rsidP="005236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Исполнителем данной программы является </w:t>
      </w:r>
      <w:r w:rsidR="00E23667" w:rsidRPr="00E23667">
        <w:rPr>
          <w:rFonts w:ascii="Times New Roman" w:hAnsi="Times New Roman" w:cs="Times New Roman"/>
          <w:sz w:val="24"/>
          <w:szCs w:val="24"/>
        </w:rPr>
        <w:t>отдел культуры, спорта и молодежной политики МКУ «Комитет по социальной политике и культуре Слюдянского муниципального района».</w:t>
      </w:r>
    </w:p>
    <w:p w:rsidR="0039381E" w:rsidRPr="00E23667" w:rsidRDefault="0039381E" w:rsidP="00E23667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E57B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Для достижения поставленной цели в рамках реализации Программы </w:t>
      </w:r>
      <w:r w:rsidR="0052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решаются следующие задачи</w:t>
      </w: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E23667" w:rsidRPr="00E23667" w:rsidRDefault="00E23667" w:rsidP="00E23667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E23667">
        <w:rPr>
          <w:rFonts w:ascii="Times New Roman" w:hAnsi="Times New Roman" w:cs="Times New Roman"/>
          <w:sz w:val="24"/>
          <w:szCs w:val="24"/>
        </w:rPr>
        <w:t>Повышение качества оказываемых услуг в сфере культуры в Слюдянском муниципальном районе;</w:t>
      </w:r>
    </w:p>
    <w:p w:rsidR="00E23667" w:rsidRPr="00E23667" w:rsidRDefault="00E23667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2.Повышение качества оказываемых библиотечных услуг в Слюдянском муниципальном районе.</w:t>
      </w:r>
    </w:p>
    <w:p w:rsidR="0039381E" w:rsidRPr="00E23667" w:rsidRDefault="0039381E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        Срок реализации программы - 2019 - 202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Pr="00E23667" w:rsidRDefault="0039381E" w:rsidP="00E2366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  <w:r w:rsidRPr="00E23667">
        <w:rPr>
          <w:sz w:val="24"/>
          <w:szCs w:val="24"/>
        </w:rPr>
        <w:t xml:space="preserve">    </w:t>
      </w:r>
      <w:r w:rsidRPr="00E23667">
        <w:rPr>
          <w:color w:val="000000"/>
          <w:sz w:val="24"/>
          <w:szCs w:val="24"/>
          <w:lang w:eastAsia="ru-RU" w:bidi="ru-RU"/>
        </w:rPr>
        <w:t xml:space="preserve">Программа </w:t>
      </w:r>
      <w:r w:rsidR="00E23667" w:rsidRPr="001E57BA">
        <w:rPr>
          <w:sz w:val="24"/>
          <w:szCs w:val="24"/>
          <w:lang w:eastAsia="ru-RU"/>
        </w:rPr>
        <w:t>«</w:t>
      </w:r>
      <w:r w:rsidR="00E23667" w:rsidRPr="00E23667">
        <w:rPr>
          <w:sz w:val="24"/>
          <w:szCs w:val="24"/>
          <w:lang w:eastAsia="ru-RU"/>
        </w:rPr>
        <w:t>Развитие культуры в Слюдянском муници</w:t>
      </w:r>
      <w:r w:rsidR="0013463A">
        <w:rPr>
          <w:sz w:val="24"/>
          <w:szCs w:val="24"/>
          <w:lang w:eastAsia="ru-RU"/>
        </w:rPr>
        <w:t>пальном районе на 2019-2026</w:t>
      </w:r>
      <w:r w:rsidR="00E23667" w:rsidRPr="00E23667">
        <w:rPr>
          <w:sz w:val="24"/>
          <w:szCs w:val="24"/>
          <w:lang w:eastAsia="ru-RU"/>
        </w:rPr>
        <w:t xml:space="preserve"> годы» </w:t>
      </w:r>
      <w:r w:rsidR="00E23667">
        <w:rPr>
          <w:color w:val="000000"/>
          <w:sz w:val="24"/>
          <w:szCs w:val="24"/>
          <w:lang w:eastAsia="ru-RU" w:bidi="ru-RU"/>
        </w:rPr>
        <w:t>содержит в себе следующие подпрограммы: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1. «Оказание услуг в сфере культуры в Слюдянском муниципальном районе» на 2019-202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годы;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 «Оказание библиотечных услуг в Слюдянском муниципальном районе» на 2019-202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Default="0039381E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Исто</w:t>
      </w:r>
      <w:r w:rsidRPr="00B667D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чниками финансирования реализации мероприятий муниципальной программы являются средства бюджета Слюдянского муниципального района, областного бюджета, федерального бюджета, бюджетов государственных внебюджетных фондов, иных источников.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Всего на мероприятия муниципальной программы в 202</w:t>
      </w:r>
      <w:r w:rsidR="00E822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затрачено </w:t>
      </w:r>
      <w:r w:rsidR="00801A2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48 035 703,58 рублей (исполнение составило 96,5% от </w:t>
      </w:r>
      <w:r w:rsidR="00801A23" w:rsidRPr="00801A2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49 753 227,87</w:t>
      </w:r>
      <w:r w:rsidR="00801A2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рублей)</w:t>
      </w:r>
    </w:p>
    <w:p w:rsidR="00815A57" w:rsidRPr="00B667D2" w:rsidRDefault="00815A57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B667D2" w:rsidRPr="00815A57" w:rsidRDefault="0039381E" w:rsidP="00815A57">
      <w:pPr>
        <w:pStyle w:val="a8"/>
        <w:spacing w:line="20" w:lineRule="atLeast"/>
        <w:contextualSpacing/>
        <w:jc w:val="center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Реализация </w:t>
      </w:r>
      <w:bookmarkStart w:id="1" w:name="bookmark20"/>
      <w:bookmarkStart w:id="2" w:name="bookmark21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>подпрограмм</w:t>
      </w:r>
      <w:bookmarkEnd w:id="1"/>
      <w:bookmarkEnd w:id="2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ы </w:t>
      </w:r>
    </w:p>
    <w:p w:rsidR="0039381E" w:rsidRPr="00815A57" w:rsidRDefault="00B667D2" w:rsidP="00815A57">
      <w:pPr>
        <w:spacing w:after="0" w:line="20" w:lineRule="atLeast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>«Оказание услуг в сфере культуры в Слюдянском муниципальном районе на 2019-202</w:t>
      </w:r>
      <w:r w:rsidR="0013463A" w:rsidRPr="0013463A">
        <w:rPr>
          <w:rFonts w:ascii="Times New Roman" w:hAnsi="Times New Roman" w:cs="Times New Roman"/>
          <w:sz w:val="24"/>
          <w:szCs w:val="24"/>
        </w:rPr>
        <w:t>6</w:t>
      </w:r>
      <w:r w:rsidRPr="00815A57">
        <w:rPr>
          <w:rFonts w:ascii="Times New Roman" w:hAnsi="Times New Roman" w:cs="Times New Roman"/>
          <w:sz w:val="24"/>
          <w:szCs w:val="24"/>
        </w:rPr>
        <w:t xml:space="preserve"> годы» 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за 202</w:t>
      </w:r>
      <w:r w:rsidR="00E82291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4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год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br/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Целью данной подпрограммы является повышение качества оказываемых услуг в сфере культуры в Слюдянском муниципальном районе.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 Для достижения поставленной цели в рамках реализации подпрограммы должна быть решена следующая задача: 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- сохранение и развитие самобытного историко-культурного наследия Слюдянского района, поддержка жизнеспособных форм традиционной культуры, приобщение к духовно-нравственным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пространства и равных возможностей для всех жителей района в доступе к культурным благам.</w:t>
      </w:r>
    </w:p>
    <w:p w:rsidR="00A50BBE" w:rsidRPr="00815A57" w:rsidRDefault="00A50BB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В рамках реализации подпрограммы предусматривается исполнение основного мероприятия - организация и проведение культурно-досуговых мероприятий на территории Слюдянского района,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которое подразумевает: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Проведение культурно-досуговых мероприятий на территории Слюдянского района;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Противодействие терроризму и экстремизму;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пожарной безопасности в муниципальном образовании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Ремонт объектов социальной сферы муниципального образования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Укрепление материально технической базы учреждений образования и культуры в муниципальном образовании Слюдянский район;</w:t>
      </w:r>
    </w:p>
    <w:p w:rsidR="0039381E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142"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учреждений культуры и образования услугами сети интернет </w:t>
      </w:r>
      <w:r w:rsidR="0039381E"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среднего общего образования н</w:t>
      </w:r>
      <w:r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 территории Слюдянского района.</w:t>
      </w:r>
    </w:p>
    <w:p w:rsidR="00523679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523679" w:rsidRPr="00BF2C60" w:rsidRDefault="00801A23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2024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</w:t>
      </w:r>
      <w:r w:rsidR="00BF0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МБУК ДК Перевал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Слюдянского муниципального района</w:t>
      </w:r>
      <w:r w:rsidR="00BF0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работал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активно и плодотворно, продолжая осваивать как онлайн, так и офлайн пространство.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течение года </w:t>
      </w:r>
      <w:r w:rsidR="00BF0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ыли проведены циклы мероприятий к календарным праздникам и значимым датам. 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- 23 февраля и Международный женский день;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роводы русской зимы;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разднова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ние</w:t>
      </w:r>
      <w:r w:rsidR="000050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7</w:t>
      </w:r>
      <w:r w:rsidR="00E822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-лети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Победы в Великой Отечественной войне 1941-1945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spellEnd"/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., </w:t>
      </w:r>
    </w:p>
    <w:p w:rsidR="00523679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День пожилого человека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День матери, День любви семьи и верности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801A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овогодние праздники.</w:t>
      </w:r>
    </w:p>
    <w:p w:rsidR="00523679" w:rsidRPr="00BF2C60" w:rsidRDefault="008D3DFA" w:rsidP="000050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июле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прошел традиционный Всероссийский творческий фестиваль-конкурс «Волна Байкала», в декабре - благотворительная акция-концерт «От сердца к сердцу»</w:t>
      </w:r>
      <w:r w:rsidR="005236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415C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01A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2024 году, объявленным Президентом России В.В. Путиным Годом семьи, были проведены конкурсы и концерты, направленные на объединение семьи, повышение ей престижа – «Мой папа самый лучший», «Бабушка и я», Открытие и Закрытие Года семьи, фотоконкурсы и другое.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Творческие коллективы учреждений культуры района принимали участие в конкурсах разного уровня (районных, областных, всероссийских и международных) и занимали призовые места. Прославили территорию своими высокими результатами: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кавер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-группа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Трибют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</w:t>
      </w:r>
      <w:r w:rsidR="00A34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вокальная студия «До-ре-ми», вокальная студия «Гармония»</w:t>
      </w:r>
      <w:proofErr w:type="gramStart"/>
      <w:r w:rsidR="00A34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тудия гимнастики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Лайн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Дэнс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танцевальный коллектив «</w:t>
      </w:r>
      <w:r w:rsidR="000050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Смайлики</w:t>
      </w:r>
      <w:r w:rsidR="00BF0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», инструментальная группа «Спичка», студия хореографии «Шарм». 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Почетное звание «Народный»</w:t>
      </w:r>
      <w:r w:rsidR="00801A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«Образцовый»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имеют </w:t>
      </w:r>
      <w:r w:rsidR="00801A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коллективов самод</w:t>
      </w:r>
      <w:r w:rsidR="00801A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еятельного народного творчества, в 2024 году звание получил вокальный коллектив «До-ре-ми».</w:t>
      </w:r>
    </w:p>
    <w:p w:rsidR="00F75E76" w:rsidRDefault="00523679" w:rsidP="0052367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 w:rsidRPr="00BF2C60">
        <w:rPr>
          <w:rFonts w:ascii="Times New Roman" w:eastAsia="Times New Roman" w:hAnsi="Times New Roman" w:cs="Times New Roman"/>
          <w:sz w:val="24"/>
          <w:lang w:eastAsia="ru-RU"/>
        </w:rPr>
        <w:t xml:space="preserve"> Показатели работы </w:t>
      </w:r>
      <w:r w:rsidR="00F75E76">
        <w:rPr>
          <w:rFonts w:ascii="Times New Roman" w:eastAsia="Times New Roman" w:hAnsi="Times New Roman" w:cs="Times New Roman"/>
          <w:sz w:val="24"/>
          <w:lang w:eastAsia="ru-RU"/>
        </w:rPr>
        <w:t xml:space="preserve">МБУК «Дом культуры «Перевал» </w:t>
      </w:r>
    </w:p>
    <w:p w:rsidR="00523679" w:rsidRPr="00BF2C60" w:rsidRDefault="00F75E76" w:rsidP="0052367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>Слюдянского муниципального района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sz w:val="18"/>
          <w:lang w:eastAsia="ru-RU"/>
        </w:rPr>
      </w:pPr>
    </w:p>
    <w:tbl>
      <w:tblPr>
        <w:tblW w:w="43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4"/>
        <w:gridCol w:w="1337"/>
      </w:tblGrid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543D" w:rsidRPr="00BF2C60" w:rsidRDefault="007A543D" w:rsidP="007A543D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467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114590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культурно-досуговых формирований,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участников культурно-досуговых формирований, всего (чел.)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коллективов, имеющих звание «Народный»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BF080A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A543D" w:rsidRPr="00BF2C60" w:rsidTr="007A543D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543D" w:rsidRPr="00BF2C60" w:rsidRDefault="007A543D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Число коллективов, имеющих звание «Образцовый»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543D" w:rsidRPr="00953CCA" w:rsidRDefault="007A543D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F080A" w:rsidRDefault="00BF080A" w:rsidP="00BF08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течение всего отчетного периода проводилось большое количество всевозможных муниципальных конкурсов и смотров: «Апрельская капель», «Утренняя звездочка», «Золотой микрофон», «Неугомонные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сердца», «Нам года – не беда» 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др.</w:t>
      </w:r>
    </w:p>
    <w:p w:rsidR="00BF080A" w:rsidRPr="00BF2C60" w:rsidRDefault="00BF080A" w:rsidP="00F75E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Традиционно, в летний период на базе дома культуры проводится </w:t>
      </w:r>
      <w:r>
        <w:rPr>
          <w:rFonts w:ascii="Times New Roman" w:hAnsi="Times New Roman"/>
          <w:sz w:val="24"/>
          <w:szCs w:val="24"/>
        </w:rPr>
        <w:t xml:space="preserve"> «Пятидневка». Это своеобразный лагерь дневного пребывания детей на территории учреждения культуры, смена длится пять дней (до 4х часов ежедневно). В программе изучаются темы </w:t>
      </w:r>
      <w:r>
        <w:rPr>
          <w:rFonts w:ascii="Times New Roman" w:hAnsi="Times New Roman"/>
          <w:sz w:val="24"/>
          <w:szCs w:val="24"/>
        </w:rPr>
        <w:lastRenderedPageBreak/>
        <w:t xml:space="preserve">Родины, истории России и Слюдянского района, своего населенного пункта, приглашаются специалисты администрация (ГОЧС), полиции, МЧС, которые говорят о правилах безопасности в летний период. Помимо этого, дети играют в подвижные игры, участвуют в мастер-классах, сотрудники учреждений готовят </w:t>
      </w:r>
      <w:proofErr w:type="spellStart"/>
      <w:r>
        <w:rPr>
          <w:rFonts w:ascii="Times New Roman" w:hAnsi="Times New Roman"/>
          <w:sz w:val="24"/>
          <w:szCs w:val="24"/>
        </w:rPr>
        <w:t>квесты</w:t>
      </w:r>
      <w:proofErr w:type="spellEnd"/>
      <w:r>
        <w:rPr>
          <w:rFonts w:ascii="Times New Roman" w:hAnsi="Times New Roman"/>
          <w:sz w:val="24"/>
          <w:szCs w:val="24"/>
        </w:rPr>
        <w:t xml:space="preserve"> и интеллектуальные игры. В 2024 году количество детей-посетителей составило 184 ребенка.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Вся информация о проводимых мероприятиях размещалась на сайтах учреждений.</w:t>
      </w:r>
    </w:p>
    <w:p w:rsidR="00523679" w:rsidRPr="00BF2C60" w:rsidRDefault="00E37095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</w:t>
      </w:r>
      <w:r w:rsidR="008D3D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многие муниципальные мероприятия </w:t>
      </w:r>
      <w:r w:rsidR="008D3D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транслировались в социальной сети «</w:t>
      </w:r>
      <w:proofErr w:type="spellStart"/>
      <w:r w:rsidR="008D3D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ВКонтакте</w:t>
      </w:r>
      <w:proofErr w:type="spellEnd"/>
      <w:r w:rsidR="008D3D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«ДК Перевал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</w:t>
      </w:r>
      <w:r w:rsidR="008D3D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C6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523679" w:rsidRPr="00815A57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F54F35" w:rsidRPr="00815A57" w:rsidRDefault="00F54F35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 </w:t>
      </w:r>
    </w:p>
    <w:p w:rsidR="00F54F35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ab/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8D3DF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местного бюджета в объеме </w:t>
      </w:r>
      <w:r w:rsidR="00801A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13 253 195,42</w:t>
      </w:r>
      <w:r w:rsidR="00801A23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</w:t>
      </w:r>
      <w:r w:rsidR="007A543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ей (95,7% от 13 842 237,90 </w:t>
      </w:r>
      <w:proofErr w:type="spellStart"/>
      <w:r w:rsidR="007A543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</w:t>
      </w:r>
      <w:proofErr w:type="spellEnd"/>
      <w:r w:rsidR="007A543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).</w:t>
      </w:r>
    </w:p>
    <w:p w:rsidR="00F54F35" w:rsidRPr="00815A57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39381E" w:rsidRPr="00815A57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</w:p>
    <w:p w:rsidR="0039381E" w:rsidRPr="00FE3B14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center"/>
        <w:rPr>
          <w:sz w:val="24"/>
          <w:szCs w:val="24"/>
        </w:rPr>
      </w:pPr>
      <w:r w:rsidRPr="00FE3B14">
        <w:rPr>
          <w:color w:val="000000"/>
          <w:sz w:val="24"/>
          <w:szCs w:val="24"/>
          <w:lang w:eastAsia="ru-RU" w:bidi="ru-RU"/>
        </w:rPr>
        <w:t xml:space="preserve">Реализация </w:t>
      </w:r>
      <w:r w:rsidRPr="00FE3B14">
        <w:rPr>
          <w:sz w:val="24"/>
          <w:szCs w:val="24"/>
        </w:rPr>
        <w:t>подпрограммы</w:t>
      </w:r>
    </w:p>
    <w:p w:rsidR="00E8691E" w:rsidRPr="00FE3B14" w:rsidRDefault="00E8691E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E3B14">
        <w:rPr>
          <w:rFonts w:ascii="Times New Roman" w:hAnsi="Times New Roman" w:cs="Times New Roman"/>
          <w:sz w:val="24"/>
          <w:szCs w:val="24"/>
        </w:rPr>
        <w:t>«Оказание библиотечных услуг в Слюдянском муниципальном районе</w:t>
      </w:r>
    </w:p>
    <w:p w:rsidR="00E8691E" w:rsidRPr="00FE3B14" w:rsidRDefault="0098762C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2019-202</w:t>
      </w:r>
      <w:r w:rsidRPr="005B7BD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годы» за 202</w:t>
      </w:r>
      <w:r w:rsidR="008D3DFA">
        <w:rPr>
          <w:rFonts w:ascii="Times New Roman" w:hAnsi="Times New Roman" w:cs="Times New Roman"/>
          <w:sz w:val="24"/>
          <w:szCs w:val="24"/>
        </w:rPr>
        <w:t>4</w:t>
      </w:r>
      <w:r w:rsidR="00E8691E" w:rsidRPr="00FE3B14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E8691E" w:rsidRPr="00815A57" w:rsidRDefault="00E869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b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Целью данной подпрограммы является повышение качества оказываемых библиотечных услуг в Слюдянском муниципальном районе, для достижения поставленной цели в рамках реализации подпрограммы должны быть решены следующие задачи: </w:t>
      </w:r>
    </w:p>
    <w:p w:rsidR="00E8691E" w:rsidRPr="00815A57" w:rsidRDefault="00E8691E" w:rsidP="00815A57">
      <w:pPr>
        <w:pStyle w:val="aa"/>
        <w:numPr>
          <w:ilvl w:val="0"/>
          <w:numId w:val="8"/>
        </w:numPr>
        <w:autoSpaceDN w:val="0"/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Повышение эффективности работы муниципальных библиотек по удовлетворению информационных, образовательных, культурно-досуговых потребностей населения района в условиях формирования информационного общества.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8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</w:r>
    </w:p>
    <w:p w:rsidR="00E8691E" w:rsidRPr="00815A57" w:rsidRDefault="00E8691E" w:rsidP="00815A57">
      <w:pPr>
        <w:widowControl w:val="0"/>
        <w:spacing w:after="0" w:line="20" w:lineRule="atLeast"/>
        <w:contextualSpacing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В рамках реализации подпрограммы предусматривается исполнение основных мероприятий - Библиотечное обслуживание населения муниципального образования Слюдянский район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Pr="00815A57">
        <w:rPr>
          <w:rFonts w:ascii="Times New Roman" w:hAnsi="Times New Roman" w:cs="Times New Roman"/>
          <w:sz w:val="24"/>
          <w:szCs w:val="24"/>
        </w:rPr>
        <w:t xml:space="preserve">Комплектование книжных фондов библиотек муниципальных образований Иркутской области; Развитие публичных центров правовой, деловой и социально значимой информации центральных районных библиотек Иркутской </w:t>
      </w:r>
      <w:proofErr w:type="gramStart"/>
      <w:r w:rsidRPr="00815A57">
        <w:rPr>
          <w:rFonts w:ascii="Times New Roman" w:hAnsi="Times New Roman" w:cs="Times New Roman"/>
          <w:sz w:val="24"/>
          <w:szCs w:val="24"/>
        </w:rPr>
        <w:t>области</w:t>
      </w:r>
      <w:proofErr w:type="gramEnd"/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которые подразумевают: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функционирования библиотеки 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Оплату коммунальных услуг;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учреждений культуры и образования услугами сети интернет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5821BF" w:rsidRDefault="005821BF" w:rsidP="00523679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07155E" w:rsidRPr="00732BF8" w:rsidRDefault="0007155E" w:rsidP="0007155E">
      <w:pPr>
        <w:pStyle w:val="a8"/>
        <w:ind w:firstLine="708"/>
        <w:jc w:val="both"/>
        <w:rPr>
          <w:rFonts w:ascii="Times New Roman" w:hAnsi="Times New Roman"/>
          <w:iCs/>
          <w:sz w:val="24"/>
          <w:szCs w:val="24"/>
          <w:lang w:eastAsia="ru-RU"/>
        </w:rPr>
      </w:pPr>
      <w:r w:rsidRPr="00732BF8">
        <w:rPr>
          <w:rFonts w:ascii="Times New Roman" w:hAnsi="Times New Roman"/>
          <w:iCs/>
          <w:sz w:val="24"/>
          <w:szCs w:val="24"/>
          <w:lang w:eastAsia="ru-RU"/>
        </w:rPr>
        <w:t>Библиотечный фонд МБУ ЦБС Слюдянского района по состоянию на 1 января 2025г. 134 518 экземпляров книг. Из них: 74.43% составляет художественная литература; 7,72%  социально-экономическая литература; остальная литература  по отраслям знаний составляет 17,85% от общего объема фонда.</w:t>
      </w:r>
    </w:p>
    <w:p w:rsidR="0007155E" w:rsidRPr="00732BF8" w:rsidRDefault="0007155E" w:rsidP="0007155E">
      <w:pPr>
        <w:pStyle w:val="a8"/>
        <w:ind w:firstLine="708"/>
        <w:jc w:val="both"/>
        <w:rPr>
          <w:rFonts w:ascii="Times New Roman" w:hAnsi="Times New Roman"/>
          <w:sz w:val="24"/>
          <w:szCs w:val="24"/>
        </w:rPr>
      </w:pPr>
      <w:r w:rsidRPr="00732BF8">
        <w:rPr>
          <w:rFonts w:ascii="Times New Roman" w:hAnsi="Times New Roman"/>
          <w:sz w:val="24"/>
          <w:szCs w:val="24"/>
        </w:rPr>
        <w:t>В 2024 году 63% новых изданий приобретено за счет финансовых средств, и 37% поступлений за счет иных внебюджетных средств, это поступления: по договорам пожертвований,  взамен утерянных читателями,  поступления из обменно-резервных фондов других библиотек. В сравнении с 2023 годом в 2024 году стало больше поступлений от организаций и частых лиц, а количество книг,  утерянных читателями, сократилось.</w:t>
      </w:r>
    </w:p>
    <w:p w:rsidR="0007155E" w:rsidRPr="00732BF8" w:rsidRDefault="0007155E" w:rsidP="0007155E">
      <w:pPr>
        <w:pStyle w:val="a8"/>
        <w:ind w:firstLine="708"/>
        <w:jc w:val="both"/>
        <w:rPr>
          <w:rFonts w:ascii="Times New Roman" w:hAnsi="Times New Roman"/>
          <w:sz w:val="24"/>
          <w:szCs w:val="24"/>
        </w:rPr>
      </w:pPr>
      <w:r w:rsidRPr="00732BF8">
        <w:rPr>
          <w:rFonts w:ascii="Times New Roman" w:hAnsi="Times New Roman"/>
          <w:sz w:val="24"/>
          <w:szCs w:val="24"/>
        </w:rPr>
        <w:t xml:space="preserve">В 2024 году </w:t>
      </w:r>
      <w:proofErr w:type="spellStart"/>
      <w:r w:rsidRPr="00732BF8">
        <w:rPr>
          <w:rFonts w:ascii="Times New Roman" w:hAnsi="Times New Roman"/>
          <w:sz w:val="24"/>
          <w:szCs w:val="24"/>
        </w:rPr>
        <w:t>обновляемость</w:t>
      </w:r>
      <w:proofErr w:type="spellEnd"/>
      <w:r w:rsidRPr="00732BF8">
        <w:rPr>
          <w:rFonts w:ascii="Times New Roman" w:hAnsi="Times New Roman"/>
          <w:sz w:val="24"/>
          <w:szCs w:val="24"/>
        </w:rPr>
        <w:t xml:space="preserve"> фонда понизилась по сравнению с 2023 годом на  25,6%. Причина в большом объеме закупки литературы в 2023 году  в рамках нацпроекта «Культура» - на 996 000 рублей. Для библиотек района  на субсидии для комплектования фондов в 2024 году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732BF8">
        <w:rPr>
          <w:rFonts w:ascii="Times New Roman" w:hAnsi="Times New Roman"/>
          <w:sz w:val="24"/>
          <w:szCs w:val="24"/>
        </w:rPr>
        <w:t>приобретено 737 экземпляров книг на сумму 234 710,00  рублей, в том числе детской литературы 221 экземпляров книг</w:t>
      </w:r>
    </w:p>
    <w:p w:rsidR="0007155E" w:rsidRPr="00732BF8" w:rsidRDefault="0007155E" w:rsidP="0007155E">
      <w:pPr>
        <w:pStyle w:val="a8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32BF8">
        <w:rPr>
          <w:rFonts w:ascii="Times New Roman" w:hAnsi="Times New Roman"/>
          <w:sz w:val="24"/>
          <w:szCs w:val="24"/>
        </w:rPr>
        <w:t>В 2024 году  Модельной библиотеке – МБУ ЦБ Слюдянского района муниципальным бюджетом выделено на комплектование 460 000 рублей</w:t>
      </w:r>
      <w:r w:rsidRPr="00732BF8">
        <w:rPr>
          <w:rFonts w:ascii="Times New Roman" w:hAnsi="Times New Roman"/>
          <w:b/>
          <w:sz w:val="24"/>
          <w:szCs w:val="24"/>
        </w:rPr>
        <w:t>.</w:t>
      </w:r>
    </w:p>
    <w:p w:rsidR="0007155E" w:rsidRPr="00732BF8" w:rsidRDefault="0007155E" w:rsidP="0007155E">
      <w:pPr>
        <w:pStyle w:val="a8"/>
        <w:ind w:firstLine="708"/>
        <w:jc w:val="both"/>
        <w:rPr>
          <w:rFonts w:ascii="Times New Roman" w:hAnsi="Times New Roman"/>
          <w:sz w:val="24"/>
          <w:szCs w:val="24"/>
        </w:rPr>
      </w:pPr>
      <w:r w:rsidRPr="00732BF8">
        <w:rPr>
          <w:rFonts w:ascii="Times New Roman" w:hAnsi="Times New Roman"/>
          <w:sz w:val="24"/>
          <w:szCs w:val="24"/>
        </w:rPr>
        <w:t xml:space="preserve">В 2024 году разработана и реализуется программа «Сохранность книжных фондов      муниципальных библиотек Слюдянского района на 2024-2028гг.», что позволяет решить проблему сохранения книжного фонда, объединить усилия и действия библиотек в этой области, позволяет обеспечить постоянное хранение библиотечного фонда при его использовании.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7155E" w:rsidRDefault="0007155E" w:rsidP="0007155E">
      <w:pPr>
        <w:pStyle w:val="a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7155E" w:rsidRPr="00732BF8" w:rsidRDefault="0007155E" w:rsidP="0007155E">
      <w:pPr>
        <w:pStyle w:val="a8"/>
        <w:rPr>
          <w:rFonts w:ascii="Times New Roman" w:hAnsi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Библиотечные фонды: Формирование и использование библиотечного фонда</w:t>
      </w:r>
    </w:p>
    <w:tbl>
      <w:tblPr>
        <w:tblW w:w="4943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5525"/>
        <w:gridCol w:w="1075"/>
        <w:gridCol w:w="1075"/>
        <w:gridCol w:w="1247"/>
      </w:tblGrid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2024г.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Динамика к 2024 г.</w:t>
            </w:r>
          </w:p>
        </w:tc>
      </w:tr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Поступило документов, тыс. экз.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</w:rPr>
              <w:t>4 553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</w:rPr>
              <w:t>3 387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- 1166</w:t>
            </w:r>
          </w:p>
        </w:tc>
      </w:tr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Выбыло документов, тыс. экз.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</w:rPr>
              <w:t>6 155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</w:rPr>
              <w:t>4 802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-1353</w:t>
            </w:r>
          </w:p>
        </w:tc>
      </w:tr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Состоит на конец отчетного года, тыс. экз.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iCs/>
                <w:sz w:val="24"/>
                <w:szCs w:val="24"/>
              </w:rPr>
              <w:t>135 933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</w:rPr>
              <w:t>134 518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-1415</w:t>
            </w:r>
          </w:p>
        </w:tc>
      </w:tr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Поступило на 1 жителя (ед.)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0,11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0,08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-0,03</w:t>
            </w:r>
          </w:p>
        </w:tc>
      </w:tr>
      <w:tr w:rsidR="0007155E" w:rsidRPr="00732BF8" w:rsidTr="007643FA">
        <w:trPr>
          <w:jc w:val="center"/>
        </w:trPr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Книгообеспеченность</w:t>
            </w:r>
            <w:proofErr w:type="spellEnd"/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1 жителя (ед.)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3,53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3,50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-0,03</w:t>
            </w:r>
          </w:p>
        </w:tc>
      </w:tr>
    </w:tbl>
    <w:p w:rsidR="005821BF" w:rsidRDefault="005821BF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07155E" w:rsidRPr="00233B30" w:rsidRDefault="0007155E" w:rsidP="0007155E">
      <w:pPr>
        <w:pStyle w:val="a8"/>
        <w:rPr>
          <w:rFonts w:ascii="Times New Roman" w:hAnsi="Times New Roman"/>
          <w:iCs/>
          <w:sz w:val="24"/>
          <w:szCs w:val="24"/>
          <w:lang w:eastAsia="ru-RU"/>
        </w:rPr>
      </w:pPr>
      <w:r w:rsidRPr="00233B30">
        <w:rPr>
          <w:rFonts w:ascii="Times New Roman" w:hAnsi="Times New Roman"/>
          <w:iCs/>
          <w:sz w:val="24"/>
          <w:szCs w:val="24"/>
          <w:lang w:eastAsia="ru-RU"/>
        </w:rPr>
        <w:t>Основные показатели библиотечного обслуживания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41"/>
        <w:gridCol w:w="1141"/>
        <w:gridCol w:w="1141"/>
        <w:gridCol w:w="1248"/>
      </w:tblGrid>
      <w:tr w:rsidR="0007155E" w:rsidRPr="00732BF8" w:rsidTr="007643FA">
        <w:trPr>
          <w:trHeight w:val="835"/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Динамика к 2023 г.</w:t>
            </w:r>
          </w:p>
        </w:tc>
      </w:tr>
      <w:tr w:rsidR="0007155E" w:rsidRPr="00732BF8" w:rsidTr="007643FA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Охват населения библиотечным обслуживанием</w:t>
            </w:r>
            <w:proofErr w:type="gramStart"/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59,8%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58,5%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-1,3</w:t>
            </w:r>
          </w:p>
        </w:tc>
      </w:tr>
      <w:tr w:rsidR="0007155E" w:rsidRPr="00732BF8" w:rsidTr="007643FA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пользователей (чел.),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14977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14628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- 349</w:t>
            </w:r>
          </w:p>
        </w:tc>
      </w:tr>
      <w:tr w:rsidR="0007155E" w:rsidRPr="00732BF8" w:rsidTr="007643FA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Число посещений (чел.)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96736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110826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+14090</w:t>
            </w:r>
          </w:p>
        </w:tc>
      </w:tr>
      <w:tr w:rsidR="0007155E" w:rsidRPr="00732BF8" w:rsidTr="007643FA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Среднее число жителей на 1 библиотеку (чел.)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3132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3126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55E" w:rsidRPr="00732BF8" w:rsidRDefault="0007155E" w:rsidP="007643FA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2BF8">
              <w:rPr>
                <w:rFonts w:ascii="Times New Roman" w:hAnsi="Times New Roman"/>
                <w:sz w:val="24"/>
                <w:szCs w:val="24"/>
                <w:lang w:eastAsia="ru-RU"/>
              </w:rPr>
              <w:t>-6</w:t>
            </w:r>
          </w:p>
        </w:tc>
      </w:tr>
    </w:tbl>
    <w:p w:rsidR="0007155E" w:rsidRPr="00732BF8" w:rsidRDefault="0007155E" w:rsidP="0007155E">
      <w:pPr>
        <w:pStyle w:val="a8"/>
        <w:rPr>
          <w:rFonts w:ascii="Times New Roman" w:hAnsi="Times New Roman"/>
          <w:iCs/>
          <w:sz w:val="24"/>
          <w:szCs w:val="24"/>
          <w:lang w:eastAsia="ru-RU"/>
        </w:rPr>
      </w:pPr>
      <w:r w:rsidRPr="00732BF8">
        <w:rPr>
          <w:rFonts w:ascii="Times New Roman" w:hAnsi="Times New Roman"/>
          <w:iCs/>
          <w:sz w:val="24"/>
          <w:szCs w:val="24"/>
          <w:lang w:eastAsia="ru-RU"/>
        </w:rPr>
        <w:t xml:space="preserve"> Отрицательная динамика в рамках допустимых значений.</w:t>
      </w:r>
    </w:p>
    <w:p w:rsidR="0007155E" w:rsidRDefault="0007155E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815A57" w:rsidRPr="00815A57" w:rsidRDefault="00815A57" w:rsidP="00836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</w:t>
      </w:r>
      <w:r w:rsidR="005B7BD9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815A57">
        <w:rPr>
          <w:rFonts w:ascii="Times New Roman" w:hAnsi="Times New Roman" w:cs="Times New Roman"/>
          <w:sz w:val="24"/>
          <w:szCs w:val="24"/>
        </w:rPr>
        <w:t xml:space="preserve">, областного бюджета, федерального бюджета, бюджетов государственных внебюджетных фондов, иных источников. 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сумме </w:t>
      </w:r>
      <w:r w:rsidR="00F75E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34 782 508,16 </w:t>
      </w:r>
      <w:r w:rsid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рублей</w:t>
      </w:r>
      <w:r w:rsidR="00F75E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F75E76" w:rsidRP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(97% от 35 910 989,97 </w:t>
      </w:r>
      <w:proofErr w:type="spellStart"/>
      <w:r w:rsidR="00F75E76" w:rsidRP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</w:t>
      </w:r>
      <w:proofErr w:type="spellEnd"/>
      <w:r w:rsidR="00F75E76" w:rsidRP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  <w:r w:rsidR="00BC7549" w:rsidRPr="00F75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из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них средства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местного бюджета в объеме </w:t>
      </w:r>
      <w:r w:rsidR="00F75E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33 260 798,14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средства областного бюджета в размере </w:t>
      </w:r>
      <w:r w:rsidR="00F75E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1 468 314,50 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рублей, средства федерального бюджета </w:t>
      </w:r>
      <w:r w:rsidR="00F75E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53 395,52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815A57" w:rsidRPr="006166CF" w:rsidRDefault="00815A57" w:rsidP="00815A57">
      <w:pPr>
        <w:jc w:val="both"/>
      </w:pPr>
    </w:p>
    <w:p w:rsidR="00E8691E" w:rsidRDefault="00E8691E" w:rsidP="00815A57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E8691E" w:rsidRDefault="00E8691E" w:rsidP="0039381E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4E2C3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мэра Слюдянского</w:t>
      </w:r>
    </w:p>
    <w:p w:rsidR="0039381E" w:rsidRPr="004E2C3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</w:p>
    <w:p w:rsidR="0039381E" w:rsidRPr="004E2C3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социально – культурным вопросам                                           </w:t>
      </w:r>
      <w:r w:rsidR="00D5599E"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5599E"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E2C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Т.Н. Усачева</w:t>
      </w:r>
    </w:p>
    <w:p w:rsidR="00D468FF" w:rsidRDefault="000E2FA4"/>
    <w:sectPr w:rsidR="00D46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389"/>
    <w:multiLevelType w:val="hybridMultilevel"/>
    <w:tmpl w:val="FF843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21C2D"/>
    <w:multiLevelType w:val="multilevel"/>
    <w:tmpl w:val="53D693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71160C"/>
    <w:multiLevelType w:val="hybridMultilevel"/>
    <w:tmpl w:val="2F38007A"/>
    <w:lvl w:ilvl="0" w:tplc="B5C2797C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A90618"/>
    <w:multiLevelType w:val="hybridMultilevel"/>
    <w:tmpl w:val="D10441A8"/>
    <w:lvl w:ilvl="0" w:tplc="0419000F">
      <w:start w:val="1"/>
      <w:numFmt w:val="decimal"/>
      <w:lvlText w:val="%1."/>
      <w:lvlJc w:val="left"/>
      <w:pPr>
        <w:ind w:left="6456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39065790"/>
    <w:multiLevelType w:val="hybridMultilevel"/>
    <w:tmpl w:val="DC427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7911DD"/>
    <w:multiLevelType w:val="multilevel"/>
    <w:tmpl w:val="DE02AD0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79479A"/>
    <w:multiLevelType w:val="hybridMultilevel"/>
    <w:tmpl w:val="09BCD558"/>
    <w:lvl w:ilvl="0" w:tplc="1FC633FE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21725"/>
    <w:multiLevelType w:val="multilevel"/>
    <w:tmpl w:val="5A0291E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7D40E48"/>
    <w:multiLevelType w:val="hybridMultilevel"/>
    <w:tmpl w:val="27F071E0"/>
    <w:lvl w:ilvl="0" w:tplc="D5A8066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6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2"/>
    <w:rsid w:val="00005013"/>
    <w:rsid w:val="0007155E"/>
    <w:rsid w:val="000E2FA4"/>
    <w:rsid w:val="0013463A"/>
    <w:rsid w:val="00233B30"/>
    <w:rsid w:val="00304F03"/>
    <w:rsid w:val="0039381E"/>
    <w:rsid w:val="003C4F52"/>
    <w:rsid w:val="003E5B8C"/>
    <w:rsid w:val="00415CE0"/>
    <w:rsid w:val="004E2C33"/>
    <w:rsid w:val="00523679"/>
    <w:rsid w:val="005821BF"/>
    <w:rsid w:val="005B0647"/>
    <w:rsid w:val="005B7BD9"/>
    <w:rsid w:val="005E7928"/>
    <w:rsid w:val="007A543D"/>
    <w:rsid w:val="007D002E"/>
    <w:rsid w:val="007F46B0"/>
    <w:rsid w:val="00801A23"/>
    <w:rsid w:val="00815A57"/>
    <w:rsid w:val="0083611A"/>
    <w:rsid w:val="008B2355"/>
    <w:rsid w:val="008D3DFA"/>
    <w:rsid w:val="008E7C1D"/>
    <w:rsid w:val="008F6A36"/>
    <w:rsid w:val="00953CCA"/>
    <w:rsid w:val="00963D56"/>
    <w:rsid w:val="0098762C"/>
    <w:rsid w:val="00A32352"/>
    <w:rsid w:val="00A346D8"/>
    <w:rsid w:val="00A50BBE"/>
    <w:rsid w:val="00AA5C60"/>
    <w:rsid w:val="00B667D2"/>
    <w:rsid w:val="00BC7549"/>
    <w:rsid w:val="00BF080A"/>
    <w:rsid w:val="00C63DDC"/>
    <w:rsid w:val="00CE519A"/>
    <w:rsid w:val="00D503C8"/>
    <w:rsid w:val="00D5599E"/>
    <w:rsid w:val="00DB0633"/>
    <w:rsid w:val="00E23667"/>
    <w:rsid w:val="00E37095"/>
    <w:rsid w:val="00E82291"/>
    <w:rsid w:val="00E8691E"/>
    <w:rsid w:val="00F54F35"/>
    <w:rsid w:val="00F75E76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1999</Words>
  <Characters>11400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Ангаева Алия Тугелбаевна</dc:creator>
  <cp:lastModifiedBy>Кустов Александр Николаевич</cp:lastModifiedBy>
  <cp:revision>6</cp:revision>
  <cp:lastPrinted>2025-02-20T08:23:00Z</cp:lastPrinted>
  <dcterms:created xsi:type="dcterms:W3CDTF">2025-02-20T08:23:00Z</dcterms:created>
  <dcterms:modified xsi:type="dcterms:W3CDTF">2025-04-03T01:34:00Z</dcterms:modified>
</cp:coreProperties>
</file>