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271" w:rsidRDefault="00504275" w:rsidP="00BE0271">
      <w:pPr>
        <w:jc w:val="right"/>
        <w:rPr>
          <w:sz w:val="22"/>
          <w:szCs w:val="22"/>
        </w:rPr>
      </w:pPr>
      <w:r w:rsidRPr="008454B6">
        <w:rPr>
          <w:noProof/>
        </w:rPr>
        <w:drawing>
          <wp:anchor distT="0" distB="0" distL="114300" distR="114300" simplePos="0" relativeHeight="251659264" behindDoc="0" locked="0" layoutInCell="1" allowOverlap="1" wp14:anchorId="0A9FEC1E" wp14:editId="3431FC76">
            <wp:simplePos x="0" y="0"/>
            <wp:positionH relativeFrom="column">
              <wp:posOffset>2714625</wp:posOffset>
            </wp:positionH>
            <wp:positionV relativeFrom="paragraph">
              <wp:posOffset>63500</wp:posOffset>
            </wp:positionV>
            <wp:extent cx="590550" cy="685800"/>
            <wp:effectExtent l="0" t="0" r="0" b="0"/>
            <wp:wrapTopAndBottom/>
            <wp:docPr id="3" name="Рисунок 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E0271" w:rsidRDefault="00BE0271" w:rsidP="00504275">
      <w:pPr>
        <w:jc w:val="center"/>
        <w:rPr>
          <w:iCs/>
          <w:sz w:val="22"/>
          <w:szCs w:val="22"/>
        </w:rPr>
      </w:pPr>
      <w:r>
        <w:rPr>
          <w:iCs/>
          <w:sz w:val="22"/>
          <w:szCs w:val="22"/>
        </w:rPr>
        <w:t>Российская  Федерация</w:t>
      </w:r>
    </w:p>
    <w:p w:rsidR="00BE0271" w:rsidRDefault="00BE0271" w:rsidP="00504275">
      <w:pPr>
        <w:jc w:val="center"/>
        <w:rPr>
          <w:iCs/>
          <w:sz w:val="22"/>
          <w:szCs w:val="22"/>
        </w:rPr>
      </w:pPr>
      <w:r>
        <w:rPr>
          <w:iCs/>
          <w:sz w:val="22"/>
          <w:szCs w:val="22"/>
        </w:rPr>
        <w:t>Иркутская область</w:t>
      </w:r>
    </w:p>
    <w:p w:rsidR="00BE0271" w:rsidRDefault="00BE0271" w:rsidP="00504275">
      <w:pPr>
        <w:jc w:val="center"/>
        <w:rPr>
          <w:iCs/>
          <w:sz w:val="22"/>
          <w:szCs w:val="22"/>
        </w:rPr>
      </w:pPr>
      <w:proofErr w:type="spellStart"/>
      <w:r>
        <w:rPr>
          <w:iCs/>
          <w:sz w:val="22"/>
          <w:szCs w:val="22"/>
        </w:rPr>
        <w:t>Слюдянский</w:t>
      </w:r>
      <w:proofErr w:type="spellEnd"/>
      <w:r>
        <w:rPr>
          <w:iCs/>
          <w:sz w:val="22"/>
          <w:szCs w:val="22"/>
        </w:rPr>
        <w:t xml:space="preserve"> муниципальный район</w:t>
      </w:r>
    </w:p>
    <w:p w:rsidR="00BE0271" w:rsidRDefault="00BE0271" w:rsidP="00504275">
      <w:pPr>
        <w:jc w:val="center"/>
        <w:rPr>
          <w:sz w:val="22"/>
          <w:szCs w:val="22"/>
        </w:rPr>
      </w:pPr>
    </w:p>
    <w:p w:rsidR="00BE0271" w:rsidRPr="003D62E1" w:rsidRDefault="00BE0271" w:rsidP="00504275">
      <w:pPr>
        <w:jc w:val="center"/>
        <w:rPr>
          <w:b/>
          <w:bCs/>
          <w:sz w:val="28"/>
          <w:szCs w:val="28"/>
        </w:rPr>
      </w:pPr>
      <w:r w:rsidRPr="003D62E1">
        <w:rPr>
          <w:b/>
          <w:bCs/>
          <w:sz w:val="28"/>
          <w:szCs w:val="28"/>
        </w:rPr>
        <w:t>ДУМА  СЛЮДЯНСК</w:t>
      </w:r>
      <w:r>
        <w:rPr>
          <w:b/>
          <w:bCs/>
          <w:sz w:val="28"/>
          <w:szCs w:val="28"/>
        </w:rPr>
        <w:t>ОГО</w:t>
      </w:r>
      <w:r w:rsidRPr="003D62E1">
        <w:rPr>
          <w:b/>
          <w:bCs/>
          <w:sz w:val="28"/>
          <w:szCs w:val="28"/>
        </w:rPr>
        <w:t xml:space="preserve"> </w:t>
      </w:r>
      <w:r>
        <w:rPr>
          <w:b/>
          <w:bCs/>
          <w:sz w:val="28"/>
          <w:szCs w:val="28"/>
        </w:rPr>
        <w:t xml:space="preserve">МУНИЦИПАЛЬНОГО </w:t>
      </w:r>
      <w:r w:rsidRPr="003D62E1">
        <w:rPr>
          <w:b/>
          <w:bCs/>
          <w:sz w:val="28"/>
          <w:szCs w:val="28"/>
        </w:rPr>
        <w:t>РАЙОН</w:t>
      </w:r>
      <w:r>
        <w:rPr>
          <w:b/>
          <w:bCs/>
          <w:sz w:val="28"/>
          <w:szCs w:val="28"/>
        </w:rPr>
        <w:t>А</w:t>
      </w:r>
    </w:p>
    <w:p w:rsidR="00BE0271" w:rsidRPr="003D62E1" w:rsidRDefault="00BE0271" w:rsidP="00504275">
      <w:pPr>
        <w:jc w:val="center"/>
        <w:rPr>
          <w:b/>
          <w:bCs/>
          <w:sz w:val="28"/>
          <w:szCs w:val="28"/>
        </w:rPr>
      </w:pPr>
    </w:p>
    <w:p w:rsidR="00BE0271" w:rsidRPr="003D62E1" w:rsidRDefault="00BE0271" w:rsidP="00504275">
      <w:pPr>
        <w:jc w:val="center"/>
        <w:rPr>
          <w:b/>
          <w:bCs/>
          <w:sz w:val="28"/>
          <w:szCs w:val="28"/>
        </w:rPr>
      </w:pPr>
      <w:r w:rsidRPr="003D62E1">
        <w:rPr>
          <w:b/>
          <w:bCs/>
          <w:sz w:val="28"/>
          <w:szCs w:val="28"/>
        </w:rPr>
        <w:t xml:space="preserve"> </w:t>
      </w:r>
      <w:proofErr w:type="gramStart"/>
      <w:r w:rsidRPr="003D62E1">
        <w:rPr>
          <w:b/>
          <w:bCs/>
          <w:sz w:val="28"/>
          <w:szCs w:val="28"/>
        </w:rPr>
        <w:t>Р</w:t>
      </w:r>
      <w:proofErr w:type="gramEnd"/>
      <w:r w:rsidRPr="003D62E1">
        <w:rPr>
          <w:b/>
          <w:bCs/>
          <w:sz w:val="28"/>
          <w:szCs w:val="28"/>
        </w:rPr>
        <w:t xml:space="preserve"> Е Ш Е Н И Е</w:t>
      </w:r>
    </w:p>
    <w:p w:rsidR="00931F8B" w:rsidRDefault="00931F8B" w:rsidP="00BE0271">
      <w:pPr>
        <w:rPr>
          <w:b/>
          <w:bCs/>
        </w:rPr>
      </w:pPr>
    </w:p>
    <w:p w:rsidR="00BE0271" w:rsidRPr="00931F8B" w:rsidRDefault="00BE0271" w:rsidP="00BE0271">
      <w:pPr>
        <w:rPr>
          <w:bCs/>
        </w:rPr>
      </w:pPr>
      <w:r w:rsidRPr="00D06C99">
        <w:rPr>
          <w:bCs/>
        </w:rPr>
        <w:t xml:space="preserve">Решение принято районной Думой  </w:t>
      </w:r>
      <w:r w:rsidR="00557CE2" w:rsidRPr="00931F8B">
        <w:rPr>
          <w:bCs/>
        </w:rPr>
        <w:t>30</w:t>
      </w:r>
      <w:r w:rsidR="00C705B1" w:rsidRPr="00931F8B">
        <w:rPr>
          <w:bCs/>
        </w:rPr>
        <w:t xml:space="preserve">  марта  202</w:t>
      </w:r>
      <w:r w:rsidR="00557CE2" w:rsidRPr="00931F8B">
        <w:rPr>
          <w:bCs/>
        </w:rPr>
        <w:t>3</w:t>
      </w:r>
      <w:r w:rsidRPr="00931F8B">
        <w:rPr>
          <w:bCs/>
        </w:rPr>
        <w:t xml:space="preserve"> г</w:t>
      </w:r>
      <w:r w:rsidR="00C705B1" w:rsidRPr="00931F8B">
        <w:rPr>
          <w:bCs/>
        </w:rPr>
        <w:t>ода</w:t>
      </w:r>
      <w:r w:rsidRPr="00931F8B">
        <w:rPr>
          <w:bCs/>
        </w:rPr>
        <w:t xml:space="preserve"> </w:t>
      </w:r>
    </w:p>
    <w:p w:rsidR="00BE0271" w:rsidRDefault="00BE0271" w:rsidP="00BE0271">
      <w:pPr>
        <w:rPr>
          <w:b/>
          <w:bCs/>
        </w:rPr>
      </w:pPr>
    </w:p>
    <w:p w:rsidR="00503C14" w:rsidRPr="0033364D" w:rsidRDefault="00C628B2" w:rsidP="0025192A">
      <w:pPr>
        <w:pStyle w:val="a4"/>
        <w:spacing w:after="0"/>
        <w:ind w:left="0" w:right="5385"/>
        <w:jc w:val="both"/>
        <w:rPr>
          <w:b/>
        </w:rPr>
      </w:pPr>
      <w:r>
        <w:rPr>
          <w:b/>
        </w:rPr>
        <w:t>О</w:t>
      </w:r>
      <w:r w:rsidR="00557CE2">
        <w:rPr>
          <w:b/>
        </w:rPr>
        <w:t xml:space="preserve"> проделан</w:t>
      </w:r>
      <w:r w:rsidR="00931F8B">
        <w:rPr>
          <w:b/>
        </w:rPr>
        <w:t>н</w:t>
      </w:r>
      <w:r w:rsidR="00557CE2">
        <w:rPr>
          <w:b/>
        </w:rPr>
        <w:t xml:space="preserve">ой </w:t>
      </w:r>
      <w:r w:rsidR="00931F8B">
        <w:rPr>
          <w:b/>
        </w:rPr>
        <w:t>работе по</w:t>
      </w:r>
      <w:r>
        <w:rPr>
          <w:b/>
        </w:rPr>
        <w:t xml:space="preserve"> </w:t>
      </w:r>
      <w:r w:rsidR="00931F8B">
        <w:rPr>
          <w:b/>
        </w:rPr>
        <w:t>охране</w:t>
      </w:r>
      <w:r w:rsidR="0025192A">
        <w:rPr>
          <w:b/>
        </w:rPr>
        <w:t xml:space="preserve"> </w:t>
      </w:r>
      <w:r w:rsidR="00931F8B">
        <w:rPr>
          <w:b/>
        </w:rPr>
        <w:t xml:space="preserve">общественного порядка, обеспечения общественной безопасности, борьбы с преступностью на </w:t>
      </w:r>
      <w:r w:rsidR="00504275" w:rsidRPr="00504275">
        <w:rPr>
          <w:b/>
        </w:rPr>
        <w:t xml:space="preserve"> </w:t>
      </w:r>
      <w:r w:rsidR="00931F8B">
        <w:rPr>
          <w:b/>
        </w:rPr>
        <w:t xml:space="preserve">территории </w:t>
      </w:r>
      <w:proofErr w:type="spellStart"/>
      <w:r w:rsidR="00504275" w:rsidRPr="00504275">
        <w:rPr>
          <w:b/>
        </w:rPr>
        <w:t>Слюдянско</w:t>
      </w:r>
      <w:r w:rsidR="00931F8B">
        <w:rPr>
          <w:b/>
        </w:rPr>
        <w:t>го</w:t>
      </w:r>
      <w:proofErr w:type="spellEnd"/>
      <w:r w:rsidR="00504275" w:rsidRPr="00504275">
        <w:rPr>
          <w:b/>
        </w:rPr>
        <w:t xml:space="preserve"> район</w:t>
      </w:r>
      <w:r w:rsidR="00931F8B">
        <w:rPr>
          <w:b/>
        </w:rPr>
        <w:t>а</w:t>
      </w:r>
      <w:r w:rsidR="00504275" w:rsidRPr="00504275">
        <w:rPr>
          <w:b/>
        </w:rPr>
        <w:t xml:space="preserve"> за 202</w:t>
      </w:r>
      <w:r w:rsidR="00931F8B">
        <w:rPr>
          <w:b/>
        </w:rPr>
        <w:t>2</w:t>
      </w:r>
      <w:r w:rsidR="00504275" w:rsidRPr="00504275">
        <w:rPr>
          <w:b/>
        </w:rPr>
        <w:t xml:space="preserve"> год</w:t>
      </w:r>
    </w:p>
    <w:p w:rsidR="00503C14" w:rsidRPr="003D1DD7" w:rsidRDefault="00503C14" w:rsidP="00931F8B">
      <w:pPr>
        <w:pStyle w:val="a4"/>
      </w:pPr>
    </w:p>
    <w:p w:rsidR="00503C14" w:rsidRPr="00A3401B" w:rsidRDefault="00503C14" w:rsidP="00503C14">
      <w:pPr>
        <w:spacing w:line="276" w:lineRule="auto"/>
        <w:ind w:firstLine="426"/>
        <w:jc w:val="both"/>
      </w:pPr>
      <w:r>
        <w:t xml:space="preserve">Заслушав </w:t>
      </w:r>
      <w:r w:rsidR="00931F8B">
        <w:t>информацию</w:t>
      </w:r>
      <w:r>
        <w:t xml:space="preserve"> </w:t>
      </w:r>
      <w:proofErr w:type="spellStart"/>
      <w:r w:rsidR="00931F8B">
        <w:t>врио</w:t>
      </w:r>
      <w:proofErr w:type="spellEnd"/>
      <w:r w:rsidR="00931F8B">
        <w:t xml:space="preserve"> </w:t>
      </w:r>
      <w:r>
        <w:t xml:space="preserve">начальника ОМВД России по </w:t>
      </w:r>
      <w:proofErr w:type="spellStart"/>
      <w:r>
        <w:t>Слюдянскому</w:t>
      </w:r>
      <w:proofErr w:type="spellEnd"/>
      <w:r>
        <w:t xml:space="preserve"> району подполковника полиции </w:t>
      </w:r>
      <w:r w:rsidR="00931F8B">
        <w:t>Огурцова Андрея Александровича</w:t>
      </w:r>
      <w:r>
        <w:t>, руководствуясь  ст</w:t>
      </w:r>
      <w:r w:rsidR="00504275">
        <w:t>атьями</w:t>
      </w:r>
      <w:r>
        <w:t xml:space="preserve"> 31, 48 Устава </w:t>
      </w:r>
      <w:proofErr w:type="spellStart"/>
      <w:r w:rsidR="00712B9E">
        <w:t>Слюдянского</w:t>
      </w:r>
      <w:proofErr w:type="spellEnd"/>
      <w:r w:rsidR="00712B9E">
        <w:t xml:space="preserve"> </w:t>
      </w:r>
      <w:r>
        <w:t>муниципального район</w:t>
      </w:r>
      <w:r w:rsidR="00712B9E">
        <w:t>а</w:t>
      </w:r>
      <w:r>
        <w:t xml:space="preserve"> (новая редакция), </w:t>
      </w:r>
    </w:p>
    <w:p w:rsidR="00503C14" w:rsidRDefault="00503C14" w:rsidP="00503C14">
      <w:pPr>
        <w:rPr>
          <w:b/>
        </w:rPr>
      </w:pPr>
    </w:p>
    <w:p w:rsidR="00503C14" w:rsidRDefault="00503C14" w:rsidP="00503C14">
      <w:pPr>
        <w:rPr>
          <w:b/>
        </w:rPr>
      </w:pPr>
      <w:r>
        <w:rPr>
          <w:b/>
        </w:rPr>
        <w:t>РАЙОННАЯ ДУМА РЕШИЛА:</w:t>
      </w:r>
    </w:p>
    <w:p w:rsidR="00503C14" w:rsidRDefault="00503C14" w:rsidP="00503C14">
      <w:pPr>
        <w:spacing w:line="276" w:lineRule="auto"/>
      </w:pPr>
    </w:p>
    <w:p w:rsidR="00931F8B" w:rsidRDefault="00931F8B" w:rsidP="00931F8B">
      <w:pPr>
        <w:pStyle w:val="a4"/>
        <w:numPr>
          <w:ilvl w:val="0"/>
          <w:numId w:val="3"/>
        </w:numPr>
        <w:spacing w:after="0"/>
        <w:ind w:left="0" w:right="-1" w:firstLine="360"/>
        <w:jc w:val="both"/>
      </w:pPr>
      <w:r>
        <w:t>Информацию о</w:t>
      </w:r>
      <w:r>
        <w:rPr>
          <w:b/>
        </w:rPr>
        <w:t xml:space="preserve"> </w:t>
      </w:r>
      <w:r w:rsidRPr="00931F8B">
        <w:t xml:space="preserve">проделанной работе по охране общественного порядка, обеспечения общественной безопасности, борьбы с преступностью на  территории </w:t>
      </w:r>
      <w:proofErr w:type="spellStart"/>
      <w:r w:rsidRPr="00931F8B">
        <w:t>Слюдянского</w:t>
      </w:r>
      <w:proofErr w:type="spellEnd"/>
      <w:r w:rsidRPr="00931F8B">
        <w:t xml:space="preserve"> района за 2022 год</w:t>
      </w:r>
      <w:r w:rsidR="00E65F6C">
        <w:t>,</w:t>
      </w:r>
      <w:r>
        <w:rPr>
          <w:b/>
        </w:rPr>
        <w:t xml:space="preserve"> </w:t>
      </w:r>
      <w:r w:rsidR="00503C14">
        <w:t>принять к сведению (Приложение).</w:t>
      </w:r>
    </w:p>
    <w:p w:rsidR="00503C14" w:rsidRPr="00931F8B" w:rsidRDefault="00503C14" w:rsidP="00931F8B">
      <w:pPr>
        <w:pStyle w:val="a4"/>
        <w:numPr>
          <w:ilvl w:val="0"/>
          <w:numId w:val="3"/>
        </w:numPr>
        <w:spacing w:after="0"/>
        <w:ind w:left="0" w:right="-1" w:firstLine="360"/>
        <w:jc w:val="both"/>
      </w:pPr>
      <w:proofErr w:type="gramStart"/>
      <w:r w:rsidRPr="003915DD">
        <w:t>Разме</w:t>
      </w:r>
      <w:r>
        <w:t>стить</w:t>
      </w:r>
      <w:proofErr w:type="gramEnd"/>
      <w:r>
        <w:t xml:space="preserve"> настоящее решение </w:t>
      </w:r>
      <w:r w:rsidRPr="003E5C0C">
        <w:t>на официальном сайте</w:t>
      </w:r>
      <w:r>
        <w:t xml:space="preserve"> администрации </w:t>
      </w:r>
      <w:proofErr w:type="spellStart"/>
      <w:r w:rsidR="00712B9E" w:rsidRPr="00712B9E">
        <w:t>Слюдянского</w:t>
      </w:r>
      <w:proofErr w:type="spellEnd"/>
      <w:r w:rsidR="00712B9E" w:rsidRPr="00712B9E">
        <w:t xml:space="preserve"> муниципального района</w:t>
      </w:r>
      <w:r>
        <w:t xml:space="preserve"> </w:t>
      </w:r>
      <w:hyperlink r:id="rId10" w:history="1">
        <w:r w:rsidRPr="00931F8B">
          <w:rPr>
            <w:rStyle w:val="a6"/>
            <w:color w:val="000000" w:themeColor="text1"/>
            <w:u w:val="none"/>
          </w:rPr>
          <w:t>http://www.sludyanka.ru</w:t>
        </w:r>
      </w:hyperlink>
      <w:r w:rsidRPr="00931F8B">
        <w:rPr>
          <w:rStyle w:val="a6"/>
          <w:color w:val="000000" w:themeColor="text1"/>
          <w:u w:val="none"/>
        </w:rPr>
        <w:t>, в разделе «Дума».</w:t>
      </w:r>
    </w:p>
    <w:p w:rsidR="00BE0271" w:rsidRDefault="00BE0271" w:rsidP="00BE0271">
      <w:pPr>
        <w:jc w:val="both"/>
        <w:rPr>
          <w:bCs/>
        </w:rPr>
      </w:pPr>
    </w:p>
    <w:p w:rsidR="00504275" w:rsidRPr="007059BE" w:rsidRDefault="00504275" w:rsidP="00BE0271">
      <w:pPr>
        <w:jc w:val="both"/>
        <w:rPr>
          <w:bCs/>
        </w:rPr>
      </w:pPr>
    </w:p>
    <w:p w:rsidR="00BE0271" w:rsidRPr="00F70C4D" w:rsidRDefault="00BE0271" w:rsidP="00F70C4D">
      <w:pPr>
        <w:rPr>
          <w:b/>
          <w:bCs/>
        </w:rPr>
      </w:pPr>
      <w:r w:rsidRPr="00F70C4D">
        <w:rPr>
          <w:b/>
          <w:bCs/>
        </w:rPr>
        <w:t xml:space="preserve">Председатель Думы </w:t>
      </w:r>
    </w:p>
    <w:p w:rsidR="00BE0271" w:rsidRDefault="00BE0271" w:rsidP="00F70C4D">
      <w:pPr>
        <w:rPr>
          <w:b/>
          <w:bCs/>
        </w:rPr>
      </w:pPr>
      <w:proofErr w:type="spellStart"/>
      <w:r w:rsidRPr="00F70C4D">
        <w:rPr>
          <w:b/>
          <w:bCs/>
        </w:rPr>
        <w:t>Слюдянского</w:t>
      </w:r>
      <w:proofErr w:type="spellEnd"/>
      <w:r w:rsidRPr="00F70C4D">
        <w:rPr>
          <w:b/>
          <w:bCs/>
        </w:rPr>
        <w:t xml:space="preserve"> муниципального района                  </w:t>
      </w:r>
      <w:r w:rsidR="00F70C4D" w:rsidRPr="00F70C4D">
        <w:rPr>
          <w:b/>
          <w:bCs/>
        </w:rPr>
        <w:t xml:space="preserve">                </w:t>
      </w:r>
      <w:r w:rsidR="00F70C4D" w:rsidRPr="00F70C4D">
        <w:rPr>
          <w:b/>
          <w:bCs/>
        </w:rPr>
        <w:tab/>
      </w:r>
      <w:r w:rsidR="00F70C4D" w:rsidRPr="00F70C4D">
        <w:rPr>
          <w:b/>
          <w:bCs/>
        </w:rPr>
        <w:tab/>
        <w:t xml:space="preserve">           А.В. Николаев</w:t>
      </w:r>
    </w:p>
    <w:p w:rsidR="00BE0271" w:rsidRDefault="00BE0271" w:rsidP="00BE0271">
      <w:pPr>
        <w:rPr>
          <w:b/>
          <w:bCs/>
        </w:rPr>
      </w:pPr>
      <w:r>
        <w:rPr>
          <w:b/>
          <w:bCs/>
        </w:rPr>
        <w:t xml:space="preserve">                      </w:t>
      </w:r>
    </w:p>
    <w:p w:rsidR="00F70C4D" w:rsidRDefault="00F70C4D" w:rsidP="00BE0271">
      <w:pPr>
        <w:rPr>
          <w:b/>
          <w:bCs/>
        </w:rPr>
      </w:pPr>
    </w:p>
    <w:p w:rsidR="00F70C4D" w:rsidRDefault="00F70C4D" w:rsidP="00BE0271">
      <w:pPr>
        <w:rPr>
          <w:b/>
          <w:bCs/>
        </w:rPr>
      </w:pPr>
    </w:p>
    <w:p w:rsidR="00F70C4D" w:rsidRDefault="00F70C4D"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6905C2" w:rsidRDefault="006905C2" w:rsidP="00BE0271">
      <w:pPr>
        <w:rPr>
          <w:b/>
          <w:bCs/>
        </w:rPr>
      </w:pPr>
    </w:p>
    <w:p w:rsidR="00B01207" w:rsidRDefault="00BE0271" w:rsidP="00F70C4D">
      <w:pPr>
        <w:jc w:val="both"/>
      </w:pPr>
      <w:r>
        <w:t xml:space="preserve">от  </w:t>
      </w:r>
      <w:r w:rsidR="00C705B1">
        <w:t>3</w:t>
      </w:r>
      <w:r w:rsidR="00931F8B">
        <w:t>0</w:t>
      </w:r>
      <w:r w:rsidR="00C705B1">
        <w:t>.03.202</w:t>
      </w:r>
      <w:r w:rsidR="00931F8B">
        <w:t>3</w:t>
      </w:r>
      <w:r>
        <w:t xml:space="preserve"> г. № </w:t>
      </w:r>
      <w:r w:rsidR="006905C2">
        <w:t>11</w:t>
      </w:r>
      <w:r>
        <w:t xml:space="preserve"> – </w:t>
      </w:r>
      <w:r w:rsidR="00F44D3A">
        <w:rPr>
          <w:lang w:val="en-US"/>
        </w:rPr>
        <w:t>VII</w:t>
      </w:r>
      <w:r w:rsidRPr="00F350AD">
        <w:t xml:space="preserve"> </w:t>
      </w:r>
      <w:proofErr w:type="spellStart"/>
      <w:r>
        <w:t>рд</w:t>
      </w:r>
      <w:proofErr w:type="spellEnd"/>
    </w:p>
    <w:p w:rsidR="00B01207" w:rsidRDefault="00B01207">
      <w:pPr>
        <w:spacing w:after="200" w:line="276" w:lineRule="auto"/>
      </w:pPr>
      <w:r>
        <w:br w:type="page"/>
      </w:r>
    </w:p>
    <w:p w:rsidR="00B01207" w:rsidRDefault="00C628B2" w:rsidP="00B01207">
      <w:pPr>
        <w:jc w:val="right"/>
      </w:pPr>
      <w:r>
        <w:lastRenderedPageBreak/>
        <w:t>Приложение</w:t>
      </w:r>
    </w:p>
    <w:p w:rsidR="00B01207" w:rsidRDefault="00B01207" w:rsidP="00B01207">
      <w:pPr>
        <w:jc w:val="right"/>
      </w:pPr>
      <w:r>
        <w:t>к решению районной Думы</w:t>
      </w:r>
    </w:p>
    <w:p w:rsidR="00B01207" w:rsidRDefault="00C705B1" w:rsidP="00B01207">
      <w:pPr>
        <w:jc w:val="right"/>
      </w:pPr>
      <w:r w:rsidRPr="00C705B1">
        <w:t>от  3</w:t>
      </w:r>
      <w:r w:rsidR="00931F8B">
        <w:t>0</w:t>
      </w:r>
      <w:r w:rsidRPr="00C705B1">
        <w:t>.03.202</w:t>
      </w:r>
      <w:r w:rsidR="00931F8B">
        <w:t>3</w:t>
      </w:r>
      <w:r w:rsidRPr="00C705B1">
        <w:t xml:space="preserve"> г. № </w:t>
      </w:r>
      <w:r w:rsidR="006905C2">
        <w:t>11</w:t>
      </w:r>
      <w:r w:rsidRPr="00C705B1">
        <w:t xml:space="preserve"> – VII </w:t>
      </w:r>
      <w:proofErr w:type="spellStart"/>
      <w:r w:rsidRPr="00C705B1">
        <w:t>рд</w:t>
      </w:r>
      <w:proofErr w:type="spellEnd"/>
    </w:p>
    <w:p w:rsidR="00B01207" w:rsidRDefault="00B01207" w:rsidP="00F70C4D">
      <w:pPr>
        <w:jc w:val="both"/>
      </w:pPr>
    </w:p>
    <w:p w:rsidR="003E0D72" w:rsidRDefault="00B01207" w:rsidP="00931F8B">
      <w:pPr>
        <w:pStyle w:val="aa"/>
        <w:jc w:val="center"/>
        <w:rPr>
          <w:rFonts w:ascii="Times New Roman" w:hAnsi="Times New Roman"/>
          <w:b/>
          <w:sz w:val="24"/>
          <w:szCs w:val="24"/>
        </w:rPr>
      </w:pPr>
      <w:r>
        <w:rPr>
          <w:rFonts w:ascii="Times New Roman" w:hAnsi="Times New Roman"/>
          <w:b/>
          <w:sz w:val="24"/>
          <w:szCs w:val="24"/>
        </w:rPr>
        <w:t xml:space="preserve">Информация </w:t>
      </w:r>
    </w:p>
    <w:p w:rsidR="00504275" w:rsidRPr="00931F8B" w:rsidRDefault="00504275" w:rsidP="00931F8B">
      <w:pPr>
        <w:pStyle w:val="aa"/>
        <w:jc w:val="center"/>
        <w:rPr>
          <w:rFonts w:ascii="Times New Roman" w:hAnsi="Times New Roman"/>
          <w:b/>
          <w:sz w:val="24"/>
          <w:szCs w:val="24"/>
        </w:rPr>
      </w:pPr>
      <w:r w:rsidRPr="00504275">
        <w:rPr>
          <w:rFonts w:ascii="Times New Roman" w:eastAsia="Times New Roman" w:hAnsi="Times New Roman"/>
          <w:b/>
          <w:bCs/>
          <w:color w:val="000000"/>
          <w:sz w:val="24"/>
          <w:szCs w:val="24"/>
          <w:lang w:eastAsia="ru-RU"/>
        </w:rPr>
        <w:t xml:space="preserve">о </w:t>
      </w:r>
      <w:r w:rsidR="00931F8B" w:rsidRPr="00931F8B">
        <w:rPr>
          <w:rFonts w:ascii="Times New Roman" w:hAnsi="Times New Roman"/>
          <w:b/>
          <w:sz w:val="24"/>
          <w:szCs w:val="24"/>
        </w:rPr>
        <w:t xml:space="preserve">проделанной работе по охране общественного порядка, обеспечения общественной безопасности, борьбы с преступностью на  территории </w:t>
      </w:r>
      <w:proofErr w:type="spellStart"/>
      <w:r w:rsidR="00931F8B" w:rsidRPr="00931F8B">
        <w:rPr>
          <w:rFonts w:ascii="Times New Roman" w:hAnsi="Times New Roman"/>
          <w:b/>
          <w:sz w:val="24"/>
          <w:szCs w:val="24"/>
        </w:rPr>
        <w:t>Слюдянского</w:t>
      </w:r>
      <w:proofErr w:type="spellEnd"/>
      <w:r w:rsidR="00931F8B" w:rsidRPr="00931F8B">
        <w:rPr>
          <w:rFonts w:ascii="Times New Roman" w:hAnsi="Times New Roman"/>
          <w:b/>
          <w:sz w:val="24"/>
          <w:szCs w:val="24"/>
        </w:rPr>
        <w:t xml:space="preserve"> района за 2022</w:t>
      </w:r>
    </w:p>
    <w:p w:rsidR="00931F8B" w:rsidRPr="00504275" w:rsidRDefault="00504275" w:rsidP="00931F8B">
      <w:pPr>
        <w:spacing w:line="276" w:lineRule="auto"/>
        <w:jc w:val="both"/>
        <w:rPr>
          <w:color w:val="000000"/>
        </w:rPr>
      </w:pPr>
      <w:r w:rsidRPr="00504275">
        <w:tab/>
      </w:r>
    </w:p>
    <w:p w:rsidR="00931F8B" w:rsidRPr="00931F8B" w:rsidRDefault="00931F8B" w:rsidP="00E65F6C">
      <w:pPr>
        <w:jc w:val="both"/>
      </w:pPr>
      <w:r>
        <w:rPr>
          <w:sz w:val="28"/>
          <w:szCs w:val="28"/>
        </w:rPr>
        <w:tab/>
      </w:r>
      <w:r w:rsidRPr="00931F8B">
        <w:t xml:space="preserve">В 2022 году сотрудниками полиции </w:t>
      </w:r>
      <w:proofErr w:type="spellStart"/>
      <w:r w:rsidRPr="00931F8B">
        <w:t>Слюдянского</w:t>
      </w:r>
      <w:proofErr w:type="spellEnd"/>
      <w:r w:rsidRPr="00931F8B">
        <w:t xml:space="preserve"> района во взаимодействии с </w:t>
      </w:r>
      <w:r w:rsidR="00E65F6C">
        <w:t>а</w:t>
      </w:r>
      <w:r w:rsidRPr="00931F8B">
        <w:t xml:space="preserve">дминистрациями муниципальных образований, иными правоохранительными органами, реализован комплекс мер, направленных на защиту законных прав и интересов граждан, на снижение криминальной напряженности и сокращение преступности на обслуживаемой территории. </w:t>
      </w:r>
    </w:p>
    <w:p w:rsidR="00931F8B" w:rsidRPr="00931F8B" w:rsidRDefault="00931F8B" w:rsidP="00E65F6C">
      <w:pPr>
        <w:jc w:val="both"/>
        <w:rPr>
          <w:rFonts w:eastAsia="SimSun"/>
          <w:lang w:eastAsia="ar-SA"/>
        </w:rPr>
      </w:pPr>
      <w:r w:rsidRPr="00931F8B">
        <w:tab/>
        <w:t xml:space="preserve">Сотрудниками ОМВД России по </w:t>
      </w:r>
      <w:proofErr w:type="spellStart"/>
      <w:r w:rsidRPr="00931F8B">
        <w:t>Слюдянскому</w:t>
      </w:r>
      <w:proofErr w:type="spellEnd"/>
      <w:r w:rsidRPr="00931F8B">
        <w:t xml:space="preserve"> району </w:t>
      </w:r>
      <w:r w:rsidR="003E0D72">
        <w:t xml:space="preserve">(далее – ОМВД) </w:t>
      </w:r>
      <w:r w:rsidRPr="00931F8B">
        <w:t xml:space="preserve">обеспечена безопасность при проведении на территории </w:t>
      </w:r>
      <w:proofErr w:type="spellStart"/>
      <w:r w:rsidRPr="00931F8B">
        <w:t>Слюдянского</w:t>
      </w:r>
      <w:proofErr w:type="spellEnd"/>
      <w:r w:rsidRPr="00931F8B">
        <w:t xml:space="preserve"> района общественно-политических, культурно-массовых и спортивных мероприятий. </w:t>
      </w:r>
      <w:r w:rsidRPr="00931F8B">
        <w:rPr>
          <w:rFonts w:eastAsia="SimSun"/>
          <w:color w:val="000000" w:themeColor="text1"/>
          <w:lang w:eastAsia="ar-SA"/>
        </w:rPr>
        <w:t xml:space="preserve">Всего в 2022 </w:t>
      </w:r>
      <w:r w:rsidRPr="00931F8B">
        <w:rPr>
          <w:rFonts w:eastAsia="SimSun"/>
          <w:lang w:eastAsia="ar-SA"/>
        </w:rPr>
        <w:t xml:space="preserve">году на территории </w:t>
      </w:r>
      <w:proofErr w:type="spellStart"/>
      <w:r w:rsidRPr="00931F8B">
        <w:rPr>
          <w:rFonts w:eastAsia="SimSun"/>
          <w:lang w:eastAsia="ar-SA"/>
        </w:rPr>
        <w:t>Слюдянского</w:t>
      </w:r>
      <w:proofErr w:type="spellEnd"/>
      <w:r w:rsidRPr="00931F8B">
        <w:rPr>
          <w:rFonts w:eastAsia="SimSun"/>
          <w:lang w:eastAsia="ar-SA"/>
        </w:rPr>
        <w:t xml:space="preserve"> района проведено 99 массовых мероприятий, с участием более 31 тыс. граждан. На охрану общественного порядка при проведении которых задействовано 742 сотрудника ОМВД, 220 сотрудников частных охранных организаций, 83 члена добровольных народных дружин. Нарушений общественного порядка при проведении всех массовых мероприятий не допущено. </w:t>
      </w:r>
      <w:r w:rsidRPr="00931F8B">
        <w:rPr>
          <w:rFonts w:eastAsia="SimSun"/>
          <w:lang w:eastAsia="ar-SA"/>
        </w:rPr>
        <w:tab/>
      </w:r>
    </w:p>
    <w:p w:rsidR="00931F8B" w:rsidRPr="00931F8B" w:rsidRDefault="00931F8B" w:rsidP="00E65F6C">
      <w:pPr>
        <w:ind w:firstLine="708"/>
        <w:jc w:val="both"/>
        <w:rPr>
          <w:rFonts w:eastAsia="SimSun"/>
          <w:lang w:eastAsia="ar-SA"/>
        </w:rPr>
      </w:pPr>
      <w:r w:rsidRPr="00931F8B">
        <w:rPr>
          <w:rFonts w:eastAsia="SimSun"/>
          <w:lang w:eastAsia="ar-SA"/>
        </w:rPr>
        <w:t xml:space="preserve">На должном уровне обеспечена охрана общественного порядка и общественной безопасности при проведении единого дня голосования 11 сентября 2022 года, На территории </w:t>
      </w:r>
      <w:proofErr w:type="spellStart"/>
      <w:r w:rsidRPr="00931F8B">
        <w:rPr>
          <w:rFonts w:eastAsia="SimSun"/>
          <w:lang w:eastAsia="ar-SA"/>
        </w:rPr>
        <w:t>Слюдянского</w:t>
      </w:r>
      <w:proofErr w:type="spellEnd"/>
      <w:r w:rsidRPr="00931F8B">
        <w:rPr>
          <w:rFonts w:eastAsia="SimSun"/>
          <w:lang w:eastAsia="ar-SA"/>
        </w:rPr>
        <w:t xml:space="preserve"> района расположено 27 избирательных участков, на охрану 27 участковых избирательных комиссий задействовалось 126 сотрудников полиции, происшествий не допущено. </w:t>
      </w:r>
    </w:p>
    <w:p w:rsidR="00931F8B" w:rsidRPr="00931F8B" w:rsidRDefault="00931F8B" w:rsidP="00E65F6C">
      <w:pPr>
        <w:ind w:firstLine="708"/>
        <w:jc w:val="both"/>
      </w:pPr>
      <w:proofErr w:type="gramStart"/>
      <w:r w:rsidRPr="00931F8B">
        <w:t xml:space="preserve">В </w:t>
      </w:r>
      <w:proofErr w:type="spellStart"/>
      <w:r w:rsidRPr="00931F8B">
        <w:t>Слюдянском</w:t>
      </w:r>
      <w:proofErr w:type="spellEnd"/>
      <w:r w:rsidRPr="00931F8B">
        <w:t xml:space="preserve"> районе действуют 3 добровольных народных дружины общей численностью 20 человек, (г. </w:t>
      </w:r>
      <w:proofErr w:type="spellStart"/>
      <w:r w:rsidRPr="00931F8B">
        <w:t>Слюдянка</w:t>
      </w:r>
      <w:proofErr w:type="spellEnd"/>
      <w:r w:rsidRPr="00931F8B">
        <w:t>, с. Быстрая, п. Утулик).</w:t>
      </w:r>
      <w:proofErr w:type="gramEnd"/>
      <w:r w:rsidRPr="00931F8B">
        <w:t xml:space="preserve"> Члены народных дружин </w:t>
      </w:r>
      <w:r w:rsidRPr="00931F8B">
        <w:rPr>
          <w:lang w:eastAsia="en-US" w:bidi="en-US"/>
        </w:rPr>
        <w:t xml:space="preserve">на постоянной основе участвуют в обеспечении правопорядка в местах проведения массовых мероприятий на территории </w:t>
      </w:r>
      <w:proofErr w:type="spellStart"/>
      <w:r w:rsidRPr="00931F8B">
        <w:rPr>
          <w:lang w:eastAsia="en-US" w:bidi="en-US"/>
        </w:rPr>
        <w:t>Слюдянского</w:t>
      </w:r>
      <w:proofErr w:type="spellEnd"/>
      <w:r w:rsidRPr="00931F8B">
        <w:rPr>
          <w:lang w:eastAsia="en-US" w:bidi="en-US"/>
        </w:rPr>
        <w:t xml:space="preserve"> района, а также периодически принимают участие в профилактических рейдовых мероприятиях совместно с сотрудниками ОМВД. На территории г. Байкальска зарегистрировано «Казачье Войско» в составе 25 человек (с Атаманом проведена рабочая встреча, в ходе которой обсужден вопрос о подписании трехстороннего соглашения об обеспечении правопорядка на территории г. Байкальска).</w:t>
      </w:r>
      <w:r w:rsidRPr="00931F8B">
        <w:t xml:space="preserve"> Протестных и политических мероприятий на территории </w:t>
      </w:r>
      <w:proofErr w:type="spellStart"/>
      <w:r w:rsidRPr="00931F8B">
        <w:t>Слюдянского</w:t>
      </w:r>
      <w:proofErr w:type="spellEnd"/>
      <w:r w:rsidRPr="00931F8B">
        <w:t xml:space="preserve"> района не проводилось.</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pPr>
      <w:r w:rsidRPr="00931F8B">
        <w:t xml:space="preserve">Учитывая туристический профиль района, одним их приоритетных направлений деятельности для органов внутренних дел является обеспечение безопасности не только местных жителей, но и отдыхающих.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pPr>
      <w:r w:rsidRPr="00931F8B">
        <w:t xml:space="preserve">Туристический сезон на территории </w:t>
      </w:r>
      <w:proofErr w:type="spellStart"/>
      <w:r w:rsidRPr="00931F8B">
        <w:t>Слюдянского</w:t>
      </w:r>
      <w:proofErr w:type="spellEnd"/>
      <w:r w:rsidRPr="00931F8B">
        <w:t xml:space="preserve"> района длится круглый год. Кроме этого в летний период возрастает количество отдыхающих, прибывающих из других субъектов РФ, как на личном, так и на железнодорожном транспорте. Местом отдыха этой категории граждан являются как туристические базы и базы отдыха, так и побережье озера Байкал. Анализ данных 2022 года показывает, что поток туристов, посетивших </w:t>
      </w:r>
      <w:proofErr w:type="spellStart"/>
      <w:r w:rsidRPr="00931F8B">
        <w:t>Слюдянский</w:t>
      </w:r>
      <w:proofErr w:type="spellEnd"/>
      <w:r w:rsidRPr="00931F8B">
        <w:t xml:space="preserve"> район, составил около 160 тыс. человек, из них по оценочным данным, туристов, воспользовавшихся услугами по размещению у частных лиц, составило около 60 000 чел., количество «диких» туристов по оценочным данным составило около 100 000 человек. С учетом практики прошлых лет, в целях профилактики имущественных преступлений в летний период, осуществлялось увеличение числа патрульных нарядов в местах массового пребывания граждан. Маршруты патрулирования максимально приближались к береговой линии озера Байкал. Предпринятые меры позволили не допустить роста совершенных уголовных деяний имущественного характера. </w:t>
      </w:r>
      <w:r w:rsidRPr="00931F8B">
        <w:tab/>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pPr>
      <w:r w:rsidRPr="00931F8B">
        <w:t xml:space="preserve">На территории обслуживания в отчетном периоде зарегистрировано 575 преступлений, уровень преступности на 10 тысяч населения составил 115 преступлений, </w:t>
      </w:r>
      <w:r w:rsidRPr="00931F8B">
        <w:lastRenderedPageBreak/>
        <w:t xml:space="preserve">по тяжким и особо тяжким преступлениям 28 преступлений.  В структуре преступлений против личности отмечено снижение на 42,9 % совершенных убийств </w:t>
      </w:r>
      <w:r w:rsidRPr="00931F8B">
        <w:rPr>
          <w:i/>
        </w:rPr>
        <w:t>(с 7 до 4)</w:t>
      </w:r>
      <w:r w:rsidRPr="00931F8B">
        <w:t xml:space="preserve">, умышленного причинения тяжкого вреда здоровью на 33,3 % </w:t>
      </w:r>
      <w:r w:rsidRPr="00931F8B">
        <w:rPr>
          <w:i/>
        </w:rPr>
        <w:t xml:space="preserve">(с 12 </w:t>
      </w:r>
      <w:proofErr w:type="gramStart"/>
      <w:r w:rsidRPr="00931F8B">
        <w:rPr>
          <w:i/>
        </w:rPr>
        <w:t>до</w:t>
      </w:r>
      <w:proofErr w:type="gramEnd"/>
      <w:r w:rsidRPr="00931F8B">
        <w:rPr>
          <w:i/>
        </w:rPr>
        <w:t xml:space="preserve"> 8).</w:t>
      </w:r>
      <w:r w:rsidRPr="00931F8B">
        <w:t xml:space="preserve"> В массиве преступности имущественной,  корыстных и корыстно-насильственных преступлений, зарегистрировано 182 кражи, в том числе 50 - из квартир, 9 незаконных завладений транспортными средствами,  3 умышленных поджога.</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pPr>
      <w:r w:rsidRPr="00931F8B">
        <w:t>В приоритетном порядке уделено внимание раскрытию преступлений. В результате оперативно-розыскных мероприятий установлено 310 лиц, совершивших 318 преступных деяний, в том числе 57 – тяжких и особо тяжких.</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rPr>
          <w:rFonts w:eastAsia="Calibri"/>
          <w:lang w:eastAsia="en-US"/>
        </w:rPr>
      </w:pPr>
      <w:r w:rsidRPr="00931F8B">
        <w:rPr>
          <w:rFonts w:eastAsia="Calibri"/>
          <w:lang w:eastAsia="en-US"/>
        </w:rPr>
        <w:t xml:space="preserve">Общий процент раскрываемости преступлений составил 62,5 %, в том числе тяжких и особо тяжких составов 37,4%. На территории обслуживания раскрыто 100% убийств и фактов умышленного причинения тяжкого вреда здоровью. Улучшены результаты по раскрытию краж (47 %), в том числе из квартир (73,7%), грабежей (100%). Остаются на уровне 100% раскрываемости следующие составы преступлений: умышленные убийства, умышленное причинение тяжкого вреда здоровью со смертельным исходом, изнасилования, разбои.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rPr>
          <w:color w:val="00B050"/>
        </w:rPr>
      </w:pPr>
      <w:r w:rsidRPr="00931F8B">
        <w:rPr>
          <w:rFonts w:eastAsia="Calibri"/>
          <w:lang w:eastAsia="en-US"/>
        </w:rPr>
        <w:t xml:space="preserve">В сфере незаконного оборота наркотиков зарегистрировано 19 преступлений (+26,7%,), в том числе 11 фактов сбыта </w:t>
      </w:r>
      <w:r w:rsidRPr="00931F8B">
        <w:rPr>
          <w:rFonts w:eastAsia="Calibri"/>
          <w:i/>
          <w:lang w:eastAsia="en-US"/>
        </w:rPr>
        <w:t>(2021 год-6)</w:t>
      </w:r>
      <w:r w:rsidRPr="00931F8B">
        <w:rPr>
          <w:rFonts w:eastAsia="Calibri"/>
          <w:i/>
          <w:color w:val="00B050"/>
          <w:lang w:eastAsia="en-US"/>
        </w:rPr>
        <w:t xml:space="preserve">.  </w:t>
      </w:r>
      <w:r w:rsidRPr="00931F8B">
        <w:rPr>
          <w:rFonts w:eastAsia="Calibri"/>
          <w:color w:val="000000"/>
          <w:lang w:eastAsia="en-US"/>
        </w:rPr>
        <w:t xml:space="preserve">Удельный вес тяжких и особо тяжких преступлений, связанных с незаконным оборотом наркотиков, в общей структуре </w:t>
      </w:r>
      <w:proofErr w:type="spellStart"/>
      <w:r w:rsidRPr="00931F8B">
        <w:rPr>
          <w:rFonts w:eastAsia="Calibri"/>
          <w:color w:val="000000"/>
          <w:lang w:eastAsia="en-US"/>
        </w:rPr>
        <w:t>наркопреступности</w:t>
      </w:r>
      <w:proofErr w:type="spellEnd"/>
      <w:r w:rsidRPr="00931F8B">
        <w:rPr>
          <w:rFonts w:eastAsia="Calibri"/>
          <w:color w:val="000000"/>
          <w:lang w:eastAsia="en-US"/>
        </w:rPr>
        <w:t xml:space="preserve"> составил 78,9 %.  </w:t>
      </w:r>
      <w:r w:rsidRPr="00931F8B">
        <w:t xml:space="preserve">Выявлено и привлечено к уголовной ответственности 17 лиц </w:t>
      </w:r>
      <w:r w:rsidRPr="00931F8B">
        <w:rPr>
          <w:i/>
        </w:rPr>
        <w:t>(2021год – 15).</w:t>
      </w:r>
      <w:r w:rsidRPr="00931F8B">
        <w:t xml:space="preserve"> Раскрыто 16 преступлений </w:t>
      </w:r>
      <w:r w:rsidRPr="00931F8B">
        <w:rPr>
          <w:i/>
        </w:rPr>
        <w:t>(2021 год – 12)</w:t>
      </w:r>
      <w:r w:rsidRPr="00931F8B">
        <w:t xml:space="preserve">, из них по оперативным данным – 4 </w:t>
      </w:r>
      <w:r w:rsidRPr="00931F8B">
        <w:rPr>
          <w:i/>
        </w:rPr>
        <w:t>(2021 год-9).</w:t>
      </w:r>
      <w:r w:rsidRPr="00931F8B">
        <w:t xml:space="preserve"> Раскрываемость преступлений в сфере незаконного оборота наркотиков составила 61,5 % </w:t>
      </w:r>
      <w:r w:rsidRPr="00931F8B">
        <w:rPr>
          <w:i/>
        </w:rPr>
        <w:t xml:space="preserve">(2021 год–75%). </w:t>
      </w:r>
      <w:r w:rsidRPr="00931F8B">
        <w:t>Из незаконного оборота изъято 2904 гр. наркотических веществ растительного происхождения,</w:t>
      </w:r>
      <w:r w:rsidRPr="00931F8B">
        <w:rPr>
          <w:i/>
        </w:rPr>
        <w:t xml:space="preserve"> </w:t>
      </w:r>
      <w:r w:rsidRPr="00931F8B">
        <w:t>синтетического 9779 гр</w:t>
      </w:r>
      <w:r w:rsidRPr="00931F8B">
        <w:rPr>
          <w:i/>
        </w:rPr>
        <w:t>. (2021 год -348).</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rPr>
          <w:lang w:eastAsia="en-US" w:bidi="en-US"/>
        </w:rPr>
      </w:pPr>
      <w:r w:rsidRPr="00931F8B">
        <w:t xml:space="preserve">Миграционная ситуация на территории обслуживания характеризуется ростом на 19,5 % впервые поставленных на миграционный учет иностранных граждан (за отчетный период впервые поставлено на учет 1083 иностранных гражданина). </w:t>
      </w:r>
      <w:r w:rsidRPr="00931F8B">
        <w:rPr>
          <w:lang w:eastAsia="x-none"/>
        </w:rPr>
        <w:t>В</w:t>
      </w:r>
      <w:r w:rsidRPr="00931F8B">
        <w:t xml:space="preserve"> целях осуществления государственного надзора за пребыванием, осуществлением трудовой деятельности иностранных граждан проведено 764 проверочных мероприятия</w:t>
      </w:r>
      <w:r w:rsidRPr="00931F8B">
        <w:rPr>
          <w:lang w:eastAsia="en-US" w:bidi="en-US"/>
        </w:rPr>
        <w:t xml:space="preserve">, в результате которых за нарушение режима пребывания составлено 166 протоколов об административном правонарушении.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rPr>
          <w:i/>
          <w:color w:val="00B050"/>
          <w:lang w:eastAsia="x-none"/>
        </w:rPr>
      </w:pPr>
      <w:r w:rsidRPr="00931F8B">
        <w:rPr>
          <w:lang w:eastAsia="x-none"/>
        </w:rPr>
        <w:t xml:space="preserve">По состоянию на 1 января 2023 года на территории </w:t>
      </w:r>
      <w:proofErr w:type="spellStart"/>
      <w:r w:rsidRPr="00931F8B">
        <w:rPr>
          <w:lang w:eastAsia="x-none"/>
        </w:rPr>
        <w:t>Слюдянского</w:t>
      </w:r>
      <w:proofErr w:type="spellEnd"/>
      <w:r w:rsidRPr="00931F8B">
        <w:rPr>
          <w:lang w:eastAsia="x-none"/>
        </w:rPr>
        <w:t xml:space="preserve"> района пребывает 173 иностранных гражданина, из них: 12 человек по разрешению на временное проживание, 78 человек получили вид на жительство, 83 человека поставлены на миграционный учет. </w:t>
      </w:r>
      <w:r w:rsidRPr="00931F8B">
        <w:rPr>
          <w:i/>
          <w:color w:val="00B050"/>
          <w:lang w:eastAsia="x-none"/>
        </w:rPr>
        <w:t xml:space="preserve">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9"/>
        <w:jc w:val="both"/>
      </w:pPr>
      <w:r w:rsidRPr="00931F8B">
        <w:t xml:space="preserve">Вопросы профилактики преступлений, обеспечения общественного порядка и личной безопасности граждан решаются на территории </w:t>
      </w:r>
      <w:proofErr w:type="spellStart"/>
      <w:r w:rsidRPr="00931F8B">
        <w:t>Слюдянского</w:t>
      </w:r>
      <w:proofErr w:type="spellEnd"/>
      <w:r w:rsidRPr="00931F8B">
        <w:t xml:space="preserve"> района в тесном взаимодействии с представительными и исполнительными органами, а также со всеми субъектами профилактики.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proofErr w:type="gramStart"/>
      <w:r w:rsidRPr="00931F8B">
        <w:t xml:space="preserve">На территории обслуживания действует 7 профилактических программ, (в сфере </w:t>
      </w:r>
      <w:bookmarkStart w:id="0" w:name="_GoBack"/>
      <w:bookmarkEnd w:id="0"/>
      <w:r w:rsidRPr="00931F8B">
        <w:t>обеспечения безопасности дорожного движения, в том числе: по линии охраны общественного порядка, в сфере профилактики наркомании и социально-негативных явлений, профилактики безнадзорности и правонарушений несовершеннолетних, о мерах по противодействию терроризму и экстремизму.</w:t>
      </w:r>
      <w:proofErr w:type="gramEnd"/>
      <w:r w:rsidRPr="00931F8B">
        <w:t xml:space="preserve"> </w:t>
      </w:r>
      <w:proofErr w:type="gramStart"/>
      <w:r w:rsidRPr="00931F8B">
        <w:t>С целью профилактики преступлений и административных правонарушений сотрудниками ОМВД проведено 14 оперативно-профилактических мероприятий «День профилактики» и 3 оперативно-профилактических мероприятия «Улица»,  В результате принятых мер удалось снизить на 14,7% число зарегистрированных преступлений совершенных в общественных местах, в том числе на улице – на 22,6 %.  Снижено на 9,3 % количество зарегистрированных преступлений совершенных в состоянии алкогольного опьянения.</w:t>
      </w:r>
      <w:proofErr w:type="gramEnd"/>
      <w:r w:rsidRPr="00931F8B">
        <w:t xml:space="preserve"> Основной профилактической составляющей деятельности ОМВД является пресечение административных правонарушений. В 2022 году сотрудниками выявлено 2624 (+12,5%) </w:t>
      </w:r>
      <w:proofErr w:type="gramStart"/>
      <w:r w:rsidRPr="00931F8B">
        <w:t>административных</w:t>
      </w:r>
      <w:proofErr w:type="gramEnd"/>
      <w:r w:rsidRPr="00931F8B">
        <w:t xml:space="preserve"> правонарушения. Должностными лицами вынесено 1304 постановления о наложении </w:t>
      </w:r>
      <w:r w:rsidRPr="00931F8B">
        <w:lastRenderedPageBreak/>
        <w:t xml:space="preserve">штрафов по делам </w:t>
      </w:r>
      <w:proofErr w:type="gramStart"/>
      <w:r w:rsidRPr="00931F8B">
        <w:t>об</w:t>
      </w:r>
      <w:proofErr w:type="gramEnd"/>
      <w:r w:rsidRPr="00931F8B">
        <w:t xml:space="preserve"> административных правонарушений на сумму 693960 рублей.  Зарегистрировано 1332 </w:t>
      </w:r>
      <w:r w:rsidRPr="00931F8B">
        <w:rPr>
          <w:i/>
        </w:rPr>
        <w:t>(2021 год 868)</w:t>
      </w:r>
      <w:r w:rsidRPr="00931F8B">
        <w:t xml:space="preserve"> определения об отказе в возбуждении дела об административном правонарушении. В 2022 году проводились профилактические мероприятия, направленные на выявления и пресечения правонарушений, связанных с незаконной реализацией алкогольной и спиртосодержащей продукции в торговых объектах, выявлено 91 административных правонарушений, связанных с незаконным оборотом алкогольной продукции. Проверено 65 торговых объектов (в том числе жилой сектор), в рамках административного производства в торговых объектах (жилой сектор включительно) изъято 281 литр алкогольной и спиртосодержащей продукции. Так же с задействованием</w:t>
      </w:r>
      <w:r w:rsidRPr="00931F8B">
        <w:rPr>
          <w:color w:val="00B050"/>
        </w:rPr>
        <w:t xml:space="preserve"> </w:t>
      </w:r>
      <w:r w:rsidRPr="00931F8B">
        <w:t xml:space="preserve">ОГИБДД ОМВД  изъято 3658,5 литров спиртосодержащей продукции.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На профилактическом учете в группе по делам несовершеннолетних ОМВД состоит 69 несовершеннолетних </w:t>
      </w:r>
      <w:r w:rsidRPr="00931F8B">
        <w:rPr>
          <w:i/>
        </w:rPr>
        <w:t>(п.г.-44),</w:t>
      </w:r>
      <w:r w:rsidRPr="00931F8B">
        <w:t xml:space="preserve"> из них: судимых - 3 </w:t>
      </w:r>
      <w:r w:rsidRPr="00931F8B">
        <w:rPr>
          <w:i/>
        </w:rPr>
        <w:t xml:space="preserve">(п.г.-3), </w:t>
      </w:r>
      <w:r w:rsidRPr="00931F8B">
        <w:t xml:space="preserve">условно-осужденных-2 </w:t>
      </w:r>
      <w:r w:rsidRPr="00931F8B">
        <w:rPr>
          <w:i/>
        </w:rPr>
        <w:t>(п.г.-2),</w:t>
      </w:r>
      <w:r w:rsidRPr="00931F8B">
        <w:t xml:space="preserve"> а также 8 несовершеннолетних, не достигших возраста привлечения к уголовной ответственности </w:t>
      </w:r>
      <w:r w:rsidRPr="00931F8B">
        <w:rPr>
          <w:i/>
        </w:rPr>
        <w:t xml:space="preserve">(п.г.-4). </w:t>
      </w:r>
      <w:r w:rsidRPr="00931F8B">
        <w:t xml:space="preserve">Состоит на учете 95 социально-неблагополучных семей.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Выявлено 10 фактов незаконной продажи алкогольной продукции несовершеннолетним, к административной ответственности привлечены продавцы торговых объектов.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rPr>
          <w:color w:val="000000"/>
        </w:rPr>
      </w:pPr>
      <w:r w:rsidRPr="00931F8B">
        <w:rPr>
          <w:rFonts w:eastAsia="SimSun"/>
          <w:lang w:eastAsia="ar-SA"/>
        </w:rPr>
        <w:t>Личным составом ОГИБДД ОМВД проведены мероприятия, направленные на профилактику дорожно-транспортного травматизма, в том числе среди несовершеннолетних, однако п</w:t>
      </w:r>
      <w:r w:rsidRPr="00931F8B">
        <w:rPr>
          <w:rFonts w:eastAsia="SimSun"/>
          <w:color w:val="000000"/>
          <w:lang w:eastAsia="ar-SA"/>
        </w:rPr>
        <w:t xml:space="preserve">ринимаемые меры не позволили в полной мере добиться положительных результатов. На территории </w:t>
      </w:r>
      <w:proofErr w:type="spellStart"/>
      <w:r w:rsidRPr="00931F8B">
        <w:rPr>
          <w:rFonts w:eastAsia="SimSun"/>
          <w:color w:val="000000"/>
          <w:lang w:eastAsia="ar-SA"/>
        </w:rPr>
        <w:t>Слюдянского</w:t>
      </w:r>
      <w:proofErr w:type="spellEnd"/>
      <w:r w:rsidRPr="00931F8B">
        <w:rPr>
          <w:rFonts w:eastAsia="SimSun"/>
          <w:color w:val="000000"/>
          <w:lang w:eastAsia="ar-SA"/>
        </w:rPr>
        <w:t xml:space="preserve"> района зарегистрировано </w:t>
      </w:r>
      <w:r w:rsidRPr="00931F8B">
        <w:rPr>
          <w:color w:val="000000"/>
        </w:rPr>
        <w:t xml:space="preserve">481 дорожно-транспортных происшествия, в которых 5 человек погибло, 60 человек получили ранения различной степени, из них 7 детей.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В целях снижения тяжести последствий дорожно-транспортных происшествий сотрудниками ОГИБДД на территории </w:t>
      </w:r>
      <w:proofErr w:type="spellStart"/>
      <w:r w:rsidRPr="00931F8B">
        <w:t>Слюдянского</w:t>
      </w:r>
      <w:proofErr w:type="spellEnd"/>
      <w:r w:rsidRPr="00931F8B">
        <w:t xml:space="preserve"> района выявлено 9763 нарушений правил дорожного движения, в том числе 292 факта за управление транспортным средством в состоянии опьянения.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С учетом задач определенных Министерством внутренних дел Российской Федерации и особенностями состояния оперативной обстановки, в 2023 году основные усилия будут направлены </w:t>
      </w:r>
      <w:proofErr w:type="gramStart"/>
      <w:r w:rsidRPr="00931F8B">
        <w:t>на</w:t>
      </w:r>
      <w:proofErr w:type="gramEnd"/>
      <w:r w:rsidRPr="00931F8B">
        <w:t>:</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стабилизацию криминальной обстановки в районе;</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повышение качества оперативно-розыскной, следственной работы по раскрытию преступлений и установлению лиц, совершающих преступления.</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 укрепление основ профилактики преступлений и иных правонарушений, усиление контроля за </w:t>
      </w:r>
      <w:proofErr w:type="spellStart"/>
      <w:r w:rsidRPr="00931F8B">
        <w:t>подучетной</w:t>
      </w:r>
      <w:proofErr w:type="spellEnd"/>
      <w:r w:rsidRPr="00931F8B">
        <w:t xml:space="preserve"> категорией лиц и соблюдением миграционного законодательства;</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совершенствование работы по снижению аварийности и травматизма на дорогах района, обеспечение транспортной безопасности;</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xml:space="preserve">-профилактику и раскрытие краж, в </w:t>
      </w:r>
      <w:proofErr w:type="spellStart"/>
      <w:r w:rsidRPr="00931F8B">
        <w:t>т.ч</w:t>
      </w:r>
      <w:proofErr w:type="spellEnd"/>
      <w:r w:rsidRPr="00931F8B">
        <w:t xml:space="preserve">. из квартир, повышение результативности принимаемых мер по установлению похищенного имущества, причиненного преступлениями;  </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профилактику и пресечение преступлений, совершенных с использованием информационных-телекоммуникационных технологий и компьютерной информации;</w:t>
      </w:r>
    </w:p>
    <w:p w:rsidR="00931F8B" w:rsidRPr="00931F8B" w:rsidRDefault="00931F8B" w:rsidP="00E65F6C">
      <w:pPr>
        <w:pBdr>
          <w:top w:val="single" w:sz="1" w:space="1" w:color="FFFFFF"/>
          <w:left w:val="single" w:sz="1" w:space="0" w:color="FFFFFF"/>
          <w:bottom w:val="single" w:sz="1" w:space="27" w:color="FFFFFF"/>
          <w:right w:val="single" w:sz="1" w:space="4" w:color="FFFFFF"/>
        </w:pBdr>
        <w:ind w:firstLine="708"/>
        <w:jc w:val="both"/>
      </w:pPr>
      <w:r w:rsidRPr="00931F8B">
        <w:t>- осуществление комплекса мер, направленного на обеспечение общественной безопасности на улицах и в общественных местах.</w:t>
      </w:r>
    </w:p>
    <w:p w:rsidR="00E65F6C" w:rsidRDefault="00931F8B" w:rsidP="00E65F6C">
      <w:pPr>
        <w:pBdr>
          <w:top w:val="single" w:sz="2" w:space="1" w:color="FFFFFF"/>
          <w:left w:val="single" w:sz="2" w:space="4" w:color="FFFFFF"/>
          <w:bottom w:val="single" w:sz="2" w:space="27" w:color="FFFFFF"/>
          <w:right w:val="single" w:sz="2" w:space="0" w:color="FFFFFF"/>
        </w:pBdr>
        <w:ind w:right="-31"/>
        <w:jc w:val="both"/>
        <w:rPr>
          <w:b/>
        </w:rPr>
      </w:pPr>
      <w:proofErr w:type="spellStart"/>
      <w:r>
        <w:rPr>
          <w:b/>
        </w:rPr>
        <w:t>Врио</w:t>
      </w:r>
      <w:proofErr w:type="spellEnd"/>
      <w:r>
        <w:rPr>
          <w:b/>
        </w:rPr>
        <w:t xml:space="preserve"> н</w:t>
      </w:r>
      <w:r w:rsidR="00B01207" w:rsidRPr="00931F8B">
        <w:rPr>
          <w:b/>
        </w:rPr>
        <w:t>ачальник</w:t>
      </w:r>
      <w:r>
        <w:rPr>
          <w:b/>
        </w:rPr>
        <w:t>а</w:t>
      </w:r>
      <w:r w:rsidR="00B01207" w:rsidRPr="00931F8B">
        <w:rPr>
          <w:b/>
        </w:rPr>
        <w:t xml:space="preserve"> ОМВД России </w:t>
      </w:r>
      <w:proofErr w:type="gramStart"/>
      <w:r w:rsidR="00B01207" w:rsidRPr="00931F8B">
        <w:rPr>
          <w:b/>
        </w:rPr>
        <w:t>по</w:t>
      </w:r>
      <w:proofErr w:type="gramEnd"/>
      <w:r w:rsidR="00B01207" w:rsidRPr="00931F8B">
        <w:rPr>
          <w:b/>
        </w:rPr>
        <w:t xml:space="preserve"> </w:t>
      </w:r>
    </w:p>
    <w:p w:rsidR="00B01207" w:rsidRPr="00931F8B" w:rsidRDefault="00B01207" w:rsidP="00E65F6C">
      <w:pPr>
        <w:pBdr>
          <w:top w:val="single" w:sz="2" w:space="1" w:color="FFFFFF"/>
          <w:left w:val="single" w:sz="2" w:space="4" w:color="FFFFFF"/>
          <w:bottom w:val="single" w:sz="2" w:space="27" w:color="FFFFFF"/>
          <w:right w:val="single" w:sz="2" w:space="0" w:color="FFFFFF"/>
        </w:pBdr>
        <w:ind w:right="-31"/>
        <w:jc w:val="both"/>
        <w:rPr>
          <w:b/>
        </w:rPr>
      </w:pPr>
      <w:proofErr w:type="spellStart"/>
      <w:r w:rsidRPr="00931F8B">
        <w:rPr>
          <w:b/>
        </w:rPr>
        <w:t>Слюдянскому</w:t>
      </w:r>
      <w:proofErr w:type="spellEnd"/>
      <w:r w:rsidRPr="00931F8B">
        <w:rPr>
          <w:b/>
        </w:rPr>
        <w:t xml:space="preserve"> району </w:t>
      </w:r>
    </w:p>
    <w:p w:rsidR="00B01207" w:rsidRPr="00504275" w:rsidRDefault="00B01207" w:rsidP="00E65F6C">
      <w:pPr>
        <w:pBdr>
          <w:top w:val="single" w:sz="2" w:space="1" w:color="FFFFFF"/>
          <w:left w:val="single" w:sz="2" w:space="4" w:color="FFFFFF"/>
          <w:bottom w:val="single" w:sz="2" w:space="27" w:color="FFFFFF"/>
          <w:right w:val="single" w:sz="2" w:space="0" w:color="FFFFFF"/>
        </w:pBdr>
        <w:ind w:right="-31"/>
        <w:jc w:val="both"/>
      </w:pPr>
      <w:r w:rsidRPr="00931F8B">
        <w:rPr>
          <w:b/>
        </w:rPr>
        <w:t xml:space="preserve">подполковник полиции </w:t>
      </w:r>
      <w:r w:rsidRPr="00931F8B">
        <w:rPr>
          <w:b/>
        </w:rPr>
        <w:tab/>
      </w:r>
      <w:r w:rsidRPr="00931F8B">
        <w:rPr>
          <w:b/>
        </w:rPr>
        <w:tab/>
      </w:r>
      <w:r w:rsidRPr="00931F8B">
        <w:rPr>
          <w:b/>
        </w:rPr>
        <w:tab/>
      </w:r>
      <w:r w:rsidR="00E65F6C">
        <w:rPr>
          <w:b/>
        </w:rPr>
        <w:t xml:space="preserve">            </w:t>
      </w:r>
      <w:r w:rsidR="006905C2">
        <w:rPr>
          <w:b/>
        </w:rPr>
        <w:t xml:space="preserve">       </w:t>
      </w:r>
      <w:r w:rsidR="00E65F6C">
        <w:rPr>
          <w:b/>
        </w:rPr>
        <w:t xml:space="preserve">   </w:t>
      </w:r>
      <w:r w:rsidRPr="00931F8B">
        <w:rPr>
          <w:b/>
        </w:rPr>
        <w:tab/>
      </w:r>
      <w:r w:rsidRPr="00931F8B">
        <w:rPr>
          <w:b/>
        </w:rPr>
        <w:tab/>
        <w:t xml:space="preserve">                </w:t>
      </w:r>
      <w:r w:rsidR="00931F8B">
        <w:rPr>
          <w:b/>
        </w:rPr>
        <w:t>А</w:t>
      </w:r>
      <w:r w:rsidRPr="00931F8B">
        <w:rPr>
          <w:b/>
        </w:rPr>
        <w:t>.</w:t>
      </w:r>
      <w:r w:rsidR="00931F8B">
        <w:rPr>
          <w:b/>
        </w:rPr>
        <w:t>А</w:t>
      </w:r>
      <w:r w:rsidRPr="00931F8B">
        <w:rPr>
          <w:b/>
        </w:rPr>
        <w:t>.</w:t>
      </w:r>
      <w:r w:rsidR="00C628B2" w:rsidRPr="00931F8B">
        <w:rPr>
          <w:b/>
        </w:rPr>
        <w:t xml:space="preserve"> </w:t>
      </w:r>
      <w:r w:rsidR="00931F8B">
        <w:rPr>
          <w:b/>
        </w:rPr>
        <w:t>Огурцов</w:t>
      </w:r>
    </w:p>
    <w:sectPr w:rsidR="00B01207" w:rsidRPr="00504275" w:rsidSect="006905C2">
      <w:pgSz w:w="11906" w:h="16838"/>
      <w:pgMar w:top="1134" w:right="851"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5F6C" w:rsidRDefault="00E65F6C" w:rsidP="00B01207">
      <w:r>
        <w:separator/>
      </w:r>
    </w:p>
  </w:endnote>
  <w:endnote w:type="continuationSeparator" w:id="0">
    <w:p w:rsidR="00E65F6C" w:rsidRDefault="00E65F6C" w:rsidP="00B01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5F6C" w:rsidRDefault="00E65F6C" w:rsidP="00B01207">
      <w:r>
        <w:separator/>
      </w:r>
    </w:p>
  </w:footnote>
  <w:footnote w:type="continuationSeparator" w:id="0">
    <w:p w:rsidR="00E65F6C" w:rsidRDefault="00E65F6C" w:rsidP="00B012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7C1649"/>
    <w:multiLevelType w:val="hybridMultilevel"/>
    <w:tmpl w:val="0EBEED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31F0C5E"/>
    <w:multiLevelType w:val="hybridMultilevel"/>
    <w:tmpl w:val="88C8C2FC"/>
    <w:lvl w:ilvl="0" w:tplc="C988F188">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5351425"/>
    <w:multiLevelType w:val="hybridMultilevel"/>
    <w:tmpl w:val="80024BA2"/>
    <w:lvl w:ilvl="0" w:tplc="4CDCF24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271"/>
    <w:rsid w:val="00131421"/>
    <w:rsid w:val="001A714C"/>
    <w:rsid w:val="0025192A"/>
    <w:rsid w:val="003E0D72"/>
    <w:rsid w:val="00503C14"/>
    <w:rsid w:val="00504275"/>
    <w:rsid w:val="00557CE2"/>
    <w:rsid w:val="006905C2"/>
    <w:rsid w:val="00712B9E"/>
    <w:rsid w:val="00931F8B"/>
    <w:rsid w:val="00B01207"/>
    <w:rsid w:val="00B01D31"/>
    <w:rsid w:val="00BE0271"/>
    <w:rsid w:val="00C628B2"/>
    <w:rsid w:val="00C705B1"/>
    <w:rsid w:val="00E65F6C"/>
    <w:rsid w:val="00F44D3A"/>
    <w:rsid w:val="00F70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2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0271"/>
    <w:pPr>
      <w:ind w:left="720"/>
      <w:contextualSpacing/>
    </w:pPr>
  </w:style>
  <w:style w:type="paragraph" w:styleId="a4">
    <w:name w:val="Body Text Indent"/>
    <w:basedOn w:val="a"/>
    <w:link w:val="a5"/>
    <w:rsid w:val="00503C14"/>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503C14"/>
    <w:rPr>
      <w:rFonts w:ascii="Times New Roman" w:eastAsia="SimSun" w:hAnsi="Times New Roman" w:cs="Times New Roman"/>
      <w:sz w:val="24"/>
      <w:szCs w:val="24"/>
      <w:lang w:eastAsia="ar-SA"/>
    </w:rPr>
  </w:style>
  <w:style w:type="character" w:styleId="a6">
    <w:name w:val="Hyperlink"/>
    <w:uiPriority w:val="99"/>
    <w:unhideWhenUsed/>
    <w:rsid w:val="00503C14"/>
    <w:rPr>
      <w:color w:val="0000FF"/>
      <w:u w:val="single"/>
    </w:rPr>
  </w:style>
  <w:style w:type="paragraph" w:styleId="a7">
    <w:name w:val="footnote text"/>
    <w:basedOn w:val="a"/>
    <w:link w:val="a8"/>
    <w:uiPriority w:val="99"/>
    <w:semiHidden/>
    <w:unhideWhenUsed/>
    <w:rsid w:val="00B01207"/>
    <w:rPr>
      <w:rFonts w:asciiTheme="minorHAnsi" w:eastAsiaTheme="minorHAnsi" w:hAnsiTheme="minorHAnsi" w:cstheme="minorBidi"/>
      <w:sz w:val="20"/>
      <w:szCs w:val="20"/>
    </w:rPr>
  </w:style>
  <w:style w:type="character" w:customStyle="1" w:styleId="a8">
    <w:name w:val="Текст сноски Знак"/>
    <w:basedOn w:val="a0"/>
    <w:link w:val="a7"/>
    <w:uiPriority w:val="99"/>
    <w:semiHidden/>
    <w:rsid w:val="00B01207"/>
    <w:rPr>
      <w:sz w:val="20"/>
      <w:szCs w:val="20"/>
      <w:lang w:eastAsia="ru-RU"/>
    </w:rPr>
  </w:style>
  <w:style w:type="character" w:styleId="a9">
    <w:name w:val="footnote reference"/>
    <w:aliases w:val="fr"/>
    <w:basedOn w:val="a0"/>
    <w:uiPriority w:val="99"/>
    <w:unhideWhenUsed/>
    <w:rsid w:val="00B01207"/>
    <w:rPr>
      <w:vertAlign w:val="superscript"/>
    </w:rPr>
  </w:style>
  <w:style w:type="paragraph" w:styleId="aa">
    <w:name w:val="No Spacing"/>
    <w:link w:val="ab"/>
    <w:uiPriority w:val="99"/>
    <w:qFormat/>
    <w:rsid w:val="00B01207"/>
    <w:pPr>
      <w:spacing w:after="0" w:line="240" w:lineRule="auto"/>
    </w:pPr>
    <w:rPr>
      <w:rFonts w:ascii="Calibri" w:eastAsia="Calibri" w:hAnsi="Calibri" w:cs="Times New Roman"/>
    </w:rPr>
  </w:style>
  <w:style w:type="character" w:customStyle="1" w:styleId="ab">
    <w:name w:val="Без интервала Знак"/>
    <w:link w:val="aa"/>
    <w:uiPriority w:val="99"/>
    <w:locked/>
    <w:rsid w:val="00B01207"/>
    <w:rPr>
      <w:rFonts w:ascii="Calibri" w:eastAsia="Calibri" w:hAnsi="Calibri" w:cs="Times New Roman"/>
    </w:rPr>
  </w:style>
  <w:style w:type="paragraph" w:styleId="ac">
    <w:name w:val="Balloon Text"/>
    <w:basedOn w:val="a"/>
    <w:link w:val="ad"/>
    <w:uiPriority w:val="99"/>
    <w:semiHidden/>
    <w:unhideWhenUsed/>
    <w:rsid w:val="00B01207"/>
    <w:rPr>
      <w:rFonts w:ascii="Tahoma" w:hAnsi="Tahoma" w:cs="Tahoma"/>
      <w:sz w:val="16"/>
      <w:szCs w:val="16"/>
    </w:rPr>
  </w:style>
  <w:style w:type="character" w:customStyle="1" w:styleId="ad">
    <w:name w:val="Текст выноски Знак"/>
    <w:basedOn w:val="a0"/>
    <w:link w:val="ac"/>
    <w:uiPriority w:val="99"/>
    <w:semiHidden/>
    <w:rsid w:val="00B0120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27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E0271"/>
    <w:pPr>
      <w:ind w:left="720"/>
      <w:contextualSpacing/>
    </w:pPr>
  </w:style>
  <w:style w:type="paragraph" w:styleId="a4">
    <w:name w:val="Body Text Indent"/>
    <w:basedOn w:val="a"/>
    <w:link w:val="a5"/>
    <w:rsid w:val="00503C14"/>
    <w:pPr>
      <w:widowControl w:val="0"/>
      <w:suppressAutoHyphens/>
      <w:spacing w:after="120"/>
      <w:ind w:left="283"/>
    </w:pPr>
    <w:rPr>
      <w:rFonts w:eastAsia="SimSun"/>
      <w:lang w:eastAsia="ar-SA"/>
    </w:rPr>
  </w:style>
  <w:style w:type="character" w:customStyle="1" w:styleId="a5">
    <w:name w:val="Основной текст с отступом Знак"/>
    <w:basedOn w:val="a0"/>
    <w:link w:val="a4"/>
    <w:rsid w:val="00503C14"/>
    <w:rPr>
      <w:rFonts w:ascii="Times New Roman" w:eastAsia="SimSun" w:hAnsi="Times New Roman" w:cs="Times New Roman"/>
      <w:sz w:val="24"/>
      <w:szCs w:val="24"/>
      <w:lang w:eastAsia="ar-SA"/>
    </w:rPr>
  </w:style>
  <w:style w:type="character" w:styleId="a6">
    <w:name w:val="Hyperlink"/>
    <w:uiPriority w:val="99"/>
    <w:unhideWhenUsed/>
    <w:rsid w:val="00503C14"/>
    <w:rPr>
      <w:color w:val="0000FF"/>
      <w:u w:val="single"/>
    </w:rPr>
  </w:style>
  <w:style w:type="paragraph" w:styleId="a7">
    <w:name w:val="footnote text"/>
    <w:basedOn w:val="a"/>
    <w:link w:val="a8"/>
    <w:uiPriority w:val="99"/>
    <w:semiHidden/>
    <w:unhideWhenUsed/>
    <w:rsid w:val="00B01207"/>
    <w:rPr>
      <w:rFonts w:asciiTheme="minorHAnsi" w:eastAsiaTheme="minorHAnsi" w:hAnsiTheme="minorHAnsi" w:cstheme="minorBidi"/>
      <w:sz w:val="20"/>
      <w:szCs w:val="20"/>
    </w:rPr>
  </w:style>
  <w:style w:type="character" w:customStyle="1" w:styleId="a8">
    <w:name w:val="Текст сноски Знак"/>
    <w:basedOn w:val="a0"/>
    <w:link w:val="a7"/>
    <w:uiPriority w:val="99"/>
    <w:semiHidden/>
    <w:rsid w:val="00B01207"/>
    <w:rPr>
      <w:sz w:val="20"/>
      <w:szCs w:val="20"/>
      <w:lang w:eastAsia="ru-RU"/>
    </w:rPr>
  </w:style>
  <w:style w:type="character" w:styleId="a9">
    <w:name w:val="footnote reference"/>
    <w:aliases w:val="fr"/>
    <w:basedOn w:val="a0"/>
    <w:uiPriority w:val="99"/>
    <w:unhideWhenUsed/>
    <w:rsid w:val="00B01207"/>
    <w:rPr>
      <w:vertAlign w:val="superscript"/>
    </w:rPr>
  </w:style>
  <w:style w:type="paragraph" w:styleId="aa">
    <w:name w:val="No Spacing"/>
    <w:link w:val="ab"/>
    <w:uiPriority w:val="99"/>
    <w:qFormat/>
    <w:rsid w:val="00B01207"/>
    <w:pPr>
      <w:spacing w:after="0" w:line="240" w:lineRule="auto"/>
    </w:pPr>
    <w:rPr>
      <w:rFonts w:ascii="Calibri" w:eastAsia="Calibri" w:hAnsi="Calibri" w:cs="Times New Roman"/>
    </w:rPr>
  </w:style>
  <w:style w:type="character" w:customStyle="1" w:styleId="ab">
    <w:name w:val="Без интервала Знак"/>
    <w:link w:val="aa"/>
    <w:uiPriority w:val="99"/>
    <w:locked/>
    <w:rsid w:val="00B01207"/>
    <w:rPr>
      <w:rFonts w:ascii="Calibri" w:eastAsia="Calibri" w:hAnsi="Calibri" w:cs="Times New Roman"/>
    </w:rPr>
  </w:style>
  <w:style w:type="paragraph" w:styleId="ac">
    <w:name w:val="Balloon Text"/>
    <w:basedOn w:val="a"/>
    <w:link w:val="ad"/>
    <w:uiPriority w:val="99"/>
    <w:semiHidden/>
    <w:unhideWhenUsed/>
    <w:rsid w:val="00B01207"/>
    <w:rPr>
      <w:rFonts w:ascii="Tahoma" w:hAnsi="Tahoma" w:cs="Tahoma"/>
      <w:sz w:val="16"/>
      <w:szCs w:val="16"/>
    </w:rPr>
  </w:style>
  <w:style w:type="character" w:customStyle="1" w:styleId="ad">
    <w:name w:val="Текст выноски Знак"/>
    <w:basedOn w:val="a0"/>
    <w:link w:val="ac"/>
    <w:uiPriority w:val="99"/>
    <w:semiHidden/>
    <w:rsid w:val="00B0120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09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sludyanka.ru"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CDEB13-362A-4633-BA7D-4342A02A0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Pages>
  <Words>1763</Words>
  <Characters>10051</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Побежимова Анна Константиновна</dc:creator>
  <cp:lastModifiedBy>Побежимова Анна Константиновна</cp:lastModifiedBy>
  <cp:revision>5</cp:revision>
  <cp:lastPrinted>2023-03-31T02:38:00Z</cp:lastPrinted>
  <dcterms:created xsi:type="dcterms:W3CDTF">2023-03-17T08:08:00Z</dcterms:created>
  <dcterms:modified xsi:type="dcterms:W3CDTF">2023-03-31T02:38:00Z</dcterms:modified>
</cp:coreProperties>
</file>