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171" w:rsidRPr="00FF7171" w:rsidRDefault="00FF7171" w:rsidP="00FF7171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171" w:rsidRPr="00FF7171" w:rsidRDefault="00FF7171" w:rsidP="00FF7171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FF7171" w:rsidRPr="00FF7171" w:rsidRDefault="00FF7171" w:rsidP="00FF7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FF7171" w:rsidRPr="00FF7171" w:rsidRDefault="00FF7171" w:rsidP="00FF7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FF7171" w:rsidRPr="00FF7171" w:rsidRDefault="00FF7171" w:rsidP="00FF7171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F7171" w:rsidRPr="00FF7171" w:rsidTr="009A06C2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F7171" w:rsidRPr="00FF7171" w:rsidRDefault="00FF7171" w:rsidP="00FF71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FF7171" w:rsidRPr="00FF7171" w:rsidRDefault="00FF7171" w:rsidP="00FF71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FF7171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FF7171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FF7171" w:rsidRPr="00FF7171" w:rsidTr="009A06C2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F7171" w:rsidRPr="00FF7171" w:rsidRDefault="006A5443" w:rsidP="006A54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10</w:t>
            </w:r>
            <w:r w:rsidR="00FF7171" w:rsidRPr="00FF71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июн</w:t>
            </w:r>
            <w:r w:rsidR="00FF7171" w:rsidRPr="00FF717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я 2024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F7171" w:rsidRPr="00FF7171" w:rsidRDefault="00BC689A" w:rsidP="00FF717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114/918</w:t>
            </w:r>
          </w:p>
        </w:tc>
      </w:tr>
    </w:tbl>
    <w:p w:rsidR="00FF7171" w:rsidRPr="00FF7171" w:rsidRDefault="00FF7171" w:rsidP="00FF7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FF7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FF7171" w:rsidRPr="00FF7171" w:rsidRDefault="00FF7171" w:rsidP="00FF71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5443" w:rsidRDefault="006A5443" w:rsidP="00FF7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внесении изменений в решение </w:t>
      </w:r>
      <w:proofErr w:type="spell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территориальной избирательной комиссии от 2 февраля 2024 года № 104/883 </w:t>
      </w:r>
    </w:p>
    <w:p w:rsidR="00FF7171" w:rsidRPr="00FF7171" w:rsidRDefault="006A5443" w:rsidP="00FF717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 w:rsidR="00FF7171" w:rsidRPr="00FF71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определении схемы одномандатных избирательных округов для проведения выборов депутатов Думы </w:t>
      </w:r>
      <w:proofErr w:type="spellStart"/>
      <w:r w:rsidR="00FF7171" w:rsidRPr="00FF71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Слюдянского</w:t>
      </w:r>
      <w:proofErr w:type="spellEnd"/>
      <w:r w:rsidR="00FF7171" w:rsidRPr="00FF71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FF7171" w:rsidRPr="00FF717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</w:t>
      </w:r>
    </w:p>
    <w:p w:rsidR="00FF7171" w:rsidRPr="00FF7171" w:rsidRDefault="00FF7171" w:rsidP="00FF7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171" w:rsidRPr="00FF7171" w:rsidRDefault="00FF7171" w:rsidP="00FF7171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2 статьи 18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статьями 17, 18, 19  Закона Иркутской области от 11 ноября 2011 года № 116-ОЗ «О муниципальных выборах в Иркутской области», руководствуясь статьями 12, 28 Устава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 на основании данных о численности избирателей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по состоянию на 1 января 2024 года,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комиссии</w:t>
      </w:r>
    </w:p>
    <w:p w:rsidR="006A5443" w:rsidRDefault="006A5443" w:rsidP="00FF7171">
      <w:pPr>
        <w:tabs>
          <w:tab w:val="left" w:pos="720"/>
          <w:tab w:val="left" w:pos="900"/>
        </w:tabs>
        <w:spacing w:after="0" w:line="36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7171" w:rsidRPr="00FF7171" w:rsidRDefault="00FF7171" w:rsidP="006A5443">
      <w:pPr>
        <w:tabs>
          <w:tab w:val="left" w:pos="0"/>
          <w:tab w:val="left" w:pos="1134"/>
        </w:tabs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FF7171" w:rsidRPr="006A5443" w:rsidRDefault="00FF7171" w:rsidP="006A5443">
      <w:pPr>
        <w:pStyle w:val="ConsPlusNormal"/>
        <w:numPr>
          <w:ilvl w:val="0"/>
          <w:numId w:val="2"/>
        </w:numPr>
        <w:tabs>
          <w:tab w:val="left" w:pos="0"/>
          <w:tab w:val="left" w:pos="1134"/>
        </w:tabs>
        <w:spacing w:line="360" w:lineRule="auto"/>
        <w:ind w:left="0" w:firstLine="709"/>
        <w:jc w:val="both"/>
        <w:outlineLvl w:val="1"/>
        <w:rPr>
          <w:sz w:val="28"/>
          <w:szCs w:val="28"/>
        </w:rPr>
      </w:pPr>
      <w:proofErr w:type="gramStart"/>
      <w:r w:rsidRPr="006A5443">
        <w:rPr>
          <w:rFonts w:eastAsia="Times New Roman"/>
          <w:sz w:val="28"/>
          <w:szCs w:val="28"/>
        </w:rPr>
        <w:t xml:space="preserve">Внести изменения в решение </w:t>
      </w:r>
      <w:proofErr w:type="spellStart"/>
      <w:r w:rsidRPr="006A5443">
        <w:rPr>
          <w:rFonts w:eastAsia="Times New Roman"/>
          <w:sz w:val="28"/>
          <w:szCs w:val="28"/>
        </w:rPr>
        <w:t>Слюдянской</w:t>
      </w:r>
      <w:proofErr w:type="spellEnd"/>
      <w:r w:rsidRPr="006A5443">
        <w:rPr>
          <w:rFonts w:eastAsia="Times New Roman"/>
          <w:sz w:val="28"/>
          <w:szCs w:val="28"/>
        </w:rPr>
        <w:t xml:space="preserve"> территориальной</w:t>
      </w:r>
      <w:r w:rsidR="006A5443" w:rsidRPr="006A5443">
        <w:rPr>
          <w:rFonts w:eastAsia="Times New Roman"/>
          <w:sz w:val="28"/>
          <w:szCs w:val="28"/>
        </w:rPr>
        <w:t xml:space="preserve"> </w:t>
      </w:r>
      <w:r w:rsidRPr="006A5443">
        <w:rPr>
          <w:rFonts w:eastAsia="Times New Roman"/>
          <w:sz w:val="28"/>
          <w:szCs w:val="28"/>
        </w:rPr>
        <w:t xml:space="preserve">избирательной комиссии от 2 февраля 2024 года №104/883 «Об определении схемы одномандатных избирательных округов для проведения выборов депутатов Думы </w:t>
      </w:r>
      <w:proofErr w:type="spellStart"/>
      <w:r w:rsidRPr="006A5443">
        <w:rPr>
          <w:rFonts w:eastAsia="Times New Roman"/>
          <w:sz w:val="28"/>
          <w:szCs w:val="28"/>
        </w:rPr>
        <w:t>Слюдянского</w:t>
      </w:r>
      <w:proofErr w:type="spellEnd"/>
      <w:r w:rsidRPr="006A5443">
        <w:rPr>
          <w:rFonts w:eastAsia="Times New Roman"/>
          <w:sz w:val="28"/>
          <w:szCs w:val="28"/>
        </w:rPr>
        <w:t xml:space="preserve"> муниципального района», изложив </w:t>
      </w:r>
      <w:r w:rsidRPr="006A5443">
        <w:rPr>
          <w:sz w:val="28"/>
          <w:szCs w:val="28"/>
        </w:rPr>
        <w:t>Раздел 1</w:t>
      </w:r>
      <w:r w:rsidR="006A5443">
        <w:rPr>
          <w:sz w:val="28"/>
          <w:szCs w:val="28"/>
        </w:rPr>
        <w:t xml:space="preserve"> </w:t>
      </w:r>
      <w:r w:rsidR="00A46D64" w:rsidRPr="006A5443">
        <w:rPr>
          <w:sz w:val="28"/>
          <w:szCs w:val="28"/>
        </w:rPr>
        <w:t>«</w:t>
      </w:r>
      <w:r w:rsidRPr="006A5443">
        <w:rPr>
          <w:sz w:val="28"/>
          <w:szCs w:val="28"/>
        </w:rPr>
        <w:t xml:space="preserve">Перечень административно-территориальных единиц или муниципальных образований, или населенных пунктов, а также частей территории административно-территориальной единицы, или муниципального образования, или населенного пункта, входящих в одномандатные </w:t>
      </w:r>
      <w:r w:rsidRPr="006A5443">
        <w:rPr>
          <w:sz w:val="28"/>
          <w:szCs w:val="28"/>
        </w:rPr>
        <w:lastRenderedPageBreak/>
        <w:t>избирательные округа</w:t>
      </w:r>
      <w:r w:rsidR="00A46D64" w:rsidRPr="006A5443">
        <w:rPr>
          <w:sz w:val="28"/>
          <w:szCs w:val="28"/>
        </w:rPr>
        <w:t>»</w:t>
      </w:r>
      <w:r w:rsidRPr="006A5443">
        <w:rPr>
          <w:sz w:val="28"/>
          <w:szCs w:val="28"/>
        </w:rPr>
        <w:t xml:space="preserve"> </w:t>
      </w:r>
      <w:r w:rsidRPr="006A5443">
        <w:rPr>
          <w:rFonts w:eastAsia="Times New Roman"/>
          <w:sz w:val="28"/>
          <w:szCs w:val="28"/>
        </w:rPr>
        <w:t>в новой</w:t>
      </w:r>
      <w:proofErr w:type="gramEnd"/>
      <w:r w:rsidRPr="006A5443">
        <w:rPr>
          <w:rFonts w:eastAsia="Times New Roman"/>
          <w:sz w:val="28"/>
          <w:szCs w:val="28"/>
        </w:rPr>
        <w:t xml:space="preserve"> редакции   (Приложение N 1).</w:t>
      </w:r>
    </w:p>
    <w:p w:rsidR="00FF7171" w:rsidRPr="00FF7171" w:rsidRDefault="00FF7171" w:rsidP="006A5443">
      <w:pPr>
        <w:tabs>
          <w:tab w:val="left" w:pos="993"/>
          <w:tab w:val="left" w:pos="1134"/>
        </w:tabs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Представить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 </w:t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схему одномандатных избирательных округов для проведения выборов депутатов</w:t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Думы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муниципального района </w:t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на рассмотрение </w:t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Думы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</w:t>
      </w:r>
      <w:r w:rsidR="007E5E6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FF7171" w:rsidRPr="00FF7171" w:rsidRDefault="00FF7171" w:rsidP="006A5443">
      <w:pPr>
        <w:widowControl w:val="0"/>
        <w:tabs>
          <w:tab w:val="left" w:pos="993"/>
          <w:tab w:val="left" w:pos="1134"/>
        </w:tabs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Разместить </w:t>
      </w:r>
      <w:r w:rsidRPr="00FF717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настоящее решение на странице </w:t>
      </w:r>
      <w:proofErr w:type="spellStart"/>
      <w:r w:rsidRPr="00FF717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Слюдянской</w:t>
      </w:r>
      <w:proofErr w:type="spellEnd"/>
      <w:r w:rsidRPr="00FF717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территориальной избирательной комиссии на едином </w:t>
      </w:r>
      <w:proofErr w:type="gramStart"/>
      <w:r w:rsidRPr="00FF717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интернет-портале</w:t>
      </w:r>
      <w:proofErr w:type="gramEnd"/>
      <w:r w:rsidRPr="00FF7171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 территориальных избирательных комиссий Иркутской области в сети «Интернет»</w:t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F7171" w:rsidRPr="00FF7171" w:rsidRDefault="00FF7171" w:rsidP="006A5443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proofErr w:type="gram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возложить на председателя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Н.Л. Лазареву.</w:t>
      </w:r>
    </w:p>
    <w:p w:rsidR="00FF7171" w:rsidRPr="00FF7171" w:rsidRDefault="00FF7171" w:rsidP="006A5443">
      <w:pPr>
        <w:tabs>
          <w:tab w:val="left" w:pos="1134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территориальной избирательной </w:t>
      </w: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Н.Л. Лазарева</w:t>
      </w: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</w:t>
      </w:r>
      <w:proofErr w:type="spellStart"/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Слюдянской</w:t>
      </w:r>
      <w:proofErr w:type="spellEnd"/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территориальной избирательной </w:t>
      </w:r>
    </w:p>
    <w:p w:rsidR="00FF7171" w:rsidRPr="00FF7171" w:rsidRDefault="00FF7171" w:rsidP="00FF717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>комиссии</w:t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FF7171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 xml:space="preserve">         Н.Л. Титова</w:t>
      </w:r>
    </w:p>
    <w:p w:rsidR="00AA43C1" w:rsidRDefault="00AA43C1"/>
    <w:sectPr w:rsidR="00AA43C1" w:rsidSect="00CD3327">
      <w:headerReference w:type="even" r:id="rId9"/>
      <w:headerReference w:type="default" r:id="rId10"/>
      <w:pgSz w:w="11907" w:h="16840"/>
      <w:pgMar w:top="1134" w:right="567" w:bottom="567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BF6" w:rsidRDefault="00DE7BF6">
      <w:pPr>
        <w:spacing w:after="0" w:line="240" w:lineRule="auto"/>
      </w:pPr>
      <w:r>
        <w:separator/>
      </w:r>
    </w:p>
  </w:endnote>
  <w:endnote w:type="continuationSeparator" w:id="0">
    <w:p w:rsidR="00DE7BF6" w:rsidRDefault="00DE7B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BF6" w:rsidRDefault="00DE7BF6">
      <w:pPr>
        <w:spacing w:after="0" w:line="240" w:lineRule="auto"/>
      </w:pPr>
      <w:r>
        <w:separator/>
      </w:r>
    </w:p>
  </w:footnote>
  <w:footnote w:type="continuationSeparator" w:id="0">
    <w:p w:rsidR="00DE7BF6" w:rsidRDefault="00DE7B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25B" w:rsidRDefault="00FF7171" w:rsidP="00CD332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3525B" w:rsidRDefault="007E5E6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525B" w:rsidRDefault="00FF7171" w:rsidP="00CD332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E5E66">
      <w:rPr>
        <w:rStyle w:val="a5"/>
        <w:noProof/>
      </w:rPr>
      <w:t>2</w:t>
    </w:r>
    <w:r>
      <w:rPr>
        <w:rStyle w:val="a5"/>
      </w:rPr>
      <w:fldChar w:fldCharType="end"/>
    </w:r>
  </w:p>
  <w:p w:rsidR="00E3525B" w:rsidRDefault="007E5E6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4778DC"/>
    <w:multiLevelType w:val="hybridMultilevel"/>
    <w:tmpl w:val="1AB87764"/>
    <w:lvl w:ilvl="0" w:tplc="744AA7BA">
      <w:start w:val="1"/>
      <w:numFmt w:val="decimal"/>
      <w:lvlText w:val="%1."/>
      <w:lvlJc w:val="left"/>
      <w:pPr>
        <w:ind w:left="1260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70EC7079"/>
    <w:multiLevelType w:val="hybridMultilevel"/>
    <w:tmpl w:val="2EB8B900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372"/>
    <w:rsid w:val="006A5443"/>
    <w:rsid w:val="00720372"/>
    <w:rsid w:val="007E5E66"/>
    <w:rsid w:val="00A46D64"/>
    <w:rsid w:val="00AA43C1"/>
    <w:rsid w:val="00BC5162"/>
    <w:rsid w:val="00BC689A"/>
    <w:rsid w:val="00BF0060"/>
    <w:rsid w:val="00DE7BF6"/>
    <w:rsid w:val="00FF7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F7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F7171"/>
  </w:style>
  <w:style w:type="character" w:styleId="a5">
    <w:name w:val="page number"/>
    <w:basedOn w:val="a0"/>
    <w:rsid w:val="00FF7171"/>
  </w:style>
  <w:style w:type="paragraph" w:styleId="a6">
    <w:name w:val="Balloon Text"/>
    <w:basedOn w:val="a"/>
    <w:link w:val="a7"/>
    <w:uiPriority w:val="99"/>
    <w:semiHidden/>
    <w:unhideWhenUsed/>
    <w:rsid w:val="00FF71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717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F7171"/>
    <w:pPr>
      <w:ind w:left="720"/>
      <w:contextualSpacing/>
    </w:pPr>
  </w:style>
  <w:style w:type="paragraph" w:customStyle="1" w:styleId="ConsPlusNormal">
    <w:name w:val="ConsPlusNormal"/>
    <w:rsid w:val="00FF7171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FF71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FF7171"/>
  </w:style>
  <w:style w:type="character" w:styleId="a5">
    <w:name w:val="page number"/>
    <w:basedOn w:val="a0"/>
    <w:rsid w:val="00FF7171"/>
  </w:style>
  <w:style w:type="paragraph" w:styleId="a6">
    <w:name w:val="Balloon Text"/>
    <w:basedOn w:val="a"/>
    <w:link w:val="a7"/>
    <w:uiPriority w:val="99"/>
    <w:semiHidden/>
    <w:unhideWhenUsed/>
    <w:rsid w:val="00FF71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F717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F7171"/>
    <w:pPr>
      <w:ind w:left="720"/>
      <w:contextualSpacing/>
    </w:pPr>
  </w:style>
  <w:style w:type="paragraph" w:customStyle="1" w:styleId="ConsPlusNormal">
    <w:name w:val="ConsPlusNormal"/>
    <w:rsid w:val="00FF7171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333</Words>
  <Characters>1903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admin</cp:lastModifiedBy>
  <cp:revision>6</cp:revision>
  <cp:lastPrinted>2024-06-07T08:58:00Z</cp:lastPrinted>
  <dcterms:created xsi:type="dcterms:W3CDTF">2024-06-07T07:53:00Z</dcterms:created>
  <dcterms:modified xsi:type="dcterms:W3CDTF">2024-06-10T00:59:00Z</dcterms:modified>
</cp:coreProperties>
</file>