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7F12" w:rsidRPr="009D7F12" w:rsidRDefault="009D7F12" w:rsidP="00357DC4">
      <w:pPr>
        <w:spacing w:after="0"/>
        <w:ind w:left="720"/>
        <w:jc w:val="center"/>
        <w:rPr>
          <w:rFonts w:ascii="Times New Roman" w:hAnsi="Times New Roman" w:cs="Times New Roman"/>
          <w:iCs/>
          <w:sz w:val="24"/>
          <w:szCs w:val="24"/>
        </w:rPr>
      </w:pPr>
      <w:r w:rsidRPr="009D7F12">
        <w:rPr>
          <w:iCs/>
          <w:noProof/>
          <w:sz w:val="24"/>
          <w:szCs w:val="24"/>
          <w:lang w:eastAsia="ru-RU"/>
        </w:rPr>
        <w:drawing>
          <wp:anchor distT="0" distB="0" distL="114300" distR="114300" simplePos="0" relativeHeight="251659264" behindDoc="0" locked="0" layoutInCell="1" allowOverlap="1" wp14:anchorId="1A1EDE3B" wp14:editId="2D403B1A">
            <wp:simplePos x="0" y="0"/>
            <wp:positionH relativeFrom="column">
              <wp:posOffset>2855595</wp:posOffset>
            </wp:positionH>
            <wp:positionV relativeFrom="paragraph">
              <wp:posOffset>-20955</wp:posOffset>
            </wp:positionV>
            <wp:extent cx="590550" cy="685800"/>
            <wp:effectExtent l="0" t="0" r="0" b="0"/>
            <wp:wrapTopAndBottom/>
            <wp:docPr id="1" name="Рисунок 1"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D7F12">
        <w:rPr>
          <w:rFonts w:ascii="Times New Roman" w:hAnsi="Times New Roman" w:cs="Times New Roman"/>
          <w:iCs/>
          <w:sz w:val="24"/>
          <w:szCs w:val="24"/>
        </w:rPr>
        <w:t>Российская  Федерация</w:t>
      </w:r>
    </w:p>
    <w:p w:rsidR="009D7F12" w:rsidRPr="009D7F12" w:rsidRDefault="009D7F12" w:rsidP="00357DC4">
      <w:pPr>
        <w:spacing w:after="0"/>
        <w:ind w:left="720"/>
        <w:jc w:val="center"/>
        <w:rPr>
          <w:rFonts w:ascii="Times New Roman" w:hAnsi="Times New Roman" w:cs="Times New Roman"/>
          <w:iCs/>
          <w:sz w:val="24"/>
          <w:szCs w:val="24"/>
        </w:rPr>
      </w:pPr>
      <w:r w:rsidRPr="009D7F12">
        <w:rPr>
          <w:rFonts w:ascii="Times New Roman" w:hAnsi="Times New Roman" w:cs="Times New Roman"/>
          <w:iCs/>
          <w:sz w:val="24"/>
          <w:szCs w:val="24"/>
        </w:rPr>
        <w:t>Иркутская область</w:t>
      </w:r>
    </w:p>
    <w:p w:rsidR="009D7F12" w:rsidRPr="009D7F12" w:rsidRDefault="009D7F12" w:rsidP="00357DC4">
      <w:pPr>
        <w:spacing w:after="0"/>
        <w:ind w:left="720"/>
        <w:jc w:val="center"/>
        <w:rPr>
          <w:rFonts w:ascii="Times New Roman" w:hAnsi="Times New Roman" w:cs="Times New Roman"/>
          <w:iCs/>
          <w:sz w:val="24"/>
          <w:szCs w:val="24"/>
        </w:rPr>
      </w:pPr>
      <w:proofErr w:type="spellStart"/>
      <w:r w:rsidRPr="009D7F12">
        <w:rPr>
          <w:rFonts w:ascii="Times New Roman" w:hAnsi="Times New Roman" w:cs="Times New Roman"/>
          <w:iCs/>
          <w:sz w:val="24"/>
          <w:szCs w:val="24"/>
        </w:rPr>
        <w:t>Слюдянский</w:t>
      </w:r>
      <w:proofErr w:type="spellEnd"/>
      <w:r w:rsidRPr="009D7F12">
        <w:rPr>
          <w:rFonts w:ascii="Times New Roman" w:hAnsi="Times New Roman" w:cs="Times New Roman"/>
          <w:iCs/>
          <w:sz w:val="24"/>
          <w:szCs w:val="24"/>
        </w:rPr>
        <w:t xml:space="preserve"> муниципальный район</w:t>
      </w:r>
    </w:p>
    <w:p w:rsidR="009D7F12" w:rsidRPr="009D7F12" w:rsidRDefault="009D7F12" w:rsidP="009D7F12">
      <w:pPr>
        <w:spacing w:after="0"/>
        <w:ind w:left="720"/>
        <w:jc w:val="center"/>
        <w:rPr>
          <w:rFonts w:ascii="Times New Roman" w:hAnsi="Times New Roman" w:cs="Times New Roman"/>
        </w:rPr>
      </w:pPr>
    </w:p>
    <w:p w:rsidR="009D7F12" w:rsidRPr="009D7F12" w:rsidRDefault="009D7F12" w:rsidP="009D7F12">
      <w:pPr>
        <w:spacing w:after="0"/>
        <w:ind w:left="720"/>
        <w:jc w:val="center"/>
        <w:rPr>
          <w:rFonts w:ascii="Times New Roman" w:hAnsi="Times New Roman" w:cs="Times New Roman"/>
          <w:b/>
          <w:bCs/>
          <w:sz w:val="28"/>
          <w:szCs w:val="28"/>
        </w:rPr>
      </w:pPr>
      <w:r w:rsidRPr="009D7F12">
        <w:rPr>
          <w:rFonts w:ascii="Times New Roman" w:hAnsi="Times New Roman" w:cs="Times New Roman"/>
          <w:b/>
          <w:bCs/>
          <w:sz w:val="28"/>
          <w:szCs w:val="28"/>
        </w:rPr>
        <w:t>ДУМА  СЛЮДЯНСКОГО МУНИЦИПАЛЬНОГО РАЙОНА</w:t>
      </w:r>
    </w:p>
    <w:p w:rsidR="009D7F12" w:rsidRPr="009D7F12" w:rsidRDefault="009D7F12" w:rsidP="009D7F12">
      <w:pPr>
        <w:spacing w:after="0"/>
        <w:ind w:left="720"/>
        <w:jc w:val="center"/>
        <w:rPr>
          <w:rFonts w:ascii="Times New Roman" w:hAnsi="Times New Roman" w:cs="Times New Roman"/>
          <w:b/>
          <w:bCs/>
          <w:sz w:val="28"/>
          <w:szCs w:val="28"/>
        </w:rPr>
      </w:pPr>
    </w:p>
    <w:p w:rsidR="009D7F12" w:rsidRPr="009D7F12" w:rsidRDefault="009D7F12" w:rsidP="009D7F12">
      <w:pPr>
        <w:spacing w:after="0"/>
        <w:ind w:left="720"/>
        <w:jc w:val="center"/>
        <w:rPr>
          <w:rFonts w:ascii="Times New Roman" w:hAnsi="Times New Roman" w:cs="Times New Roman"/>
          <w:b/>
          <w:bCs/>
          <w:sz w:val="28"/>
          <w:szCs w:val="28"/>
        </w:rPr>
      </w:pPr>
      <w:r w:rsidRPr="009D7F12">
        <w:rPr>
          <w:rFonts w:ascii="Times New Roman" w:hAnsi="Times New Roman" w:cs="Times New Roman"/>
          <w:b/>
          <w:bCs/>
          <w:sz w:val="28"/>
          <w:szCs w:val="28"/>
        </w:rPr>
        <w:t xml:space="preserve"> </w:t>
      </w:r>
      <w:proofErr w:type="gramStart"/>
      <w:r w:rsidRPr="009D7F12">
        <w:rPr>
          <w:rFonts w:ascii="Times New Roman" w:hAnsi="Times New Roman" w:cs="Times New Roman"/>
          <w:b/>
          <w:bCs/>
          <w:sz w:val="28"/>
          <w:szCs w:val="28"/>
        </w:rPr>
        <w:t>Р</w:t>
      </w:r>
      <w:proofErr w:type="gramEnd"/>
      <w:r w:rsidRPr="009D7F12">
        <w:rPr>
          <w:rFonts w:ascii="Times New Roman" w:hAnsi="Times New Roman" w:cs="Times New Roman"/>
          <w:b/>
          <w:bCs/>
          <w:sz w:val="28"/>
          <w:szCs w:val="28"/>
        </w:rPr>
        <w:t xml:space="preserve"> Е Ш Е Н И Е</w:t>
      </w:r>
    </w:p>
    <w:p w:rsidR="009D7F12" w:rsidRPr="009D7F12" w:rsidRDefault="009D7F12" w:rsidP="009D7F12">
      <w:pPr>
        <w:spacing w:after="0"/>
        <w:rPr>
          <w:rFonts w:ascii="Times New Roman" w:hAnsi="Times New Roman" w:cs="Times New Roman"/>
          <w:b/>
          <w:bCs/>
        </w:rPr>
      </w:pPr>
    </w:p>
    <w:p w:rsidR="009D7F12" w:rsidRPr="009D7F12" w:rsidRDefault="009D7F12" w:rsidP="009D7F12">
      <w:pPr>
        <w:spacing w:after="0"/>
        <w:rPr>
          <w:rFonts w:ascii="Times New Roman" w:hAnsi="Times New Roman" w:cs="Times New Roman"/>
          <w:bCs/>
          <w:sz w:val="24"/>
          <w:szCs w:val="24"/>
        </w:rPr>
      </w:pPr>
      <w:r w:rsidRPr="009D7F12">
        <w:rPr>
          <w:rFonts w:ascii="Times New Roman" w:hAnsi="Times New Roman" w:cs="Times New Roman"/>
          <w:bCs/>
          <w:sz w:val="24"/>
          <w:szCs w:val="24"/>
        </w:rPr>
        <w:t xml:space="preserve">Решение принято районной Думой  </w:t>
      </w:r>
      <w:r w:rsidR="003B63C8">
        <w:rPr>
          <w:rFonts w:ascii="Times New Roman" w:hAnsi="Times New Roman" w:cs="Times New Roman"/>
          <w:bCs/>
          <w:sz w:val="24"/>
          <w:szCs w:val="24"/>
        </w:rPr>
        <w:t>27</w:t>
      </w:r>
      <w:r w:rsidR="003A363D">
        <w:rPr>
          <w:rFonts w:ascii="Times New Roman" w:hAnsi="Times New Roman" w:cs="Times New Roman"/>
          <w:bCs/>
          <w:sz w:val="24"/>
          <w:szCs w:val="24"/>
        </w:rPr>
        <w:t xml:space="preserve"> </w:t>
      </w:r>
      <w:r w:rsidR="003B63C8">
        <w:rPr>
          <w:rFonts w:ascii="Times New Roman" w:hAnsi="Times New Roman" w:cs="Times New Roman"/>
          <w:bCs/>
          <w:sz w:val="24"/>
          <w:szCs w:val="24"/>
        </w:rPr>
        <w:t>февраля</w:t>
      </w:r>
      <w:r w:rsidR="003A363D">
        <w:rPr>
          <w:rFonts w:ascii="Times New Roman" w:hAnsi="Times New Roman" w:cs="Times New Roman"/>
          <w:bCs/>
          <w:sz w:val="24"/>
          <w:szCs w:val="24"/>
        </w:rPr>
        <w:t xml:space="preserve"> </w:t>
      </w:r>
      <w:r w:rsidRPr="009D7F12">
        <w:rPr>
          <w:rFonts w:ascii="Times New Roman" w:hAnsi="Times New Roman" w:cs="Times New Roman"/>
          <w:bCs/>
          <w:sz w:val="24"/>
          <w:szCs w:val="24"/>
        </w:rPr>
        <w:t>202</w:t>
      </w:r>
      <w:r w:rsidR="003B63C8">
        <w:rPr>
          <w:rFonts w:ascii="Times New Roman" w:hAnsi="Times New Roman" w:cs="Times New Roman"/>
          <w:bCs/>
          <w:sz w:val="24"/>
          <w:szCs w:val="24"/>
        </w:rPr>
        <w:t>5</w:t>
      </w:r>
      <w:r w:rsidRPr="009D7F12">
        <w:rPr>
          <w:rFonts w:ascii="Times New Roman" w:hAnsi="Times New Roman" w:cs="Times New Roman"/>
          <w:bCs/>
          <w:sz w:val="24"/>
          <w:szCs w:val="24"/>
        </w:rPr>
        <w:t xml:space="preserve"> г. </w:t>
      </w:r>
    </w:p>
    <w:p w:rsidR="00926A06" w:rsidRPr="00EE2D73" w:rsidRDefault="00926A06" w:rsidP="00717A9E">
      <w:pPr>
        <w:autoSpaceDE w:val="0"/>
        <w:autoSpaceDN w:val="0"/>
        <w:adjustRightInd w:val="0"/>
        <w:spacing w:after="0" w:line="240" w:lineRule="auto"/>
        <w:jc w:val="center"/>
        <w:rPr>
          <w:rFonts w:ascii="Times New Roman" w:eastAsia="Times New Roman" w:hAnsi="Times New Roman" w:cs="Times New Roman"/>
          <w:b/>
          <w:bCs/>
          <w:kern w:val="2"/>
          <w:sz w:val="28"/>
          <w:szCs w:val="28"/>
          <w:lang w:eastAsia="ru-RU"/>
        </w:rPr>
      </w:pPr>
    </w:p>
    <w:p w:rsidR="003B63C8" w:rsidRPr="003B63C8" w:rsidRDefault="00394F98" w:rsidP="003B63C8">
      <w:pPr>
        <w:autoSpaceDE w:val="0"/>
        <w:autoSpaceDN w:val="0"/>
        <w:spacing w:after="0" w:line="233" w:lineRule="auto"/>
        <w:rPr>
          <w:rFonts w:ascii="Times New Roman" w:eastAsia="Calibri" w:hAnsi="Times New Roman" w:cs="Times New Roman"/>
          <w:sz w:val="24"/>
          <w:szCs w:val="24"/>
        </w:rPr>
      </w:pPr>
      <w:r w:rsidRPr="00357DC4">
        <w:rPr>
          <w:rFonts w:ascii="Times New Roman" w:eastAsia="Times New Roman" w:hAnsi="Times New Roman" w:cs="Times New Roman"/>
          <w:bCs/>
          <w:kern w:val="2"/>
          <w:sz w:val="24"/>
          <w:szCs w:val="24"/>
          <w:lang w:eastAsia="ru-RU"/>
        </w:rPr>
        <w:t xml:space="preserve">Об утверждении </w:t>
      </w:r>
      <w:r w:rsidR="005C53E0">
        <w:rPr>
          <w:rFonts w:ascii="Times New Roman" w:eastAsia="Times New Roman" w:hAnsi="Times New Roman" w:cs="Times New Roman"/>
          <w:bCs/>
          <w:kern w:val="2"/>
          <w:sz w:val="24"/>
          <w:szCs w:val="24"/>
          <w:lang w:eastAsia="ru-RU"/>
        </w:rPr>
        <w:t>П</w:t>
      </w:r>
      <w:r w:rsidRPr="00357DC4">
        <w:rPr>
          <w:rFonts w:ascii="Times New Roman" w:eastAsia="Times New Roman" w:hAnsi="Times New Roman" w:cs="Times New Roman"/>
          <w:bCs/>
          <w:kern w:val="2"/>
          <w:sz w:val="24"/>
          <w:szCs w:val="24"/>
          <w:lang w:eastAsia="ru-RU"/>
        </w:rPr>
        <w:t xml:space="preserve">орядка </w:t>
      </w:r>
      <w:r w:rsidR="003B63C8" w:rsidRPr="003B63C8">
        <w:rPr>
          <w:rFonts w:ascii="Times New Roman" w:eastAsia="Calibri" w:hAnsi="Times New Roman" w:cs="Times New Roman"/>
          <w:sz w:val="24"/>
          <w:szCs w:val="24"/>
        </w:rPr>
        <w:t>организации</w:t>
      </w:r>
    </w:p>
    <w:p w:rsidR="003B63C8" w:rsidRDefault="003B63C8" w:rsidP="003B63C8">
      <w:pPr>
        <w:autoSpaceDE w:val="0"/>
        <w:autoSpaceDN w:val="0"/>
        <w:adjustRightInd w:val="0"/>
        <w:spacing w:after="0" w:line="240" w:lineRule="auto"/>
        <w:rPr>
          <w:rFonts w:eastAsia="Calibri"/>
          <w:b/>
          <w:sz w:val="28"/>
          <w:szCs w:val="28"/>
        </w:rPr>
      </w:pPr>
      <w:r w:rsidRPr="003B63C8">
        <w:rPr>
          <w:rFonts w:ascii="Times New Roman" w:eastAsia="Calibri" w:hAnsi="Times New Roman" w:cs="Times New Roman"/>
          <w:sz w:val="24"/>
          <w:szCs w:val="24"/>
        </w:rPr>
        <w:t>и проведения публичных слушаний</w:t>
      </w:r>
      <w:r w:rsidRPr="00374716">
        <w:rPr>
          <w:rFonts w:eastAsia="Calibri"/>
          <w:b/>
          <w:sz w:val="28"/>
          <w:szCs w:val="28"/>
        </w:rPr>
        <w:t xml:space="preserve"> </w:t>
      </w:r>
    </w:p>
    <w:p w:rsidR="00926A06" w:rsidRPr="00357DC4" w:rsidRDefault="00394F98" w:rsidP="003B63C8">
      <w:pPr>
        <w:autoSpaceDE w:val="0"/>
        <w:autoSpaceDN w:val="0"/>
        <w:adjustRightInd w:val="0"/>
        <w:spacing w:after="0" w:line="240" w:lineRule="auto"/>
        <w:rPr>
          <w:rFonts w:ascii="Times New Roman" w:eastAsia="Times New Roman" w:hAnsi="Times New Roman" w:cs="Times New Roman"/>
          <w:i/>
          <w:kern w:val="2"/>
          <w:sz w:val="24"/>
          <w:szCs w:val="24"/>
          <w:lang w:eastAsia="ru-RU"/>
        </w:rPr>
      </w:pPr>
      <w:r w:rsidRPr="00357DC4">
        <w:rPr>
          <w:rFonts w:ascii="Times New Roman" w:eastAsia="Times New Roman" w:hAnsi="Times New Roman" w:cs="Times New Roman"/>
          <w:bCs/>
          <w:kern w:val="2"/>
          <w:sz w:val="24"/>
          <w:szCs w:val="24"/>
          <w:lang w:eastAsia="ru-RU"/>
        </w:rPr>
        <w:t xml:space="preserve">в </w:t>
      </w:r>
      <w:proofErr w:type="spellStart"/>
      <w:r w:rsidRPr="00357DC4">
        <w:rPr>
          <w:rFonts w:ascii="Times New Roman" w:eastAsia="Times New Roman" w:hAnsi="Times New Roman" w:cs="Times New Roman"/>
          <w:bCs/>
          <w:kern w:val="2"/>
          <w:sz w:val="24"/>
          <w:szCs w:val="24"/>
          <w:lang w:eastAsia="ru-RU"/>
        </w:rPr>
        <w:t>Слюдянском</w:t>
      </w:r>
      <w:proofErr w:type="spellEnd"/>
      <w:r w:rsidRPr="00357DC4">
        <w:rPr>
          <w:rFonts w:ascii="Times New Roman" w:eastAsia="Times New Roman" w:hAnsi="Times New Roman" w:cs="Times New Roman"/>
          <w:bCs/>
          <w:kern w:val="2"/>
          <w:sz w:val="24"/>
          <w:szCs w:val="24"/>
          <w:lang w:eastAsia="ru-RU"/>
        </w:rPr>
        <w:t xml:space="preserve"> муниципальном районе</w:t>
      </w:r>
    </w:p>
    <w:p w:rsidR="00545EEB" w:rsidRPr="00EE2D73" w:rsidRDefault="00545EEB" w:rsidP="009D0690">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394F98" w:rsidRPr="00394F98" w:rsidRDefault="003B63C8" w:rsidP="009D0690">
      <w:pPr>
        <w:pStyle w:val="21"/>
        <w:ind w:firstLine="708"/>
      </w:pPr>
      <w:r w:rsidRPr="003B63C8">
        <w:rPr>
          <w:bCs/>
        </w:rPr>
        <w:t xml:space="preserve">В </w:t>
      </w:r>
      <w:r w:rsidRPr="003B63C8">
        <w:rPr>
          <w:rFonts w:eastAsia="Calibri"/>
          <w:lang w:eastAsia="en-US"/>
        </w:rPr>
        <w:t xml:space="preserve">соответствии </w:t>
      </w:r>
      <w:r w:rsidRPr="003B63C8">
        <w:rPr>
          <w:kern w:val="2"/>
        </w:rPr>
        <w:t>с Конституцией Российской Федерации, Федеральным законом от 6 октября 2003 года № 131-ФЗ «Об общих принципах организации местного самоуправления в Российской Федерации»</w:t>
      </w:r>
      <w:r w:rsidR="0097452C" w:rsidRPr="003B63C8">
        <w:rPr>
          <w:kern w:val="2"/>
        </w:rPr>
        <w:t>,</w:t>
      </w:r>
      <w:r w:rsidR="00926A06" w:rsidRPr="00394F98">
        <w:rPr>
          <w:kern w:val="2"/>
        </w:rPr>
        <w:t xml:space="preserve"> </w:t>
      </w:r>
      <w:r>
        <w:rPr>
          <w:kern w:val="2"/>
        </w:rPr>
        <w:t>руководствуясь с</w:t>
      </w:r>
      <w:r w:rsidR="00394F98" w:rsidRPr="00394F98">
        <w:t xml:space="preserve">татьями </w:t>
      </w:r>
      <w:r>
        <w:t xml:space="preserve">17, </w:t>
      </w:r>
      <w:r w:rsidR="00394F98" w:rsidRPr="00394F98">
        <w:t xml:space="preserve">31, 48 Устава </w:t>
      </w:r>
      <w:proofErr w:type="spellStart"/>
      <w:r w:rsidR="00394F98" w:rsidRPr="00394F98">
        <w:t>Слюдянского</w:t>
      </w:r>
      <w:proofErr w:type="spellEnd"/>
      <w:r w:rsidR="00394F98" w:rsidRPr="00394F98">
        <w:t xml:space="preserve"> муниципального района Иркутской области (новая редакция), зарегистрированного постановлением Губернатора Иркутской области от 30 июня 2005 года № 303-п, </w:t>
      </w:r>
    </w:p>
    <w:p w:rsidR="00394F98" w:rsidRPr="00394F98" w:rsidRDefault="00394F98" w:rsidP="009D0690">
      <w:pPr>
        <w:pStyle w:val="21"/>
        <w:ind w:firstLine="708"/>
      </w:pPr>
    </w:p>
    <w:p w:rsidR="00394F98" w:rsidRPr="00394F98" w:rsidRDefault="00394F98" w:rsidP="009D0690">
      <w:pPr>
        <w:spacing w:line="240" w:lineRule="auto"/>
        <w:jc w:val="center"/>
        <w:rPr>
          <w:rFonts w:ascii="Times New Roman" w:hAnsi="Times New Roman" w:cs="Times New Roman"/>
          <w:sz w:val="24"/>
          <w:szCs w:val="24"/>
        </w:rPr>
      </w:pPr>
      <w:r w:rsidRPr="00394F98">
        <w:rPr>
          <w:rFonts w:ascii="Times New Roman" w:hAnsi="Times New Roman" w:cs="Times New Roman"/>
          <w:sz w:val="24"/>
          <w:szCs w:val="24"/>
        </w:rPr>
        <w:t>РАЙОННАЯ  ДУМА  РЕШИЛА:</w:t>
      </w:r>
    </w:p>
    <w:p w:rsidR="00926A06" w:rsidRPr="00394F98" w:rsidRDefault="00926A06" w:rsidP="009D0690">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ru-RU"/>
        </w:rPr>
      </w:pPr>
      <w:r w:rsidRPr="00394F98">
        <w:rPr>
          <w:rFonts w:ascii="Times New Roman" w:eastAsia="Times New Roman" w:hAnsi="Times New Roman" w:cs="Times New Roman"/>
          <w:kern w:val="2"/>
          <w:sz w:val="24"/>
          <w:szCs w:val="24"/>
          <w:lang w:eastAsia="ru-RU"/>
        </w:rPr>
        <w:t xml:space="preserve"> </w:t>
      </w:r>
    </w:p>
    <w:p w:rsidR="00177C92" w:rsidRPr="003B63C8" w:rsidRDefault="00926A06" w:rsidP="003B63C8">
      <w:pPr>
        <w:pStyle w:val="ae"/>
        <w:numPr>
          <w:ilvl w:val="0"/>
          <w:numId w:val="2"/>
        </w:numPr>
        <w:autoSpaceDE w:val="0"/>
        <w:autoSpaceDN w:val="0"/>
        <w:adjustRightInd w:val="0"/>
        <w:spacing w:after="0" w:line="240" w:lineRule="auto"/>
        <w:ind w:left="0" w:firstLine="709"/>
        <w:jc w:val="both"/>
        <w:rPr>
          <w:rFonts w:ascii="Times New Roman" w:hAnsi="Times New Roman" w:cs="Times New Roman"/>
          <w:kern w:val="2"/>
          <w:sz w:val="24"/>
          <w:szCs w:val="24"/>
        </w:rPr>
      </w:pPr>
      <w:r w:rsidRPr="003B63C8">
        <w:rPr>
          <w:rFonts w:ascii="Times New Roman" w:eastAsia="Times New Roman" w:hAnsi="Times New Roman" w:cs="Times New Roman"/>
          <w:kern w:val="2"/>
          <w:sz w:val="24"/>
          <w:szCs w:val="24"/>
          <w:lang w:eastAsia="ru-RU"/>
        </w:rPr>
        <w:t>Утвердить прилагаем</w:t>
      </w:r>
      <w:r w:rsidR="00EE2D73" w:rsidRPr="003B63C8">
        <w:rPr>
          <w:rFonts w:ascii="Times New Roman" w:hAnsi="Times New Roman" w:cs="Times New Roman"/>
          <w:kern w:val="2"/>
          <w:sz w:val="24"/>
          <w:szCs w:val="24"/>
        </w:rPr>
        <w:t xml:space="preserve">ый </w:t>
      </w:r>
      <w:r w:rsidR="003B63C8" w:rsidRPr="003B63C8">
        <w:rPr>
          <w:rFonts w:ascii="Times New Roman" w:hAnsi="Times New Roman" w:cs="Times New Roman"/>
          <w:kern w:val="2"/>
          <w:sz w:val="24"/>
          <w:szCs w:val="24"/>
        </w:rPr>
        <w:t xml:space="preserve">Порядок </w:t>
      </w:r>
      <w:r w:rsidR="003B63C8" w:rsidRPr="003B63C8">
        <w:rPr>
          <w:rFonts w:ascii="Times New Roman" w:eastAsia="Calibri" w:hAnsi="Times New Roman" w:cs="Times New Roman"/>
          <w:sz w:val="24"/>
          <w:szCs w:val="24"/>
        </w:rPr>
        <w:t>организации и проведения публичных слушаний</w:t>
      </w:r>
      <w:r w:rsidR="003B63C8" w:rsidRPr="003B63C8">
        <w:rPr>
          <w:rFonts w:ascii="Times New Roman" w:hAnsi="Times New Roman" w:cs="Times New Roman"/>
          <w:kern w:val="2"/>
          <w:sz w:val="24"/>
          <w:szCs w:val="24"/>
        </w:rPr>
        <w:t xml:space="preserve"> </w:t>
      </w:r>
      <w:r w:rsidR="00EE2D73" w:rsidRPr="003B63C8">
        <w:rPr>
          <w:rFonts w:ascii="Times New Roman" w:hAnsi="Times New Roman" w:cs="Times New Roman"/>
          <w:kern w:val="2"/>
          <w:sz w:val="24"/>
          <w:szCs w:val="24"/>
        </w:rPr>
        <w:t xml:space="preserve">в </w:t>
      </w:r>
      <w:proofErr w:type="spellStart"/>
      <w:r w:rsidR="00F83349" w:rsidRPr="003B63C8">
        <w:rPr>
          <w:rFonts w:ascii="Times New Roman" w:eastAsia="Times New Roman" w:hAnsi="Times New Roman" w:cs="Times New Roman"/>
          <w:bCs/>
          <w:kern w:val="2"/>
          <w:sz w:val="24"/>
          <w:szCs w:val="24"/>
          <w:lang w:eastAsia="ru-RU"/>
        </w:rPr>
        <w:t>Слюдянском</w:t>
      </w:r>
      <w:proofErr w:type="spellEnd"/>
      <w:r w:rsidR="00F83349" w:rsidRPr="003B63C8">
        <w:rPr>
          <w:rFonts w:ascii="Times New Roman" w:eastAsia="Times New Roman" w:hAnsi="Times New Roman" w:cs="Times New Roman"/>
          <w:bCs/>
          <w:kern w:val="2"/>
          <w:sz w:val="24"/>
          <w:szCs w:val="24"/>
          <w:lang w:eastAsia="ru-RU"/>
        </w:rPr>
        <w:t xml:space="preserve"> муниципальном районе</w:t>
      </w:r>
      <w:r w:rsidRPr="003B63C8">
        <w:rPr>
          <w:rFonts w:ascii="Times New Roman" w:hAnsi="Times New Roman" w:cs="Times New Roman"/>
          <w:kern w:val="2"/>
          <w:sz w:val="24"/>
          <w:szCs w:val="24"/>
        </w:rPr>
        <w:t>.</w:t>
      </w:r>
      <w:r w:rsidR="00177C92" w:rsidRPr="003B63C8">
        <w:rPr>
          <w:rFonts w:ascii="Times New Roman" w:hAnsi="Times New Roman" w:cs="Times New Roman"/>
          <w:kern w:val="2"/>
          <w:sz w:val="24"/>
          <w:szCs w:val="24"/>
        </w:rPr>
        <w:t xml:space="preserve"> </w:t>
      </w:r>
      <w:r w:rsidR="007A05CA" w:rsidRPr="003B63C8">
        <w:rPr>
          <w:rFonts w:ascii="Times New Roman" w:hAnsi="Times New Roman" w:cs="Times New Roman"/>
          <w:kern w:val="2"/>
          <w:sz w:val="24"/>
          <w:szCs w:val="24"/>
        </w:rPr>
        <w:t xml:space="preserve"> </w:t>
      </w:r>
    </w:p>
    <w:p w:rsidR="003B63C8" w:rsidRPr="003B63C8" w:rsidRDefault="003B63C8" w:rsidP="003B63C8">
      <w:pPr>
        <w:pStyle w:val="ae"/>
        <w:numPr>
          <w:ilvl w:val="0"/>
          <w:numId w:val="2"/>
        </w:numPr>
        <w:autoSpaceDE w:val="0"/>
        <w:autoSpaceDN w:val="0"/>
        <w:adjustRightInd w:val="0"/>
        <w:spacing w:after="0" w:line="240" w:lineRule="auto"/>
        <w:ind w:left="0" w:firstLine="709"/>
        <w:jc w:val="both"/>
        <w:rPr>
          <w:rFonts w:ascii="Times New Roman" w:hAnsi="Times New Roman" w:cs="Times New Roman"/>
          <w:kern w:val="2"/>
          <w:sz w:val="24"/>
          <w:szCs w:val="24"/>
        </w:rPr>
      </w:pPr>
      <w:r w:rsidRPr="003B63C8">
        <w:rPr>
          <w:rFonts w:ascii="Times New Roman" w:hAnsi="Times New Roman" w:cs="Times New Roman"/>
          <w:kern w:val="2"/>
          <w:sz w:val="24"/>
          <w:szCs w:val="24"/>
        </w:rPr>
        <w:t xml:space="preserve">Признать утратившим силу решение Думы муниципального образования </w:t>
      </w:r>
      <w:proofErr w:type="spellStart"/>
      <w:r w:rsidRPr="003B63C8">
        <w:rPr>
          <w:rFonts w:ascii="Times New Roman" w:hAnsi="Times New Roman" w:cs="Times New Roman"/>
          <w:kern w:val="2"/>
          <w:sz w:val="24"/>
          <w:szCs w:val="24"/>
        </w:rPr>
        <w:t>Слюдянский</w:t>
      </w:r>
      <w:proofErr w:type="spellEnd"/>
      <w:r w:rsidRPr="003B63C8">
        <w:rPr>
          <w:rFonts w:ascii="Times New Roman" w:hAnsi="Times New Roman" w:cs="Times New Roman"/>
          <w:kern w:val="2"/>
          <w:sz w:val="24"/>
          <w:szCs w:val="24"/>
        </w:rPr>
        <w:t xml:space="preserve"> район от 10.11.2005г. № 64-</w:t>
      </w:r>
      <w:r w:rsidRPr="003B63C8">
        <w:rPr>
          <w:rFonts w:ascii="Times New Roman" w:eastAsia="Calibri" w:hAnsi="Times New Roman" w:cs="Times New Roman"/>
          <w:sz w:val="24"/>
          <w:szCs w:val="24"/>
          <w:lang w:val="en-US"/>
        </w:rPr>
        <w:t>IV</w:t>
      </w:r>
      <w:r w:rsidRPr="003B63C8">
        <w:rPr>
          <w:rFonts w:ascii="Times New Roman" w:eastAsia="Calibri" w:hAnsi="Times New Roman" w:cs="Times New Roman"/>
          <w:sz w:val="24"/>
          <w:szCs w:val="24"/>
        </w:rPr>
        <w:t>-</w:t>
      </w:r>
      <w:proofErr w:type="spellStart"/>
      <w:r w:rsidRPr="003B63C8">
        <w:rPr>
          <w:rFonts w:ascii="Times New Roman" w:eastAsia="Calibri" w:hAnsi="Times New Roman" w:cs="Times New Roman"/>
          <w:sz w:val="24"/>
          <w:szCs w:val="24"/>
        </w:rPr>
        <w:t>рд</w:t>
      </w:r>
      <w:proofErr w:type="spellEnd"/>
      <w:r w:rsidRPr="003B63C8">
        <w:rPr>
          <w:rFonts w:ascii="Times New Roman" w:eastAsia="Calibri" w:hAnsi="Times New Roman" w:cs="Times New Roman"/>
          <w:sz w:val="24"/>
          <w:szCs w:val="24"/>
        </w:rPr>
        <w:t xml:space="preserve"> «Об утверждении Положения о публичных слушаниях в муниципальном образовании </w:t>
      </w:r>
      <w:proofErr w:type="spellStart"/>
      <w:r w:rsidRPr="003B63C8">
        <w:rPr>
          <w:rFonts w:ascii="Times New Roman" w:eastAsia="Calibri" w:hAnsi="Times New Roman" w:cs="Times New Roman"/>
          <w:sz w:val="24"/>
          <w:szCs w:val="24"/>
        </w:rPr>
        <w:t>Слюдянский</w:t>
      </w:r>
      <w:proofErr w:type="spellEnd"/>
      <w:r w:rsidRPr="003B63C8">
        <w:rPr>
          <w:rFonts w:ascii="Times New Roman" w:eastAsia="Calibri" w:hAnsi="Times New Roman" w:cs="Times New Roman"/>
          <w:sz w:val="24"/>
          <w:szCs w:val="24"/>
        </w:rPr>
        <w:t xml:space="preserve"> район».</w:t>
      </w:r>
    </w:p>
    <w:p w:rsidR="00357DC4" w:rsidRPr="003B63C8" w:rsidRDefault="00394F98" w:rsidP="003B63C8">
      <w:pPr>
        <w:pStyle w:val="ae"/>
        <w:numPr>
          <w:ilvl w:val="0"/>
          <w:numId w:val="2"/>
        </w:numPr>
        <w:spacing w:after="0" w:line="240" w:lineRule="auto"/>
        <w:ind w:left="0" w:firstLine="709"/>
        <w:jc w:val="both"/>
        <w:rPr>
          <w:rFonts w:ascii="Times New Roman" w:hAnsi="Times New Roman" w:cs="Times New Roman"/>
          <w:sz w:val="24"/>
          <w:szCs w:val="24"/>
        </w:rPr>
      </w:pPr>
      <w:r w:rsidRPr="003B63C8">
        <w:rPr>
          <w:rFonts w:ascii="Times New Roman" w:hAnsi="Times New Roman" w:cs="Times New Roman"/>
          <w:sz w:val="24"/>
          <w:szCs w:val="24"/>
        </w:rPr>
        <w:t xml:space="preserve">Опубликовать настоящее решение в специальном выпуске газеты «Славное море», а также разместить на официальном сайте администрации </w:t>
      </w:r>
      <w:proofErr w:type="spellStart"/>
      <w:r w:rsidRPr="003B63C8">
        <w:rPr>
          <w:rFonts w:ascii="Times New Roman" w:hAnsi="Times New Roman" w:cs="Times New Roman"/>
          <w:sz w:val="24"/>
          <w:szCs w:val="24"/>
        </w:rPr>
        <w:t>Слюдянского</w:t>
      </w:r>
      <w:proofErr w:type="spellEnd"/>
      <w:r w:rsidRPr="003B63C8">
        <w:rPr>
          <w:rFonts w:ascii="Times New Roman" w:hAnsi="Times New Roman" w:cs="Times New Roman"/>
          <w:sz w:val="24"/>
          <w:szCs w:val="24"/>
        </w:rPr>
        <w:t xml:space="preserve"> муниципального  района в</w:t>
      </w:r>
      <w:r w:rsidRPr="003B63C8">
        <w:rPr>
          <w:rFonts w:ascii="Times New Roman" w:hAnsi="Times New Roman" w:cs="Times New Roman"/>
        </w:rPr>
        <w:t xml:space="preserve"> </w:t>
      </w:r>
      <w:r w:rsidRPr="003B63C8">
        <w:rPr>
          <w:rFonts w:ascii="Times New Roman" w:hAnsi="Times New Roman" w:cs="Times New Roman"/>
          <w:sz w:val="24"/>
          <w:szCs w:val="24"/>
        </w:rPr>
        <w:t xml:space="preserve">информационно-телекоммуникационной сети «Интернет»: </w:t>
      </w:r>
      <w:hyperlink r:id="rId10" w:history="1">
        <w:r w:rsidRPr="003B63C8">
          <w:rPr>
            <w:rStyle w:val="a9"/>
            <w:rFonts w:ascii="Times New Roman" w:hAnsi="Times New Roman" w:cs="Times New Roman"/>
            <w:color w:val="auto"/>
            <w:sz w:val="24"/>
            <w:szCs w:val="24"/>
            <w:u w:val="none"/>
          </w:rPr>
          <w:t>www.</w:t>
        </w:r>
        <w:r w:rsidRPr="003B63C8">
          <w:rPr>
            <w:rStyle w:val="a9"/>
            <w:rFonts w:ascii="Times New Roman" w:hAnsi="Times New Roman" w:cs="Times New Roman"/>
            <w:color w:val="auto"/>
            <w:sz w:val="24"/>
            <w:szCs w:val="24"/>
            <w:u w:val="none"/>
            <w:lang w:val="en-US"/>
          </w:rPr>
          <w:t>sludyanka</w:t>
        </w:r>
        <w:r w:rsidRPr="003B63C8">
          <w:rPr>
            <w:rStyle w:val="a9"/>
            <w:rFonts w:ascii="Times New Roman" w:hAnsi="Times New Roman" w:cs="Times New Roman"/>
            <w:color w:val="auto"/>
            <w:sz w:val="24"/>
            <w:szCs w:val="24"/>
            <w:u w:val="none"/>
          </w:rPr>
          <w:t>.</w:t>
        </w:r>
        <w:proofErr w:type="spellStart"/>
        <w:r w:rsidRPr="003B63C8">
          <w:rPr>
            <w:rStyle w:val="a9"/>
            <w:rFonts w:ascii="Times New Roman" w:hAnsi="Times New Roman" w:cs="Times New Roman"/>
            <w:color w:val="auto"/>
            <w:sz w:val="24"/>
            <w:szCs w:val="24"/>
            <w:u w:val="none"/>
          </w:rPr>
          <w:t>ru</w:t>
        </w:r>
        <w:proofErr w:type="spellEnd"/>
      </w:hyperlink>
      <w:r w:rsidRPr="003B63C8">
        <w:rPr>
          <w:rFonts w:ascii="Times New Roman" w:hAnsi="Times New Roman" w:cs="Times New Roman"/>
          <w:sz w:val="24"/>
          <w:szCs w:val="24"/>
        </w:rPr>
        <w:t>.</w:t>
      </w:r>
      <w:r w:rsidR="00357DC4" w:rsidRPr="003B63C8">
        <w:rPr>
          <w:rFonts w:ascii="Times New Roman" w:hAnsi="Times New Roman" w:cs="Times New Roman"/>
          <w:sz w:val="24"/>
          <w:szCs w:val="24"/>
        </w:rPr>
        <w:t xml:space="preserve"> </w:t>
      </w:r>
    </w:p>
    <w:p w:rsidR="00357DC4" w:rsidRPr="003B63C8" w:rsidRDefault="00357DC4" w:rsidP="003B63C8">
      <w:pPr>
        <w:pStyle w:val="ae"/>
        <w:numPr>
          <w:ilvl w:val="0"/>
          <w:numId w:val="2"/>
        </w:numPr>
        <w:spacing w:after="0" w:line="240" w:lineRule="auto"/>
        <w:ind w:left="0" w:firstLine="709"/>
        <w:jc w:val="both"/>
        <w:rPr>
          <w:rFonts w:ascii="Times New Roman" w:hAnsi="Times New Roman" w:cs="Times New Roman"/>
          <w:b/>
          <w:i/>
          <w:kern w:val="2"/>
          <w:sz w:val="24"/>
          <w:szCs w:val="24"/>
        </w:rPr>
      </w:pPr>
      <w:r w:rsidRPr="003B63C8">
        <w:rPr>
          <w:rFonts w:ascii="Times New Roman" w:eastAsia="Times New Roman" w:hAnsi="Times New Roman" w:cs="Times New Roman"/>
          <w:kern w:val="2"/>
          <w:sz w:val="24"/>
          <w:szCs w:val="24"/>
          <w:lang w:eastAsia="ru-RU"/>
        </w:rPr>
        <w:t>Настоящее решение вступает в силу после дня его официального опубликования.</w:t>
      </w:r>
    </w:p>
    <w:p w:rsidR="00F83349" w:rsidRDefault="00F83349" w:rsidP="009D0690">
      <w:pPr>
        <w:spacing w:line="240" w:lineRule="auto"/>
        <w:rPr>
          <w:rFonts w:ascii="Times New Roman" w:hAnsi="Times New Roman" w:cs="Times New Roman"/>
          <w:sz w:val="24"/>
          <w:szCs w:val="24"/>
        </w:rPr>
      </w:pPr>
    </w:p>
    <w:p w:rsidR="00394F98" w:rsidRPr="00F83349" w:rsidRDefault="00394F98" w:rsidP="00357DC4">
      <w:pPr>
        <w:spacing w:after="0"/>
        <w:rPr>
          <w:rFonts w:ascii="Times New Roman" w:hAnsi="Times New Roman" w:cs="Times New Roman"/>
          <w:sz w:val="24"/>
          <w:szCs w:val="24"/>
        </w:rPr>
      </w:pPr>
      <w:r w:rsidRPr="00F83349">
        <w:rPr>
          <w:rFonts w:ascii="Times New Roman" w:hAnsi="Times New Roman" w:cs="Times New Roman"/>
          <w:sz w:val="24"/>
          <w:szCs w:val="24"/>
        </w:rPr>
        <w:t xml:space="preserve">Мэр </w:t>
      </w:r>
      <w:proofErr w:type="spellStart"/>
      <w:r w:rsidRPr="00F83349">
        <w:rPr>
          <w:rFonts w:ascii="Times New Roman" w:hAnsi="Times New Roman" w:cs="Times New Roman"/>
          <w:sz w:val="24"/>
          <w:szCs w:val="24"/>
        </w:rPr>
        <w:t>Слюдянского</w:t>
      </w:r>
      <w:proofErr w:type="spellEnd"/>
      <w:r w:rsidRPr="00F83349">
        <w:rPr>
          <w:rFonts w:ascii="Times New Roman" w:hAnsi="Times New Roman" w:cs="Times New Roman"/>
          <w:sz w:val="24"/>
          <w:szCs w:val="24"/>
        </w:rPr>
        <w:t xml:space="preserve"> муниципального района</w:t>
      </w:r>
      <w:r w:rsidRPr="00F83349">
        <w:rPr>
          <w:rFonts w:ascii="Times New Roman" w:hAnsi="Times New Roman" w:cs="Times New Roman"/>
          <w:sz w:val="24"/>
          <w:szCs w:val="24"/>
        </w:rPr>
        <w:tab/>
      </w:r>
      <w:r w:rsidRPr="00F83349">
        <w:rPr>
          <w:rFonts w:ascii="Times New Roman" w:hAnsi="Times New Roman" w:cs="Times New Roman"/>
          <w:sz w:val="24"/>
          <w:szCs w:val="24"/>
        </w:rPr>
        <w:tab/>
      </w:r>
      <w:r w:rsidRPr="00F83349">
        <w:rPr>
          <w:rFonts w:ascii="Times New Roman" w:hAnsi="Times New Roman" w:cs="Times New Roman"/>
          <w:sz w:val="24"/>
          <w:szCs w:val="24"/>
        </w:rPr>
        <w:tab/>
      </w:r>
      <w:r w:rsidRPr="00F83349">
        <w:rPr>
          <w:rFonts w:ascii="Times New Roman" w:hAnsi="Times New Roman" w:cs="Times New Roman"/>
          <w:sz w:val="24"/>
          <w:szCs w:val="24"/>
        </w:rPr>
        <w:tab/>
        <w:t xml:space="preserve">         </w:t>
      </w:r>
      <w:r w:rsidR="00F83349">
        <w:rPr>
          <w:rFonts w:ascii="Times New Roman" w:hAnsi="Times New Roman" w:cs="Times New Roman"/>
          <w:sz w:val="24"/>
          <w:szCs w:val="24"/>
        </w:rPr>
        <w:t xml:space="preserve">      </w:t>
      </w:r>
      <w:r w:rsidRPr="00F83349">
        <w:rPr>
          <w:rFonts w:ascii="Times New Roman" w:hAnsi="Times New Roman" w:cs="Times New Roman"/>
          <w:sz w:val="24"/>
          <w:szCs w:val="24"/>
        </w:rPr>
        <w:t xml:space="preserve"> А.Г. Шульц</w:t>
      </w:r>
    </w:p>
    <w:p w:rsidR="00394F98" w:rsidRPr="00F83349" w:rsidRDefault="00394F98" w:rsidP="00357DC4">
      <w:pPr>
        <w:spacing w:after="0"/>
        <w:rPr>
          <w:rFonts w:ascii="Times New Roman" w:hAnsi="Times New Roman" w:cs="Times New Roman"/>
          <w:sz w:val="24"/>
          <w:szCs w:val="24"/>
        </w:rPr>
      </w:pPr>
      <w:r w:rsidRPr="00F83349">
        <w:rPr>
          <w:rFonts w:ascii="Times New Roman" w:hAnsi="Times New Roman" w:cs="Times New Roman"/>
          <w:sz w:val="24"/>
          <w:szCs w:val="24"/>
        </w:rPr>
        <w:tab/>
      </w:r>
      <w:r w:rsidRPr="00F83349">
        <w:rPr>
          <w:rFonts w:ascii="Times New Roman" w:hAnsi="Times New Roman" w:cs="Times New Roman"/>
          <w:sz w:val="24"/>
          <w:szCs w:val="24"/>
        </w:rPr>
        <w:tab/>
      </w:r>
      <w:r w:rsidRPr="00F83349">
        <w:rPr>
          <w:rFonts w:ascii="Times New Roman" w:hAnsi="Times New Roman" w:cs="Times New Roman"/>
          <w:sz w:val="24"/>
          <w:szCs w:val="24"/>
        </w:rPr>
        <w:tab/>
      </w:r>
      <w:r w:rsidRPr="00F83349">
        <w:rPr>
          <w:rFonts w:ascii="Times New Roman" w:hAnsi="Times New Roman" w:cs="Times New Roman"/>
          <w:sz w:val="24"/>
          <w:szCs w:val="24"/>
        </w:rPr>
        <w:tab/>
        <w:t xml:space="preserve">                                </w:t>
      </w:r>
    </w:p>
    <w:p w:rsidR="00394F98" w:rsidRPr="00F83349" w:rsidRDefault="00394F98" w:rsidP="00357DC4">
      <w:pPr>
        <w:spacing w:after="0"/>
        <w:rPr>
          <w:rFonts w:ascii="Times New Roman" w:hAnsi="Times New Roman" w:cs="Times New Roman"/>
          <w:sz w:val="24"/>
          <w:szCs w:val="24"/>
        </w:rPr>
      </w:pPr>
      <w:r w:rsidRPr="00F83349">
        <w:rPr>
          <w:rFonts w:ascii="Times New Roman" w:hAnsi="Times New Roman" w:cs="Times New Roman"/>
          <w:sz w:val="24"/>
          <w:szCs w:val="24"/>
        </w:rPr>
        <w:t xml:space="preserve">Председатель  Думы </w:t>
      </w:r>
      <w:proofErr w:type="spellStart"/>
      <w:r w:rsidRPr="00F83349">
        <w:rPr>
          <w:rFonts w:ascii="Times New Roman" w:hAnsi="Times New Roman" w:cs="Times New Roman"/>
          <w:sz w:val="24"/>
          <w:szCs w:val="24"/>
        </w:rPr>
        <w:t>Слюдянского</w:t>
      </w:r>
      <w:proofErr w:type="spellEnd"/>
    </w:p>
    <w:p w:rsidR="00394F98" w:rsidRPr="00F83349" w:rsidRDefault="00394F98" w:rsidP="00357DC4">
      <w:pPr>
        <w:spacing w:after="0"/>
        <w:rPr>
          <w:rFonts w:ascii="Times New Roman" w:hAnsi="Times New Roman" w:cs="Times New Roman"/>
          <w:sz w:val="24"/>
          <w:szCs w:val="24"/>
        </w:rPr>
      </w:pPr>
      <w:r w:rsidRPr="00F83349">
        <w:rPr>
          <w:rFonts w:ascii="Times New Roman" w:hAnsi="Times New Roman" w:cs="Times New Roman"/>
          <w:sz w:val="24"/>
          <w:szCs w:val="24"/>
        </w:rPr>
        <w:t xml:space="preserve">муниципального района                                                                                       А.В. </w:t>
      </w:r>
      <w:r w:rsidR="001F6EBC">
        <w:rPr>
          <w:rFonts w:ascii="Times New Roman" w:hAnsi="Times New Roman" w:cs="Times New Roman"/>
          <w:sz w:val="24"/>
          <w:szCs w:val="24"/>
        </w:rPr>
        <w:t>Смирнов</w:t>
      </w:r>
    </w:p>
    <w:p w:rsidR="006F7227" w:rsidRDefault="00394F98" w:rsidP="00357DC4">
      <w:pPr>
        <w:spacing w:after="0"/>
        <w:rPr>
          <w:rFonts w:ascii="Times New Roman" w:hAnsi="Times New Roman" w:cs="Times New Roman"/>
          <w:b/>
          <w:sz w:val="24"/>
          <w:szCs w:val="24"/>
        </w:rPr>
      </w:pPr>
      <w:r w:rsidRPr="00F83349">
        <w:rPr>
          <w:rFonts w:ascii="Times New Roman" w:hAnsi="Times New Roman" w:cs="Times New Roman"/>
          <w:b/>
          <w:sz w:val="24"/>
          <w:szCs w:val="24"/>
        </w:rPr>
        <w:t xml:space="preserve">  </w:t>
      </w:r>
    </w:p>
    <w:p w:rsidR="006F7227" w:rsidRDefault="006F7227" w:rsidP="00357DC4">
      <w:pPr>
        <w:spacing w:after="0"/>
        <w:rPr>
          <w:rFonts w:ascii="Times New Roman" w:hAnsi="Times New Roman" w:cs="Times New Roman"/>
          <w:b/>
          <w:sz w:val="24"/>
          <w:szCs w:val="24"/>
        </w:rPr>
      </w:pPr>
    </w:p>
    <w:p w:rsidR="006F7227" w:rsidRPr="006F7227" w:rsidRDefault="006F7227" w:rsidP="006F7227">
      <w:pPr>
        <w:spacing w:after="200"/>
        <w:rPr>
          <w:rFonts w:ascii="Times New Roman" w:hAnsi="Times New Roman" w:cs="Times New Roman"/>
        </w:rPr>
      </w:pPr>
      <w:r w:rsidRPr="006F7227">
        <w:rPr>
          <w:rFonts w:ascii="Times New Roman" w:eastAsia="Calibri" w:hAnsi="Times New Roman" w:cs="Times New Roman"/>
          <w:sz w:val="24"/>
          <w:szCs w:val="24"/>
        </w:rPr>
        <w:t xml:space="preserve">от </w:t>
      </w:r>
      <w:r w:rsidR="003A363D">
        <w:rPr>
          <w:rFonts w:ascii="Times New Roman" w:eastAsia="Calibri" w:hAnsi="Times New Roman" w:cs="Times New Roman"/>
          <w:sz w:val="24"/>
          <w:szCs w:val="24"/>
        </w:rPr>
        <w:t>2</w:t>
      </w:r>
      <w:r w:rsidR="003B63C8">
        <w:rPr>
          <w:rFonts w:ascii="Times New Roman" w:eastAsia="Calibri" w:hAnsi="Times New Roman" w:cs="Times New Roman"/>
          <w:sz w:val="24"/>
          <w:szCs w:val="24"/>
        </w:rPr>
        <w:t>7</w:t>
      </w:r>
      <w:r w:rsidR="003A363D">
        <w:rPr>
          <w:rFonts w:ascii="Times New Roman" w:eastAsia="Calibri" w:hAnsi="Times New Roman" w:cs="Times New Roman"/>
          <w:sz w:val="24"/>
          <w:szCs w:val="24"/>
        </w:rPr>
        <w:t xml:space="preserve"> </w:t>
      </w:r>
      <w:r w:rsidR="003B63C8">
        <w:rPr>
          <w:rFonts w:ascii="Times New Roman" w:eastAsia="Calibri" w:hAnsi="Times New Roman" w:cs="Times New Roman"/>
          <w:sz w:val="24"/>
          <w:szCs w:val="24"/>
        </w:rPr>
        <w:t>февраля</w:t>
      </w:r>
      <w:r w:rsidR="003A363D">
        <w:rPr>
          <w:rFonts w:ascii="Times New Roman" w:eastAsia="Calibri" w:hAnsi="Times New Roman" w:cs="Times New Roman"/>
          <w:sz w:val="24"/>
          <w:szCs w:val="24"/>
        </w:rPr>
        <w:t xml:space="preserve"> </w:t>
      </w:r>
      <w:r w:rsidRPr="006F7227">
        <w:rPr>
          <w:rFonts w:ascii="Times New Roman" w:eastAsia="Calibri" w:hAnsi="Times New Roman" w:cs="Times New Roman"/>
          <w:sz w:val="24"/>
          <w:szCs w:val="24"/>
        </w:rPr>
        <w:t xml:space="preserve"> 202</w:t>
      </w:r>
      <w:r w:rsidR="003B63C8">
        <w:rPr>
          <w:rFonts w:ascii="Times New Roman" w:eastAsia="Calibri" w:hAnsi="Times New Roman" w:cs="Times New Roman"/>
          <w:sz w:val="24"/>
          <w:szCs w:val="24"/>
        </w:rPr>
        <w:t>5</w:t>
      </w:r>
      <w:r w:rsidRPr="006F7227">
        <w:rPr>
          <w:rFonts w:ascii="Times New Roman" w:eastAsia="Calibri" w:hAnsi="Times New Roman" w:cs="Times New Roman"/>
          <w:sz w:val="24"/>
          <w:szCs w:val="24"/>
        </w:rPr>
        <w:t>г. №</w:t>
      </w:r>
      <w:r w:rsidR="003A363D">
        <w:rPr>
          <w:rFonts w:ascii="Times New Roman" w:eastAsia="Calibri" w:hAnsi="Times New Roman" w:cs="Times New Roman"/>
          <w:sz w:val="24"/>
          <w:szCs w:val="24"/>
        </w:rPr>
        <w:t xml:space="preserve"> </w:t>
      </w:r>
      <w:r w:rsidR="005759C1">
        <w:rPr>
          <w:rFonts w:ascii="Times New Roman" w:eastAsia="Calibri" w:hAnsi="Times New Roman" w:cs="Times New Roman"/>
          <w:sz w:val="24"/>
          <w:szCs w:val="24"/>
        </w:rPr>
        <w:t xml:space="preserve">70 </w:t>
      </w:r>
      <w:r w:rsidRPr="006F7227">
        <w:rPr>
          <w:rFonts w:ascii="Times New Roman" w:eastAsia="Calibri" w:hAnsi="Times New Roman" w:cs="Times New Roman"/>
          <w:sz w:val="24"/>
          <w:szCs w:val="24"/>
        </w:rPr>
        <w:t xml:space="preserve">– </w:t>
      </w:r>
      <w:r w:rsidRPr="006F7227">
        <w:rPr>
          <w:rFonts w:ascii="Times New Roman" w:eastAsia="Calibri" w:hAnsi="Times New Roman" w:cs="Times New Roman"/>
          <w:sz w:val="24"/>
          <w:szCs w:val="24"/>
          <w:lang w:val="en-US"/>
        </w:rPr>
        <w:t>V</w:t>
      </w:r>
      <w:r w:rsidR="003B63C8">
        <w:rPr>
          <w:rFonts w:ascii="Times New Roman" w:eastAsia="Calibri" w:hAnsi="Times New Roman" w:cs="Times New Roman"/>
          <w:sz w:val="24"/>
          <w:szCs w:val="24"/>
          <w:lang w:val="en-US"/>
        </w:rPr>
        <w:t>I</w:t>
      </w:r>
      <w:r w:rsidRPr="006F7227">
        <w:rPr>
          <w:rFonts w:ascii="Times New Roman" w:eastAsia="Calibri" w:hAnsi="Times New Roman" w:cs="Times New Roman"/>
          <w:sz w:val="24"/>
          <w:szCs w:val="24"/>
          <w:lang w:val="en-US"/>
        </w:rPr>
        <w:t>II</w:t>
      </w:r>
      <w:r w:rsidRPr="003A363D">
        <w:rPr>
          <w:rFonts w:ascii="Times New Roman" w:eastAsia="Calibri" w:hAnsi="Times New Roman" w:cs="Times New Roman"/>
          <w:sz w:val="24"/>
          <w:szCs w:val="24"/>
        </w:rPr>
        <w:t xml:space="preserve"> </w:t>
      </w:r>
      <w:proofErr w:type="spellStart"/>
      <w:r w:rsidRPr="006F7227">
        <w:rPr>
          <w:rFonts w:ascii="Times New Roman" w:eastAsia="Calibri" w:hAnsi="Times New Roman" w:cs="Times New Roman"/>
          <w:sz w:val="24"/>
          <w:szCs w:val="24"/>
        </w:rPr>
        <w:t>рд</w:t>
      </w:r>
      <w:proofErr w:type="spellEnd"/>
    </w:p>
    <w:p w:rsidR="00394F98" w:rsidRPr="00F83349" w:rsidRDefault="00394F98" w:rsidP="00357DC4">
      <w:pPr>
        <w:spacing w:after="0"/>
        <w:rPr>
          <w:rFonts w:ascii="Times New Roman" w:hAnsi="Times New Roman" w:cs="Times New Roman"/>
          <w:b/>
          <w:sz w:val="24"/>
          <w:szCs w:val="24"/>
        </w:rPr>
      </w:pPr>
      <w:r w:rsidRPr="00F83349">
        <w:rPr>
          <w:rFonts w:ascii="Times New Roman" w:hAnsi="Times New Roman" w:cs="Times New Roman"/>
          <w:b/>
          <w:sz w:val="24"/>
          <w:szCs w:val="24"/>
        </w:rPr>
        <w:tab/>
      </w:r>
      <w:r w:rsidRPr="00F83349">
        <w:rPr>
          <w:rFonts w:ascii="Times New Roman" w:hAnsi="Times New Roman" w:cs="Times New Roman"/>
          <w:b/>
          <w:sz w:val="24"/>
          <w:szCs w:val="24"/>
        </w:rPr>
        <w:tab/>
      </w:r>
      <w:r w:rsidRPr="00F83349">
        <w:rPr>
          <w:rFonts w:ascii="Times New Roman" w:hAnsi="Times New Roman" w:cs="Times New Roman"/>
          <w:b/>
          <w:sz w:val="24"/>
          <w:szCs w:val="24"/>
        </w:rPr>
        <w:tab/>
      </w:r>
      <w:r w:rsidRPr="00F83349">
        <w:rPr>
          <w:rFonts w:ascii="Times New Roman" w:hAnsi="Times New Roman" w:cs="Times New Roman"/>
          <w:b/>
          <w:sz w:val="24"/>
          <w:szCs w:val="24"/>
        </w:rPr>
        <w:tab/>
      </w:r>
      <w:r w:rsidRPr="00F83349">
        <w:rPr>
          <w:rFonts w:ascii="Times New Roman" w:hAnsi="Times New Roman" w:cs="Times New Roman"/>
          <w:b/>
          <w:sz w:val="24"/>
          <w:szCs w:val="24"/>
        </w:rPr>
        <w:tab/>
      </w:r>
      <w:r w:rsidRPr="00F83349">
        <w:rPr>
          <w:rFonts w:ascii="Times New Roman" w:hAnsi="Times New Roman" w:cs="Times New Roman"/>
          <w:b/>
          <w:sz w:val="24"/>
          <w:szCs w:val="24"/>
        </w:rPr>
        <w:tab/>
        <w:t xml:space="preserve">                           </w:t>
      </w:r>
    </w:p>
    <w:p w:rsidR="00394F98" w:rsidRPr="00EE2D73" w:rsidRDefault="00394F98" w:rsidP="00717A9E">
      <w:pPr>
        <w:pStyle w:val="ConsPlusTitle"/>
        <w:widowControl/>
        <w:jc w:val="center"/>
        <w:rPr>
          <w:kern w:val="2"/>
          <w:sz w:val="28"/>
          <w:szCs w:val="28"/>
        </w:rPr>
        <w:sectPr w:rsidR="00394F98" w:rsidRPr="00EE2D73" w:rsidSect="00717A9E">
          <w:headerReference w:type="default" r:id="rId11"/>
          <w:pgSz w:w="11906" w:h="16838"/>
          <w:pgMar w:top="1134" w:right="851" w:bottom="1134" w:left="1701" w:header="709" w:footer="709" w:gutter="0"/>
          <w:cols w:space="708"/>
          <w:titlePg/>
          <w:docGrid w:linePitch="360"/>
        </w:sectPr>
      </w:pPr>
    </w:p>
    <w:tbl>
      <w:tblPr>
        <w:tblW w:w="0" w:type="auto"/>
        <w:jc w:val="right"/>
        <w:tblInd w:w="425" w:type="dxa"/>
        <w:tblLook w:val="00A0" w:firstRow="1" w:lastRow="0" w:firstColumn="1" w:lastColumn="0" w:noHBand="0" w:noVBand="0"/>
      </w:tblPr>
      <w:tblGrid>
        <w:gridCol w:w="3934"/>
      </w:tblGrid>
      <w:tr w:rsidR="00660510" w:rsidRPr="00EE2D73" w:rsidTr="00660510">
        <w:trPr>
          <w:jc w:val="right"/>
        </w:trPr>
        <w:tc>
          <w:tcPr>
            <w:tcW w:w="3934" w:type="dxa"/>
          </w:tcPr>
          <w:p w:rsidR="00926A06" w:rsidRPr="00357DC4" w:rsidRDefault="00EE2D73" w:rsidP="00AE5A7C">
            <w:pPr>
              <w:spacing w:after="0" w:line="240" w:lineRule="auto"/>
              <w:jc w:val="right"/>
              <w:rPr>
                <w:rFonts w:ascii="Times New Roman" w:hAnsi="Times New Roman" w:cs="Times New Roman"/>
                <w:kern w:val="2"/>
                <w:sz w:val="24"/>
                <w:szCs w:val="24"/>
              </w:rPr>
            </w:pPr>
            <w:r w:rsidRPr="00357DC4">
              <w:rPr>
                <w:rFonts w:ascii="Times New Roman" w:hAnsi="Times New Roman" w:cs="Times New Roman"/>
                <w:kern w:val="2"/>
                <w:sz w:val="24"/>
                <w:szCs w:val="24"/>
              </w:rPr>
              <w:lastRenderedPageBreak/>
              <w:t>УТВЕРЖДЕН</w:t>
            </w:r>
          </w:p>
          <w:p w:rsidR="00926A06" w:rsidRPr="00357DC4" w:rsidRDefault="00926A06" w:rsidP="00AE5A7C">
            <w:pPr>
              <w:spacing w:after="0" w:line="240" w:lineRule="auto"/>
              <w:jc w:val="right"/>
              <w:rPr>
                <w:rFonts w:ascii="Times New Roman" w:hAnsi="Times New Roman" w:cs="Times New Roman"/>
                <w:kern w:val="2"/>
                <w:sz w:val="24"/>
                <w:szCs w:val="24"/>
              </w:rPr>
            </w:pPr>
            <w:r w:rsidRPr="00357DC4">
              <w:rPr>
                <w:rFonts w:ascii="Times New Roman" w:hAnsi="Times New Roman" w:cs="Times New Roman"/>
                <w:kern w:val="2"/>
                <w:sz w:val="24"/>
                <w:szCs w:val="24"/>
              </w:rPr>
              <w:t xml:space="preserve">решением </w:t>
            </w:r>
            <w:r w:rsidR="00357DC4">
              <w:rPr>
                <w:rFonts w:ascii="Times New Roman" w:hAnsi="Times New Roman" w:cs="Times New Roman"/>
                <w:kern w:val="2"/>
                <w:sz w:val="24"/>
                <w:szCs w:val="24"/>
              </w:rPr>
              <w:t xml:space="preserve">Думы </w:t>
            </w:r>
            <w:proofErr w:type="spellStart"/>
            <w:r w:rsidR="00F83349" w:rsidRPr="00357DC4">
              <w:rPr>
                <w:rFonts w:ascii="Times New Roman" w:hAnsi="Times New Roman" w:cs="Times New Roman"/>
                <w:sz w:val="24"/>
                <w:szCs w:val="24"/>
              </w:rPr>
              <w:t>Слюдянского</w:t>
            </w:r>
            <w:proofErr w:type="spellEnd"/>
            <w:r w:rsidR="00F83349" w:rsidRPr="00357DC4">
              <w:rPr>
                <w:rFonts w:ascii="Times New Roman" w:hAnsi="Times New Roman" w:cs="Times New Roman"/>
                <w:sz w:val="24"/>
                <w:szCs w:val="24"/>
              </w:rPr>
              <w:t xml:space="preserve"> муниципального района</w:t>
            </w:r>
          </w:p>
          <w:p w:rsidR="006777FF" w:rsidRPr="006F7227" w:rsidRDefault="00660510" w:rsidP="006777FF">
            <w:pPr>
              <w:spacing w:after="200"/>
              <w:jc w:val="right"/>
              <w:rPr>
                <w:rFonts w:ascii="Times New Roman" w:hAnsi="Times New Roman" w:cs="Times New Roman"/>
              </w:rPr>
            </w:pPr>
            <w:r w:rsidRPr="00357DC4">
              <w:rPr>
                <w:rFonts w:ascii="Times New Roman" w:hAnsi="Times New Roman" w:cs="Times New Roman"/>
                <w:kern w:val="2"/>
                <w:sz w:val="24"/>
                <w:szCs w:val="24"/>
              </w:rPr>
              <w:t xml:space="preserve">от </w:t>
            </w:r>
            <w:r w:rsidR="006777FF">
              <w:rPr>
                <w:rFonts w:ascii="Times New Roman" w:hAnsi="Times New Roman" w:cs="Times New Roman"/>
                <w:kern w:val="2"/>
                <w:sz w:val="24"/>
                <w:szCs w:val="24"/>
              </w:rPr>
              <w:t>2</w:t>
            </w:r>
            <w:r w:rsidR="003B63C8">
              <w:rPr>
                <w:rFonts w:ascii="Times New Roman" w:hAnsi="Times New Roman" w:cs="Times New Roman"/>
                <w:kern w:val="2"/>
                <w:sz w:val="24"/>
                <w:szCs w:val="24"/>
              </w:rPr>
              <w:t>7</w:t>
            </w:r>
            <w:r w:rsidR="006777FF">
              <w:rPr>
                <w:rFonts w:ascii="Times New Roman" w:hAnsi="Times New Roman" w:cs="Times New Roman"/>
                <w:kern w:val="2"/>
                <w:sz w:val="24"/>
                <w:szCs w:val="24"/>
              </w:rPr>
              <w:t>.</w:t>
            </w:r>
            <w:r w:rsidR="003B63C8">
              <w:rPr>
                <w:rFonts w:ascii="Times New Roman" w:hAnsi="Times New Roman" w:cs="Times New Roman"/>
                <w:kern w:val="2"/>
                <w:sz w:val="24"/>
                <w:szCs w:val="24"/>
              </w:rPr>
              <w:t>02</w:t>
            </w:r>
            <w:r w:rsidR="006777FF">
              <w:rPr>
                <w:rFonts w:ascii="Times New Roman" w:hAnsi="Times New Roman" w:cs="Times New Roman"/>
                <w:kern w:val="2"/>
                <w:sz w:val="24"/>
                <w:szCs w:val="24"/>
              </w:rPr>
              <w:t>.</w:t>
            </w:r>
            <w:r w:rsidRPr="00357DC4">
              <w:rPr>
                <w:rFonts w:ascii="Times New Roman" w:hAnsi="Times New Roman" w:cs="Times New Roman"/>
                <w:kern w:val="2"/>
                <w:sz w:val="24"/>
                <w:szCs w:val="24"/>
              </w:rPr>
              <w:t xml:space="preserve"> 20</w:t>
            </w:r>
            <w:r w:rsidR="006777FF">
              <w:rPr>
                <w:rFonts w:ascii="Times New Roman" w:hAnsi="Times New Roman" w:cs="Times New Roman"/>
                <w:kern w:val="2"/>
                <w:sz w:val="24"/>
                <w:szCs w:val="24"/>
              </w:rPr>
              <w:t>2</w:t>
            </w:r>
            <w:r w:rsidR="003B63C8">
              <w:rPr>
                <w:rFonts w:ascii="Times New Roman" w:hAnsi="Times New Roman" w:cs="Times New Roman"/>
                <w:kern w:val="2"/>
                <w:sz w:val="24"/>
                <w:szCs w:val="24"/>
              </w:rPr>
              <w:t>5</w:t>
            </w:r>
            <w:r w:rsidRPr="00357DC4">
              <w:rPr>
                <w:rFonts w:ascii="Times New Roman" w:hAnsi="Times New Roman" w:cs="Times New Roman"/>
                <w:kern w:val="2"/>
                <w:sz w:val="24"/>
                <w:szCs w:val="24"/>
              </w:rPr>
              <w:t xml:space="preserve"> г.  № </w:t>
            </w:r>
            <w:r w:rsidR="005759C1">
              <w:rPr>
                <w:rFonts w:ascii="Times New Roman" w:hAnsi="Times New Roman" w:cs="Times New Roman"/>
                <w:kern w:val="2"/>
                <w:sz w:val="24"/>
                <w:szCs w:val="24"/>
              </w:rPr>
              <w:t>70</w:t>
            </w:r>
            <w:bookmarkStart w:id="0" w:name="_GoBack"/>
            <w:bookmarkEnd w:id="0"/>
            <w:r w:rsidR="006777FF" w:rsidRPr="006F7227">
              <w:rPr>
                <w:rFonts w:ascii="Times New Roman" w:eastAsia="Calibri" w:hAnsi="Times New Roman" w:cs="Times New Roman"/>
                <w:sz w:val="24"/>
                <w:szCs w:val="24"/>
              </w:rPr>
              <w:t xml:space="preserve"> – </w:t>
            </w:r>
            <w:r w:rsidR="006777FF" w:rsidRPr="006F7227">
              <w:rPr>
                <w:rFonts w:ascii="Times New Roman" w:eastAsia="Calibri" w:hAnsi="Times New Roman" w:cs="Times New Roman"/>
                <w:sz w:val="24"/>
                <w:szCs w:val="24"/>
                <w:lang w:val="en-US"/>
              </w:rPr>
              <w:t>VII</w:t>
            </w:r>
            <w:r w:rsidR="003B63C8" w:rsidRPr="006F7227">
              <w:rPr>
                <w:rFonts w:ascii="Times New Roman" w:eastAsia="Calibri" w:hAnsi="Times New Roman" w:cs="Times New Roman"/>
                <w:sz w:val="24"/>
                <w:szCs w:val="24"/>
                <w:lang w:val="en-US"/>
              </w:rPr>
              <w:t>I</w:t>
            </w:r>
            <w:r w:rsidR="006777FF" w:rsidRPr="003A363D">
              <w:rPr>
                <w:rFonts w:ascii="Times New Roman" w:eastAsia="Calibri" w:hAnsi="Times New Roman" w:cs="Times New Roman"/>
                <w:sz w:val="24"/>
                <w:szCs w:val="24"/>
              </w:rPr>
              <w:t xml:space="preserve"> </w:t>
            </w:r>
            <w:proofErr w:type="spellStart"/>
            <w:r w:rsidR="006777FF" w:rsidRPr="006F7227">
              <w:rPr>
                <w:rFonts w:ascii="Times New Roman" w:eastAsia="Calibri" w:hAnsi="Times New Roman" w:cs="Times New Roman"/>
                <w:sz w:val="24"/>
                <w:szCs w:val="24"/>
              </w:rPr>
              <w:t>рд</w:t>
            </w:r>
            <w:proofErr w:type="spellEnd"/>
          </w:p>
          <w:p w:rsidR="00926A06" w:rsidRPr="00357DC4" w:rsidRDefault="00926A06" w:rsidP="006777FF">
            <w:pPr>
              <w:spacing w:after="0" w:line="240" w:lineRule="auto"/>
              <w:jc w:val="right"/>
              <w:rPr>
                <w:rFonts w:ascii="Times New Roman" w:hAnsi="Times New Roman" w:cs="Times New Roman"/>
                <w:kern w:val="2"/>
                <w:sz w:val="24"/>
                <w:szCs w:val="24"/>
              </w:rPr>
            </w:pPr>
          </w:p>
        </w:tc>
      </w:tr>
    </w:tbl>
    <w:p w:rsidR="00094EC2" w:rsidRPr="00F83349" w:rsidRDefault="00EE2D73" w:rsidP="009D0690">
      <w:pPr>
        <w:keepNext/>
        <w:spacing w:after="0" w:line="240" w:lineRule="auto"/>
        <w:ind w:left="360"/>
        <w:jc w:val="center"/>
        <w:rPr>
          <w:rFonts w:ascii="Times New Roman" w:hAnsi="Times New Roman" w:cs="Times New Roman"/>
          <w:b/>
          <w:kern w:val="2"/>
          <w:sz w:val="24"/>
          <w:szCs w:val="24"/>
        </w:rPr>
      </w:pPr>
      <w:r w:rsidRPr="00F83349">
        <w:rPr>
          <w:rFonts w:ascii="Times New Roman" w:hAnsi="Times New Roman" w:cs="Times New Roman"/>
          <w:b/>
          <w:kern w:val="2"/>
          <w:sz w:val="24"/>
          <w:szCs w:val="24"/>
        </w:rPr>
        <w:t>ПОРЯДОК</w:t>
      </w:r>
    </w:p>
    <w:p w:rsidR="00F83349" w:rsidRPr="00371DF7" w:rsidRDefault="009F2D2B" w:rsidP="009D0690">
      <w:pPr>
        <w:autoSpaceDE w:val="0"/>
        <w:autoSpaceDN w:val="0"/>
        <w:adjustRightInd w:val="0"/>
        <w:spacing w:after="0" w:line="240" w:lineRule="auto"/>
        <w:jc w:val="center"/>
        <w:rPr>
          <w:rFonts w:ascii="Times New Roman" w:eastAsia="Times New Roman" w:hAnsi="Times New Roman" w:cs="Times New Roman"/>
          <w:i/>
          <w:kern w:val="2"/>
          <w:sz w:val="24"/>
          <w:szCs w:val="24"/>
          <w:lang w:eastAsia="ru-RU"/>
        </w:rPr>
      </w:pPr>
      <w:r w:rsidRPr="009F2D2B">
        <w:rPr>
          <w:rFonts w:ascii="Times New Roman" w:eastAsia="Calibri" w:hAnsi="Times New Roman" w:cs="Times New Roman"/>
          <w:b/>
          <w:sz w:val="24"/>
          <w:szCs w:val="24"/>
        </w:rPr>
        <w:t>ОРГАНИЗАЦИИ И ПРОВЕДЕНИЯ ПУБЛИЧНЫХ СЛУШАНИЙ</w:t>
      </w:r>
      <w:r w:rsidRPr="009F2D2B">
        <w:rPr>
          <w:rFonts w:ascii="Times New Roman" w:hAnsi="Times New Roman" w:cs="Times New Roman"/>
          <w:b/>
          <w:kern w:val="2"/>
          <w:sz w:val="24"/>
          <w:szCs w:val="24"/>
        </w:rPr>
        <w:t xml:space="preserve"> </w:t>
      </w:r>
      <w:r w:rsidR="00EE2D73" w:rsidRPr="00371DF7">
        <w:rPr>
          <w:rFonts w:ascii="Times New Roman" w:hAnsi="Times New Roman" w:cs="Times New Roman"/>
          <w:b/>
          <w:kern w:val="2"/>
          <w:sz w:val="24"/>
          <w:szCs w:val="24"/>
        </w:rPr>
        <w:t xml:space="preserve">В </w:t>
      </w:r>
      <w:r w:rsidR="00F83349" w:rsidRPr="00371DF7">
        <w:rPr>
          <w:rFonts w:ascii="Times New Roman" w:eastAsia="Times New Roman" w:hAnsi="Times New Roman" w:cs="Times New Roman"/>
          <w:b/>
          <w:bCs/>
          <w:kern w:val="2"/>
          <w:sz w:val="24"/>
          <w:szCs w:val="24"/>
          <w:lang w:eastAsia="ru-RU"/>
        </w:rPr>
        <w:t>СЛЮДЯНСКОМ МУНИЦИПАЛЬНОМ РАЙОНЕ</w:t>
      </w:r>
    </w:p>
    <w:p w:rsidR="006D2746" w:rsidRPr="009F2D2B" w:rsidRDefault="006D2746" w:rsidP="009D0690">
      <w:pPr>
        <w:keepNext/>
        <w:spacing w:after="0" w:line="240" w:lineRule="auto"/>
        <w:ind w:left="360"/>
        <w:jc w:val="center"/>
        <w:rPr>
          <w:rFonts w:ascii="Times New Roman" w:hAnsi="Times New Roman" w:cs="Times New Roman"/>
          <w:b/>
          <w:bCs/>
          <w:kern w:val="2"/>
          <w:sz w:val="24"/>
          <w:szCs w:val="24"/>
        </w:rPr>
      </w:pPr>
    </w:p>
    <w:p w:rsidR="009F2D2B" w:rsidRPr="009F2D2B" w:rsidRDefault="009F2D2B" w:rsidP="009F2D2B">
      <w:pPr>
        <w:pStyle w:val="1"/>
        <w:spacing w:before="0"/>
        <w:jc w:val="center"/>
        <w:rPr>
          <w:rFonts w:ascii="Times New Roman" w:hAnsi="Times New Roman"/>
          <w:color w:val="auto"/>
          <w:kern w:val="2"/>
          <w:sz w:val="24"/>
          <w:szCs w:val="24"/>
        </w:rPr>
      </w:pPr>
      <w:r w:rsidRPr="009F2D2B">
        <w:rPr>
          <w:rFonts w:ascii="Times New Roman" w:hAnsi="Times New Roman"/>
          <w:color w:val="auto"/>
          <w:kern w:val="2"/>
          <w:sz w:val="24"/>
          <w:szCs w:val="24"/>
        </w:rPr>
        <w:t>Глава 1. Общие положения</w:t>
      </w:r>
    </w:p>
    <w:p w:rsidR="009F2D2B" w:rsidRDefault="009F2D2B" w:rsidP="009F2D2B">
      <w:pPr>
        <w:pStyle w:val="3"/>
        <w:spacing w:before="0" w:after="0"/>
        <w:ind w:firstLine="720"/>
        <w:jc w:val="both"/>
        <w:rPr>
          <w:rFonts w:ascii="Times New Roman" w:hAnsi="Times New Roman"/>
          <w:b w:val="0"/>
          <w:kern w:val="2"/>
          <w:sz w:val="24"/>
          <w:szCs w:val="24"/>
          <w:lang w:val="ru-RU"/>
        </w:rPr>
      </w:pPr>
    </w:p>
    <w:p w:rsidR="009F2D2B" w:rsidRPr="009F2D2B" w:rsidRDefault="009F2D2B" w:rsidP="009F2D2B">
      <w:pPr>
        <w:pStyle w:val="3"/>
        <w:spacing w:before="0" w:after="0"/>
        <w:ind w:firstLine="720"/>
        <w:jc w:val="center"/>
        <w:rPr>
          <w:rFonts w:ascii="Times New Roman" w:hAnsi="Times New Roman"/>
          <w:b w:val="0"/>
          <w:kern w:val="2"/>
          <w:sz w:val="24"/>
          <w:szCs w:val="24"/>
        </w:rPr>
      </w:pPr>
      <w:r w:rsidRPr="009F2D2B">
        <w:rPr>
          <w:rFonts w:ascii="Times New Roman" w:hAnsi="Times New Roman"/>
          <w:b w:val="0"/>
          <w:kern w:val="2"/>
          <w:sz w:val="24"/>
          <w:szCs w:val="24"/>
        </w:rPr>
        <w:t xml:space="preserve">Статья 1. Предмет регулирования настоящего </w:t>
      </w:r>
      <w:r w:rsidRPr="009F2D2B">
        <w:rPr>
          <w:rFonts w:ascii="Times New Roman" w:hAnsi="Times New Roman"/>
          <w:b w:val="0"/>
          <w:kern w:val="2"/>
          <w:sz w:val="24"/>
          <w:szCs w:val="24"/>
          <w:lang w:val="ru-RU"/>
        </w:rPr>
        <w:t>Порядка</w:t>
      </w:r>
    </w:p>
    <w:p w:rsidR="009F2D2B" w:rsidRPr="009F2D2B" w:rsidRDefault="009F2D2B" w:rsidP="009F2D2B">
      <w:pPr>
        <w:keepNext/>
        <w:spacing w:line="240" w:lineRule="auto"/>
        <w:ind w:firstLine="720"/>
        <w:jc w:val="both"/>
        <w:rPr>
          <w:rFonts w:ascii="Times New Roman" w:hAnsi="Times New Roman" w:cs="Times New Roman"/>
          <w:kern w:val="2"/>
          <w:sz w:val="24"/>
          <w:szCs w:val="24"/>
        </w:rPr>
      </w:pPr>
    </w:p>
    <w:p w:rsidR="009F2D2B" w:rsidRDefault="009F2D2B" w:rsidP="009F2D2B">
      <w:pPr>
        <w:spacing w:after="0" w:line="240" w:lineRule="auto"/>
        <w:ind w:firstLine="720"/>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1. Настоящий Порядок определяет порядок назначения, подготовки и проведения публичных слушаний в </w:t>
      </w:r>
      <w:proofErr w:type="spellStart"/>
      <w:r w:rsidRPr="003B63C8">
        <w:rPr>
          <w:rFonts w:ascii="Times New Roman" w:eastAsia="Times New Roman" w:hAnsi="Times New Roman" w:cs="Times New Roman"/>
          <w:bCs/>
          <w:kern w:val="2"/>
          <w:sz w:val="24"/>
          <w:szCs w:val="24"/>
          <w:lang w:eastAsia="ru-RU"/>
        </w:rPr>
        <w:t>Слюдянском</w:t>
      </w:r>
      <w:proofErr w:type="spellEnd"/>
      <w:r w:rsidRPr="003B63C8">
        <w:rPr>
          <w:rFonts w:ascii="Times New Roman" w:eastAsia="Times New Roman" w:hAnsi="Times New Roman" w:cs="Times New Roman"/>
          <w:bCs/>
          <w:kern w:val="2"/>
          <w:sz w:val="24"/>
          <w:szCs w:val="24"/>
          <w:lang w:eastAsia="ru-RU"/>
        </w:rPr>
        <w:t xml:space="preserve"> муниципальном районе</w:t>
      </w:r>
      <w:r w:rsidRPr="009F2D2B">
        <w:rPr>
          <w:rFonts w:ascii="Times New Roman" w:hAnsi="Times New Roman" w:cs="Times New Roman"/>
          <w:kern w:val="2"/>
          <w:sz w:val="24"/>
          <w:szCs w:val="24"/>
        </w:rPr>
        <w:t xml:space="preserve"> (далее – публичные слушания).</w:t>
      </w:r>
    </w:p>
    <w:p w:rsidR="009F2D2B" w:rsidRPr="009F2D2B" w:rsidRDefault="009F2D2B" w:rsidP="009F2D2B">
      <w:pPr>
        <w:spacing w:after="0" w:line="240" w:lineRule="auto"/>
        <w:ind w:firstLine="720"/>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2. Действие настоящего Порядка не распространяется на общественные отношения, связанные с назначением, подготовкой и проведением </w:t>
      </w:r>
      <w:r w:rsidRPr="003B63C8">
        <w:rPr>
          <w:rFonts w:ascii="Times New Roman" w:hAnsi="Times New Roman" w:cs="Times New Roman"/>
          <w:kern w:val="2"/>
          <w:sz w:val="24"/>
          <w:szCs w:val="24"/>
        </w:rPr>
        <w:t xml:space="preserve">в </w:t>
      </w:r>
      <w:proofErr w:type="spellStart"/>
      <w:r w:rsidRPr="003B63C8">
        <w:rPr>
          <w:rFonts w:ascii="Times New Roman" w:eastAsia="Times New Roman" w:hAnsi="Times New Roman" w:cs="Times New Roman"/>
          <w:bCs/>
          <w:kern w:val="2"/>
          <w:sz w:val="24"/>
          <w:szCs w:val="24"/>
          <w:lang w:eastAsia="ru-RU"/>
        </w:rPr>
        <w:t>Слюдянском</w:t>
      </w:r>
      <w:proofErr w:type="spellEnd"/>
      <w:r w:rsidRPr="003B63C8">
        <w:rPr>
          <w:rFonts w:ascii="Times New Roman" w:eastAsia="Times New Roman" w:hAnsi="Times New Roman" w:cs="Times New Roman"/>
          <w:bCs/>
          <w:kern w:val="2"/>
          <w:sz w:val="24"/>
          <w:szCs w:val="24"/>
          <w:lang w:eastAsia="ru-RU"/>
        </w:rPr>
        <w:t xml:space="preserve"> муниципальном районе</w:t>
      </w:r>
      <w:r w:rsidRPr="009F2D2B">
        <w:rPr>
          <w:rFonts w:ascii="Times New Roman" w:hAnsi="Times New Roman" w:cs="Times New Roman"/>
          <w:i/>
          <w:kern w:val="2"/>
          <w:sz w:val="24"/>
          <w:szCs w:val="24"/>
        </w:rPr>
        <w:t xml:space="preserve"> </w:t>
      </w:r>
      <w:r w:rsidRPr="009F2D2B">
        <w:rPr>
          <w:rFonts w:ascii="Times New Roman" w:hAnsi="Times New Roman" w:cs="Times New Roman"/>
          <w:kern w:val="2"/>
          <w:sz w:val="24"/>
          <w:szCs w:val="24"/>
        </w:rPr>
        <w:t>(далее – муниципальн</w:t>
      </w:r>
      <w:r w:rsidR="00D14AFE">
        <w:rPr>
          <w:rFonts w:ascii="Times New Roman" w:hAnsi="Times New Roman" w:cs="Times New Roman"/>
          <w:kern w:val="2"/>
          <w:sz w:val="24"/>
          <w:szCs w:val="24"/>
        </w:rPr>
        <w:t>ый</w:t>
      </w:r>
      <w:r>
        <w:rPr>
          <w:rFonts w:ascii="Times New Roman" w:hAnsi="Times New Roman" w:cs="Times New Roman"/>
          <w:kern w:val="2"/>
          <w:sz w:val="24"/>
          <w:szCs w:val="24"/>
        </w:rPr>
        <w:t xml:space="preserve"> </w:t>
      </w:r>
      <w:r w:rsidR="00D14AFE">
        <w:rPr>
          <w:rFonts w:ascii="Times New Roman" w:hAnsi="Times New Roman" w:cs="Times New Roman"/>
          <w:kern w:val="2"/>
          <w:sz w:val="24"/>
          <w:szCs w:val="24"/>
        </w:rPr>
        <w:t>район</w:t>
      </w:r>
      <w:r w:rsidRPr="009F2D2B">
        <w:rPr>
          <w:rFonts w:ascii="Times New Roman" w:hAnsi="Times New Roman" w:cs="Times New Roman"/>
          <w:kern w:val="2"/>
          <w:sz w:val="24"/>
          <w:szCs w:val="24"/>
        </w:rPr>
        <w:t>):</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1) публичных слушаний, общественных обсуждений, предусмотренных Градостроительным кодексом Российской Федерации;</w:t>
      </w:r>
    </w:p>
    <w:p w:rsidR="009F2D2B" w:rsidRPr="009F2D2B" w:rsidRDefault="009F2D2B" w:rsidP="009F2D2B">
      <w:pPr>
        <w:pStyle w:val="ConsPlusNormal"/>
        <w:widowControl/>
        <w:ind w:firstLine="709"/>
        <w:jc w:val="both"/>
        <w:rPr>
          <w:rFonts w:ascii="Times New Roman" w:hAnsi="Times New Roman" w:cs="Times New Roman"/>
          <w:bCs/>
          <w:i/>
          <w:kern w:val="2"/>
          <w:sz w:val="24"/>
          <w:szCs w:val="24"/>
        </w:rPr>
      </w:pPr>
      <w:r w:rsidRPr="009F2D2B">
        <w:rPr>
          <w:rFonts w:ascii="Times New Roman" w:hAnsi="Times New Roman" w:cs="Times New Roman"/>
          <w:kern w:val="2"/>
          <w:sz w:val="24"/>
          <w:szCs w:val="24"/>
        </w:rPr>
        <w:t xml:space="preserve">2) сходов граждан, собраний граждан, конференций граждан и иных форм непосредственного осуществления населением местного самоуправления и участия населения в осуществлении местного самоуправления. </w:t>
      </w:r>
    </w:p>
    <w:p w:rsidR="009F2D2B" w:rsidRPr="009F2D2B" w:rsidRDefault="009F2D2B" w:rsidP="009F2D2B">
      <w:pPr>
        <w:pStyle w:val="ConsPlusNormal"/>
        <w:widowControl/>
        <w:jc w:val="both"/>
        <w:rPr>
          <w:rFonts w:ascii="Times New Roman" w:hAnsi="Times New Roman" w:cs="Times New Roman"/>
          <w:bCs/>
          <w:kern w:val="2"/>
          <w:sz w:val="24"/>
          <w:szCs w:val="24"/>
        </w:rPr>
      </w:pPr>
    </w:p>
    <w:p w:rsidR="009F2D2B" w:rsidRPr="009F2D2B" w:rsidRDefault="009F2D2B" w:rsidP="009F2D2B">
      <w:pPr>
        <w:pStyle w:val="3"/>
        <w:spacing w:before="0" w:after="0"/>
        <w:ind w:firstLine="720"/>
        <w:jc w:val="center"/>
        <w:rPr>
          <w:rFonts w:ascii="Times New Roman" w:hAnsi="Times New Roman"/>
          <w:b w:val="0"/>
          <w:i/>
          <w:kern w:val="2"/>
          <w:sz w:val="24"/>
          <w:szCs w:val="24"/>
        </w:rPr>
      </w:pPr>
      <w:r w:rsidRPr="009F2D2B">
        <w:rPr>
          <w:rFonts w:ascii="Times New Roman" w:hAnsi="Times New Roman"/>
          <w:b w:val="0"/>
          <w:kern w:val="2"/>
          <w:sz w:val="24"/>
          <w:szCs w:val="24"/>
        </w:rPr>
        <w:t xml:space="preserve">Статья 2. Цели </w:t>
      </w:r>
      <w:r w:rsidRPr="009F2D2B">
        <w:rPr>
          <w:rFonts w:ascii="Times New Roman" w:hAnsi="Times New Roman"/>
          <w:b w:val="0"/>
          <w:kern w:val="2"/>
          <w:sz w:val="24"/>
          <w:szCs w:val="24"/>
          <w:lang w:val="ru-RU"/>
        </w:rPr>
        <w:t>публичных слушаний</w:t>
      </w:r>
      <w:r w:rsidRPr="009F2D2B">
        <w:rPr>
          <w:rFonts w:ascii="Times New Roman" w:hAnsi="Times New Roman"/>
          <w:b w:val="0"/>
          <w:kern w:val="2"/>
          <w:sz w:val="24"/>
          <w:szCs w:val="24"/>
        </w:rPr>
        <w:t xml:space="preserve"> и юридическая сила его результатов</w:t>
      </w:r>
    </w:p>
    <w:p w:rsidR="009F2D2B" w:rsidRPr="009F2D2B" w:rsidRDefault="009F2D2B" w:rsidP="009F2D2B">
      <w:pPr>
        <w:keepNext/>
        <w:spacing w:line="240" w:lineRule="auto"/>
        <w:ind w:firstLine="720"/>
        <w:jc w:val="both"/>
        <w:rPr>
          <w:rFonts w:ascii="Times New Roman" w:hAnsi="Times New Roman" w:cs="Times New Roman"/>
          <w:kern w:val="2"/>
          <w:sz w:val="24"/>
          <w:szCs w:val="24"/>
        </w:rPr>
      </w:pP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1. Публичные слушания является формой участия граждан в осуществлении местного самоуправления, </w:t>
      </w:r>
      <w:r w:rsidRPr="009F2D2B">
        <w:rPr>
          <w:rFonts w:ascii="Times New Roman" w:hAnsi="Times New Roman" w:cs="Times New Roman"/>
          <w:bCs/>
          <w:kern w:val="2"/>
          <w:sz w:val="24"/>
          <w:szCs w:val="24"/>
        </w:rPr>
        <w:t xml:space="preserve">осуществляемой посредством </w:t>
      </w:r>
      <w:r w:rsidRPr="009F2D2B">
        <w:rPr>
          <w:rFonts w:ascii="Times New Roman" w:eastAsia="Calibri" w:hAnsi="Times New Roman" w:cs="Times New Roman"/>
          <w:sz w:val="24"/>
          <w:szCs w:val="24"/>
        </w:rPr>
        <w:t xml:space="preserve">обсуждения жителями муниципального </w:t>
      </w:r>
      <w:r w:rsidR="00D14AFE">
        <w:rPr>
          <w:rFonts w:ascii="Times New Roman" w:eastAsia="Calibri" w:hAnsi="Times New Roman" w:cs="Times New Roman"/>
          <w:sz w:val="24"/>
          <w:szCs w:val="24"/>
        </w:rPr>
        <w:t>района</w:t>
      </w:r>
      <w:r w:rsidRPr="009F2D2B">
        <w:rPr>
          <w:rFonts w:ascii="Times New Roman" w:eastAsia="Calibri" w:hAnsi="Times New Roman" w:cs="Times New Roman"/>
          <w:sz w:val="24"/>
          <w:szCs w:val="24"/>
        </w:rPr>
        <w:t xml:space="preserve"> проектов муниципальных правовых актов по вопросам местного значения и </w:t>
      </w:r>
      <w:r w:rsidRPr="009F2D2B">
        <w:rPr>
          <w:rFonts w:ascii="Times New Roman" w:hAnsi="Times New Roman" w:cs="Times New Roman"/>
          <w:bCs/>
          <w:kern w:val="2"/>
          <w:sz w:val="24"/>
          <w:szCs w:val="24"/>
        </w:rPr>
        <w:t>голосования</w:t>
      </w:r>
      <w:r w:rsidRPr="009F2D2B">
        <w:rPr>
          <w:rFonts w:ascii="Times New Roman" w:hAnsi="Times New Roman" w:cs="Times New Roman"/>
          <w:kern w:val="2"/>
          <w:sz w:val="24"/>
          <w:szCs w:val="24"/>
        </w:rPr>
        <w:t xml:space="preserve"> </w:t>
      </w:r>
      <w:r w:rsidRPr="009F2D2B">
        <w:rPr>
          <w:rFonts w:ascii="Times New Roman" w:eastAsia="Calibri" w:hAnsi="Times New Roman" w:cs="Times New Roman"/>
          <w:sz w:val="24"/>
          <w:szCs w:val="24"/>
        </w:rPr>
        <w:t xml:space="preserve">жителей муниципального </w:t>
      </w:r>
      <w:r w:rsidR="00D14AFE">
        <w:rPr>
          <w:rFonts w:ascii="Times New Roman" w:eastAsia="Calibri" w:hAnsi="Times New Roman" w:cs="Times New Roman"/>
          <w:sz w:val="24"/>
          <w:szCs w:val="24"/>
        </w:rPr>
        <w:t>района</w:t>
      </w:r>
      <w:r w:rsidRPr="009F2D2B">
        <w:rPr>
          <w:rFonts w:ascii="Times New Roman" w:eastAsia="Calibri" w:hAnsi="Times New Roman" w:cs="Times New Roman"/>
          <w:sz w:val="24"/>
          <w:szCs w:val="24"/>
        </w:rPr>
        <w:t xml:space="preserve"> </w:t>
      </w:r>
      <w:r w:rsidRPr="009F2D2B">
        <w:rPr>
          <w:rFonts w:ascii="Times New Roman" w:hAnsi="Times New Roman" w:cs="Times New Roman"/>
          <w:kern w:val="2"/>
          <w:sz w:val="24"/>
          <w:szCs w:val="24"/>
        </w:rPr>
        <w:t>по указанным проектам.</w:t>
      </w:r>
    </w:p>
    <w:p w:rsidR="009F2D2B" w:rsidRPr="009F2D2B" w:rsidRDefault="009F2D2B" w:rsidP="009F2D2B">
      <w:pPr>
        <w:pStyle w:val="ConsPlusNormal"/>
        <w:widowControl/>
        <w:ind w:firstLine="709"/>
        <w:jc w:val="both"/>
        <w:rPr>
          <w:rFonts w:ascii="Times New Roman" w:hAnsi="Times New Roman" w:cs="Times New Roman"/>
          <w:bCs/>
          <w:kern w:val="2"/>
          <w:sz w:val="24"/>
          <w:szCs w:val="24"/>
        </w:rPr>
      </w:pPr>
      <w:r w:rsidRPr="009F2D2B">
        <w:rPr>
          <w:rFonts w:ascii="Times New Roman" w:hAnsi="Times New Roman" w:cs="Times New Roman"/>
          <w:kern w:val="2"/>
          <w:sz w:val="24"/>
          <w:szCs w:val="24"/>
        </w:rPr>
        <w:t xml:space="preserve">2. Публичные слушания проводятся в целях выявления мнения жителей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xml:space="preserve"> и учета указанного мнения органами местного самоуправления и должностными лицами местного самоуправления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xml:space="preserve"> при принятии соответствующего решения</w:t>
      </w:r>
      <w:r w:rsidRPr="009F2D2B">
        <w:rPr>
          <w:rFonts w:ascii="Times New Roman" w:hAnsi="Times New Roman" w:cs="Times New Roman"/>
          <w:bCs/>
          <w:kern w:val="2"/>
          <w:sz w:val="24"/>
          <w:szCs w:val="24"/>
        </w:rPr>
        <w:t>.</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3. Результаты публичных слушаний носят рекомендательный характер.</w:t>
      </w:r>
    </w:p>
    <w:p w:rsidR="009F2D2B" w:rsidRPr="009F2D2B" w:rsidRDefault="009F2D2B" w:rsidP="009F2D2B">
      <w:pPr>
        <w:pStyle w:val="ConsPlusNormal"/>
        <w:widowControl/>
        <w:jc w:val="both"/>
        <w:rPr>
          <w:rFonts w:ascii="Times New Roman" w:hAnsi="Times New Roman" w:cs="Times New Roman"/>
          <w:bCs/>
          <w:kern w:val="2"/>
          <w:sz w:val="24"/>
          <w:szCs w:val="24"/>
        </w:rPr>
      </w:pPr>
    </w:p>
    <w:p w:rsidR="009F2D2B" w:rsidRPr="009F2D2B" w:rsidRDefault="009F2D2B" w:rsidP="009F2D2B">
      <w:pPr>
        <w:pStyle w:val="3"/>
        <w:spacing w:before="0" w:after="0"/>
        <w:ind w:firstLine="720"/>
        <w:jc w:val="center"/>
        <w:rPr>
          <w:rFonts w:ascii="Times New Roman" w:hAnsi="Times New Roman"/>
          <w:b w:val="0"/>
          <w:kern w:val="2"/>
          <w:sz w:val="24"/>
          <w:szCs w:val="24"/>
          <w:lang w:val="ru-RU"/>
        </w:rPr>
      </w:pPr>
      <w:r w:rsidRPr="009F2D2B">
        <w:rPr>
          <w:rFonts w:ascii="Times New Roman" w:hAnsi="Times New Roman"/>
          <w:b w:val="0"/>
          <w:kern w:val="2"/>
          <w:sz w:val="24"/>
          <w:szCs w:val="24"/>
        </w:rPr>
        <w:t xml:space="preserve">Статья 3. Правовая основа </w:t>
      </w:r>
      <w:r w:rsidRPr="009F2D2B">
        <w:rPr>
          <w:rFonts w:ascii="Times New Roman" w:hAnsi="Times New Roman"/>
          <w:b w:val="0"/>
          <w:kern w:val="2"/>
          <w:sz w:val="24"/>
          <w:szCs w:val="24"/>
          <w:lang w:val="ru-RU"/>
        </w:rPr>
        <w:t>публичных слушаний</w:t>
      </w:r>
    </w:p>
    <w:p w:rsidR="009F2D2B" w:rsidRPr="009F2D2B" w:rsidRDefault="009F2D2B" w:rsidP="009F2D2B">
      <w:pPr>
        <w:pStyle w:val="ConsPlusNormal"/>
        <w:keepNext/>
        <w:widowControl/>
        <w:jc w:val="both"/>
        <w:rPr>
          <w:rFonts w:ascii="Times New Roman" w:hAnsi="Times New Roman" w:cs="Times New Roman"/>
          <w:kern w:val="2"/>
          <w:sz w:val="24"/>
          <w:szCs w:val="24"/>
        </w:rPr>
      </w:pP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Назначение, подготовка и проведение публичных слушаний осуществляется в порядке, определенном уставом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xml:space="preserve">, настоящим Порядком, иными муниципальными правовыми актами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w:t>
      </w:r>
    </w:p>
    <w:p w:rsidR="009F2D2B" w:rsidRPr="009F2D2B" w:rsidRDefault="009F2D2B" w:rsidP="009F2D2B">
      <w:pPr>
        <w:pStyle w:val="ConsPlusNormal"/>
        <w:widowControl/>
        <w:jc w:val="both"/>
        <w:rPr>
          <w:rFonts w:ascii="Times New Roman" w:hAnsi="Times New Roman" w:cs="Times New Roman"/>
          <w:kern w:val="2"/>
          <w:sz w:val="24"/>
          <w:szCs w:val="24"/>
        </w:rPr>
      </w:pPr>
    </w:p>
    <w:p w:rsidR="009F2D2B" w:rsidRPr="009F2D2B" w:rsidRDefault="009F2D2B" w:rsidP="009F2D2B">
      <w:pPr>
        <w:pStyle w:val="3"/>
        <w:spacing w:before="0" w:after="0"/>
        <w:ind w:firstLine="720"/>
        <w:jc w:val="center"/>
        <w:rPr>
          <w:rFonts w:ascii="Times New Roman" w:hAnsi="Times New Roman"/>
          <w:b w:val="0"/>
          <w:kern w:val="2"/>
          <w:sz w:val="24"/>
          <w:szCs w:val="24"/>
          <w:lang w:val="ru-RU"/>
        </w:rPr>
      </w:pPr>
      <w:r w:rsidRPr="009F2D2B">
        <w:rPr>
          <w:rFonts w:ascii="Times New Roman" w:hAnsi="Times New Roman"/>
          <w:b w:val="0"/>
          <w:kern w:val="2"/>
          <w:sz w:val="24"/>
          <w:szCs w:val="24"/>
        </w:rPr>
        <w:t xml:space="preserve">Статья 4. Право на участие в </w:t>
      </w:r>
      <w:r w:rsidRPr="009F2D2B">
        <w:rPr>
          <w:rFonts w:ascii="Times New Roman" w:hAnsi="Times New Roman"/>
          <w:b w:val="0"/>
          <w:kern w:val="2"/>
          <w:sz w:val="24"/>
          <w:szCs w:val="24"/>
          <w:lang w:val="ru-RU"/>
        </w:rPr>
        <w:t>публичных слушаниях</w:t>
      </w:r>
    </w:p>
    <w:p w:rsidR="009F2D2B" w:rsidRPr="009F2D2B" w:rsidRDefault="009F2D2B" w:rsidP="009F2D2B">
      <w:pPr>
        <w:autoSpaceDE w:val="0"/>
        <w:autoSpaceDN w:val="0"/>
        <w:adjustRightInd w:val="0"/>
        <w:spacing w:line="240" w:lineRule="auto"/>
        <w:ind w:firstLine="720"/>
        <w:jc w:val="both"/>
        <w:rPr>
          <w:rFonts w:ascii="Times New Roman" w:hAnsi="Times New Roman" w:cs="Times New Roman"/>
          <w:kern w:val="2"/>
          <w:sz w:val="24"/>
          <w:szCs w:val="24"/>
        </w:rPr>
      </w:pPr>
    </w:p>
    <w:p w:rsidR="009F2D2B" w:rsidRPr="009F2D2B" w:rsidRDefault="00D76B0F" w:rsidP="00C704B3">
      <w:pPr>
        <w:autoSpaceDE w:val="0"/>
        <w:autoSpaceDN w:val="0"/>
        <w:adjustRightInd w:val="0"/>
        <w:spacing w:after="0" w:line="240" w:lineRule="auto"/>
        <w:ind w:firstLine="720"/>
        <w:jc w:val="both"/>
        <w:rPr>
          <w:rFonts w:ascii="Times New Roman" w:hAnsi="Times New Roman" w:cs="Times New Roman"/>
          <w:kern w:val="2"/>
          <w:sz w:val="24"/>
          <w:szCs w:val="24"/>
        </w:rPr>
      </w:pPr>
      <w:r>
        <w:rPr>
          <w:rFonts w:ascii="Times New Roman" w:hAnsi="Times New Roman" w:cs="Times New Roman"/>
          <w:kern w:val="2"/>
          <w:sz w:val="24"/>
          <w:szCs w:val="24"/>
        </w:rPr>
        <w:t>1</w:t>
      </w:r>
      <w:r w:rsidR="009F2D2B" w:rsidRPr="009F2D2B">
        <w:rPr>
          <w:rFonts w:ascii="Times New Roman" w:hAnsi="Times New Roman" w:cs="Times New Roman"/>
          <w:kern w:val="2"/>
          <w:sz w:val="24"/>
          <w:szCs w:val="24"/>
        </w:rPr>
        <w:t xml:space="preserve">. В публичных слушаниях имеют право участвовать жители муниципального </w:t>
      </w:r>
      <w:r w:rsidR="00D14AFE">
        <w:rPr>
          <w:rFonts w:ascii="Times New Roman" w:eastAsia="Calibri" w:hAnsi="Times New Roman" w:cs="Times New Roman"/>
          <w:sz w:val="24"/>
          <w:szCs w:val="24"/>
        </w:rPr>
        <w:t>района</w:t>
      </w:r>
      <w:r w:rsidR="009F2D2B" w:rsidRPr="009F2D2B">
        <w:rPr>
          <w:rFonts w:ascii="Times New Roman" w:hAnsi="Times New Roman" w:cs="Times New Roman"/>
          <w:kern w:val="2"/>
          <w:sz w:val="24"/>
          <w:szCs w:val="24"/>
        </w:rPr>
        <w:t>, обладающие избирательным правом.</w:t>
      </w:r>
    </w:p>
    <w:p w:rsidR="009F2D2B" w:rsidRPr="009F2D2B" w:rsidRDefault="00D76B0F" w:rsidP="00C704B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w:t>
      </w:r>
      <w:r w:rsidR="009F2D2B" w:rsidRPr="009F2D2B">
        <w:rPr>
          <w:rFonts w:ascii="Times New Roman" w:hAnsi="Times New Roman" w:cs="Times New Roman"/>
          <w:sz w:val="24"/>
          <w:szCs w:val="24"/>
        </w:rPr>
        <w:t xml:space="preserve">. Жители муниципального </w:t>
      </w:r>
      <w:r w:rsidR="00D14AFE">
        <w:rPr>
          <w:rFonts w:ascii="Times New Roman" w:eastAsia="Calibri" w:hAnsi="Times New Roman" w:cs="Times New Roman"/>
          <w:sz w:val="24"/>
          <w:szCs w:val="24"/>
        </w:rPr>
        <w:t>района</w:t>
      </w:r>
      <w:r w:rsidR="009F2D2B" w:rsidRPr="009F2D2B">
        <w:rPr>
          <w:rFonts w:ascii="Times New Roman" w:hAnsi="Times New Roman" w:cs="Times New Roman"/>
          <w:sz w:val="24"/>
          <w:szCs w:val="24"/>
        </w:rPr>
        <w:t xml:space="preserve">, не являющиеся участниками публичных слушаний, вправе принимать участие в публичных слушаниях без права голосования по вопросу публичных слушаний, а также вправе высказывать свое мнение, предложения и </w:t>
      </w:r>
      <w:r w:rsidR="009F2D2B" w:rsidRPr="009F2D2B">
        <w:rPr>
          <w:rFonts w:ascii="Times New Roman" w:hAnsi="Times New Roman" w:cs="Times New Roman"/>
          <w:sz w:val="24"/>
          <w:szCs w:val="24"/>
        </w:rPr>
        <w:lastRenderedPageBreak/>
        <w:t xml:space="preserve">замечания по вопросу публичных слушаний. Указанные мнения, предложения и замечания не учитываются при определении результатов публичных слушаний. </w:t>
      </w:r>
    </w:p>
    <w:p w:rsidR="009F2D2B" w:rsidRPr="009F2D2B" w:rsidRDefault="009F2D2B" w:rsidP="009F2D2B">
      <w:pPr>
        <w:spacing w:line="240" w:lineRule="auto"/>
        <w:ind w:firstLine="709"/>
        <w:jc w:val="both"/>
        <w:rPr>
          <w:rFonts w:ascii="Times New Roman" w:hAnsi="Times New Roman" w:cs="Times New Roman"/>
          <w:sz w:val="24"/>
          <w:szCs w:val="24"/>
        </w:rPr>
      </w:pPr>
    </w:p>
    <w:p w:rsidR="009F2D2B" w:rsidRPr="009F2D2B" w:rsidRDefault="009F2D2B" w:rsidP="00C704B3">
      <w:pPr>
        <w:pStyle w:val="3"/>
        <w:spacing w:before="0" w:after="0"/>
        <w:ind w:firstLine="720"/>
        <w:jc w:val="center"/>
        <w:rPr>
          <w:rFonts w:ascii="Times New Roman" w:hAnsi="Times New Roman"/>
          <w:b w:val="0"/>
          <w:kern w:val="2"/>
          <w:sz w:val="24"/>
          <w:szCs w:val="24"/>
          <w:lang w:val="ru-RU"/>
        </w:rPr>
      </w:pPr>
      <w:r w:rsidRPr="009F2D2B">
        <w:rPr>
          <w:rFonts w:ascii="Times New Roman" w:hAnsi="Times New Roman"/>
          <w:b w:val="0"/>
          <w:kern w:val="2"/>
          <w:sz w:val="24"/>
          <w:szCs w:val="24"/>
        </w:rPr>
        <w:t xml:space="preserve">Статья 5. Принципы проведения </w:t>
      </w:r>
      <w:r w:rsidRPr="009F2D2B">
        <w:rPr>
          <w:rFonts w:ascii="Times New Roman" w:hAnsi="Times New Roman"/>
          <w:b w:val="0"/>
          <w:kern w:val="2"/>
          <w:sz w:val="24"/>
          <w:szCs w:val="24"/>
          <w:lang w:val="ru-RU"/>
        </w:rPr>
        <w:t>публичных слушаний</w:t>
      </w:r>
    </w:p>
    <w:p w:rsidR="009F2D2B" w:rsidRPr="009F2D2B" w:rsidRDefault="009F2D2B" w:rsidP="00C704B3">
      <w:pPr>
        <w:pStyle w:val="ConsPlusNormal"/>
        <w:keepNext/>
        <w:widowControl/>
        <w:ind w:firstLine="851"/>
        <w:jc w:val="both"/>
        <w:rPr>
          <w:rFonts w:ascii="Times New Roman" w:hAnsi="Times New Roman" w:cs="Times New Roman"/>
          <w:kern w:val="2"/>
          <w:sz w:val="24"/>
          <w:szCs w:val="24"/>
        </w:rPr>
      </w:pPr>
    </w:p>
    <w:p w:rsidR="009F2D2B" w:rsidRPr="009F2D2B" w:rsidRDefault="009F2D2B" w:rsidP="00C704B3">
      <w:pPr>
        <w:pStyle w:val="ConsPlusNormal"/>
        <w:widowControl/>
        <w:ind w:firstLine="851"/>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1. Жители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имеющие право на участие в публичных слушаниях, участвуют в публичных слушаниях на равных основаниях. В ходе публичных слушаний гражданин, имеющий право голосовать по проекту муниципального правового акта, обладает одним голосом, которым он вправе воспользоваться только лично.</w:t>
      </w:r>
    </w:p>
    <w:p w:rsidR="009F2D2B" w:rsidRPr="009F2D2B" w:rsidRDefault="009F2D2B" w:rsidP="00C704B3">
      <w:pPr>
        <w:pStyle w:val="ConsPlusNormal"/>
        <w:widowControl/>
        <w:ind w:firstLine="851"/>
        <w:jc w:val="both"/>
        <w:rPr>
          <w:rFonts w:ascii="Times New Roman" w:hAnsi="Times New Roman" w:cs="Times New Roman"/>
          <w:kern w:val="2"/>
          <w:sz w:val="24"/>
          <w:szCs w:val="24"/>
        </w:rPr>
      </w:pPr>
      <w:r w:rsidRPr="009F2D2B">
        <w:rPr>
          <w:rFonts w:ascii="Times New Roman" w:hAnsi="Times New Roman" w:cs="Times New Roman"/>
          <w:kern w:val="2"/>
          <w:sz w:val="24"/>
          <w:szCs w:val="24"/>
        </w:rPr>
        <w:t>2. Участие в публичных слушаниях яв</w:t>
      </w:r>
      <w:r w:rsidR="008430B0">
        <w:rPr>
          <w:rFonts w:ascii="Times New Roman" w:hAnsi="Times New Roman" w:cs="Times New Roman"/>
          <w:kern w:val="2"/>
          <w:sz w:val="24"/>
          <w:szCs w:val="24"/>
        </w:rPr>
        <w:t>ляется свободным и добровольным</w:t>
      </w:r>
      <w:r w:rsidRPr="009F2D2B">
        <w:rPr>
          <w:rFonts w:ascii="Times New Roman" w:hAnsi="Times New Roman" w:cs="Times New Roman"/>
          <w:kern w:val="2"/>
          <w:sz w:val="24"/>
          <w:szCs w:val="24"/>
        </w:rPr>
        <w:t xml:space="preserve">. </w:t>
      </w:r>
    </w:p>
    <w:p w:rsidR="009F2D2B" w:rsidRPr="00C704B3" w:rsidRDefault="009F2D2B" w:rsidP="00C704B3">
      <w:pPr>
        <w:pStyle w:val="ConsPlusNormal"/>
        <w:widowControl/>
        <w:ind w:firstLine="851"/>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3. </w:t>
      </w:r>
      <w:r w:rsidRPr="00C704B3">
        <w:rPr>
          <w:rFonts w:ascii="Times New Roman" w:hAnsi="Times New Roman" w:cs="Times New Roman"/>
          <w:kern w:val="2"/>
          <w:sz w:val="24"/>
          <w:szCs w:val="24"/>
        </w:rPr>
        <w:t xml:space="preserve">Органы и лица, обеспечивающие проведение публичных слушаний, обеспечивают также информирование жителей муниципального </w:t>
      </w:r>
      <w:r w:rsidR="00D14AFE">
        <w:rPr>
          <w:rFonts w:ascii="Times New Roman" w:eastAsia="Calibri" w:hAnsi="Times New Roman" w:cs="Times New Roman"/>
          <w:sz w:val="24"/>
          <w:szCs w:val="24"/>
        </w:rPr>
        <w:t>района</w:t>
      </w:r>
      <w:r w:rsidRPr="00C704B3">
        <w:rPr>
          <w:rFonts w:ascii="Times New Roman" w:hAnsi="Times New Roman" w:cs="Times New Roman"/>
          <w:kern w:val="2"/>
          <w:sz w:val="24"/>
          <w:szCs w:val="24"/>
        </w:rPr>
        <w:t xml:space="preserve"> о назначении, подготовке и проведении публичных слушаний и его результатах, а также возможность заблаговременного ознакомления жителей муниципального </w:t>
      </w:r>
      <w:r w:rsidR="00D14AFE">
        <w:rPr>
          <w:rFonts w:ascii="Times New Roman" w:eastAsia="Calibri" w:hAnsi="Times New Roman" w:cs="Times New Roman"/>
          <w:sz w:val="24"/>
          <w:szCs w:val="24"/>
        </w:rPr>
        <w:t>района</w:t>
      </w:r>
      <w:r w:rsidRPr="00C704B3">
        <w:rPr>
          <w:rFonts w:ascii="Times New Roman" w:hAnsi="Times New Roman" w:cs="Times New Roman"/>
          <w:kern w:val="2"/>
          <w:sz w:val="24"/>
          <w:szCs w:val="24"/>
        </w:rPr>
        <w:t xml:space="preserve"> с проектом муниципального правового акта.</w:t>
      </w:r>
    </w:p>
    <w:p w:rsidR="00C704B3" w:rsidRDefault="00C704B3" w:rsidP="009F2D2B">
      <w:pPr>
        <w:pStyle w:val="3"/>
        <w:spacing w:before="0" w:after="0"/>
        <w:ind w:firstLine="720"/>
        <w:jc w:val="both"/>
        <w:rPr>
          <w:rFonts w:ascii="Times New Roman" w:hAnsi="Times New Roman"/>
          <w:b w:val="0"/>
          <w:kern w:val="2"/>
          <w:sz w:val="24"/>
          <w:szCs w:val="24"/>
          <w:lang w:val="ru-RU"/>
        </w:rPr>
      </w:pPr>
    </w:p>
    <w:p w:rsidR="009F2D2B" w:rsidRPr="009F2D2B" w:rsidRDefault="009F2D2B" w:rsidP="00C704B3">
      <w:pPr>
        <w:pStyle w:val="3"/>
        <w:spacing w:before="0" w:after="0"/>
        <w:ind w:firstLine="720"/>
        <w:jc w:val="center"/>
        <w:rPr>
          <w:rFonts w:ascii="Times New Roman" w:hAnsi="Times New Roman"/>
          <w:b w:val="0"/>
          <w:kern w:val="2"/>
          <w:sz w:val="24"/>
          <w:szCs w:val="24"/>
        </w:rPr>
      </w:pPr>
      <w:r w:rsidRPr="009F2D2B">
        <w:rPr>
          <w:rFonts w:ascii="Times New Roman" w:hAnsi="Times New Roman"/>
          <w:b w:val="0"/>
          <w:kern w:val="2"/>
          <w:sz w:val="24"/>
          <w:szCs w:val="24"/>
        </w:rPr>
        <w:t xml:space="preserve">Статья 6. Вопросы </w:t>
      </w:r>
      <w:r w:rsidRPr="009F2D2B">
        <w:rPr>
          <w:rFonts w:ascii="Times New Roman" w:hAnsi="Times New Roman"/>
          <w:b w:val="0"/>
          <w:kern w:val="2"/>
          <w:sz w:val="24"/>
          <w:szCs w:val="24"/>
          <w:lang w:val="ru-RU"/>
        </w:rPr>
        <w:t>публичных слушаний</w:t>
      </w:r>
    </w:p>
    <w:p w:rsidR="009F2D2B" w:rsidRPr="009F2D2B" w:rsidRDefault="009F2D2B" w:rsidP="00C704B3">
      <w:pPr>
        <w:keepNext/>
        <w:autoSpaceDE w:val="0"/>
        <w:autoSpaceDN w:val="0"/>
        <w:adjustRightInd w:val="0"/>
        <w:spacing w:after="0" w:line="240" w:lineRule="auto"/>
        <w:ind w:firstLine="720"/>
        <w:jc w:val="both"/>
        <w:rPr>
          <w:rFonts w:ascii="Times New Roman" w:hAnsi="Times New Roman" w:cs="Times New Roman"/>
          <w:kern w:val="2"/>
          <w:sz w:val="24"/>
          <w:szCs w:val="24"/>
        </w:rPr>
      </w:pPr>
    </w:p>
    <w:p w:rsidR="009F2D2B" w:rsidRPr="009F2D2B" w:rsidRDefault="009F2D2B" w:rsidP="00C704B3">
      <w:pPr>
        <w:autoSpaceDE w:val="0"/>
        <w:autoSpaceDN w:val="0"/>
        <w:adjustRightInd w:val="0"/>
        <w:spacing w:after="0" w:line="240" w:lineRule="auto"/>
        <w:ind w:firstLine="720"/>
        <w:jc w:val="both"/>
        <w:rPr>
          <w:rFonts w:ascii="Times New Roman" w:hAnsi="Times New Roman" w:cs="Times New Roman"/>
          <w:kern w:val="2"/>
          <w:sz w:val="24"/>
          <w:szCs w:val="24"/>
        </w:rPr>
      </w:pPr>
      <w:r w:rsidRPr="009F2D2B">
        <w:rPr>
          <w:rFonts w:ascii="Times New Roman" w:hAnsi="Times New Roman" w:cs="Times New Roman"/>
          <w:kern w:val="2"/>
          <w:sz w:val="24"/>
          <w:szCs w:val="24"/>
        </w:rPr>
        <w:t>1. На публичные слушания выносятся проекты муниципальных правовых актов и вопросы, предусмотренные частью 3 статьи 28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 другими федеральными законами. На публичные слушания могут выноситься проекты иных муниципальных правовых актов по вопросам местного значения.</w:t>
      </w:r>
    </w:p>
    <w:p w:rsidR="009F2D2B" w:rsidRPr="009F2D2B" w:rsidRDefault="009F2D2B" w:rsidP="00C704B3">
      <w:pPr>
        <w:tabs>
          <w:tab w:val="left" w:pos="540"/>
        </w:tabs>
        <w:autoSpaceDE w:val="0"/>
        <w:autoSpaceDN w:val="0"/>
        <w:adjustRightInd w:val="0"/>
        <w:spacing w:after="0" w:line="240" w:lineRule="auto"/>
        <w:ind w:firstLine="720"/>
        <w:jc w:val="both"/>
        <w:rPr>
          <w:rFonts w:ascii="Times New Roman" w:hAnsi="Times New Roman" w:cs="Times New Roman"/>
          <w:kern w:val="2"/>
          <w:sz w:val="24"/>
          <w:szCs w:val="24"/>
        </w:rPr>
      </w:pPr>
      <w:r w:rsidRPr="009F2D2B">
        <w:rPr>
          <w:rFonts w:ascii="Times New Roman" w:hAnsi="Times New Roman" w:cs="Times New Roman"/>
          <w:kern w:val="2"/>
          <w:sz w:val="24"/>
          <w:szCs w:val="24"/>
        </w:rPr>
        <w:t>2. На публичные слушания не могут выноситься проекты муниципальных правовых актов:</w:t>
      </w:r>
    </w:p>
    <w:p w:rsidR="009F2D2B" w:rsidRPr="009F2D2B" w:rsidRDefault="009F2D2B" w:rsidP="00C704B3">
      <w:pPr>
        <w:autoSpaceDE w:val="0"/>
        <w:autoSpaceDN w:val="0"/>
        <w:adjustRightInd w:val="0"/>
        <w:spacing w:after="0" w:line="240" w:lineRule="auto"/>
        <w:ind w:firstLine="720"/>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1) о досрочном прекращении или продлении срока полномочий органов местного самоуправления, муниципальных органов, должностных лиц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о приостановлении осуществления ими своих полномочий, а также о проведении досрочных выборов в органы местного самоуправления либо об отсрочке указанных выборов;</w:t>
      </w:r>
    </w:p>
    <w:p w:rsidR="009F2D2B" w:rsidRPr="009F2D2B" w:rsidRDefault="009F2D2B" w:rsidP="00C704B3">
      <w:pPr>
        <w:autoSpaceDE w:val="0"/>
        <w:autoSpaceDN w:val="0"/>
        <w:adjustRightInd w:val="0"/>
        <w:spacing w:after="0" w:line="240" w:lineRule="auto"/>
        <w:ind w:firstLine="720"/>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2) о персональном составе органов местного самоуправления, муниципальных органов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w:t>
      </w:r>
    </w:p>
    <w:p w:rsidR="009F2D2B" w:rsidRPr="009F2D2B" w:rsidRDefault="009F2D2B" w:rsidP="00C704B3">
      <w:pPr>
        <w:autoSpaceDE w:val="0"/>
        <w:autoSpaceDN w:val="0"/>
        <w:adjustRightInd w:val="0"/>
        <w:spacing w:after="0" w:line="240" w:lineRule="auto"/>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3) об избрании, о назначении на должность, досрочном прекращении, приостановлении или продлении полномочий депутатов, членов выборного органа местного самоуправления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xml:space="preserve">, выборных должностных лиц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w:t>
      </w:r>
    </w:p>
    <w:p w:rsidR="009F2D2B" w:rsidRPr="009F2D2B" w:rsidRDefault="009F2D2B" w:rsidP="00C704B3">
      <w:pPr>
        <w:autoSpaceDE w:val="0"/>
        <w:autoSpaceDN w:val="0"/>
        <w:adjustRightInd w:val="0"/>
        <w:spacing w:after="0" w:line="240" w:lineRule="auto"/>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3. </w:t>
      </w:r>
      <w:proofErr w:type="gramStart"/>
      <w:r w:rsidRPr="009F2D2B">
        <w:rPr>
          <w:rFonts w:ascii="Times New Roman" w:hAnsi="Times New Roman" w:cs="Times New Roman"/>
          <w:kern w:val="2"/>
          <w:sz w:val="24"/>
          <w:szCs w:val="24"/>
        </w:rPr>
        <w:t xml:space="preserve">Вопрос публичных слушаний, по которому осуществляется голосование, должен содержать вопрос о согласии участника публичных слушаний на принятие соответствующего муниципального правового акта, а в случаях проведения публичных слушаний по вопросу, предусмотренному пунктом 4 части 3 статьи 28 Федерального закона «Об общих принципах организации местного самоуправления в Российской Федерации» – вопрос о согласии участника публичных слушаний на осуществление соответствующего преобразования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w:t>
      </w:r>
      <w:proofErr w:type="gramEnd"/>
    </w:p>
    <w:p w:rsidR="009F2D2B" w:rsidRPr="009F2D2B" w:rsidRDefault="009F2D2B" w:rsidP="009F2D2B">
      <w:pPr>
        <w:autoSpaceDE w:val="0"/>
        <w:autoSpaceDN w:val="0"/>
        <w:adjustRightInd w:val="0"/>
        <w:spacing w:line="240" w:lineRule="auto"/>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Вопрос публичных слушаний, по которому осуществляется голосование, должен быть сформулирован таким образом, чтобы исключалась возможность его множественного толкования, чтобы на него можно было дать только ответы «да», «нет» и «воздержался». </w:t>
      </w:r>
    </w:p>
    <w:p w:rsidR="009F2D2B" w:rsidRPr="009F2D2B" w:rsidRDefault="009F2D2B" w:rsidP="009F2D2B">
      <w:pPr>
        <w:pStyle w:val="ConsPlusNormal"/>
        <w:widowControl/>
        <w:jc w:val="both"/>
        <w:rPr>
          <w:rFonts w:ascii="Times New Roman" w:hAnsi="Times New Roman" w:cs="Times New Roman"/>
          <w:kern w:val="2"/>
          <w:sz w:val="24"/>
          <w:szCs w:val="24"/>
        </w:rPr>
      </w:pPr>
    </w:p>
    <w:p w:rsidR="009F2D2B" w:rsidRPr="009F2D2B" w:rsidRDefault="009F2D2B" w:rsidP="00C704B3">
      <w:pPr>
        <w:pStyle w:val="3"/>
        <w:spacing w:before="0" w:after="0"/>
        <w:ind w:firstLine="720"/>
        <w:jc w:val="center"/>
        <w:rPr>
          <w:rFonts w:ascii="Times New Roman" w:hAnsi="Times New Roman"/>
          <w:b w:val="0"/>
          <w:kern w:val="2"/>
          <w:sz w:val="24"/>
          <w:szCs w:val="24"/>
          <w:lang w:val="ru-RU"/>
        </w:rPr>
      </w:pPr>
      <w:r w:rsidRPr="009F2D2B">
        <w:rPr>
          <w:rFonts w:ascii="Times New Roman" w:hAnsi="Times New Roman"/>
          <w:b w:val="0"/>
          <w:kern w:val="2"/>
          <w:sz w:val="24"/>
          <w:szCs w:val="24"/>
        </w:rPr>
        <w:lastRenderedPageBreak/>
        <w:t>Статья</w:t>
      </w:r>
      <w:r w:rsidRPr="009F2D2B">
        <w:rPr>
          <w:rFonts w:ascii="Times New Roman" w:hAnsi="Times New Roman"/>
          <w:b w:val="0"/>
          <w:kern w:val="2"/>
          <w:sz w:val="24"/>
          <w:szCs w:val="24"/>
          <w:lang w:val="ru-RU"/>
        </w:rPr>
        <w:t xml:space="preserve"> 7</w:t>
      </w:r>
      <w:r w:rsidRPr="009F2D2B">
        <w:rPr>
          <w:rFonts w:ascii="Times New Roman" w:hAnsi="Times New Roman"/>
          <w:b w:val="0"/>
          <w:kern w:val="2"/>
          <w:sz w:val="24"/>
          <w:szCs w:val="24"/>
        </w:rPr>
        <w:t>. Форм</w:t>
      </w:r>
      <w:r w:rsidRPr="009F2D2B">
        <w:rPr>
          <w:rFonts w:ascii="Times New Roman" w:hAnsi="Times New Roman"/>
          <w:b w:val="0"/>
          <w:kern w:val="2"/>
          <w:sz w:val="24"/>
          <w:szCs w:val="24"/>
          <w:lang w:val="ru-RU"/>
        </w:rPr>
        <w:t>а</w:t>
      </w:r>
      <w:r w:rsidRPr="009F2D2B">
        <w:rPr>
          <w:rFonts w:ascii="Times New Roman" w:hAnsi="Times New Roman"/>
          <w:b w:val="0"/>
          <w:kern w:val="2"/>
          <w:sz w:val="24"/>
          <w:szCs w:val="24"/>
        </w:rPr>
        <w:t xml:space="preserve"> </w:t>
      </w:r>
      <w:r w:rsidRPr="009F2D2B">
        <w:rPr>
          <w:rFonts w:ascii="Times New Roman" w:hAnsi="Times New Roman"/>
          <w:b w:val="0"/>
          <w:kern w:val="2"/>
          <w:sz w:val="24"/>
          <w:szCs w:val="24"/>
          <w:lang w:val="ru-RU"/>
        </w:rPr>
        <w:t>проведения публичных слушаний</w:t>
      </w:r>
      <w:r w:rsidRPr="009F2D2B">
        <w:rPr>
          <w:rFonts w:ascii="Times New Roman" w:hAnsi="Times New Roman"/>
          <w:b w:val="0"/>
          <w:kern w:val="2"/>
          <w:sz w:val="24"/>
          <w:szCs w:val="24"/>
        </w:rPr>
        <w:t xml:space="preserve"> </w:t>
      </w:r>
      <w:r w:rsidRPr="009F2D2B">
        <w:rPr>
          <w:rFonts w:ascii="Times New Roman" w:hAnsi="Times New Roman"/>
          <w:b w:val="0"/>
          <w:kern w:val="2"/>
          <w:sz w:val="24"/>
          <w:szCs w:val="24"/>
          <w:lang w:val="ru-RU"/>
        </w:rPr>
        <w:t>и голосования на публичных слушаниях</w:t>
      </w:r>
    </w:p>
    <w:p w:rsidR="009F2D2B" w:rsidRPr="009F2D2B" w:rsidRDefault="009F2D2B" w:rsidP="009F2D2B">
      <w:pPr>
        <w:pStyle w:val="ConsPlusNormal"/>
        <w:widowControl/>
        <w:jc w:val="both"/>
        <w:rPr>
          <w:rFonts w:ascii="Times New Roman" w:hAnsi="Times New Roman" w:cs="Times New Roman"/>
          <w:kern w:val="2"/>
          <w:sz w:val="24"/>
          <w:szCs w:val="24"/>
        </w:rPr>
      </w:pPr>
    </w:p>
    <w:p w:rsidR="009F2D2B" w:rsidRPr="009F2D2B" w:rsidRDefault="009F2D2B" w:rsidP="00C704B3">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1. Публичные слушания проводятся в форме одного или нескольких собраний, на котором (которых) жители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xml:space="preserve"> имеют возможность высказать свое мнение по проекту муниципального правового акта, свои предложения и замечания к нему, а также проголосовать за или против его принятия. </w:t>
      </w:r>
    </w:p>
    <w:p w:rsidR="009F2D2B" w:rsidRPr="009F2D2B" w:rsidRDefault="009F2D2B" w:rsidP="00C704B3">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2. Публичные слушания проводятся в форме нескольких собраний в целях обеспечения всем заинтересованным лицам равных возможностей для участия в публичных слушаниях</w:t>
      </w:r>
      <w:r w:rsidR="00C704B3">
        <w:rPr>
          <w:rFonts w:ascii="Times New Roman" w:hAnsi="Times New Roman" w:cs="Times New Roman"/>
          <w:kern w:val="2"/>
          <w:sz w:val="24"/>
          <w:szCs w:val="24"/>
        </w:rPr>
        <w:t>,</w:t>
      </w:r>
      <w:r w:rsidRPr="009F2D2B">
        <w:rPr>
          <w:rFonts w:ascii="Times New Roman" w:hAnsi="Times New Roman" w:cs="Times New Roman"/>
          <w:kern w:val="2"/>
          <w:sz w:val="24"/>
          <w:szCs w:val="24"/>
        </w:rPr>
        <w:t xml:space="preserve"> в случаях когда:</w:t>
      </w:r>
    </w:p>
    <w:p w:rsidR="009F2D2B" w:rsidRPr="009F2D2B" w:rsidRDefault="009F2D2B" w:rsidP="00C704B3">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1) в публичных слушаниях могут принять участие участники публичных слушаний в количестве, превышающем количество мест в помещении, в котором проводятся публичные слушания;</w:t>
      </w:r>
    </w:p>
    <w:p w:rsidR="009F2D2B" w:rsidRPr="009F2D2B" w:rsidRDefault="009F2D2B" w:rsidP="00C704B3">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2) решение о проведении публичных слушаний в форме нескольких собраний принято органом (должностным лицом), назначившим публичные слушания.</w:t>
      </w:r>
    </w:p>
    <w:p w:rsidR="009F2D2B" w:rsidRPr="009F2D2B" w:rsidRDefault="009F2D2B" w:rsidP="00C704B3">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3. Голосование по вопросу публичных слушаний проводится в форме открытого  голосования. </w:t>
      </w:r>
      <w:r w:rsidR="0020614E">
        <w:rPr>
          <w:rFonts w:ascii="Times New Roman" w:hAnsi="Times New Roman" w:cs="Times New Roman"/>
          <w:kern w:val="2"/>
          <w:sz w:val="24"/>
          <w:szCs w:val="24"/>
        </w:rPr>
        <w:t>Г</w:t>
      </w:r>
      <w:r w:rsidRPr="009F2D2B">
        <w:rPr>
          <w:rFonts w:ascii="Times New Roman" w:hAnsi="Times New Roman" w:cs="Times New Roman"/>
          <w:kern w:val="2"/>
          <w:sz w:val="24"/>
          <w:szCs w:val="24"/>
        </w:rPr>
        <w:t>олосование осуществляется путем поднятия участником публичных слушаний руки.</w:t>
      </w:r>
    </w:p>
    <w:p w:rsidR="009F2D2B" w:rsidRPr="009F2D2B" w:rsidRDefault="009F2D2B" w:rsidP="009F2D2B">
      <w:pPr>
        <w:pStyle w:val="ConsPlusNormal"/>
        <w:widowControl/>
        <w:jc w:val="both"/>
        <w:rPr>
          <w:rFonts w:ascii="Times New Roman" w:hAnsi="Times New Roman" w:cs="Times New Roman"/>
          <w:kern w:val="2"/>
          <w:sz w:val="24"/>
          <w:szCs w:val="24"/>
        </w:rPr>
      </w:pPr>
    </w:p>
    <w:p w:rsidR="009F2D2B" w:rsidRPr="009F2D2B" w:rsidRDefault="009F2D2B" w:rsidP="00C704B3">
      <w:pPr>
        <w:pStyle w:val="3"/>
        <w:spacing w:before="0" w:after="0"/>
        <w:ind w:firstLine="720"/>
        <w:jc w:val="center"/>
        <w:rPr>
          <w:rFonts w:ascii="Times New Roman" w:hAnsi="Times New Roman"/>
          <w:b w:val="0"/>
          <w:kern w:val="2"/>
          <w:sz w:val="24"/>
          <w:szCs w:val="24"/>
        </w:rPr>
      </w:pPr>
      <w:r w:rsidRPr="009F2D2B">
        <w:rPr>
          <w:rFonts w:ascii="Times New Roman" w:hAnsi="Times New Roman"/>
          <w:b w:val="0"/>
          <w:kern w:val="2"/>
          <w:sz w:val="24"/>
          <w:szCs w:val="24"/>
        </w:rPr>
        <w:t xml:space="preserve">Статья </w:t>
      </w:r>
      <w:r w:rsidRPr="009F2D2B">
        <w:rPr>
          <w:rFonts w:ascii="Times New Roman" w:hAnsi="Times New Roman"/>
          <w:b w:val="0"/>
          <w:kern w:val="2"/>
          <w:sz w:val="24"/>
          <w:szCs w:val="24"/>
          <w:lang w:val="ru-RU"/>
        </w:rPr>
        <w:t>8</w:t>
      </w:r>
      <w:r w:rsidRPr="009F2D2B">
        <w:rPr>
          <w:rFonts w:ascii="Times New Roman" w:hAnsi="Times New Roman"/>
          <w:b w:val="0"/>
          <w:kern w:val="2"/>
          <w:sz w:val="24"/>
          <w:szCs w:val="24"/>
        </w:rPr>
        <w:t>. Срок</w:t>
      </w:r>
      <w:r w:rsidRPr="009F2D2B">
        <w:rPr>
          <w:rFonts w:ascii="Times New Roman" w:hAnsi="Times New Roman"/>
          <w:b w:val="0"/>
          <w:kern w:val="2"/>
          <w:sz w:val="24"/>
          <w:szCs w:val="24"/>
          <w:lang w:val="ru-RU"/>
        </w:rPr>
        <w:t xml:space="preserve">, дата и время </w:t>
      </w:r>
      <w:r w:rsidRPr="009F2D2B">
        <w:rPr>
          <w:rFonts w:ascii="Times New Roman" w:hAnsi="Times New Roman"/>
          <w:b w:val="0"/>
          <w:kern w:val="2"/>
          <w:sz w:val="24"/>
          <w:szCs w:val="24"/>
        </w:rPr>
        <w:t xml:space="preserve">проведения </w:t>
      </w:r>
      <w:r w:rsidRPr="009F2D2B">
        <w:rPr>
          <w:rFonts w:ascii="Times New Roman" w:hAnsi="Times New Roman"/>
          <w:b w:val="0"/>
          <w:kern w:val="2"/>
          <w:sz w:val="24"/>
          <w:szCs w:val="24"/>
          <w:lang w:val="ru-RU"/>
        </w:rPr>
        <w:t>публичных слушаний</w:t>
      </w:r>
    </w:p>
    <w:p w:rsidR="009F2D2B" w:rsidRPr="009F2D2B" w:rsidRDefault="009F2D2B" w:rsidP="009F2D2B">
      <w:pPr>
        <w:pStyle w:val="ConsPlusNormal"/>
        <w:widowControl/>
        <w:jc w:val="both"/>
        <w:rPr>
          <w:rFonts w:ascii="Times New Roman" w:hAnsi="Times New Roman" w:cs="Times New Roman"/>
          <w:kern w:val="2"/>
          <w:sz w:val="24"/>
          <w:szCs w:val="24"/>
        </w:rPr>
      </w:pPr>
    </w:p>
    <w:p w:rsidR="009F2D2B" w:rsidRPr="009F2D2B" w:rsidRDefault="009F2D2B" w:rsidP="00C704B3">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1. Срок проведения публичных слушаний с момента оповещения жителей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xml:space="preserve"> о времени и месте их проведения до дня опубликования заключения о результатах публичных слушаний не может быть менее одного месяца и более трех месяцев.</w:t>
      </w:r>
    </w:p>
    <w:p w:rsidR="009F2D2B" w:rsidRPr="009F2D2B" w:rsidRDefault="009F2D2B" w:rsidP="00C704B3">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2. В пределах срока проведения публичных слушаний определяется дата проведения публичных слушаний – день, в который проводится собрание, а в случаях, когда публичные слушания проводятся в форме нескольких собраний, – даты проведения каждого из собраний. Дата публичных слушаний (дата проведения первого собрания) не может быть ранее </w:t>
      </w:r>
      <w:r w:rsidR="00423A1D">
        <w:rPr>
          <w:rFonts w:ascii="Times New Roman" w:hAnsi="Times New Roman" w:cs="Times New Roman"/>
          <w:kern w:val="2"/>
          <w:sz w:val="24"/>
          <w:szCs w:val="24"/>
        </w:rPr>
        <w:t>десяти дней</w:t>
      </w:r>
      <w:r w:rsidRPr="009F2D2B">
        <w:rPr>
          <w:rFonts w:ascii="Times New Roman" w:hAnsi="Times New Roman" w:cs="Times New Roman"/>
          <w:kern w:val="2"/>
          <w:sz w:val="24"/>
          <w:szCs w:val="24"/>
        </w:rPr>
        <w:t xml:space="preserve"> с момента оповещения жителей муниципального </w:t>
      </w:r>
      <w:r w:rsidR="00074230">
        <w:rPr>
          <w:rFonts w:ascii="Times New Roman" w:hAnsi="Times New Roman" w:cs="Times New Roman"/>
          <w:kern w:val="2"/>
          <w:sz w:val="24"/>
          <w:szCs w:val="24"/>
        </w:rPr>
        <w:t xml:space="preserve">района </w:t>
      </w:r>
      <w:r w:rsidRPr="009F2D2B">
        <w:rPr>
          <w:rFonts w:ascii="Times New Roman" w:hAnsi="Times New Roman" w:cs="Times New Roman"/>
          <w:kern w:val="2"/>
          <w:sz w:val="24"/>
          <w:szCs w:val="24"/>
        </w:rPr>
        <w:t>о времени и месте проведения публичных слушаний.</w:t>
      </w:r>
    </w:p>
    <w:p w:rsidR="009F2D2B" w:rsidRPr="009F2D2B" w:rsidRDefault="009F2D2B" w:rsidP="00C704B3">
      <w:pPr>
        <w:pStyle w:val="ConsPlusNormal"/>
        <w:ind w:firstLine="709"/>
        <w:jc w:val="both"/>
        <w:rPr>
          <w:rFonts w:ascii="Times New Roman" w:eastAsia="Calibri" w:hAnsi="Times New Roman" w:cs="Times New Roman"/>
          <w:sz w:val="24"/>
          <w:szCs w:val="24"/>
        </w:rPr>
      </w:pPr>
      <w:r w:rsidRPr="009F2D2B">
        <w:rPr>
          <w:rFonts w:ascii="Times New Roman" w:eastAsia="Calibri" w:hAnsi="Times New Roman" w:cs="Times New Roman"/>
          <w:sz w:val="24"/>
          <w:szCs w:val="24"/>
        </w:rPr>
        <w:t xml:space="preserve">3. Временем проведения публичных слушания является время начала собрания, </w:t>
      </w:r>
      <w:r w:rsidRPr="009F2D2B">
        <w:rPr>
          <w:rFonts w:ascii="Times New Roman" w:hAnsi="Times New Roman" w:cs="Times New Roman"/>
          <w:kern w:val="2"/>
          <w:sz w:val="24"/>
          <w:szCs w:val="24"/>
        </w:rPr>
        <w:t>а в случаях, когда публичные слушания проводятся в форме нескольких собраний, – время начала каждого из собраний.</w:t>
      </w:r>
      <w:r w:rsidRPr="009F2D2B">
        <w:rPr>
          <w:rFonts w:ascii="Times New Roman" w:eastAsia="Calibri" w:hAnsi="Times New Roman" w:cs="Times New Roman"/>
          <w:sz w:val="24"/>
          <w:szCs w:val="24"/>
        </w:rPr>
        <w:t xml:space="preserve"> Время проведения публичных слушаний не может быть ранее 10 и позднее 20 часов по местному времени.</w:t>
      </w:r>
    </w:p>
    <w:p w:rsidR="00423A1D" w:rsidRDefault="00423A1D" w:rsidP="00B43F01">
      <w:pPr>
        <w:pStyle w:val="3"/>
        <w:spacing w:before="0" w:after="0"/>
        <w:ind w:firstLine="709"/>
        <w:jc w:val="center"/>
        <w:rPr>
          <w:rFonts w:ascii="Times New Roman" w:hAnsi="Times New Roman"/>
          <w:b w:val="0"/>
          <w:kern w:val="2"/>
          <w:sz w:val="24"/>
          <w:szCs w:val="24"/>
          <w:lang w:val="ru-RU"/>
        </w:rPr>
      </w:pPr>
    </w:p>
    <w:p w:rsidR="009F2D2B" w:rsidRPr="009F2D2B" w:rsidRDefault="009F2D2B" w:rsidP="00B43F01">
      <w:pPr>
        <w:pStyle w:val="3"/>
        <w:spacing w:before="0" w:after="0"/>
        <w:ind w:firstLine="709"/>
        <w:jc w:val="center"/>
        <w:rPr>
          <w:rFonts w:ascii="Times New Roman" w:hAnsi="Times New Roman"/>
          <w:b w:val="0"/>
          <w:kern w:val="2"/>
          <w:sz w:val="24"/>
          <w:szCs w:val="24"/>
          <w:lang w:val="ru-RU"/>
        </w:rPr>
      </w:pPr>
      <w:r w:rsidRPr="009F2D2B">
        <w:rPr>
          <w:rFonts w:ascii="Times New Roman" w:hAnsi="Times New Roman"/>
          <w:b w:val="0"/>
          <w:kern w:val="2"/>
          <w:sz w:val="24"/>
          <w:szCs w:val="24"/>
        </w:rPr>
        <w:t xml:space="preserve">Статья </w:t>
      </w:r>
      <w:r w:rsidRPr="009F2D2B">
        <w:rPr>
          <w:rFonts w:ascii="Times New Roman" w:hAnsi="Times New Roman"/>
          <w:b w:val="0"/>
          <w:kern w:val="2"/>
          <w:sz w:val="24"/>
          <w:szCs w:val="24"/>
          <w:lang w:val="ru-RU"/>
        </w:rPr>
        <w:t>9</w:t>
      </w:r>
      <w:r w:rsidRPr="009F2D2B">
        <w:rPr>
          <w:rFonts w:ascii="Times New Roman" w:hAnsi="Times New Roman"/>
          <w:b w:val="0"/>
          <w:kern w:val="2"/>
          <w:sz w:val="24"/>
          <w:szCs w:val="24"/>
        </w:rPr>
        <w:t xml:space="preserve">. </w:t>
      </w:r>
      <w:r w:rsidRPr="009F2D2B">
        <w:rPr>
          <w:rFonts w:ascii="Times New Roman" w:hAnsi="Times New Roman"/>
          <w:b w:val="0"/>
          <w:kern w:val="2"/>
          <w:sz w:val="24"/>
          <w:szCs w:val="24"/>
          <w:lang w:val="ru-RU"/>
        </w:rPr>
        <w:t>Место проведения публичных слушаний</w:t>
      </w:r>
    </w:p>
    <w:p w:rsidR="009F2D2B" w:rsidRPr="009F2D2B" w:rsidRDefault="009F2D2B" w:rsidP="009F2D2B">
      <w:pPr>
        <w:keepNext/>
        <w:autoSpaceDE w:val="0"/>
        <w:autoSpaceDN w:val="0"/>
        <w:adjustRightInd w:val="0"/>
        <w:spacing w:line="240" w:lineRule="auto"/>
        <w:ind w:firstLine="709"/>
        <w:jc w:val="both"/>
        <w:rPr>
          <w:rFonts w:ascii="Times New Roman" w:hAnsi="Times New Roman" w:cs="Times New Roman"/>
          <w:kern w:val="2"/>
          <w:sz w:val="24"/>
          <w:szCs w:val="24"/>
        </w:rPr>
      </w:pPr>
    </w:p>
    <w:p w:rsidR="009F2D2B" w:rsidRPr="009F2D2B" w:rsidRDefault="009F2D2B" w:rsidP="00B43F01">
      <w:pPr>
        <w:autoSpaceDE w:val="0"/>
        <w:autoSpaceDN w:val="0"/>
        <w:adjustRightInd w:val="0"/>
        <w:spacing w:after="0" w:line="240" w:lineRule="auto"/>
        <w:ind w:firstLine="709"/>
        <w:jc w:val="both"/>
        <w:rPr>
          <w:rFonts w:ascii="Times New Roman" w:eastAsia="Calibri" w:hAnsi="Times New Roman" w:cs="Times New Roman"/>
          <w:sz w:val="24"/>
          <w:szCs w:val="24"/>
        </w:rPr>
      </w:pPr>
      <w:r w:rsidRPr="009F2D2B">
        <w:rPr>
          <w:rFonts w:ascii="Times New Roman" w:hAnsi="Times New Roman" w:cs="Times New Roman"/>
          <w:kern w:val="2"/>
          <w:sz w:val="24"/>
          <w:szCs w:val="24"/>
        </w:rPr>
        <w:t xml:space="preserve">1. </w:t>
      </w:r>
      <w:proofErr w:type="gramStart"/>
      <w:r w:rsidRPr="009F2D2B">
        <w:rPr>
          <w:rFonts w:ascii="Times New Roman" w:hAnsi="Times New Roman" w:cs="Times New Roman"/>
          <w:kern w:val="2"/>
          <w:sz w:val="24"/>
          <w:szCs w:val="24"/>
        </w:rPr>
        <w:t>Местом проведения публичных слушаний является место нахождения помещения, в котором проводится собрани</w:t>
      </w:r>
      <w:r w:rsidR="00B43F01">
        <w:rPr>
          <w:rFonts w:ascii="Times New Roman" w:hAnsi="Times New Roman" w:cs="Times New Roman"/>
          <w:kern w:val="2"/>
          <w:sz w:val="24"/>
          <w:szCs w:val="24"/>
        </w:rPr>
        <w:t>е</w:t>
      </w:r>
      <w:r w:rsidRPr="009F2D2B">
        <w:rPr>
          <w:rFonts w:ascii="Times New Roman" w:hAnsi="Times New Roman" w:cs="Times New Roman"/>
          <w:kern w:val="2"/>
          <w:sz w:val="24"/>
          <w:szCs w:val="24"/>
        </w:rPr>
        <w:t>, а в случаях, когда публичные слушания проводятся в форме нескольких собраний, – место нахождения помещения (помещений), в котором (которых) проводится каждое из собраний.</w:t>
      </w:r>
      <w:proofErr w:type="gramEnd"/>
      <w:r w:rsidRPr="009F2D2B">
        <w:rPr>
          <w:rFonts w:ascii="Times New Roman" w:hAnsi="Times New Roman" w:cs="Times New Roman"/>
          <w:kern w:val="2"/>
          <w:sz w:val="24"/>
          <w:szCs w:val="24"/>
        </w:rPr>
        <w:t xml:space="preserve"> Место проведения публичных слушаний определяется, исходя из </w:t>
      </w:r>
      <w:r w:rsidRPr="009F2D2B">
        <w:rPr>
          <w:rFonts w:ascii="Times New Roman" w:eastAsia="Calibri" w:hAnsi="Times New Roman" w:cs="Times New Roman"/>
          <w:sz w:val="24"/>
          <w:szCs w:val="24"/>
        </w:rPr>
        <w:t>необходимости создания максимальных удо</w:t>
      </w:r>
      <w:proofErr w:type="gramStart"/>
      <w:r w:rsidRPr="009F2D2B">
        <w:rPr>
          <w:rFonts w:ascii="Times New Roman" w:eastAsia="Calibri" w:hAnsi="Times New Roman" w:cs="Times New Roman"/>
          <w:sz w:val="24"/>
          <w:szCs w:val="24"/>
        </w:rPr>
        <w:t>бств дл</w:t>
      </w:r>
      <w:proofErr w:type="gramEnd"/>
      <w:r w:rsidRPr="009F2D2B">
        <w:rPr>
          <w:rFonts w:ascii="Times New Roman" w:eastAsia="Calibri" w:hAnsi="Times New Roman" w:cs="Times New Roman"/>
          <w:sz w:val="24"/>
          <w:szCs w:val="24"/>
        </w:rPr>
        <w:t>я участников публичных слушаний.</w:t>
      </w:r>
    </w:p>
    <w:p w:rsidR="009F2D2B" w:rsidRPr="009F2D2B" w:rsidRDefault="00D76B0F" w:rsidP="00B43F01">
      <w:pPr>
        <w:autoSpaceDE w:val="0"/>
        <w:autoSpaceDN w:val="0"/>
        <w:adjustRightInd w:val="0"/>
        <w:spacing w:after="0" w:line="240" w:lineRule="auto"/>
        <w:ind w:firstLine="709"/>
        <w:jc w:val="both"/>
        <w:rPr>
          <w:rFonts w:ascii="Times New Roman" w:hAnsi="Times New Roman" w:cs="Times New Roman"/>
          <w:kern w:val="2"/>
          <w:sz w:val="24"/>
          <w:szCs w:val="24"/>
        </w:rPr>
      </w:pPr>
      <w:r>
        <w:rPr>
          <w:rFonts w:ascii="Times New Roman" w:hAnsi="Times New Roman" w:cs="Times New Roman"/>
          <w:kern w:val="2"/>
          <w:sz w:val="24"/>
          <w:szCs w:val="24"/>
        </w:rPr>
        <w:t>2</w:t>
      </w:r>
      <w:r w:rsidR="009F2D2B" w:rsidRPr="009F2D2B">
        <w:rPr>
          <w:rFonts w:ascii="Times New Roman" w:hAnsi="Times New Roman" w:cs="Times New Roman"/>
          <w:kern w:val="2"/>
          <w:sz w:val="24"/>
          <w:szCs w:val="24"/>
        </w:rPr>
        <w:t xml:space="preserve">. Помещение публичных слушаний должно быть оборудовано сидячими местами для участников публичных слушаний в количестве не менее 10 процентов от общего количества участников публичных слушаний, а в случаях проведения публичных слушаний в форме нескольких собраний – от количества участников публичных слушаний, проживающих </w:t>
      </w:r>
      <w:proofErr w:type="gramStart"/>
      <w:r w:rsidR="009F2D2B" w:rsidRPr="009F2D2B">
        <w:rPr>
          <w:rFonts w:ascii="Times New Roman" w:hAnsi="Times New Roman" w:cs="Times New Roman"/>
          <w:kern w:val="2"/>
          <w:sz w:val="24"/>
          <w:szCs w:val="24"/>
        </w:rPr>
        <w:t>на соответствующей части территории</w:t>
      </w:r>
      <w:proofErr w:type="gramEnd"/>
      <w:r w:rsidR="009F2D2B" w:rsidRPr="009F2D2B">
        <w:rPr>
          <w:rFonts w:ascii="Times New Roman" w:hAnsi="Times New Roman" w:cs="Times New Roman"/>
          <w:kern w:val="2"/>
          <w:sz w:val="24"/>
          <w:szCs w:val="24"/>
        </w:rPr>
        <w:t xml:space="preserve"> муниципального </w:t>
      </w:r>
      <w:r w:rsidR="00D14AFE">
        <w:rPr>
          <w:rFonts w:ascii="Times New Roman" w:eastAsia="Calibri" w:hAnsi="Times New Roman" w:cs="Times New Roman"/>
          <w:sz w:val="24"/>
          <w:szCs w:val="24"/>
        </w:rPr>
        <w:t>района</w:t>
      </w:r>
      <w:r w:rsidR="009F2D2B" w:rsidRPr="009F2D2B">
        <w:rPr>
          <w:rFonts w:ascii="Times New Roman" w:hAnsi="Times New Roman" w:cs="Times New Roman"/>
          <w:kern w:val="2"/>
          <w:sz w:val="24"/>
          <w:szCs w:val="24"/>
        </w:rPr>
        <w:t xml:space="preserve">. </w:t>
      </w:r>
    </w:p>
    <w:p w:rsidR="009F2D2B" w:rsidRPr="009F2D2B" w:rsidRDefault="009F2D2B" w:rsidP="009F2D2B">
      <w:pPr>
        <w:autoSpaceDE w:val="0"/>
        <w:autoSpaceDN w:val="0"/>
        <w:adjustRightInd w:val="0"/>
        <w:spacing w:line="240" w:lineRule="auto"/>
        <w:ind w:firstLine="709"/>
        <w:jc w:val="both"/>
        <w:rPr>
          <w:rFonts w:ascii="Times New Roman" w:hAnsi="Times New Roman" w:cs="Times New Roman"/>
          <w:kern w:val="2"/>
          <w:sz w:val="24"/>
          <w:szCs w:val="24"/>
        </w:rPr>
      </w:pPr>
    </w:p>
    <w:p w:rsidR="009F2D2B" w:rsidRPr="009F2D2B" w:rsidRDefault="009F2D2B" w:rsidP="00B43F01">
      <w:pPr>
        <w:pStyle w:val="3"/>
        <w:spacing w:before="0" w:after="0"/>
        <w:ind w:firstLine="720"/>
        <w:jc w:val="center"/>
        <w:rPr>
          <w:rFonts w:ascii="Times New Roman" w:hAnsi="Times New Roman"/>
          <w:b w:val="0"/>
          <w:kern w:val="2"/>
          <w:sz w:val="24"/>
          <w:szCs w:val="24"/>
        </w:rPr>
      </w:pPr>
      <w:r w:rsidRPr="009F2D2B">
        <w:rPr>
          <w:rFonts w:ascii="Times New Roman" w:hAnsi="Times New Roman"/>
          <w:b w:val="0"/>
          <w:kern w:val="2"/>
          <w:sz w:val="24"/>
          <w:szCs w:val="24"/>
        </w:rPr>
        <w:lastRenderedPageBreak/>
        <w:t xml:space="preserve">Статья </w:t>
      </w:r>
      <w:r w:rsidRPr="009F2D2B">
        <w:rPr>
          <w:rFonts w:ascii="Times New Roman" w:hAnsi="Times New Roman"/>
          <w:b w:val="0"/>
          <w:kern w:val="2"/>
          <w:sz w:val="24"/>
          <w:szCs w:val="24"/>
          <w:lang w:val="ru-RU"/>
        </w:rPr>
        <w:t>10</w:t>
      </w:r>
      <w:r w:rsidRPr="009F2D2B">
        <w:rPr>
          <w:rFonts w:ascii="Times New Roman" w:hAnsi="Times New Roman"/>
          <w:b w:val="0"/>
          <w:kern w:val="2"/>
          <w:sz w:val="24"/>
          <w:szCs w:val="24"/>
        </w:rPr>
        <w:t xml:space="preserve">. </w:t>
      </w:r>
      <w:r w:rsidRPr="009F2D2B">
        <w:rPr>
          <w:rFonts w:ascii="Times New Roman" w:hAnsi="Times New Roman"/>
          <w:b w:val="0"/>
          <w:kern w:val="2"/>
          <w:sz w:val="24"/>
          <w:szCs w:val="24"/>
          <w:lang w:val="ru-RU"/>
        </w:rPr>
        <w:t xml:space="preserve">Организационные и </w:t>
      </w:r>
      <w:r w:rsidRPr="009F2D2B">
        <w:rPr>
          <w:rFonts w:ascii="Times New Roman" w:hAnsi="Times New Roman"/>
          <w:b w:val="0"/>
          <w:kern w:val="2"/>
          <w:sz w:val="24"/>
          <w:szCs w:val="24"/>
        </w:rPr>
        <w:t xml:space="preserve">финансовые основы </w:t>
      </w:r>
      <w:r w:rsidRPr="009F2D2B">
        <w:rPr>
          <w:rFonts w:ascii="Times New Roman" w:hAnsi="Times New Roman"/>
          <w:b w:val="0"/>
          <w:kern w:val="2"/>
          <w:sz w:val="24"/>
          <w:szCs w:val="24"/>
          <w:lang w:val="ru-RU"/>
        </w:rPr>
        <w:t>публичных слушаний</w:t>
      </w:r>
    </w:p>
    <w:p w:rsidR="009F2D2B" w:rsidRPr="009F2D2B" w:rsidRDefault="009F2D2B" w:rsidP="009F2D2B">
      <w:pPr>
        <w:pStyle w:val="ConsPlusNormal"/>
        <w:widowControl/>
        <w:jc w:val="both"/>
        <w:rPr>
          <w:rFonts w:ascii="Times New Roman" w:hAnsi="Times New Roman" w:cs="Times New Roman"/>
          <w:kern w:val="2"/>
          <w:sz w:val="24"/>
          <w:szCs w:val="24"/>
        </w:rPr>
      </w:pPr>
    </w:p>
    <w:p w:rsidR="009F2D2B" w:rsidRPr="009F2D2B" w:rsidRDefault="009F2D2B" w:rsidP="00B43F01">
      <w:pPr>
        <w:autoSpaceDE w:val="0"/>
        <w:autoSpaceDN w:val="0"/>
        <w:adjustRightInd w:val="0"/>
        <w:spacing w:after="0" w:line="240" w:lineRule="auto"/>
        <w:ind w:firstLine="720"/>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1. Организацию подготовки и проведения публичных слушаний, назначенных </w:t>
      </w:r>
      <w:r w:rsidR="00B43F01">
        <w:rPr>
          <w:rFonts w:ascii="Times New Roman" w:hAnsi="Times New Roman" w:cs="Times New Roman"/>
          <w:kern w:val="2"/>
          <w:sz w:val="24"/>
          <w:szCs w:val="24"/>
        </w:rPr>
        <w:t xml:space="preserve">Думой </w:t>
      </w:r>
      <w:proofErr w:type="spellStart"/>
      <w:r w:rsidR="00B43F01">
        <w:rPr>
          <w:rFonts w:ascii="Times New Roman" w:hAnsi="Times New Roman" w:cs="Times New Roman"/>
          <w:kern w:val="2"/>
          <w:sz w:val="24"/>
          <w:szCs w:val="24"/>
        </w:rPr>
        <w:t>Слюдянского</w:t>
      </w:r>
      <w:proofErr w:type="spellEnd"/>
      <w:r w:rsidR="00B43F01">
        <w:rPr>
          <w:rFonts w:ascii="Times New Roman" w:hAnsi="Times New Roman" w:cs="Times New Roman"/>
          <w:kern w:val="2"/>
          <w:sz w:val="24"/>
          <w:szCs w:val="24"/>
        </w:rPr>
        <w:t xml:space="preserve"> муниципального района</w:t>
      </w:r>
      <w:r w:rsidRPr="009F2D2B">
        <w:rPr>
          <w:rFonts w:ascii="Times New Roman" w:hAnsi="Times New Roman" w:cs="Times New Roman"/>
          <w:kern w:val="2"/>
          <w:sz w:val="24"/>
          <w:szCs w:val="24"/>
        </w:rPr>
        <w:t xml:space="preserve"> (далее – </w:t>
      </w:r>
      <w:r w:rsidR="00B43F01">
        <w:rPr>
          <w:rFonts w:ascii="Times New Roman" w:hAnsi="Times New Roman" w:cs="Times New Roman"/>
          <w:kern w:val="2"/>
          <w:sz w:val="24"/>
          <w:szCs w:val="24"/>
        </w:rPr>
        <w:t>районная Дума</w:t>
      </w:r>
      <w:r w:rsidRPr="009F2D2B">
        <w:rPr>
          <w:rFonts w:ascii="Times New Roman" w:hAnsi="Times New Roman" w:cs="Times New Roman"/>
          <w:kern w:val="2"/>
          <w:sz w:val="24"/>
          <w:szCs w:val="24"/>
        </w:rPr>
        <w:t xml:space="preserve">), осуществляет </w:t>
      </w:r>
      <w:r w:rsidR="00B43F01">
        <w:rPr>
          <w:rFonts w:ascii="Times New Roman" w:hAnsi="Times New Roman" w:cs="Times New Roman"/>
          <w:kern w:val="2"/>
          <w:sz w:val="24"/>
          <w:szCs w:val="24"/>
        </w:rPr>
        <w:t>районная Дума</w:t>
      </w:r>
      <w:r w:rsidRPr="009F2D2B">
        <w:rPr>
          <w:rFonts w:ascii="Times New Roman" w:hAnsi="Times New Roman" w:cs="Times New Roman"/>
          <w:kern w:val="2"/>
          <w:sz w:val="24"/>
          <w:szCs w:val="24"/>
        </w:rPr>
        <w:t xml:space="preserve">, а публичных слушаний, назначенных </w:t>
      </w:r>
      <w:r w:rsidR="00B43F01">
        <w:rPr>
          <w:rFonts w:ascii="Times New Roman" w:hAnsi="Times New Roman" w:cs="Times New Roman"/>
          <w:kern w:val="2"/>
          <w:sz w:val="24"/>
          <w:szCs w:val="24"/>
        </w:rPr>
        <w:t xml:space="preserve">мэром </w:t>
      </w:r>
      <w:proofErr w:type="spellStart"/>
      <w:r w:rsidR="00B43F01">
        <w:rPr>
          <w:rFonts w:ascii="Times New Roman" w:hAnsi="Times New Roman" w:cs="Times New Roman"/>
          <w:kern w:val="2"/>
          <w:sz w:val="24"/>
          <w:szCs w:val="24"/>
        </w:rPr>
        <w:t>Слюдянского</w:t>
      </w:r>
      <w:proofErr w:type="spellEnd"/>
      <w:r w:rsidR="00B43F01">
        <w:rPr>
          <w:rFonts w:ascii="Times New Roman" w:hAnsi="Times New Roman" w:cs="Times New Roman"/>
          <w:kern w:val="2"/>
          <w:sz w:val="24"/>
          <w:szCs w:val="24"/>
        </w:rPr>
        <w:t xml:space="preserve"> муниципального района</w:t>
      </w:r>
      <w:r w:rsidRPr="009F2D2B">
        <w:rPr>
          <w:rFonts w:ascii="Times New Roman" w:hAnsi="Times New Roman" w:cs="Times New Roman"/>
          <w:kern w:val="2"/>
          <w:sz w:val="24"/>
          <w:szCs w:val="24"/>
        </w:rPr>
        <w:t xml:space="preserve"> (далее – </w:t>
      </w:r>
      <w:r w:rsidR="00B43F01">
        <w:rPr>
          <w:rFonts w:ascii="Times New Roman" w:hAnsi="Times New Roman" w:cs="Times New Roman"/>
          <w:kern w:val="2"/>
          <w:sz w:val="24"/>
          <w:szCs w:val="24"/>
        </w:rPr>
        <w:t>мэр муниципального района</w:t>
      </w:r>
      <w:r w:rsidRPr="009F2D2B">
        <w:rPr>
          <w:rFonts w:ascii="Times New Roman" w:hAnsi="Times New Roman" w:cs="Times New Roman"/>
          <w:kern w:val="2"/>
          <w:sz w:val="24"/>
          <w:szCs w:val="24"/>
        </w:rPr>
        <w:t xml:space="preserve">), осуществляет </w:t>
      </w:r>
      <w:r w:rsidR="00B43F01">
        <w:rPr>
          <w:rFonts w:ascii="Times New Roman" w:hAnsi="Times New Roman" w:cs="Times New Roman"/>
          <w:kern w:val="2"/>
          <w:sz w:val="24"/>
          <w:szCs w:val="24"/>
        </w:rPr>
        <w:t>мэр муниципального района</w:t>
      </w:r>
      <w:r w:rsidRPr="009F2D2B">
        <w:rPr>
          <w:rFonts w:ascii="Times New Roman" w:hAnsi="Times New Roman" w:cs="Times New Roman"/>
          <w:kern w:val="2"/>
          <w:sz w:val="24"/>
          <w:szCs w:val="24"/>
        </w:rPr>
        <w:t xml:space="preserve">. </w:t>
      </w:r>
    </w:p>
    <w:p w:rsidR="009F2D2B" w:rsidRPr="009F2D2B" w:rsidRDefault="00B43F01" w:rsidP="00B43F01">
      <w:pPr>
        <w:autoSpaceDE w:val="0"/>
        <w:autoSpaceDN w:val="0"/>
        <w:adjustRightInd w:val="0"/>
        <w:spacing w:after="0" w:line="240" w:lineRule="auto"/>
        <w:ind w:firstLine="720"/>
        <w:jc w:val="both"/>
        <w:rPr>
          <w:rFonts w:ascii="Times New Roman" w:hAnsi="Times New Roman" w:cs="Times New Roman"/>
          <w:kern w:val="2"/>
          <w:sz w:val="24"/>
          <w:szCs w:val="24"/>
        </w:rPr>
      </w:pPr>
      <w:r>
        <w:rPr>
          <w:rFonts w:ascii="Times New Roman" w:hAnsi="Times New Roman" w:cs="Times New Roman"/>
          <w:kern w:val="2"/>
          <w:sz w:val="24"/>
          <w:szCs w:val="24"/>
        </w:rPr>
        <w:t>Районная Дума</w:t>
      </w:r>
      <w:r w:rsidRPr="009F2D2B">
        <w:rPr>
          <w:rFonts w:ascii="Times New Roman" w:hAnsi="Times New Roman" w:cs="Times New Roman"/>
          <w:kern w:val="2"/>
          <w:sz w:val="24"/>
          <w:szCs w:val="24"/>
        </w:rPr>
        <w:t xml:space="preserve"> </w:t>
      </w:r>
      <w:r w:rsidR="009F2D2B" w:rsidRPr="009F2D2B">
        <w:rPr>
          <w:rFonts w:ascii="Times New Roman" w:hAnsi="Times New Roman" w:cs="Times New Roman"/>
          <w:kern w:val="2"/>
          <w:sz w:val="24"/>
          <w:szCs w:val="24"/>
        </w:rPr>
        <w:t>(</w:t>
      </w:r>
      <w:r>
        <w:rPr>
          <w:rFonts w:ascii="Times New Roman" w:hAnsi="Times New Roman" w:cs="Times New Roman"/>
          <w:kern w:val="2"/>
          <w:sz w:val="24"/>
          <w:szCs w:val="24"/>
        </w:rPr>
        <w:t>мэр муниципального района</w:t>
      </w:r>
      <w:r w:rsidR="009F2D2B" w:rsidRPr="009F2D2B">
        <w:rPr>
          <w:rFonts w:ascii="Times New Roman" w:hAnsi="Times New Roman" w:cs="Times New Roman"/>
          <w:kern w:val="2"/>
          <w:sz w:val="24"/>
          <w:szCs w:val="24"/>
        </w:rPr>
        <w:t xml:space="preserve">) определяет должностных лиц (работников), осуществляющих подготовку и проведение публичных слушаний (далее – организаторы публичных слушаний), в том числе </w:t>
      </w:r>
      <w:r w:rsidR="009F2D2B" w:rsidRPr="00423A1D">
        <w:rPr>
          <w:rFonts w:ascii="Times New Roman" w:hAnsi="Times New Roman" w:cs="Times New Roman"/>
          <w:kern w:val="2"/>
          <w:sz w:val="24"/>
          <w:szCs w:val="24"/>
        </w:rPr>
        <w:t>определяет лиц, наделенных полномочиями председателя и секретаря собрания</w:t>
      </w:r>
      <w:r w:rsidR="009F2D2B" w:rsidRPr="009F2D2B">
        <w:rPr>
          <w:rFonts w:ascii="Times New Roman" w:hAnsi="Times New Roman" w:cs="Times New Roman"/>
          <w:kern w:val="2"/>
          <w:sz w:val="24"/>
          <w:szCs w:val="24"/>
        </w:rPr>
        <w:t>.</w:t>
      </w:r>
    </w:p>
    <w:p w:rsidR="009F2D2B" w:rsidRPr="009F2D2B" w:rsidRDefault="009F2D2B" w:rsidP="00B43F01">
      <w:pPr>
        <w:autoSpaceDE w:val="0"/>
        <w:autoSpaceDN w:val="0"/>
        <w:adjustRightInd w:val="0"/>
        <w:spacing w:after="0" w:line="240" w:lineRule="auto"/>
        <w:ind w:firstLine="720"/>
        <w:jc w:val="both"/>
        <w:rPr>
          <w:rFonts w:ascii="Times New Roman" w:hAnsi="Times New Roman" w:cs="Times New Roman"/>
          <w:kern w:val="2"/>
          <w:sz w:val="24"/>
          <w:szCs w:val="24"/>
        </w:rPr>
      </w:pPr>
      <w:r w:rsidRPr="009F2D2B">
        <w:rPr>
          <w:rFonts w:ascii="Times New Roman" w:hAnsi="Times New Roman" w:cs="Times New Roman"/>
          <w:kern w:val="2"/>
          <w:sz w:val="24"/>
          <w:szCs w:val="24"/>
        </w:rPr>
        <w:t>2. Финансирование мероприятий, связанных с подготовкой и проведением публичных слушаний осуществляется за счет средств местного бюджета.</w:t>
      </w:r>
    </w:p>
    <w:p w:rsidR="009F2D2B" w:rsidRPr="009F2D2B" w:rsidRDefault="009F2D2B" w:rsidP="009F2D2B">
      <w:pPr>
        <w:autoSpaceDE w:val="0"/>
        <w:autoSpaceDN w:val="0"/>
        <w:adjustRightInd w:val="0"/>
        <w:spacing w:line="240" w:lineRule="auto"/>
        <w:ind w:firstLine="709"/>
        <w:jc w:val="both"/>
        <w:rPr>
          <w:rFonts w:ascii="Times New Roman" w:hAnsi="Times New Roman" w:cs="Times New Roman"/>
          <w:kern w:val="2"/>
          <w:sz w:val="24"/>
          <w:szCs w:val="24"/>
        </w:rPr>
      </w:pPr>
    </w:p>
    <w:p w:rsidR="009F2D2B" w:rsidRPr="009F2D2B" w:rsidRDefault="009F2D2B" w:rsidP="00B43F01">
      <w:pPr>
        <w:pStyle w:val="1"/>
        <w:spacing w:before="0"/>
        <w:ind w:firstLine="709"/>
        <w:jc w:val="center"/>
        <w:rPr>
          <w:rFonts w:ascii="Times New Roman" w:hAnsi="Times New Roman"/>
          <w:color w:val="auto"/>
          <w:kern w:val="2"/>
          <w:sz w:val="24"/>
          <w:szCs w:val="24"/>
          <w:lang w:val="ru-RU"/>
        </w:rPr>
      </w:pPr>
      <w:r w:rsidRPr="009F2D2B">
        <w:rPr>
          <w:rFonts w:ascii="Times New Roman" w:hAnsi="Times New Roman"/>
          <w:color w:val="auto"/>
          <w:kern w:val="2"/>
          <w:sz w:val="24"/>
          <w:szCs w:val="24"/>
        </w:rPr>
        <w:t xml:space="preserve">Глава </w:t>
      </w:r>
      <w:r w:rsidRPr="009F2D2B">
        <w:rPr>
          <w:rFonts w:ascii="Times New Roman" w:hAnsi="Times New Roman"/>
          <w:color w:val="auto"/>
          <w:kern w:val="2"/>
          <w:sz w:val="24"/>
          <w:szCs w:val="24"/>
          <w:lang w:val="ru-RU"/>
        </w:rPr>
        <w:t>2</w:t>
      </w:r>
      <w:r w:rsidRPr="009F2D2B">
        <w:rPr>
          <w:rFonts w:ascii="Times New Roman" w:hAnsi="Times New Roman"/>
          <w:color w:val="auto"/>
          <w:kern w:val="2"/>
          <w:sz w:val="24"/>
          <w:szCs w:val="24"/>
        </w:rPr>
        <w:t xml:space="preserve">. </w:t>
      </w:r>
      <w:r w:rsidRPr="009F2D2B">
        <w:rPr>
          <w:rFonts w:ascii="Times New Roman" w:hAnsi="Times New Roman"/>
          <w:color w:val="auto"/>
          <w:kern w:val="2"/>
          <w:sz w:val="24"/>
          <w:szCs w:val="24"/>
          <w:lang w:val="ru-RU"/>
        </w:rPr>
        <w:t>Порядок</w:t>
      </w:r>
      <w:r w:rsidRPr="009F2D2B">
        <w:rPr>
          <w:rFonts w:ascii="Times New Roman" w:hAnsi="Times New Roman"/>
          <w:color w:val="auto"/>
          <w:kern w:val="2"/>
          <w:sz w:val="24"/>
          <w:szCs w:val="24"/>
        </w:rPr>
        <w:t xml:space="preserve"> назначения </w:t>
      </w:r>
      <w:r w:rsidRPr="009F2D2B">
        <w:rPr>
          <w:rFonts w:ascii="Times New Roman" w:hAnsi="Times New Roman"/>
          <w:color w:val="auto"/>
          <w:kern w:val="2"/>
          <w:sz w:val="24"/>
          <w:szCs w:val="24"/>
          <w:lang w:val="ru-RU"/>
        </w:rPr>
        <w:t>публичных слушаний</w:t>
      </w:r>
    </w:p>
    <w:p w:rsidR="009F2D2B" w:rsidRPr="009F2D2B" w:rsidRDefault="009F2D2B" w:rsidP="00B43F01">
      <w:pPr>
        <w:pStyle w:val="ConsPlusNormal"/>
        <w:keepNext/>
        <w:widowControl/>
        <w:ind w:firstLine="709"/>
        <w:jc w:val="center"/>
        <w:rPr>
          <w:rFonts w:ascii="Times New Roman" w:hAnsi="Times New Roman" w:cs="Times New Roman"/>
          <w:kern w:val="2"/>
          <w:sz w:val="24"/>
          <w:szCs w:val="24"/>
        </w:rPr>
      </w:pPr>
    </w:p>
    <w:p w:rsidR="009F2D2B" w:rsidRPr="009F2D2B" w:rsidRDefault="009F2D2B" w:rsidP="00B43F01">
      <w:pPr>
        <w:pStyle w:val="3"/>
        <w:spacing w:before="0" w:after="0"/>
        <w:ind w:firstLine="709"/>
        <w:jc w:val="center"/>
        <w:rPr>
          <w:rFonts w:ascii="Times New Roman" w:hAnsi="Times New Roman"/>
          <w:b w:val="0"/>
          <w:kern w:val="2"/>
          <w:sz w:val="24"/>
          <w:szCs w:val="24"/>
          <w:lang w:val="ru-RU"/>
        </w:rPr>
      </w:pPr>
      <w:r w:rsidRPr="009F2D2B">
        <w:rPr>
          <w:rFonts w:ascii="Times New Roman" w:hAnsi="Times New Roman"/>
          <w:b w:val="0"/>
          <w:kern w:val="2"/>
          <w:sz w:val="24"/>
          <w:szCs w:val="24"/>
        </w:rPr>
        <w:t>Статья 1</w:t>
      </w:r>
      <w:r w:rsidRPr="009F2D2B">
        <w:rPr>
          <w:rFonts w:ascii="Times New Roman" w:hAnsi="Times New Roman"/>
          <w:b w:val="0"/>
          <w:kern w:val="2"/>
          <w:sz w:val="24"/>
          <w:szCs w:val="24"/>
          <w:lang w:val="ru-RU"/>
        </w:rPr>
        <w:t>1</w:t>
      </w:r>
      <w:r w:rsidRPr="009F2D2B">
        <w:rPr>
          <w:rFonts w:ascii="Times New Roman" w:hAnsi="Times New Roman"/>
          <w:b w:val="0"/>
          <w:kern w:val="2"/>
          <w:sz w:val="24"/>
          <w:szCs w:val="24"/>
        </w:rPr>
        <w:t xml:space="preserve">. Инициатива проведения </w:t>
      </w:r>
      <w:r w:rsidRPr="009F2D2B">
        <w:rPr>
          <w:rFonts w:ascii="Times New Roman" w:hAnsi="Times New Roman"/>
          <w:b w:val="0"/>
          <w:kern w:val="2"/>
          <w:sz w:val="24"/>
          <w:szCs w:val="24"/>
          <w:lang w:val="ru-RU"/>
        </w:rPr>
        <w:t>публичных слушаний</w:t>
      </w:r>
    </w:p>
    <w:p w:rsidR="009F2D2B" w:rsidRPr="009F2D2B" w:rsidRDefault="009F2D2B" w:rsidP="009F2D2B">
      <w:pPr>
        <w:keepNext/>
        <w:autoSpaceDE w:val="0"/>
        <w:autoSpaceDN w:val="0"/>
        <w:adjustRightInd w:val="0"/>
        <w:spacing w:line="240" w:lineRule="auto"/>
        <w:ind w:firstLine="709"/>
        <w:jc w:val="both"/>
        <w:rPr>
          <w:rFonts w:ascii="Times New Roman" w:hAnsi="Times New Roman" w:cs="Times New Roman"/>
          <w:kern w:val="2"/>
          <w:sz w:val="24"/>
          <w:szCs w:val="24"/>
        </w:rPr>
      </w:pPr>
    </w:p>
    <w:p w:rsidR="009F2D2B" w:rsidRPr="009F2D2B" w:rsidRDefault="009F2D2B" w:rsidP="00F132C4">
      <w:pPr>
        <w:autoSpaceDE w:val="0"/>
        <w:autoSpaceDN w:val="0"/>
        <w:adjustRightInd w:val="0"/>
        <w:spacing w:after="0" w:line="240" w:lineRule="auto"/>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1. Публичные слушания проводятся по инициативе:</w:t>
      </w:r>
    </w:p>
    <w:p w:rsidR="009F2D2B" w:rsidRPr="009F2D2B" w:rsidRDefault="009F2D2B" w:rsidP="00F132C4">
      <w:pPr>
        <w:autoSpaceDE w:val="0"/>
        <w:autoSpaceDN w:val="0"/>
        <w:adjustRightInd w:val="0"/>
        <w:spacing w:after="0" w:line="240" w:lineRule="auto"/>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1) населения в количестве не менее </w:t>
      </w:r>
      <w:r w:rsidR="00F132C4">
        <w:rPr>
          <w:rFonts w:ascii="Times New Roman" w:hAnsi="Times New Roman" w:cs="Times New Roman"/>
          <w:kern w:val="2"/>
          <w:sz w:val="24"/>
          <w:szCs w:val="24"/>
        </w:rPr>
        <w:t>3000</w:t>
      </w:r>
      <w:r w:rsidRPr="009F2D2B">
        <w:rPr>
          <w:rFonts w:ascii="Times New Roman" w:hAnsi="Times New Roman" w:cs="Times New Roman"/>
          <w:kern w:val="2"/>
          <w:sz w:val="24"/>
          <w:szCs w:val="24"/>
        </w:rPr>
        <w:t xml:space="preserve"> жителей муниципального </w:t>
      </w:r>
      <w:r w:rsidR="00074230">
        <w:rPr>
          <w:rFonts w:ascii="Times New Roman" w:hAnsi="Times New Roman" w:cs="Times New Roman"/>
          <w:kern w:val="2"/>
          <w:sz w:val="24"/>
          <w:szCs w:val="24"/>
        </w:rPr>
        <w:t>района</w:t>
      </w:r>
      <w:r w:rsidRPr="009F2D2B">
        <w:rPr>
          <w:rFonts w:ascii="Times New Roman" w:hAnsi="Times New Roman" w:cs="Times New Roman"/>
          <w:kern w:val="2"/>
          <w:sz w:val="24"/>
          <w:szCs w:val="24"/>
        </w:rPr>
        <w:t>, обладающих избирательных правом;</w:t>
      </w:r>
    </w:p>
    <w:p w:rsidR="009F2D2B" w:rsidRPr="009F2D2B" w:rsidRDefault="009F2D2B" w:rsidP="00F132C4">
      <w:pPr>
        <w:autoSpaceDE w:val="0"/>
        <w:autoSpaceDN w:val="0"/>
        <w:adjustRightInd w:val="0"/>
        <w:spacing w:after="0" w:line="240" w:lineRule="auto"/>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2) </w:t>
      </w:r>
      <w:r w:rsidR="00F132C4">
        <w:rPr>
          <w:rFonts w:ascii="Times New Roman" w:hAnsi="Times New Roman" w:cs="Times New Roman"/>
          <w:kern w:val="2"/>
          <w:sz w:val="24"/>
          <w:szCs w:val="24"/>
        </w:rPr>
        <w:t>районной Думы</w:t>
      </w:r>
      <w:r w:rsidRPr="009F2D2B">
        <w:rPr>
          <w:rFonts w:ascii="Times New Roman" w:hAnsi="Times New Roman" w:cs="Times New Roman"/>
          <w:kern w:val="2"/>
          <w:sz w:val="24"/>
          <w:szCs w:val="24"/>
        </w:rPr>
        <w:t>;</w:t>
      </w:r>
    </w:p>
    <w:p w:rsidR="009F2D2B" w:rsidRPr="009F2D2B" w:rsidRDefault="009F2D2B" w:rsidP="00F132C4">
      <w:pPr>
        <w:autoSpaceDE w:val="0"/>
        <w:autoSpaceDN w:val="0"/>
        <w:adjustRightInd w:val="0"/>
        <w:spacing w:after="0" w:line="240" w:lineRule="auto"/>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3) </w:t>
      </w:r>
      <w:r w:rsidR="00F132C4">
        <w:rPr>
          <w:rFonts w:ascii="Times New Roman" w:hAnsi="Times New Roman" w:cs="Times New Roman"/>
          <w:kern w:val="2"/>
          <w:sz w:val="24"/>
          <w:szCs w:val="24"/>
        </w:rPr>
        <w:t>мэра муниципального района</w:t>
      </w:r>
      <w:r w:rsidRPr="009F2D2B">
        <w:rPr>
          <w:rFonts w:ascii="Times New Roman" w:hAnsi="Times New Roman" w:cs="Times New Roman"/>
          <w:kern w:val="2"/>
          <w:sz w:val="24"/>
          <w:szCs w:val="24"/>
        </w:rPr>
        <w:t>.</w:t>
      </w:r>
    </w:p>
    <w:p w:rsidR="009F2D2B" w:rsidRPr="009F2D2B" w:rsidRDefault="009F2D2B" w:rsidP="00F132C4">
      <w:pPr>
        <w:autoSpaceDE w:val="0"/>
        <w:autoSpaceDN w:val="0"/>
        <w:adjustRightInd w:val="0"/>
        <w:spacing w:after="0" w:line="240" w:lineRule="auto"/>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2. Инициатива </w:t>
      </w:r>
      <w:r w:rsidR="00F132C4">
        <w:rPr>
          <w:rFonts w:ascii="Times New Roman" w:hAnsi="Times New Roman" w:cs="Times New Roman"/>
          <w:kern w:val="2"/>
          <w:sz w:val="24"/>
          <w:szCs w:val="24"/>
        </w:rPr>
        <w:t>районной Думы</w:t>
      </w:r>
      <w:r w:rsidR="00F132C4" w:rsidRPr="009F2D2B">
        <w:rPr>
          <w:rFonts w:ascii="Times New Roman" w:hAnsi="Times New Roman" w:cs="Times New Roman"/>
          <w:kern w:val="2"/>
          <w:sz w:val="24"/>
          <w:szCs w:val="24"/>
        </w:rPr>
        <w:t xml:space="preserve"> </w:t>
      </w:r>
      <w:r w:rsidRPr="009F2D2B">
        <w:rPr>
          <w:rFonts w:ascii="Times New Roman" w:hAnsi="Times New Roman" w:cs="Times New Roman"/>
          <w:kern w:val="2"/>
          <w:sz w:val="24"/>
          <w:szCs w:val="24"/>
        </w:rPr>
        <w:t>о проведении публичных слушаний реализуется на основании обращения:</w:t>
      </w:r>
    </w:p>
    <w:p w:rsidR="009F2D2B" w:rsidRPr="009F2D2B" w:rsidRDefault="009F2D2B" w:rsidP="00F132C4">
      <w:pPr>
        <w:pStyle w:val="ConsPlusNormal"/>
        <w:widowControl/>
        <w:ind w:firstLine="709"/>
        <w:jc w:val="both"/>
        <w:rPr>
          <w:rFonts w:ascii="Times New Roman" w:hAnsi="Times New Roman" w:cs="Times New Roman"/>
          <w:i/>
          <w:kern w:val="2"/>
          <w:sz w:val="24"/>
          <w:szCs w:val="24"/>
        </w:rPr>
      </w:pPr>
      <w:r w:rsidRPr="009F2D2B">
        <w:rPr>
          <w:rFonts w:ascii="Times New Roman" w:hAnsi="Times New Roman" w:cs="Times New Roman"/>
          <w:kern w:val="2"/>
          <w:sz w:val="24"/>
          <w:szCs w:val="24"/>
        </w:rPr>
        <w:t xml:space="preserve">1) группы депутатов </w:t>
      </w:r>
      <w:r w:rsidR="00D76B0F">
        <w:rPr>
          <w:rFonts w:ascii="Times New Roman" w:hAnsi="Times New Roman" w:cs="Times New Roman"/>
          <w:kern w:val="2"/>
          <w:sz w:val="24"/>
          <w:szCs w:val="24"/>
        </w:rPr>
        <w:t>районной Думы</w:t>
      </w:r>
      <w:r w:rsidRPr="009F2D2B">
        <w:rPr>
          <w:rFonts w:ascii="Times New Roman" w:hAnsi="Times New Roman" w:cs="Times New Roman"/>
          <w:kern w:val="2"/>
          <w:sz w:val="24"/>
          <w:szCs w:val="24"/>
        </w:rPr>
        <w:t xml:space="preserve"> в количестве </w:t>
      </w:r>
      <w:r w:rsidR="00F132C4">
        <w:rPr>
          <w:rFonts w:ascii="Times New Roman" w:hAnsi="Times New Roman" w:cs="Times New Roman"/>
          <w:kern w:val="2"/>
          <w:sz w:val="24"/>
          <w:szCs w:val="24"/>
        </w:rPr>
        <w:t>2</w:t>
      </w:r>
      <w:r w:rsidRPr="009F2D2B">
        <w:rPr>
          <w:rFonts w:ascii="Times New Roman" w:hAnsi="Times New Roman" w:cs="Times New Roman"/>
          <w:kern w:val="2"/>
          <w:sz w:val="24"/>
          <w:szCs w:val="24"/>
        </w:rPr>
        <w:t xml:space="preserve"> человек;</w:t>
      </w:r>
    </w:p>
    <w:p w:rsidR="009F2D2B" w:rsidRPr="009F2D2B" w:rsidRDefault="009F2D2B" w:rsidP="00F132C4">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2) органов территориального общественного самоуправления, которое осуществляется на территории муниципального </w:t>
      </w:r>
      <w:r w:rsidR="00074230">
        <w:rPr>
          <w:rFonts w:ascii="Times New Roman" w:hAnsi="Times New Roman" w:cs="Times New Roman"/>
          <w:kern w:val="2"/>
          <w:sz w:val="24"/>
          <w:szCs w:val="24"/>
        </w:rPr>
        <w:t>района</w:t>
      </w:r>
      <w:r w:rsidR="00F132C4">
        <w:rPr>
          <w:rFonts w:ascii="Times New Roman" w:hAnsi="Times New Roman" w:cs="Times New Roman"/>
          <w:kern w:val="2"/>
          <w:sz w:val="24"/>
          <w:szCs w:val="24"/>
        </w:rPr>
        <w:t>.</w:t>
      </w:r>
    </w:p>
    <w:p w:rsidR="009F2D2B" w:rsidRPr="009F2D2B" w:rsidRDefault="009F2D2B" w:rsidP="00F132C4">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3. Инициатива проведения публичных слушаний </w:t>
      </w:r>
      <w:r w:rsidR="00F132C4">
        <w:rPr>
          <w:rFonts w:ascii="Times New Roman" w:hAnsi="Times New Roman" w:cs="Times New Roman"/>
          <w:kern w:val="2"/>
          <w:sz w:val="24"/>
          <w:szCs w:val="24"/>
        </w:rPr>
        <w:t>районной Думой</w:t>
      </w:r>
      <w:r w:rsidR="00F132C4" w:rsidRPr="009F2D2B">
        <w:rPr>
          <w:rFonts w:ascii="Times New Roman" w:hAnsi="Times New Roman" w:cs="Times New Roman"/>
          <w:kern w:val="2"/>
          <w:sz w:val="24"/>
          <w:szCs w:val="24"/>
        </w:rPr>
        <w:t xml:space="preserve"> </w:t>
      </w:r>
      <w:r w:rsidRPr="009F2D2B">
        <w:rPr>
          <w:rFonts w:ascii="Times New Roman" w:hAnsi="Times New Roman" w:cs="Times New Roman"/>
          <w:kern w:val="2"/>
          <w:sz w:val="24"/>
          <w:szCs w:val="24"/>
        </w:rPr>
        <w:t xml:space="preserve">реализуется посредством внесения в повестку заседания </w:t>
      </w:r>
      <w:r w:rsidR="00F132C4">
        <w:rPr>
          <w:rFonts w:ascii="Times New Roman" w:hAnsi="Times New Roman" w:cs="Times New Roman"/>
          <w:kern w:val="2"/>
          <w:sz w:val="24"/>
          <w:szCs w:val="24"/>
        </w:rPr>
        <w:t>районной Думы</w:t>
      </w:r>
      <w:r w:rsidR="00F132C4" w:rsidRPr="009F2D2B">
        <w:rPr>
          <w:rFonts w:ascii="Times New Roman" w:hAnsi="Times New Roman" w:cs="Times New Roman"/>
          <w:kern w:val="2"/>
          <w:sz w:val="24"/>
          <w:szCs w:val="24"/>
        </w:rPr>
        <w:t xml:space="preserve"> </w:t>
      </w:r>
      <w:r w:rsidRPr="009F2D2B">
        <w:rPr>
          <w:rFonts w:ascii="Times New Roman" w:hAnsi="Times New Roman" w:cs="Times New Roman"/>
          <w:kern w:val="2"/>
          <w:sz w:val="24"/>
          <w:szCs w:val="24"/>
        </w:rPr>
        <w:t>вопроса о назначении публичных слушаний.</w:t>
      </w:r>
    </w:p>
    <w:p w:rsidR="009F2D2B" w:rsidRPr="009F2D2B" w:rsidRDefault="009F2D2B" w:rsidP="00F132C4">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4. </w:t>
      </w:r>
      <w:r w:rsidR="00F132C4">
        <w:rPr>
          <w:rFonts w:ascii="Times New Roman" w:hAnsi="Times New Roman" w:cs="Times New Roman"/>
          <w:kern w:val="2"/>
          <w:sz w:val="24"/>
          <w:szCs w:val="24"/>
        </w:rPr>
        <w:t>Мэр муниципального района</w:t>
      </w:r>
      <w:r w:rsidRPr="009F2D2B">
        <w:rPr>
          <w:rFonts w:ascii="Times New Roman" w:hAnsi="Times New Roman" w:cs="Times New Roman"/>
          <w:kern w:val="2"/>
          <w:sz w:val="24"/>
          <w:szCs w:val="24"/>
        </w:rPr>
        <w:t xml:space="preserve"> выдвигает инициативу проведения публичных слушаний по собственной инициативе либо на основании обращения:</w:t>
      </w:r>
    </w:p>
    <w:p w:rsidR="009F2D2B" w:rsidRPr="009F2D2B" w:rsidRDefault="009F2D2B" w:rsidP="00F132C4">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1) администрации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ее структурных подразделений;</w:t>
      </w:r>
    </w:p>
    <w:p w:rsidR="009F2D2B" w:rsidRPr="009F2D2B" w:rsidRDefault="009F2D2B" w:rsidP="00F132C4">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2) иных органов местного самоуправления, должностных лиц местного самоуправления, предусмотренных уставом муниципального </w:t>
      </w:r>
      <w:r w:rsidR="00D14AFE">
        <w:rPr>
          <w:rFonts w:ascii="Times New Roman" w:eastAsia="Calibri" w:hAnsi="Times New Roman" w:cs="Times New Roman"/>
          <w:sz w:val="24"/>
          <w:szCs w:val="24"/>
        </w:rPr>
        <w:t>района</w:t>
      </w:r>
      <w:r w:rsidR="00F132C4">
        <w:rPr>
          <w:rFonts w:ascii="Times New Roman" w:hAnsi="Times New Roman" w:cs="Times New Roman"/>
          <w:kern w:val="2"/>
          <w:sz w:val="24"/>
          <w:szCs w:val="24"/>
        </w:rPr>
        <w:t>.</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5. Обращения, предусмотренные частями 2 и 4 настоящей статьи, должны содержать следующие сведения: </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1) обоснование проведения публичных слушаний;</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2) срок, дату и время проведения публичных слушаний;</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3) форму публичных слушаний;</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4) место проведения публичных слушаний.</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6. К обращениям, предусмотренным частями 2 и 4 настоящей статьи, должен прилагаться проект муниципального правового акта, который предлагается обсудить на публичных слушаниях, а в случаях, предусмотренных пунктом 4 части 3 статьи 28 Федерального закона «Об общих принципах организации местного самоуправления в Российской Федерации» – описание предлагаемого преобразования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p>
    <w:p w:rsidR="009F2D2B" w:rsidRPr="009F2D2B" w:rsidRDefault="009F2D2B" w:rsidP="00F53008">
      <w:pPr>
        <w:pStyle w:val="3"/>
        <w:spacing w:before="0" w:after="0"/>
        <w:ind w:firstLine="720"/>
        <w:jc w:val="center"/>
        <w:rPr>
          <w:rFonts w:ascii="Times New Roman" w:hAnsi="Times New Roman"/>
          <w:b w:val="0"/>
          <w:kern w:val="2"/>
          <w:sz w:val="24"/>
          <w:szCs w:val="24"/>
          <w:lang w:val="ru-RU"/>
        </w:rPr>
      </w:pPr>
      <w:r w:rsidRPr="009F2D2B">
        <w:rPr>
          <w:rFonts w:ascii="Times New Roman" w:hAnsi="Times New Roman"/>
          <w:b w:val="0"/>
          <w:kern w:val="2"/>
          <w:sz w:val="24"/>
          <w:szCs w:val="24"/>
        </w:rPr>
        <w:lastRenderedPageBreak/>
        <w:t>Статья 1</w:t>
      </w:r>
      <w:r w:rsidRPr="009F2D2B">
        <w:rPr>
          <w:rFonts w:ascii="Times New Roman" w:hAnsi="Times New Roman"/>
          <w:b w:val="0"/>
          <w:kern w:val="2"/>
          <w:sz w:val="24"/>
          <w:szCs w:val="24"/>
          <w:lang w:val="ru-RU"/>
        </w:rPr>
        <w:t>2</w:t>
      </w:r>
      <w:r w:rsidRPr="009F2D2B">
        <w:rPr>
          <w:rFonts w:ascii="Times New Roman" w:hAnsi="Times New Roman"/>
          <w:b w:val="0"/>
          <w:kern w:val="2"/>
          <w:sz w:val="24"/>
          <w:szCs w:val="24"/>
        </w:rPr>
        <w:t xml:space="preserve">. </w:t>
      </w:r>
      <w:r w:rsidRPr="009F2D2B">
        <w:rPr>
          <w:rFonts w:ascii="Times New Roman" w:hAnsi="Times New Roman"/>
          <w:b w:val="0"/>
          <w:kern w:val="2"/>
          <w:sz w:val="24"/>
          <w:szCs w:val="24"/>
          <w:lang w:val="ru-RU"/>
        </w:rPr>
        <w:t>Порядок</w:t>
      </w:r>
      <w:r w:rsidRPr="009F2D2B">
        <w:rPr>
          <w:rFonts w:ascii="Times New Roman" w:hAnsi="Times New Roman"/>
          <w:b w:val="0"/>
          <w:kern w:val="2"/>
          <w:sz w:val="24"/>
          <w:szCs w:val="24"/>
        </w:rPr>
        <w:t xml:space="preserve"> </w:t>
      </w:r>
      <w:r w:rsidRPr="009F2D2B">
        <w:rPr>
          <w:rFonts w:ascii="Times New Roman" w:hAnsi="Times New Roman"/>
          <w:b w:val="0"/>
          <w:kern w:val="2"/>
          <w:sz w:val="24"/>
          <w:szCs w:val="24"/>
          <w:lang w:val="ru-RU"/>
        </w:rPr>
        <w:t xml:space="preserve">выдвижения </w:t>
      </w:r>
      <w:r w:rsidRPr="009F2D2B">
        <w:rPr>
          <w:rFonts w:ascii="Times New Roman" w:hAnsi="Times New Roman"/>
          <w:b w:val="0"/>
          <w:kern w:val="2"/>
          <w:sz w:val="24"/>
          <w:szCs w:val="24"/>
        </w:rPr>
        <w:t xml:space="preserve">инициативы проведения </w:t>
      </w:r>
      <w:r w:rsidRPr="009F2D2B">
        <w:rPr>
          <w:rFonts w:ascii="Times New Roman" w:hAnsi="Times New Roman"/>
          <w:b w:val="0"/>
          <w:kern w:val="2"/>
          <w:sz w:val="24"/>
          <w:szCs w:val="24"/>
          <w:lang w:val="ru-RU"/>
        </w:rPr>
        <w:t>публичных слушаний населением</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1. В целях выдвижения инициативы проведения публичных слушаний жители муниципального </w:t>
      </w:r>
      <w:r w:rsidR="00D14AFE">
        <w:rPr>
          <w:rFonts w:ascii="Times New Roman" w:eastAsia="Calibri" w:hAnsi="Times New Roman" w:cs="Times New Roman"/>
          <w:sz w:val="24"/>
          <w:szCs w:val="24"/>
        </w:rPr>
        <w:t>района</w:t>
      </w:r>
      <w:r w:rsidR="00D14AFE" w:rsidRPr="009F2D2B">
        <w:rPr>
          <w:rFonts w:ascii="Times New Roman" w:eastAsia="Calibri" w:hAnsi="Times New Roman" w:cs="Times New Roman"/>
          <w:sz w:val="24"/>
          <w:szCs w:val="24"/>
        </w:rPr>
        <w:t xml:space="preserve"> </w:t>
      </w:r>
      <w:r w:rsidRPr="009F2D2B">
        <w:rPr>
          <w:rFonts w:ascii="Times New Roman" w:hAnsi="Times New Roman" w:cs="Times New Roman"/>
          <w:kern w:val="2"/>
          <w:sz w:val="24"/>
          <w:szCs w:val="24"/>
        </w:rPr>
        <w:t xml:space="preserve">осуществляют сбор подписей участников публичных слушаний. В сборе подписей имеют право участвовать жители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имеющие право участвовать в публичных слушаниях на день осуществления соответствующих действий.</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2. В целях сбора подписей в поддержку инициативы проведения публичных слушаний жители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xml:space="preserve"> образ</w:t>
      </w:r>
      <w:r w:rsidR="00F347E9">
        <w:rPr>
          <w:rFonts w:ascii="Times New Roman" w:hAnsi="Times New Roman" w:cs="Times New Roman"/>
          <w:kern w:val="2"/>
          <w:sz w:val="24"/>
          <w:szCs w:val="24"/>
        </w:rPr>
        <w:t>уют</w:t>
      </w:r>
      <w:r w:rsidRPr="009F2D2B">
        <w:rPr>
          <w:rFonts w:ascii="Times New Roman" w:hAnsi="Times New Roman" w:cs="Times New Roman"/>
          <w:kern w:val="2"/>
          <w:sz w:val="24"/>
          <w:szCs w:val="24"/>
        </w:rPr>
        <w:t xml:space="preserve"> инициативную группу в составе не менее 5 участников публичных слушаний. Инициативная группа образуется на собрании, на котором также избирается председатель инициативной группы. На собрании по образованию инициативной группы ведется протокол, который подписывается всеми членами инициативной группы. Председатель инициативной группы не позднее 3 рабочих дней со дня принятия решения об образовании инициативной группы направляет копию протокола собрания по образованию инициативной группы в </w:t>
      </w:r>
      <w:r w:rsidR="00F347E9">
        <w:rPr>
          <w:rFonts w:ascii="Times New Roman" w:hAnsi="Times New Roman" w:cs="Times New Roman"/>
          <w:kern w:val="2"/>
          <w:sz w:val="24"/>
          <w:szCs w:val="24"/>
        </w:rPr>
        <w:t>районную Думу</w:t>
      </w:r>
      <w:r w:rsidRPr="009F2D2B">
        <w:rPr>
          <w:rFonts w:ascii="Times New Roman" w:hAnsi="Times New Roman" w:cs="Times New Roman"/>
          <w:kern w:val="2"/>
          <w:sz w:val="24"/>
          <w:szCs w:val="24"/>
        </w:rPr>
        <w:t>.</w:t>
      </w:r>
    </w:p>
    <w:p w:rsidR="009F2D2B" w:rsidRPr="009F2D2B" w:rsidRDefault="00F347E9" w:rsidP="009F2D2B">
      <w:pPr>
        <w:pStyle w:val="ConsPlusNormal"/>
        <w:widowControl/>
        <w:ind w:firstLine="709"/>
        <w:jc w:val="both"/>
        <w:rPr>
          <w:rFonts w:ascii="Times New Roman" w:hAnsi="Times New Roman" w:cs="Times New Roman"/>
          <w:kern w:val="2"/>
          <w:sz w:val="24"/>
          <w:szCs w:val="24"/>
        </w:rPr>
      </w:pPr>
      <w:r>
        <w:rPr>
          <w:rFonts w:ascii="Times New Roman" w:hAnsi="Times New Roman" w:cs="Times New Roman"/>
          <w:kern w:val="2"/>
          <w:sz w:val="24"/>
          <w:szCs w:val="24"/>
        </w:rPr>
        <w:t>П</w:t>
      </w:r>
      <w:r w:rsidR="009F2D2B" w:rsidRPr="009F2D2B">
        <w:rPr>
          <w:rFonts w:ascii="Times New Roman" w:hAnsi="Times New Roman" w:cs="Times New Roman"/>
          <w:kern w:val="2"/>
          <w:sz w:val="24"/>
          <w:szCs w:val="24"/>
        </w:rPr>
        <w:t>одписи в поддержку инициативы проведения публичных слушаний собираются только членами инициативной группы.</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3. Подписи в поддержку инициативы проведения публичных слушаний собираются посредством их внесения в подписные листы по форме согласно приложению 1 к настоящему Порядку. </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Фамилия, имя и отчество участника публичных слушаний, дата его рождения, адрес места жительства, серия и номер паспорта или документа, заменяющего паспорт гражданина, вносятся в подписной лист участником публичных слушаний или лицом, осуществляющим сбор подписей в поддержку инициативы проведения публичных слушаний. Подпись в поддержку инициативы проведения публичных слушаний и дату ее внесения, подпись в согласие на обработку его персональных данных в целях выдвижения инициативы проведения публичных слушаний участник публичных слушаний ставит собственноручно.</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Сведения в подписной лист вносятся только рукописным способом, при этом использование карандашей не допускается.</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4. При осуществлении сбора подписей в поддержку инициативы проведения публичных слушаний лицо, осуществляющее сбор подписей, обязано по просьбе участника публичных слушаний предъявить ему для ознакомления проект муниципального правового акта (описание предлагаемого преобразования муниципального </w:t>
      </w:r>
      <w:r w:rsidR="00B02D5D">
        <w:rPr>
          <w:rFonts w:ascii="Times New Roman" w:hAnsi="Times New Roman" w:cs="Times New Roman"/>
          <w:kern w:val="2"/>
          <w:sz w:val="24"/>
          <w:szCs w:val="24"/>
        </w:rPr>
        <w:t>района</w:t>
      </w:r>
      <w:r w:rsidRPr="009F2D2B">
        <w:rPr>
          <w:rFonts w:ascii="Times New Roman" w:hAnsi="Times New Roman" w:cs="Times New Roman"/>
          <w:kern w:val="2"/>
          <w:sz w:val="24"/>
          <w:szCs w:val="24"/>
        </w:rPr>
        <w:t>), который (которое) предлагается обсудить на публичных слушаниях.</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5. Сбор подписей осуществляется в течение не более 30 календарных  дней со дня сбора первой подписи, а в случаях образования инициативной группы – в течение не более 30 календарных дней со дня образования инициативной группы.</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6. После окончания сбора подписей в поддержку инициативы проведения публичных слушаний подписные листы должны быть сброшюрованы. </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Количество подписей участников публичных слушаний, содержащихся во всех подписных листах, может превышать необходимое количество подписей, установленное пунктом 1 части 1 статьи 11 настоящего Порядка, не более чем на 10 процентов.</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7. Не позднее 3 рабочих дней со дня окончания сбора подписей в поддержку инициативы проведения публичных слушаний лица, осуществлявшие сбор подписей, а в случаях образования инициативной группы – председатель инициативной группы, направляют в </w:t>
      </w:r>
      <w:r w:rsidR="00A029C5">
        <w:rPr>
          <w:rFonts w:ascii="Times New Roman" w:hAnsi="Times New Roman" w:cs="Times New Roman"/>
          <w:kern w:val="2"/>
          <w:sz w:val="24"/>
          <w:szCs w:val="24"/>
        </w:rPr>
        <w:t>районную Думу</w:t>
      </w:r>
      <w:r w:rsidRPr="009F2D2B">
        <w:rPr>
          <w:rFonts w:ascii="Times New Roman" w:hAnsi="Times New Roman" w:cs="Times New Roman"/>
          <w:kern w:val="2"/>
          <w:sz w:val="24"/>
          <w:szCs w:val="24"/>
        </w:rPr>
        <w:t xml:space="preserve"> обращение о выдвижение инициативы проведения публичных слушаний. Указанное обращение должно содержать сведения, предусмотренные пунктами 1 – 3 части 5 статьи 11 настоящего Порядка. К обращению о </w:t>
      </w:r>
      <w:r w:rsidRPr="009F2D2B">
        <w:rPr>
          <w:rFonts w:ascii="Times New Roman" w:hAnsi="Times New Roman" w:cs="Times New Roman"/>
          <w:kern w:val="2"/>
          <w:sz w:val="24"/>
          <w:szCs w:val="24"/>
        </w:rPr>
        <w:lastRenderedPageBreak/>
        <w:t>выдвижение инициативы проведения публичных слушаний прилагаются документы, предусмотренные частью 6 статьи 11 настоящего Порядка и сброшюрованные подписные листы.</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8. </w:t>
      </w:r>
      <w:r w:rsidR="00A029C5">
        <w:rPr>
          <w:rFonts w:ascii="Times New Roman" w:hAnsi="Times New Roman" w:cs="Times New Roman"/>
          <w:kern w:val="2"/>
          <w:sz w:val="24"/>
          <w:szCs w:val="24"/>
        </w:rPr>
        <w:t xml:space="preserve">Районная Дума </w:t>
      </w:r>
      <w:r w:rsidRPr="009F2D2B">
        <w:rPr>
          <w:rFonts w:ascii="Times New Roman" w:hAnsi="Times New Roman" w:cs="Times New Roman"/>
          <w:kern w:val="2"/>
          <w:sz w:val="24"/>
          <w:szCs w:val="24"/>
        </w:rPr>
        <w:t xml:space="preserve">проверяет поступившее ему обращение, предусмотренное частью 7 настоящей статьи, на предмет соответствия требованиям, предусмотренным настоящей статьей, и принимает решение о результатах выдвижения инициативы проведения публичных слушаниях. Вопрос о результатах выдвижения инициативы проведения публичных слушаний населением подлежит рассмотрению на заседании </w:t>
      </w:r>
      <w:r w:rsidR="00A029C5">
        <w:rPr>
          <w:rFonts w:ascii="Times New Roman" w:hAnsi="Times New Roman" w:cs="Times New Roman"/>
          <w:kern w:val="2"/>
          <w:sz w:val="24"/>
          <w:szCs w:val="24"/>
        </w:rPr>
        <w:t>районной Думы</w:t>
      </w:r>
      <w:r w:rsidRPr="009F2D2B">
        <w:rPr>
          <w:rFonts w:ascii="Times New Roman" w:hAnsi="Times New Roman" w:cs="Times New Roman"/>
          <w:kern w:val="2"/>
          <w:sz w:val="24"/>
          <w:szCs w:val="24"/>
        </w:rPr>
        <w:t>, следующем после дня поступления ему обращения, предусмотренного частью 7 настоящей статьи.</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9. В случаях, когда </w:t>
      </w:r>
      <w:r w:rsidR="00A029C5">
        <w:rPr>
          <w:rFonts w:ascii="Times New Roman" w:hAnsi="Times New Roman" w:cs="Times New Roman"/>
          <w:kern w:val="2"/>
          <w:sz w:val="24"/>
          <w:szCs w:val="24"/>
        </w:rPr>
        <w:t>районной Думой</w:t>
      </w:r>
      <w:r w:rsidRPr="009F2D2B">
        <w:rPr>
          <w:rFonts w:ascii="Times New Roman" w:hAnsi="Times New Roman" w:cs="Times New Roman"/>
          <w:kern w:val="2"/>
          <w:sz w:val="24"/>
          <w:szCs w:val="24"/>
        </w:rPr>
        <w:t xml:space="preserve"> принято решение о подтверждении </w:t>
      </w:r>
      <w:proofErr w:type="gramStart"/>
      <w:r w:rsidRPr="009F2D2B">
        <w:rPr>
          <w:rFonts w:ascii="Times New Roman" w:hAnsi="Times New Roman" w:cs="Times New Roman"/>
          <w:kern w:val="2"/>
          <w:sz w:val="24"/>
          <w:szCs w:val="24"/>
        </w:rPr>
        <w:t>факта выдвижения инициативы проведения публичных слушаний</w:t>
      </w:r>
      <w:proofErr w:type="gramEnd"/>
      <w:r w:rsidRPr="009F2D2B">
        <w:rPr>
          <w:rFonts w:ascii="Times New Roman" w:hAnsi="Times New Roman" w:cs="Times New Roman"/>
          <w:kern w:val="2"/>
          <w:sz w:val="24"/>
          <w:szCs w:val="24"/>
        </w:rPr>
        <w:t xml:space="preserve"> населением, вопрос о назначении публичных слушаний вносится в повестку заседания </w:t>
      </w:r>
      <w:r w:rsidR="00A029C5">
        <w:rPr>
          <w:rFonts w:ascii="Times New Roman" w:hAnsi="Times New Roman" w:cs="Times New Roman"/>
          <w:kern w:val="2"/>
          <w:sz w:val="24"/>
          <w:szCs w:val="24"/>
        </w:rPr>
        <w:t>районной Думы</w:t>
      </w:r>
      <w:r w:rsidRPr="009F2D2B">
        <w:rPr>
          <w:rFonts w:ascii="Times New Roman" w:hAnsi="Times New Roman" w:cs="Times New Roman"/>
          <w:kern w:val="2"/>
          <w:sz w:val="24"/>
          <w:szCs w:val="24"/>
        </w:rPr>
        <w:t xml:space="preserve">, на котором рассматривался вопрос о результатах выдвижения инициативы проведения публичных слушаний населением, либо в повестку следующего заседания </w:t>
      </w:r>
      <w:r w:rsidR="00A029C5">
        <w:rPr>
          <w:rFonts w:ascii="Times New Roman" w:hAnsi="Times New Roman" w:cs="Times New Roman"/>
          <w:kern w:val="2"/>
          <w:sz w:val="24"/>
          <w:szCs w:val="24"/>
        </w:rPr>
        <w:t>районной Думы</w:t>
      </w:r>
      <w:r w:rsidRPr="009F2D2B">
        <w:rPr>
          <w:rFonts w:ascii="Times New Roman" w:hAnsi="Times New Roman" w:cs="Times New Roman"/>
          <w:kern w:val="2"/>
          <w:sz w:val="24"/>
          <w:szCs w:val="24"/>
        </w:rPr>
        <w:t>.</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p>
    <w:p w:rsidR="009F2D2B" w:rsidRPr="009F2D2B" w:rsidRDefault="009F2D2B" w:rsidP="00A029C5">
      <w:pPr>
        <w:pStyle w:val="3"/>
        <w:spacing w:before="0" w:after="0"/>
        <w:ind w:firstLine="720"/>
        <w:jc w:val="center"/>
        <w:rPr>
          <w:rFonts w:ascii="Times New Roman" w:hAnsi="Times New Roman"/>
          <w:b w:val="0"/>
          <w:kern w:val="2"/>
          <w:sz w:val="24"/>
          <w:szCs w:val="24"/>
          <w:lang w:val="ru-RU"/>
        </w:rPr>
      </w:pPr>
      <w:r w:rsidRPr="009F2D2B">
        <w:rPr>
          <w:rFonts w:ascii="Times New Roman" w:hAnsi="Times New Roman"/>
          <w:b w:val="0"/>
          <w:kern w:val="2"/>
          <w:sz w:val="24"/>
          <w:szCs w:val="24"/>
        </w:rPr>
        <w:t>Статья 1</w:t>
      </w:r>
      <w:r w:rsidRPr="009F2D2B">
        <w:rPr>
          <w:rFonts w:ascii="Times New Roman" w:hAnsi="Times New Roman"/>
          <w:b w:val="0"/>
          <w:kern w:val="2"/>
          <w:sz w:val="24"/>
          <w:szCs w:val="24"/>
          <w:lang w:val="ru-RU"/>
        </w:rPr>
        <w:t>3</w:t>
      </w:r>
      <w:r w:rsidRPr="009F2D2B">
        <w:rPr>
          <w:rFonts w:ascii="Times New Roman" w:hAnsi="Times New Roman"/>
          <w:b w:val="0"/>
          <w:kern w:val="2"/>
          <w:sz w:val="24"/>
          <w:szCs w:val="24"/>
        </w:rPr>
        <w:t xml:space="preserve">. Отзыв инициативы проведения </w:t>
      </w:r>
      <w:r w:rsidRPr="009F2D2B">
        <w:rPr>
          <w:rFonts w:ascii="Times New Roman" w:hAnsi="Times New Roman"/>
          <w:b w:val="0"/>
          <w:kern w:val="2"/>
          <w:sz w:val="24"/>
          <w:szCs w:val="24"/>
          <w:lang w:val="ru-RU"/>
        </w:rPr>
        <w:t>публичных слушаний, выдвинутой населением</w:t>
      </w:r>
    </w:p>
    <w:p w:rsidR="009F2D2B" w:rsidRPr="009F2D2B" w:rsidRDefault="009F2D2B" w:rsidP="009F2D2B">
      <w:pPr>
        <w:pStyle w:val="ConsPlusNormal"/>
        <w:keepNext/>
        <w:widowControl/>
        <w:ind w:firstLine="709"/>
        <w:jc w:val="both"/>
        <w:rPr>
          <w:rFonts w:ascii="Times New Roman" w:hAnsi="Times New Roman" w:cs="Times New Roman"/>
          <w:kern w:val="2"/>
          <w:sz w:val="24"/>
          <w:szCs w:val="24"/>
        </w:rPr>
      </w:pP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1. Граждане, собиравшие подписи в поддержку инициативы проведения публичных слушаний, а в случаях образования инициативной группы – инициативная группа, вправе отозвать выдвинутую ими инициативу проведения публичных слушаний до дня рассмотрения </w:t>
      </w:r>
      <w:r w:rsidR="00A029C5">
        <w:rPr>
          <w:rFonts w:ascii="Times New Roman" w:hAnsi="Times New Roman" w:cs="Times New Roman"/>
          <w:kern w:val="2"/>
          <w:sz w:val="24"/>
          <w:szCs w:val="24"/>
        </w:rPr>
        <w:t>районной Думой</w:t>
      </w:r>
      <w:r w:rsidR="00A029C5" w:rsidRPr="009F2D2B">
        <w:rPr>
          <w:rFonts w:ascii="Times New Roman" w:hAnsi="Times New Roman" w:cs="Times New Roman"/>
          <w:kern w:val="2"/>
          <w:sz w:val="24"/>
          <w:szCs w:val="24"/>
        </w:rPr>
        <w:t xml:space="preserve"> </w:t>
      </w:r>
      <w:r w:rsidRPr="009F2D2B">
        <w:rPr>
          <w:rFonts w:ascii="Times New Roman" w:hAnsi="Times New Roman" w:cs="Times New Roman"/>
          <w:kern w:val="2"/>
          <w:sz w:val="24"/>
          <w:szCs w:val="24"/>
        </w:rPr>
        <w:t>вопроса о назначении публичных слушаний.</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2. Отзыв инициативы проведения публичных слушаний осуществляется путем направления в </w:t>
      </w:r>
      <w:r w:rsidR="00A029C5">
        <w:rPr>
          <w:rFonts w:ascii="Times New Roman" w:hAnsi="Times New Roman" w:cs="Times New Roman"/>
          <w:kern w:val="2"/>
          <w:sz w:val="24"/>
          <w:szCs w:val="24"/>
        </w:rPr>
        <w:t>районную Думу</w:t>
      </w:r>
      <w:r w:rsidR="00A029C5" w:rsidRPr="009F2D2B">
        <w:rPr>
          <w:rFonts w:ascii="Times New Roman" w:hAnsi="Times New Roman" w:cs="Times New Roman"/>
          <w:kern w:val="2"/>
          <w:sz w:val="24"/>
          <w:szCs w:val="24"/>
        </w:rPr>
        <w:t xml:space="preserve"> </w:t>
      </w:r>
      <w:r w:rsidRPr="009F2D2B">
        <w:rPr>
          <w:rFonts w:ascii="Times New Roman" w:hAnsi="Times New Roman" w:cs="Times New Roman"/>
          <w:kern w:val="2"/>
          <w:sz w:val="24"/>
          <w:szCs w:val="24"/>
        </w:rPr>
        <w:t>заявления, подписанного всеми гражданами, осуществлявшими сбор подписей в поддержку инициативы проведения публичных слушаний, а в случаях образования инициативной группы – заявления инициативной группы, подписанного всеми членами инициативной группы.</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3. Отзыв инициативы проведения публичных слушаний не препятствует рассмотрению такой инициативы </w:t>
      </w:r>
      <w:r w:rsidR="00A029C5">
        <w:rPr>
          <w:rFonts w:ascii="Times New Roman" w:hAnsi="Times New Roman" w:cs="Times New Roman"/>
          <w:kern w:val="2"/>
          <w:sz w:val="24"/>
          <w:szCs w:val="24"/>
        </w:rPr>
        <w:t>районной Думой</w:t>
      </w:r>
      <w:r w:rsidRPr="009F2D2B">
        <w:rPr>
          <w:rFonts w:ascii="Times New Roman" w:hAnsi="Times New Roman" w:cs="Times New Roman"/>
          <w:kern w:val="2"/>
          <w:sz w:val="24"/>
          <w:szCs w:val="24"/>
        </w:rPr>
        <w:t>.</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p>
    <w:p w:rsidR="009F2D2B" w:rsidRPr="009F2D2B" w:rsidRDefault="009F2D2B" w:rsidP="00A029C5">
      <w:pPr>
        <w:pStyle w:val="3"/>
        <w:spacing w:before="0" w:after="0"/>
        <w:ind w:firstLine="720"/>
        <w:jc w:val="center"/>
        <w:rPr>
          <w:rFonts w:ascii="Times New Roman" w:hAnsi="Times New Roman"/>
          <w:b w:val="0"/>
          <w:kern w:val="2"/>
          <w:sz w:val="24"/>
          <w:szCs w:val="24"/>
        </w:rPr>
      </w:pPr>
      <w:r w:rsidRPr="009F2D2B">
        <w:rPr>
          <w:rFonts w:ascii="Times New Roman" w:hAnsi="Times New Roman"/>
          <w:b w:val="0"/>
          <w:kern w:val="2"/>
          <w:sz w:val="24"/>
          <w:szCs w:val="24"/>
        </w:rPr>
        <w:t>Статья 1</w:t>
      </w:r>
      <w:r w:rsidRPr="009F2D2B">
        <w:rPr>
          <w:rFonts w:ascii="Times New Roman" w:hAnsi="Times New Roman"/>
          <w:b w:val="0"/>
          <w:kern w:val="2"/>
          <w:sz w:val="24"/>
          <w:szCs w:val="24"/>
          <w:lang w:val="ru-RU"/>
        </w:rPr>
        <w:t>4</w:t>
      </w:r>
      <w:r w:rsidRPr="009F2D2B">
        <w:rPr>
          <w:rFonts w:ascii="Times New Roman" w:hAnsi="Times New Roman"/>
          <w:b w:val="0"/>
          <w:kern w:val="2"/>
          <w:sz w:val="24"/>
          <w:szCs w:val="24"/>
        </w:rPr>
        <w:t xml:space="preserve">. Принятие решения о назначении </w:t>
      </w:r>
      <w:r w:rsidRPr="009F2D2B">
        <w:rPr>
          <w:rFonts w:ascii="Times New Roman" w:hAnsi="Times New Roman"/>
          <w:b w:val="0"/>
          <w:kern w:val="2"/>
          <w:sz w:val="24"/>
          <w:szCs w:val="24"/>
          <w:lang w:val="ru-RU"/>
        </w:rPr>
        <w:t>публичных слушаний</w:t>
      </w:r>
    </w:p>
    <w:p w:rsidR="009F2D2B" w:rsidRPr="009F2D2B" w:rsidRDefault="009F2D2B" w:rsidP="009F2D2B">
      <w:pPr>
        <w:pStyle w:val="ConsPlusNormal"/>
        <w:keepNext/>
        <w:widowControl/>
        <w:ind w:firstLine="709"/>
        <w:jc w:val="both"/>
        <w:rPr>
          <w:rFonts w:ascii="Times New Roman" w:hAnsi="Times New Roman" w:cs="Times New Roman"/>
          <w:kern w:val="2"/>
          <w:sz w:val="24"/>
          <w:szCs w:val="24"/>
        </w:rPr>
      </w:pP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1. Публичные слушания, проводимые по инициативе населения или </w:t>
      </w:r>
      <w:r w:rsidR="00A029C5">
        <w:rPr>
          <w:rFonts w:ascii="Times New Roman" w:hAnsi="Times New Roman" w:cs="Times New Roman"/>
          <w:kern w:val="2"/>
          <w:sz w:val="24"/>
          <w:szCs w:val="24"/>
        </w:rPr>
        <w:t>районной Думы</w:t>
      </w:r>
      <w:r w:rsidRPr="009F2D2B">
        <w:rPr>
          <w:rFonts w:ascii="Times New Roman" w:hAnsi="Times New Roman" w:cs="Times New Roman"/>
          <w:kern w:val="2"/>
          <w:sz w:val="24"/>
          <w:szCs w:val="24"/>
        </w:rPr>
        <w:t xml:space="preserve">, назначаются </w:t>
      </w:r>
      <w:r w:rsidR="00A029C5">
        <w:rPr>
          <w:rFonts w:ascii="Times New Roman" w:hAnsi="Times New Roman" w:cs="Times New Roman"/>
          <w:kern w:val="2"/>
          <w:sz w:val="24"/>
          <w:szCs w:val="24"/>
        </w:rPr>
        <w:t>районной Думой</w:t>
      </w:r>
      <w:r w:rsidRPr="009F2D2B">
        <w:rPr>
          <w:rFonts w:ascii="Times New Roman" w:hAnsi="Times New Roman" w:cs="Times New Roman"/>
          <w:kern w:val="2"/>
          <w:sz w:val="24"/>
          <w:szCs w:val="24"/>
        </w:rPr>
        <w:t xml:space="preserve">, а по инициативе </w:t>
      </w:r>
      <w:r w:rsidR="00A029C5">
        <w:rPr>
          <w:rFonts w:ascii="Times New Roman" w:hAnsi="Times New Roman" w:cs="Times New Roman"/>
          <w:kern w:val="2"/>
          <w:sz w:val="24"/>
          <w:szCs w:val="24"/>
        </w:rPr>
        <w:t>мэра муниципального района</w:t>
      </w:r>
      <w:r w:rsidRPr="009F2D2B">
        <w:rPr>
          <w:rFonts w:ascii="Times New Roman" w:hAnsi="Times New Roman" w:cs="Times New Roman"/>
          <w:kern w:val="2"/>
          <w:sz w:val="24"/>
          <w:szCs w:val="24"/>
        </w:rPr>
        <w:t xml:space="preserve"> – </w:t>
      </w:r>
      <w:r w:rsidR="00A029C5">
        <w:rPr>
          <w:rFonts w:ascii="Times New Roman" w:hAnsi="Times New Roman" w:cs="Times New Roman"/>
          <w:kern w:val="2"/>
          <w:sz w:val="24"/>
          <w:szCs w:val="24"/>
        </w:rPr>
        <w:t>мэром муниципального района</w:t>
      </w:r>
      <w:r w:rsidRPr="009F2D2B">
        <w:rPr>
          <w:rFonts w:ascii="Times New Roman" w:hAnsi="Times New Roman" w:cs="Times New Roman"/>
          <w:kern w:val="2"/>
          <w:sz w:val="24"/>
          <w:szCs w:val="24"/>
        </w:rPr>
        <w:t>.</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2. В случае принятия </w:t>
      </w:r>
      <w:r w:rsidR="00A029C5">
        <w:rPr>
          <w:rFonts w:ascii="Times New Roman" w:hAnsi="Times New Roman" w:cs="Times New Roman"/>
          <w:kern w:val="2"/>
          <w:sz w:val="24"/>
          <w:szCs w:val="24"/>
        </w:rPr>
        <w:t>районной Думой</w:t>
      </w:r>
      <w:r w:rsidR="00A029C5" w:rsidRPr="009F2D2B">
        <w:rPr>
          <w:rFonts w:ascii="Times New Roman" w:hAnsi="Times New Roman" w:cs="Times New Roman"/>
          <w:kern w:val="2"/>
          <w:sz w:val="24"/>
          <w:szCs w:val="24"/>
        </w:rPr>
        <w:t xml:space="preserve"> </w:t>
      </w:r>
      <w:r w:rsidRPr="009F2D2B">
        <w:rPr>
          <w:rFonts w:ascii="Times New Roman" w:hAnsi="Times New Roman" w:cs="Times New Roman"/>
          <w:kern w:val="2"/>
          <w:sz w:val="24"/>
          <w:szCs w:val="24"/>
        </w:rPr>
        <w:t xml:space="preserve">решения о назначении публичных слушаний по инициативе населения </w:t>
      </w:r>
      <w:r w:rsidR="00A029C5">
        <w:rPr>
          <w:rFonts w:ascii="Times New Roman" w:hAnsi="Times New Roman" w:cs="Times New Roman"/>
          <w:kern w:val="2"/>
          <w:sz w:val="24"/>
          <w:szCs w:val="24"/>
        </w:rPr>
        <w:t>районная Дума</w:t>
      </w:r>
      <w:r w:rsidR="00A029C5" w:rsidRPr="009F2D2B">
        <w:rPr>
          <w:rFonts w:ascii="Times New Roman" w:hAnsi="Times New Roman" w:cs="Times New Roman"/>
          <w:kern w:val="2"/>
          <w:sz w:val="24"/>
          <w:szCs w:val="24"/>
        </w:rPr>
        <w:t xml:space="preserve"> </w:t>
      </w:r>
      <w:r w:rsidRPr="009F2D2B">
        <w:rPr>
          <w:rFonts w:ascii="Times New Roman" w:hAnsi="Times New Roman" w:cs="Times New Roman"/>
          <w:kern w:val="2"/>
          <w:sz w:val="24"/>
          <w:szCs w:val="24"/>
        </w:rPr>
        <w:t xml:space="preserve">вправе изменить предложенные населением срок, дату и время проведения публичных слушаний, форму публичных слушаний при условии оставления без изменения проекта муниципального правового акта (описания предлагаемого преобразования муниципального </w:t>
      </w:r>
      <w:r w:rsidR="00B02D5D">
        <w:rPr>
          <w:rFonts w:ascii="Times New Roman" w:hAnsi="Times New Roman" w:cs="Times New Roman"/>
          <w:kern w:val="2"/>
          <w:sz w:val="24"/>
          <w:szCs w:val="24"/>
        </w:rPr>
        <w:t>района</w:t>
      </w:r>
      <w:r w:rsidRPr="009F2D2B">
        <w:rPr>
          <w:rFonts w:ascii="Times New Roman" w:hAnsi="Times New Roman" w:cs="Times New Roman"/>
          <w:kern w:val="2"/>
          <w:sz w:val="24"/>
          <w:szCs w:val="24"/>
        </w:rPr>
        <w:t>), предложенного населением для обсуждения на публичных слушаниях.</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3. Решение о назначении публичных слушаний принимается </w:t>
      </w:r>
      <w:r w:rsidR="00A029C5">
        <w:rPr>
          <w:rFonts w:ascii="Times New Roman" w:hAnsi="Times New Roman" w:cs="Times New Roman"/>
          <w:kern w:val="2"/>
          <w:sz w:val="24"/>
          <w:szCs w:val="24"/>
        </w:rPr>
        <w:t>районной Думой</w:t>
      </w:r>
      <w:r w:rsidRPr="009F2D2B">
        <w:rPr>
          <w:rFonts w:ascii="Times New Roman" w:hAnsi="Times New Roman" w:cs="Times New Roman"/>
          <w:kern w:val="2"/>
          <w:sz w:val="24"/>
          <w:szCs w:val="24"/>
        </w:rPr>
        <w:t xml:space="preserve"> путем принятия решения, </w:t>
      </w:r>
      <w:r w:rsidR="00A029C5">
        <w:rPr>
          <w:rFonts w:ascii="Times New Roman" w:hAnsi="Times New Roman" w:cs="Times New Roman"/>
          <w:kern w:val="2"/>
          <w:sz w:val="24"/>
          <w:szCs w:val="24"/>
        </w:rPr>
        <w:t>мэром муниципального района</w:t>
      </w:r>
      <w:r w:rsidRPr="009F2D2B">
        <w:rPr>
          <w:rFonts w:ascii="Times New Roman" w:hAnsi="Times New Roman" w:cs="Times New Roman"/>
          <w:kern w:val="2"/>
          <w:sz w:val="24"/>
          <w:szCs w:val="24"/>
        </w:rPr>
        <w:t xml:space="preserve"> – путем принятия постановления</w:t>
      </w:r>
      <w:r w:rsidR="00D14AFE">
        <w:rPr>
          <w:rFonts w:ascii="Times New Roman" w:hAnsi="Times New Roman" w:cs="Times New Roman"/>
          <w:kern w:val="2"/>
          <w:sz w:val="24"/>
          <w:szCs w:val="24"/>
        </w:rPr>
        <w:t xml:space="preserve"> администрации муниципального района</w:t>
      </w:r>
      <w:r w:rsidRPr="009F2D2B">
        <w:rPr>
          <w:rFonts w:ascii="Times New Roman" w:hAnsi="Times New Roman" w:cs="Times New Roman"/>
          <w:kern w:val="2"/>
          <w:sz w:val="24"/>
          <w:szCs w:val="24"/>
        </w:rPr>
        <w:t>.</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4. В решении о назначении публичных слушаний устанавливаются:</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1) срок, дата и время проведения публичных слушаний;</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2) форма публичных слушаний;</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3) место проведения публичных слушаний.</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lastRenderedPageBreak/>
        <w:t xml:space="preserve">К решению о назначении публичных слушаний прилагается проект муниципального правового акта, подлежащий обсуждению на публичных слушаниях (описание предлагаемого преобразования муниципального </w:t>
      </w:r>
      <w:r w:rsidR="00B02D5D">
        <w:rPr>
          <w:rFonts w:ascii="Times New Roman" w:hAnsi="Times New Roman" w:cs="Times New Roman"/>
          <w:kern w:val="2"/>
          <w:sz w:val="24"/>
          <w:szCs w:val="24"/>
        </w:rPr>
        <w:t>района</w:t>
      </w:r>
      <w:r w:rsidRPr="009F2D2B">
        <w:rPr>
          <w:rFonts w:ascii="Times New Roman" w:hAnsi="Times New Roman" w:cs="Times New Roman"/>
          <w:kern w:val="2"/>
          <w:sz w:val="24"/>
          <w:szCs w:val="24"/>
        </w:rPr>
        <w:t>).</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5. Решение о назначении публичных слушаний, включая приложение к нему, подлежит официальному опубликованию (обнародованию) в п</w:t>
      </w:r>
      <w:r w:rsidR="00A029C5">
        <w:rPr>
          <w:rFonts w:ascii="Times New Roman" w:hAnsi="Times New Roman" w:cs="Times New Roman"/>
          <w:kern w:val="2"/>
          <w:sz w:val="24"/>
          <w:szCs w:val="24"/>
        </w:rPr>
        <w:t>о</w:t>
      </w:r>
      <w:r w:rsidRPr="009F2D2B">
        <w:rPr>
          <w:rFonts w:ascii="Times New Roman" w:hAnsi="Times New Roman" w:cs="Times New Roman"/>
          <w:kern w:val="2"/>
          <w:sz w:val="24"/>
          <w:szCs w:val="24"/>
        </w:rPr>
        <w:t>рядке, установленном для опубликования (обнародования) соответствующих муниципальных правовых актов, не позднее десяти календарных дней после дня его принятия.</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6. Моментом оповещения жителей муниципального </w:t>
      </w:r>
      <w:r w:rsidR="00B02D5D">
        <w:rPr>
          <w:rFonts w:ascii="Times New Roman" w:hAnsi="Times New Roman" w:cs="Times New Roman"/>
          <w:kern w:val="2"/>
          <w:sz w:val="24"/>
          <w:szCs w:val="24"/>
        </w:rPr>
        <w:t>района</w:t>
      </w:r>
      <w:r w:rsidR="00B02D5D" w:rsidRPr="009F2D2B">
        <w:rPr>
          <w:rFonts w:ascii="Times New Roman" w:hAnsi="Times New Roman" w:cs="Times New Roman"/>
          <w:kern w:val="2"/>
          <w:sz w:val="24"/>
          <w:szCs w:val="24"/>
        </w:rPr>
        <w:t xml:space="preserve"> </w:t>
      </w:r>
      <w:r w:rsidRPr="009F2D2B">
        <w:rPr>
          <w:rFonts w:ascii="Times New Roman" w:hAnsi="Times New Roman" w:cs="Times New Roman"/>
          <w:kern w:val="2"/>
          <w:sz w:val="24"/>
          <w:szCs w:val="24"/>
        </w:rPr>
        <w:t>я о времени и месте проведения публичных слушаний является день официального опубликования (обнародования) решения о назначении публичных слушаний.</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p>
    <w:p w:rsidR="009F2D2B" w:rsidRPr="009F2D2B" w:rsidRDefault="009F2D2B" w:rsidP="009F2D2B">
      <w:pPr>
        <w:pStyle w:val="1"/>
        <w:spacing w:before="0"/>
        <w:jc w:val="center"/>
        <w:rPr>
          <w:rFonts w:ascii="Times New Roman" w:hAnsi="Times New Roman"/>
          <w:color w:val="auto"/>
          <w:kern w:val="2"/>
          <w:sz w:val="24"/>
          <w:szCs w:val="24"/>
          <w:lang w:val="ru-RU"/>
        </w:rPr>
      </w:pPr>
      <w:r w:rsidRPr="009F2D2B">
        <w:rPr>
          <w:rFonts w:ascii="Times New Roman" w:hAnsi="Times New Roman"/>
          <w:color w:val="auto"/>
          <w:kern w:val="2"/>
          <w:sz w:val="24"/>
          <w:szCs w:val="24"/>
        </w:rPr>
        <w:t xml:space="preserve">Глава </w:t>
      </w:r>
      <w:r w:rsidRPr="009F2D2B">
        <w:rPr>
          <w:rFonts w:ascii="Times New Roman" w:hAnsi="Times New Roman"/>
          <w:color w:val="auto"/>
          <w:kern w:val="2"/>
          <w:sz w:val="24"/>
          <w:szCs w:val="24"/>
          <w:lang w:val="ru-RU"/>
        </w:rPr>
        <w:t>3</w:t>
      </w:r>
      <w:r w:rsidRPr="009F2D2B">
        <w:rPr>
          <w:rFonts w:ascii="Times New Roman" w:hAnsi="Times New Roman"/>
          <w:color w:val="auto"/>
          <w:kern w:val="2"/>
          <w:sz w:val="24"/>
          <w:szCs w:val="24"/>
        </w:rPr>
        <w:t xml:space="preserve">. </w:t>
      </w:r>
      <w:r w:rsidRPr="009F2D2B">
        <w:rPr>
          <w:rFonts w:ascii="Times New Roman" w:hAnsi="Times New Roman"/>
          <w:color w:val="auto"/>
          <w:kern w:val="2"/>
          <w:sz w:val="24"/>
          <w:szCs w:val="24"/>
          <w:lang w:val="ru-RU"/>
        </w:rPr>
        <w:t>Порядок</w:t>
      </w:r>
      <w:r w:rsidRPr="009F2D2B">
        <w:rPr>
          <w:rFonts w:ascii="Times New Roman" w:hAnsi="Times New Roman"/>
          <w:color w:val="auto"/>
          <w:kern w:val="2"/>
          <w:sz w:val="24"/>
          <w:szCs w:val="24"/>
        </w:rPr>
        <w:t xml:space="preserve"> подготовки</w:t>
      </w:r>
      <w:r w:rsidR="004935AA">
        <w:rPr>
          <w:rFonts w:ascii="Times New Roman" w:hAnsi="Times New Roman"/>
          <w:color w:val="auto"/>
          <w:kern w:val="2"/>
          <w:sz w:val="24"/>
          <w:szCs w:val="24"/>
          <w:lang w:val="ru-RU"/>
        </w:rPr>
        <w:t>,</w:t>
      </w:r>
      <w:r w:rsidRPr="009F2D2B">
        <w:rPr>
          <w:rFonts w:ascii="Times New Roman" w:hAnsi="Times New Roman"/>
          <w:color w:val="auto"/>
          <w:kern w:val="2"/>
          <w:sz w:val="24"/>
          <w:szCs w:val="24"/>
        </w:rPr>
        <w:t xml:space="preserve"> проведения</w:t>
      </w:r>
      <w:r w:rsidR="00AE1BD1">
        <w:rPr>
          <w:rFonts w:ascii="Times New Roman" w:hAnsi="Times New Roman"/>
          <w:color w:val="auto"/>
          <w:kern w:val="2"/>
          <w:sz w:val="24"/>
          <w:szCs w:val="24"/>
          <w:lang w:val="ru-RU"/>
        </w:rPr>
        <w:t xml:space="preserve">, результаты </w:t>
      </w:r>
      <w:r w:rsidRPr="009F2D2B">
        <w:rPr>
          <w:rFonts w:ascii="Times New Roman" w:hAnsi="Times New Roman"/>
          <w:color w:val="auto"/>
          <w:kern w:val="2"/>
          <w:sz w:val="24"/>
          <w:szCs w:val="24"/>
          <w:lang w:val="ru-RU"/>
        </w:rPr>
        <w:t>публичных слушаний</w:t>
      </w:r>
    </w:p>
    <w:p w:rsidR="009F2D2B" w:rsidRPr="009F2D2B" w:rsidRDefault="009F2D2B" w:rsidP="009F2D2B">
      <w:pPr>
        <w:pStyle w:val="ConsPlusNormal"/>
        <w:keepNext/>
        <w:widowControl/>
        <w:ind w:firstLine="709"/>
        <w:jc w:val="both"/>
        <w:rPr>
          <w:rFonts w:ascii="Times New Roman" w:hAnsi="Times New Roman" w:cs="Times New Roman"/>
          <w:kern w:val="2"/>
          <w:sz w:val="24"/>
          <w:szCs w:val="24"/>
        </w:rPr>
      </w:pPr>
    </w:p>
    <w:p w:rsidR="009F2D2B" w:rsidRPr="009F2D2B" w:rsidRDefault="009F2D2B" w:rsidP="00A029C5">
      <w:pPr>
        <w:pStyle w:val="3"/>
        <w:spacing w:before="0" w:after="0"/>
        <w:ind w:firstLine="720"/>
        <w:jc w:val="center"/>
        <w:rPr>
          <w:rFonts w:ascii="Times New Roman" w:hAnsi="Times New Roman"/>
          <w:b w:val="0"/>
          <w:kern w:val="2"/>
          <w:sz w:val="24"/>
          <w:szCs w:val="24"/>
          <w:lang w:val="ru-RU"/>
        </w:rPr>
      </w:pPr>
      <w:r w:rsidRPr="009F2D2B">
        <w:rPr>
          <w:rFonts w:ascii="Times New Roman" w:hAnsi="Times New Roman"/>
          <w:b w:val="0"/>
          <w:kern w:val="2"/>
          <w:sz w:val="24"/>
          <w:szCs w:val="24"/>
        </w:rPr>
        <w:t xml:space="preserve">Статья </w:t>
      </w:r>
      <w:r w:rsidRPr="009F2D2B">
        <w:rPr>
          <w:rFonts w:ascii="Times New Roman" w:hAnsi="Times New Roman"/>
          <w:b w:val="0"/>
          <w:kern w:val="2"/>
          <w:sz w:val="24"/>
          <w:szCs w:val="24"/>
          <w:lang w:val="ru-RU"/>
        </w:rPr>
        <w:t>15</w:t>
      </w:r>
      <w:r w:rsidRPr="009F2D2B">
        <w:rPr>
          <w:rFonts w:ascii="Times New Roman" w:hAnsi="Times New Roman"/>
          <w:b w:val="0"/>
          <w:kern w:val="2"/>
          <w:sz w:val="24"/>
          <w:szCs w:val="24"/>
        </w:rPr>
        <w:t xml:space="preserve">. </w:t>
      </w:r>
      <w:r w:rsidRPr="009F2D2B">
        <w:rPr>
          <w:rFonts w:ascii="Times New Roman" w:hAnsi="Times New Roman"/>
          <w:b w:val="0"/>
          <w:kern w:val="2"/>
          <w:sz w:val="24"/>
          <w:szCs w:val="24"/>
          <w:lang w:val="ru-RU"/>
        </w:rPr>
        <w:t>Оповещение</w:t>
      </w:r>
      <w:r w:rsidRPr="009F2D2B">
        <w:rPr>
          <w:rFonts w:ascii="Times New Roman" w:hAnsi="Times New Roman"/>
          <w:b w:val="0"/>
          <w:kern w:val="2"/>
          <w:sz w:val="24"/>
          <w:szCs w:val="24"/>
        </w:rPr>
        <w:t xml:space="preserve"> участников </w:t>
      </w:r>
      <w:r w:rsidRPr="009F2D2B">
        <w:rPr>
          <w:rFonts w:ascii="Times New Roman" w:hAnsi="Times New Roman"/>
          <w:b w:val="0"/>
          <w:kern w:val="2"/>
          <w:sz w:val="24"/>
          <w:szCs w:val="24"/>
          <w:lang w:val="ru-RU"/>
        </w:rPr>
        <w:t>публичных слушаний о вопросе публичных слушаний</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1. Организаторы публичных слушаний принимают меры для заблаговременного оповещения жителей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xml:space="preserve"> о дате, времени и месте проведения публичных слушаний, предоставления им возможности заблаговременно ознакомиться с проектом муниципального правового акта (описанием предлагаемого преобразования муниципального </w:t>
      </w:r>
      <w:r w:rsidR="00B02D5D">
        <w:rPr>
          <w:rFonts w:ascii="Times New Roman" w:hAnsi="Times New Roman" w:cs="Times New Roman"/>
          <w:kern w:val="2"/>
          <w:sz w:val="24"/>
          <w:szCs w:val="24"/>
        </w:rPr>
        <w:t>района</w:t>
      </w:r>
      <w:r w:rsidRPr="009F2D2B">
        <w:rPr>
          <w:rFonts w:ascii="Times New Roman" w:hAnsi="Times New Roman" w:cs="Times New Roman"/>
          <w:kern w:val="2"/>
          <w:sz w:val="24"/>
          <w:szCs w:val="24"/>
        </w:rPr>
        <w:t xml:space="preserve">), подлежащего обсуждению на публичных слушаниях. </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2. Оповещение участников публичных слушаний о вопросе публичных слушаний может осуществляться путем опубликования соответствующей информации в средствах массовой информации, ее </w:t>
      </w:r>
      <w:r w:rsidRPr="00A029C5">
        <w:rPr>
          <w:rFonts w:ascii="Times New Roman" w:hAnsi="Times New Roman" w:cs="Times New Roman"/>
          <w:kern w:val="2"/>
          <w:sz w:val="24"/>
          <w:szCs w:val="24"/>
        </w:rPr>
        <w:t>размещения в местах</w:t>
      </w:r>
      <w:r w:rsidRPr="009F2D2B">
        <w:rPr>
          <w:rFonts w:ascii="Times New Roman" w:hAnsi="Times New Roman" w:cs="Times New Roman"/>
          <w:kern w:val="2"/>
          <w:sz w:val="24"/>
          <w:szCs w:val="24"/>
        </w:rPr>
        <w:t xml:space="preserve">, наиболее посещаемых жителями муниципального </w:t>
      </w:r>
      <w:r w:rsidR="00B02D5D">
        <w:rPr>
          <w:rFonts w:ascii="Times New Roman" w:hAnsi="Times New Roman" w:cs="Times New Roman"/>
          <w:kern w:val="2"/>
          <w:sz w:val="24"/>
          <w:szCs w:val="24"/>
        </w:rPr>
        <w:t>района</w:t>
      </w:r>
      <w:r w:rsidRPr="009F2D2B">
        <w:rPr>
          <w:rFonts w:ascii="Times New Roman" w:hAnsi="Times New Roman" w:cs="Times New Roman"/>
          <w:kern w:val="2"/>
          <w:sz w:val="24"/>
          <w:szCs w:val="24"/>
        </w:rPr>
        <w:t>, и в иных удобных для населения формах.</w:t>
      </w:r>
    </w:p>
    <w:p w:rsidR="009F2D2B" w:rsidRPr="0021231C" w:rsidRDefault="00A029C5" w:rsidP="009F2D2B">
      <w:pPr>
        <w:pStyle w:val="ConsPlusNormal"/>
        <w:widowControl/>
        <w:jc w:val="both"/>
        <w:rPr>
          <w:rFonts w:ascii="Times New Roman" w:hAnsi="Times New Roman" w:cs="Times New Roman"/>
          <w:kern w:val="2"/>
          <w:sz w:val="24"/>
          <w:szCs w:val="24"/>
        </w:rPr>
      </w:pPr>
      <w:r>
        <w:rPr>
          <w:rFonts w:ascii="Times New Roman" w:hAnsi="Times New Roman" w:cs="Times New Roman"/>
          <w:kern w:val="2"/>
          <w:sz w:val="24"/>
          <w:szCs w:val="24"/>
        </w:rPr>
        <w:t xml:space="preserve">            </w:t>
      </w:r>
      <w:r w:rsidR="009F2D2B" w:rsidRPr="009F2D2B">
        <w:rPr>
          <w:rFonts w:ascii="Times New Roman" w:hAnsi="Times New Roman" w:cs="Times New Roman"/>
          <w:kern w:val="2"/>
          <w:sz w:val="24"/>
          <w:szCs w:val="24"/>
        </w:rPr>
        <w:t xml:space="preserve">3. </w:t>
      </w:r>
      <w:r w:rsidR="009F2D2B" w:rsidRPr="0021231C">
        <w:rPr>
          <w:rFonts w:ascii="Times New Roman" w:hAnsi="Times New Roman" w:cs="Times New Roman"/>
          <w:kern w:val="2"/>
          <w:sz w:val="24"/>
          <w:szCs w:val="24"/>
        </w:rPr>
        <w:t xml:space="preserve">Проект муниципального правового акта, вынесенного на публичные слушания, размещается на официальном сайте </w:t>
      </w:r>
      <w:r w:rsidRPr="0021231C">
        <w:rPr>
          <w:rFonts w:ascii="Times New Roman" w:hAnsi="Times New Roman" w:cs="Times New Roman"/>
          <w:kern w:val="2"/>
          <w:sz w:val="24"/>
          <w:szCs w:val="24"/>
        </w:rPr>
        <w:t xml:space="preserve">администрации </w:t>
      </w:r>
      <w:proofErr w:type="spellStart"/>
      <w:r w:rsidRPr="0021231C">
        <w:rPr>
          <w:rFonts w:ascii="Times New Roman" w:hAnsi="Times New Roman" w:cs="Times New Roman"/>
          <w:kern w:val="2"/>
          <w:sz w:val="24"/>
          <w:szCs w:val="24"/>
        </w:rPr>
        <w:t>Слюдянского</w:t>
      </w:r>
      <w:proofErr w:type="spellEnd"/>
      <w:r w:rsidRPr="0021231C">
        <w:rPr>
          <w:rFonts w:ascii="Times New Roman" w:hAnsi="Times New Roman" w:cs="Times New Roman"/>
          <w:kern w:val="2"/>
          <w:sz w:val="24"/>
          <w:szCs w:val="24"/>
        </w:rPr>
        <w:t xml:space="preserve"> муниципального района </w:t>
      </w:r>
      <w:r w:rsidR="009F2D2B" w:rsidRPr="0021231C">
        <w:rPr>
          <w:rFonts w:ascii="Times New Roman" w:hAnsi="Times New Roman" w:cs="Times New Roman"/>
          <w:kern w:val="2"/>
          <w:sz w:val="24"/>
          <w:szCs w:val="24"/>
        </w:rPr>
        <w:t xml:space="preserve">в информационно-телекоммуникационной сети «Интернет» </w:t>
      </w:r>
      <w:r w:rsidR="0021231C">
        <w:rPr>
          <w:rFonts w:ascii="Times New Roman" w:hAnsi="Times New Roman" w:cs="Times New Roman"/>
          <w:kern w:val="2"/>
          <w:sz w:val="24"/>
          <w:szCs w:val="24"/>
          <w:lang w:val="en-US"/>
        </w:rPr>
        <w:t>www</w:t>
      </w:r>
      <w:r w:rsidR="0021231C" w:rsidRPr="0021231C">
        <w:rPr>
          <w:rFonts w:ascii="Times New Roman" w:hAnsi="Times New Roman" w:cs="Times New Roman"/>
          <w:kern w:val="2"/>
          <w:sz w:val="24"/>
          <w:szCs w:val="24"/>
        </w:rPr>
        <w:t>.</w:t>
      </w:r>
      <w:proofErr w:type="spellStart"/>
      <w:r w:rsidR="0021231C">
        <w:rPr>
          <w:rFonts w:ascii="Times New Roman" w:hAnsi="Times New Roman" w:cs="Times New Roman"/>
          <w:kern w:val="2"/>
          <w:sz w:val="24"/>
          <w:szCs w:val="24"/>
          <w:lang w:val="en-US"/>
        </w:rPr>
        <w:t>sludyanka</w:t>
      </w:r>
      <w:proofErr w:type="spellEnd"/>
      <w:r w:rsidR="0021231C" w:rsidRPr="0021231C">
        <w:rPr>
          <w:rFonts w:ascii="Times New Roman" w:hAnsi="Times New Roman" w:cs="Times New Roman"/>
          <w:kern w:val="2"/>
          <w:sz w:val="24"/>
          <w:szCs w:val="24"/>
        </w:rPr>
        <w:t>.</w:t>
      </w:r>
      <w:proofErr w:type="spellStart"/>
      <w:r w:rsidR="0021231C">
        <w:rPr>
          <w:rFonts w:ascii="Times New Roman" w:hAnsi="Times New Roman" w:cs="Times New Roman"/>
          <w:kern w:val="2"/>
          <w:sz w:val="24"/>
          <w:szCs w:val="24"/>
          <w:lang w:val="en-US"/>
        </w:rPr>
        <w:t>ru</w:t>
      </w:r>
      <w:proofErr w:type="spellEnd"/>
      <w:r w:rsidR="009F2D2B" w:rsidRPr="0021231C">
        <w:rPr>
          <w:rFonts w:ascii="Times New Roman" w:hAnsi="Times New Roman" w:cs="Times New Roman"/>
          <w:kern w:val="2"/>
          <w:sz w:val="24"/>
          <w:szCs w:val="24"/>
        </w:rPr>
        <w:t>. При этом может использоваться федеральная государственная информационная система «Единый портал государственных и муниципальных услуг (функций)» в порядке, предусмотренном Правительством Российской Федерации.</w:t>
      </w:r>
    </w:p>
    <w:p w:rsidR="009F2D2B" w:rsidRPr="009F2D2B" w:rsidRDefault="009F2D2B" w:rsidP="009F2D2B">
      <w:pPr>
        <w:pStyle w:val="ConsPlusNormal"/>
        <w:widowControl/>
        <w:ind w:firstLine="709"/>
        <w:jc w:val="both"/>
        <w:rPr>
          <w:rFonts w:ascii="Times New Roman" w:hAnsi="Times New Roman" w:cs="Times New Roman"/>
          <w:kern w:val="2"/>
          <w:sz w:val="24"/>
          <w:szCs w:val="24"/>
        </w:rPr>
      </w:pPr>
    </w:p>
    <w:p w:rsidR="009F2D2B" w:rsidRPr="009F2D2B" w:rsidRDefault="009F2D2B" w:rsidP="0021231C">
      <w:pPr>
        <w:pStyle w:val="3"/>
        <w:spacing w:before="0" w:after="0"/>
        <w:jc w:val="center"/>
        <w:rPr>
          <w:rFonts w:ascii="Times New Roman" w:hAnsi="Times New Roman"/>
          <w:b w:val="0"/>
          <w:kern w:val="2"/>
          <w:sz w:val="24"/>
          <w:szCs w:val="24"/>
          <w:lang w:val="ru-RU"/>
        </w:rPr>
      </w:pPr>
      <w:r w:rsidRPr="009F2D2B">
        <w:rPr>
          <w:rFonts w:ascii="Times New Roman" w:hAnsi="Times New Roman"/>
          <w:b w:val="0"/>
          <w:kern w:val="2"/>
          <w:sz w:val="24"/>
          <w:szCs w:val="24"/>
        </w:rPr>
        <w:t>Статья 1</w:t>
      </w:r>
      <w:r w:rsidR="00D14AFE">
        <w:rPr>
          <w:rFonts w:ascii="Times New Roman" w:hAnsi="Times New Roman"/>
          <w:b w:val="0"/>
          <w:kern w:val="2"/>
          <w:sz w:val="24"/>
          <w:szCs w:val="24"/>
          <w:lang w:val="ru-RU"/>
        </w:rPr>
        <w:t>6</w:t>
      </w:r>
      <w:r w:rsidRPr="009F2D2B">
        <w:rPr>
          <w:rFonts w:ascii="Times New Roman" w:hAnsi="Times New Roman"/>
          <w:b w:val="0"/>
          <w:kern w:val="2"/>
          <w:sz w:val="24"/>
          <w:szCs w:val="24"/>
        </w:rPr>
        <w:t xml:space="preserve">. </w:t>
      </w:r>
      <w:r w:rsidRPr="009F2D2B">
        <w:rPr>
          <w:rFonts w:ascii="Times New Roman" w:hAnsi="Times New Roman"/>
          <w:b w:val="0"/>
          <w:kern w:val="2"/>
          <w:sz w:val="24"/>
          <w:szCs w:val="24"/>
          <w:lang w:val="ru-RU"/>
        </w:rPr>
        <w:t xml:space="preserve">Порядок регистрации участников </w:t>
      </w:r>
      <w:r w:rsidRPr="009F2D2B">
        <w:rPr>
          <w:rFonts w:ascii="Times New Roman" w:hAnsi="Times New Roman"/>
          <w:b w:val="0"/>
          <w:kern w:val="2"/>
          <w:sz w:val="24"/>
          <w:szCs w:val="24"/>
        </w:rPr>
        <w:t>публичных слушаний</w:t>
      </w:r>
      <w:r w:rsidRPr="009F2D2B">
        <w:rPr>
          <w:rFonts w:ascii="Times New Roman" w:hAnsi="Times New Roman"/>
          <w:b w:val="0"/>
          <w:kern w:val="2"/>
          <w:sz w:val="24"/>
          <w:szCs w:val="24"/>
          <w:lang w:val="ru-RU"/>
        </w:rPr>
        <w:t xml:space="preserve"> и жителей муниципального </w:t>
      </w:r>
      <w:r w:rsidR="00D14AFE" w:rsidRPr="00D14AFE">
        <w:rPr>
          <w:rFonts w:ascii="Times New Roman" w:hAnsi="Times New Roman"/>
          <w:b w:val="0"/>
          <w:sz w:val="24"/>
          <w:szCs w:val="24"/>
        </w:rPr>
        <w:t>района</w:t>
      </w:r>
      <w:r w:rsidRPr="009F2D2B">
        <w:rPr>
          <w:rFonts w:ascii="Times New Roman" w:hAnsi="Times New Roman"/>
          <w:b w:val="0"/>
          <w:kern w:val="2"/>
          <w:sz w:val="24"/>
          <w:szCs w:val="24"/>
          <w:lang w:val="ru-RU"/>
        </w:rPr>
        <w:t>, не являющихся участниками публичных слушаний</w:t>
      </w:r>
    </w:p>
    <w:p w:rsidR="009F2D2B" w:rsidRPr="009F2D2B" w:rsidRDefault="009F2D2B" w:rsidP="009F2D2B">
      <w:pPr>
        <w:autoSpaceDE w:val="0"/>
        <w:autoSpaceDN w:val="0"/>
        <w:adjustRightInd w:val="0"/>
        <w:spacing w:line="240" w:lineRule="auto"/>
        <w:ind w:firstLine="709"/>
        <w:jc w:val="both"/>
        <w:rPr>
          <w:rFonts w:ascii="Times New Roman" w:hAnsi="Times New Roman" w:cs="Times New Roman"/>
          <w:kern w:val="2"/>
          <w:sz w:val="24"/>
          <w:szCs w:val="24"/>
        </w:rPr>
      </w:pPr>
    </w:p>
    <w:p w:rsidR="009F2D2B" w:rsidRPr="009F2D2B" w:rsidRDefault="009F2D2B" w:rsidP="0021231C">
      <w:pPr>
        <w:autoSpaceDE w:val="0"/>
        <w:autoSpaceDN w:val="0"/>
        <w:adjustRightInd w:val="0"/>
        <w:spacing w:after="0" w:line="240" w:lineRule="auto"/>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1. В целях учета количества жителей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xml:space="preserve">, принявших участие в публичных слушаниях, а также в целях предотвращения неоднократного голосования участника публичных слушаний по вопросу публичных слушаний осуществляется регистрация участников публичных слушаний и жителей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xml:space="preserve">, не являющихся участниками публичных слушаний (далее – регистрация).  </w:t>
      </w:r>
    </w:p>
    <w:p w:rsidR="009F2D2B" w:rsidRPr="009F2D2B" w:rsidRDefault="009F2D2B" w:rsidP="0021231C">
      <w:pPr>
        <w:autoSpaceDE w:val="0"/>
        <w:autoSpaceDN w:val="0"/>
        <w:adjustRightInd w:val="0"/>
        <w:spacing w:after="0" w:line="240" w:lineRule="auto"/>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2. Регистрация осуществляется организаторами публичных слушаний путем внесения сведений об участниках публичных слушаний в список участников публичных слушаний, а также сведений о жителях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не являющихся участниками публичных слушаний, в сп</w:t>
      </w:r>
      <w:r w:rsidR="00D14AFE">
        <w:rPr>
          <w:rFonts w:ascii="Times New Roman" w:hAnsi="Times New Roman" w:cs="Times New Roman"/>
          <w:kern w:val="2"/>
          <w:sz w:val="24"/>
          <w:szCs w:val="24"/>
        </w:rPr>
        <w:t xml:space="preserve">исок жителей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не являющихся участниками публичных слушаний.</w:t>
      </w:r>
    </w:p>
    <w:p w:rsidR="009F2D2B" w:rsidRPr="009F2D2B" w:rsidRDefault="009F2D2B" w:rsidP="0021231C">
      <w:pPr>
        <w:autoSpaceDE w:val="0"/>
        <w:autoSpaceDN w:val="0"/>
        <w:adjustRightInd w:val="0"/>
        <w:spacing w:after="0" w:line="240" w:lineRule="auto"/>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 xml:space="preserve">3. Список участников публичных слушаний оформляется по форме согласно приложению </w:t>
      </w:r>
      <w:r w:rsidR="004C41FE">
        <w:rPr>
          <w:rFonts w:ascii="Times New Roman" w:hAnsi="Times New Roman" w:cs="Times New Roman"/>
          <w:kern w:val="2"/>
          <w:sz w:val="24"/>
          <w:szCs w:val="24"/>
        </w:rPr>
        <w:t>2</w:t>
      </w:r>
      <w:r w:rsidRPr="009F2D2B">
        <w:rPr>
          <w:rFonts w:ascii="Times New Roman" w:hAnsi="Times New Roman" w:cs="Times New Roman"/>
          <w:kern w:val="2"/>
          <w:sz w:val="24"/>
          <w:szCs w:val="24"/>
        </w:rPr>
        <w:t xml:space="preserve"> к настоящему Порядку. В случаях, когда публичные слушания проводятся в форме нескольких собраний, список участников публичных слушаний дополняется графой для проставления отметки о том, голосовал ли участник публичных слушаний по вопросу публичных слушаний ранее. Все листы списка участников публичных слушаний подлежат сквозной нумерации.</w:t>
      </w:r>
    </w:p>
    <w:p w:rsidR="009F2D2B" w:rsidRPr="009F2D2B" w:rsidRDefault="009F2D2B" w:rsidP="0021231C">
      <w:pPr>
        <w:autoSpaceDE w:val="0"/>
        <w:autoSpaceDN w:val="0"/>
        <w:adjustRightInd w:val="0"/>
        <w:spacing w:after="0" w:line="240" w:lineRule="auto"/>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lastRenderedPageBreak/>
        <w:t xml:space="preserve">4. Список жителей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xml:space="preserve">, не являющихся участниками публичных слушаний, оформляется по форме согласно приложению </w:t>
      </w:r>
      <w:r w:rsidR="0020614E">
        <w:rPr>
          <w:rFonts w:ascii="Times New Roman" w:hAnsi="Times New Roman" w:cs="Times New Roman"/>
          <w:kern w:val="2"/>
          <w:sz w:val="24"/>
          <w:szCs w:val="24"/>
        </w:rPr>
        <w:t>2</w:t>
      </w:r>
      <w:r w:rsidRPr="009F2D2B">
        <w:rPr>
          <w:rFonts w:ascii="Times New Roman" w:hAnsi="Times New Roman" w:cs="Times New Roman"/>
          <w:kern w:val="2"/>
          <w:sz w:val="24"/>
          <w:szCs w:val="24"/>
        </w:rPr>
        <w:t xml:space="preserve"> к настоящему Порядку. Все листы списка жителей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не являющихся участниками публичных слушаний, подлежат сквозной нумерации.</w:t>
      </w:r>
    </w:p>
    <w:p w:rsidR="009F2D2B" w:rsidRPr="009F2D2B" w:rsidRDefault="009F2D2B" w:rsidP="0021231C">
      <w:pPr>
        <w:autoSpaceDE w:val="0"/>
        <w:autoSpaceDN w:val="0"/>
        <w:adjustRightInd w:val="0"/>
        <w:spacing w:after="0" w:line="240" w:lineRule="auto"/>
        <w:ind w:firstLine="709"/>
        <w:jc w:val="both"/>
        <w:rPr>
          <w:rFonts w:ascii="Times New Roman" w:hAnsi="Times New Roman" w:cs="Times New Roman"/>
          <w:kern w:val="2"/>
          <w:sz w:val="24"/>
          <w:szCs w:val="24"/>
        </w:rPr>
      </w:pPr>
      <w:r w:rsidRPr="009F2D2B">
        <w:rPr>
          <w:rFonts w:ascii="Times New Roman" w:hAnsi="Times New Roman" w:cs="Times New Roman"/>
          <w:kern w:val="2"/>
          <w:sz w:val="24"/>
          <w:szCs w:val="24"/>
        </w:rPr>
        <w:t>5. Регистрация начинается не позднее, чем за 30 минут до времени проведения публичных слушаний.</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 xml:space="preserve">6. Для регистрации участник публичных слушаний, житель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sz w:val="24"/>
          <w:szCs w:val="24"/>
        </w:rPr>
        <w:t>, не являющийся участником публичных слушаний, предъявляет организатору публичных слушаний свой паспорт или иной документ, заменяющий паспорт гражданина.</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 xml:space="preserve">7. Организатор публичных слушаний на основании представленного паспорта или иного документа, заменяющего паспорт гражданина, собственноручно вносит сведения об участнике публичных слушаний в список участников публичных слушаний, сведения о жителе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sz w:val="24"/>
          <w:szCs w:val="24"/>
        </w:rPr>
        <w:t xml:space="preserve">, не являющемся участником публичных слушаний, в список </w:t>
      </w:r>
      <w:r w:rsidR="00D14AFE">
        <w:rPr>
          <w:rFonts w:ascii="Times New Roman" w:hAnsi="Times New Roman" w:cs="Times New Roman"/>
          <w:kern w:val="2"/>
          <w:sz w:val="24"/>
          <w:szCs w:val="24"/>
        </w:rPr>
        <w:t xml:space="preserve">жителей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kern w:val="2"/>
          <w:sz w:val="24"/>
          <w:szCs w:val="24"/>
        </w:rPr>
        <w:t>, не являющихся участниками публичных слушаний</w:t>
      </w:r>
      <w:r w:rsidRPr="009F2D2B">
        <w:rPr>
          <w:rFonts w:ascii="Times New Roman" w:hAnsi="Times New Roman" w:cs="Times New Roman"/>
          <w:sz w:val="24"/>
          <w:szCs w:val="24"/>
        </w:rPr>
        <w:t xml:space="preserve">. Подпись, дату проставления подписи и подпись в согласие обработки персональных данных в целях проведения публичных слушаний участник публичных слушаний, житель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sz w:val="24"/>
          <w:szCs w:val="24"/>
        </w:rPr>
        <w:t>, не являющийся участником публичных слушаний, вносит в соответствующий список собственноручно.</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8. В случаях проведения публичных слушаний в форме нескольких собраний при регистрации участника публичных слушаний организатор публичных слушаний выясняет, не голосовал ли этот участник публичных слушаний ранее по вопросу публичных слушаний на другом собрании. Если участник публичных слушаний голосовал ранее по вопросу публичных слушаний на другом собрании</w:t>
      </w:r>
      <w:r w:rsidR="0021231C">
        <w:rPr>
          <w:rFonts w:ascii="Times New Roman" w:hAnsi="Times New Roman" w:cs="Times New Roman"/>
          <w:sz w:val="24"/>
          <w:szCs w:val="24"/>
        </w:rPr>
        <w:t>,</w:t>
      </w:r>
      <w:r w:rsidRPr="009F2D2B">
        <w:rPr>
          <w:rFonts w:ascii="Times New Roman" w:hAnsi="Times New Roman" w:cs="Times New Roman"/>
          <w:sz w:val="24"/>
          <w:szCs w:val="24"/>
        </w:rPr>
        <w:t xml:space="preserve"> организатор публичных слушаний предупреждает его о том, что он не имеет право повторно голосовать по вопросу публичных слушаний.</w:t>
      </w:r>
    </w:p>
    <w:p w:rsidR="009F2D2B" w:rsidRPr="009F2D2B" w:rsidRDefault="0020614E" w:rsidP="0021231C">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9</w:t>
      </w:r>
      <w:r w:rsidR="009F2D2B" w:rsidRPr="009F2D2B">
        <w:rPr>
          <w:rFonts w:ascii="Times New Roman" w:hAnsi="Times New Roman" w:cs="Times New Roman"/>
          <w:sz w:val="24"/>
          <w:szCs w:val="24"/>
        </w:rPr>
        <w:t>. Регистрация завершается по истечении 15 минут с момента начала собрания.</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1</w:t>
      </w:r>
      <w:r w:rsidR="0020614E">
        <w:rPr>
          <w:rFonts w:ascii="Times New Roman" w:hAnsi="Times New Roman" w:cs="Times New Roman"/>
          <w:sz w:val="24"/>
          <w:szCs w:val="24"/>
        </w:rPr>
        <w:t>0</w:t>
      </w:r>
      <w:r w:rsidRPr="009F2D2B">
        <w:rPr>
          <w:rFonts w:ascii="Times New Roman" w:hAnsi="Times New Roman" w:cs="Times New Roman"/>
          <w:sz w:val="24"/>
          <w:szCs w:val="24"/>
        </w:rPr>
        <w:t xml:space="preserve">. Список участников публичных слушаний, список жителей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sz w:val="24"/>
          <w:szCs w:val="24"/>
        </w:rPr>
        <w:t>, не являющихся участниками публичных слушаний, после завершения регистрации подлежит брошюрованию.</w:t>
      </w:r>
    </w:p>
    <w:p w:rsidR="009F2D2B" w:rsidRPr="009F2D2B" w:rsidRDefault="009F2D2B" w:rsidP="009F2D2B">
      <w:pPr>
        <w:spacing w:line="240" w:lineRule="auto"/>
        <w:ind w:firstLine="709"/>
        <w:jc w:val="both"/>
        <w:rPr>
          <w:rFonts w:ascii="Times New Roman" w:hAnsi="Times New Roman" w:cs="Times New Roman"/>
          <w:sz w:val="24"/>
          <w:szCs w:val="24"/>
        </w:rPr>
      </w:pPr>
    </w:p>
    <w:p w:rsidR="009F2D2B" w:rsidRPr="009F2D2B" w:rsidRDefault="009F2D2B" w:rsidP="0021231C">
      <w:pPr>
        <w:pStyle w:val="3"/>
        <w:spacing w:before="0" w:after="0"/>
        <w:ind w:firstLine="720"/>
        <w:jc w:val="center"/>
        <w:rPr>
          <w:rFonts w:ascii="Times New Roman" w:hAnsi="Times New Roman"/>
          <w:b w:val="0"/>
          <w:kern w:val="2"/>
          <w:sz w:val="24"/>
          <w:szCs w:val="24"/>
          <w:lang w:val="ru-RU"/>
        </w:rPr>
      </w:pPr>
      <w:r w:rsidRPr="009F2D2B">
        <w:rPr>
          <w:rFonts w:ascii="Times New Roman" w:hAnsi="Times New Roman"/>
          <w:b w:val="0"/>
          <w:kern w:val="2"/>
          <w:sz w:val="24"/>
          <w:szCs w:val="24"/>
        </w:rPr>
        <w:t>Статья 1</w:t>
      </w:r>
      <w:r w:rsidR="00D14AFE">
        <w:rPr>
          <w:rFonts w:ascii="Times New Roman" w:hAnsi="Times New Roman"/>
          <w:b w:val="0"/>
          <w:kern w:val="2"/>
          <w:sz w:val="24"/>
          <w:szCs w:val="24"/>
          <w:lang w:val="ru-RU"/>
        </w:rPr>
        <w:t>7</w:t>
      </w:r>
      <w:r w:rsidRPr="009F2D2B">
        <w:rPr>
          <w:rFonts w:ascii="Times New Roman" w:hAnsi="Times New Roman"/>
          <w:b w:val="0"/>
          <w:kern w:val="2"/>
          <w:sz w:val="24"/>
          <w:szCs w:val="24"/>
        </w:rPr>
        <w:t xml:space="preserve">. </w:t>
      </w:r>
      <w:r w:rsidRPr="009F2D2B">
        <w:rPr>
          <w:rFonts w:ascii="Times New Roman" w:hAnsi="Times New Roman"/>
          <w:b w:val="0"/>
          <w:kern w:val="2"/>
          <w:sz w:val="24"/>
          <w:szCs w:val="24"/>
          <w:lang w:val="ru-RU"/>
        </w:rPr>
        <w:t>Порядок проведения собрания</w:t>
      </w:r>
    </w:p>
    <w:p w:rsidR="009F2D2B" w:rsidRPr="009F2D2B" w:rsidRDefault="009F2D2B" w:rsidP="009F2D2B">
      <w:pPr>
        <w:spacing w:line="240" w:lineRule="auto"/>
        <w:ind w:firstLine="709"/>
        <w:jc w:val="both"/>
        <w:rPr>
          <w:rFonts w:ascii="Times New Roman" w:hAnsi="Times New Roman" w:cs="Times New Roman"/>
          <w:sz w:val="24"/>
          <w:szCs w:val="24"/>
        </w:rPr>
      </w:pP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 xml:space="preserve">1. Участники публичных слушаний, жители муниципального </w:t>
      </w:r>
      <w:r w:rsidR="00D14AFE">
        <w:rPr>
          <w:rFonts w:ascii="Times New Roman" w:eastAsia="Calibri" w:hAnsi="Times New Roman" w:cs="Times New Roman"/>
          <w:sz w:val="24"/>
          <w:szCs w:val="24"/>
        </w:rPr>
        <w:t>района</w:t>
      </w:r>
      <w:r w:rsidRPr="009F2D2B">
        <w:rPr>
          <w:rFonts w:ascii="Times New Roman" w:hAnsi="Times New Roman" w:cs="Times New Roman"/>
          <w:sz w:val="24"/>
          <w:szCs w:val="24"/>
        </w:rPr>
        <w:t>, не являющиеся участниками публичных слушаний, прошедшие регистрацию в соответствии со статьей 1</w:t>
      </w:r>
      <w:r w:rsidR="00D14AFE">
        <w:rPr>
          <w:rFonts w:ascii="Times New Roman" w:hAnsi="Times New Roman" w:cs="Times New Roman"/>
          <w:sz w:val="24"/>
          <w:szCs w:val="24"/>
        </w:rPr>
        <w:t>6</w:t>
      </w:r>
      <w:r w:rsidRPr="009F2D2B">
        <w:rPr>
          <w:rFonts w:ascii="Times New Roman" w:hAnsi="Times New Roman" w:cs="Times New Roman"/>
          <w:sz w:val="24"/>
          <w:szCs w:val="24"/>
        </w:rPr>
        <w:t xml:space="preserve"> настоящего Порядка, допускаются в зал, в котором проводится собрание, не позднее, чем за 30 минут до начала собрания.</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 xml:space="preserve">Участники публичных слушаний, жители муниципального </w:t>
      </w:r>
      <w:r w:rsidR="0083253F">
        <w:rPr>
          <w:rFonts w:ascii="Times New Roman" w:eastAsia="Calibri" w:hAnsi="Times New Roman" w:cs="Times New Roman"/>
          <w:sz w:val="24"/>
          <w:szCs w:val="24"/>
        </w:rPr>
        <w:t>района</w:t>
      </w:r>
      <w:r w:rsidRPr="009F2D2B">
        <w:rPr>
          <w:rFonts w:ascii="Times New Roman" w:hAnsi="Times New Roman" w:cs="Times New Roman"/>
          <w:sz w:val="24"/>
          <w:szCs w:val="24"/>
        </w:rPr>
        <w:t>, не являющиеся участниками публичных слушаний, не допускаются в зал, в котором проводится собрание, если с момента начала собрания прошло более 15 минут.</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 xml:space="preserve">2. Собрание ведет организатор публичных слушаний, наделенный полномочиями председателя собрания, в том </w:t>
      </w:r>
      <w:proofErr w:type="gramStart"/>
      <w:r w:rsidRPr="009F2D2B">
        <w:rPr>
          <w:rFonts w:ascii="Times New Roman" w:hAnsi="Times New Roman" w:cs="Times New Roman"/>
          <w:sz w:val="24"/>
          <w:szCs w:val="24"/>
        </w:rPr>
        <w:t>числе</w:t>
      </w:r>
      <w:proofErr w:type="gramEnd"/>
      <w:r w:rsidRPr="009F2D2B">
        <w:rPr>
          <w:rFonts w:ascii="Times New Roman" w:hAnsi="Times New Roman" w:cs="Times New Roman"/>
          <w:sz w:val="24"/>
          <w:szCs w:val="24"/>
        </w:rPr>
        <w:t xml:space="preserve"> председатель собрания предоставляет слово выступающим, определяет очередность выступлений, осуществляет контроль за соблюдением регламента выступления. Никто не вправе выступать на собрании без разрешения председателя собрания.</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Иные организаторы публичных слушаний следят за соблюдением порядка на собрании, а также осуществляют иные действия, необходимые для обеспечения проведения собрания.</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 xml:space="preserve">3. Собрание открывает председатель собрания, который представляет себя и секретаря собрания, разъясняет присутствующим порядок проведения собрания, порядок голосования по вопросу публичных слушаний, а также порядок представления </w:t>
      </w:r>
      <w:r w:rsidRPr="009F2D2B">
        <w:rPr>
          <w:rFonts w:ascii="Times New Roman" w:hAnsi="Times New Roman" w:cs="Times New Roman"/>
          <w:sz w:val="24"/>
          <w:szCs w:val="24"/>
        </w:rPr>
        <w:lastRenderedPageBreak/>
        <w:t xml:space="preserve">предложений и замечаний по вопросу публичных слушаний в письменной форме. После чего председатель собрания объявляет вопрос публичных слушаний и объясняет причины, по которым обсуждается данный вопрос. </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 xml:space="preserve">4. С целью разъяснения сути вопроса публичных слушаний слово для выступления предоставляется представителям органов местного самоуправления муниципального </w:t>
      </w:r>
      <w:r w:rsidR="0083253F">
        <w:rPr>
          <w:rFonts w:ascii="Times New Roman" w:eastAsia="Calibri" w:hAnsi="Times New Roman" w:cs="Times New Roman"/>
          <w:sz w:val="24"/>
          <w:szCs w:val="24"/>
        </w:rPr>
        <w:t>района</w:t>
      </w:r>
      <w:r w:rsidRPr="009F2D2B">
        <w:rPr>
          <w:rFonts w:ascii="Times New Roman" w:hAnsi="Times New Roman" w:cs="Times New Roman"/>
          <w:sz w:val="24"/>
          <w:szCs w:val="24"/>
        </w:rPr>
        <w:t xml:space="preserve"> и (или) должностным лицам муниципального </w:t>
      </w:r>
      <w:r w:rsidR="0083253F">
        <w:rPr>
          <w:rFonts w:ascii="Times New Roman" w:eastAsia="Calibri" w:hAnsi="Times New Roman" w:cs="Times New Roman"/>
          <w:sz w:val="24"/>
          <w:szCs w:val="24"/>
        </w:rPr>
        <w:t>района</w:t>
      </w:r>
      <w:r w:rsidRPr="009F2D2B">
        <w:rPr>
          <w:rFonts w:ascii="Times New Roman" w:hAnsi="Times New Roman" w:cs="Times New Roman"/>
          <w:sz w:val="24"/>
          <w:szCs w:val="24"/>
        </w:rPr>
        <w:t xml:space="preserve">, а в случаях, когда публичные слушания назначены по инициативе населения – также лицам, осуществлявшим сбор подписей в поддержку инициативы проведения публичных слушаний (членам инициативной группы). </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С целью разъяснения сути вопроса публичных слушаний слово для выступления может быть предоставлено лицам, имеющим специальные знания по вопросу публичных слушаний.</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5. После окончания выступлений, предусмотренных частью 4 настоящей статьи, слово для выступления предоставляется всем желающим. Лица, присутствующие на собрании, вправе высказывать свое мнение по вопросу публичных слушаний, а также предложения и замечания по нему.</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По одному и тому же вопросу допускается выступать не более двух раз.</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6. Председатель собрания вправе прервать выступающее лицо, если его выступление длится более 15 минут</w:t>
      </w:r>
      <w:r w:rsidR="00347DA0">
        <w:rPr>
          <w:rFonts w:ascii="Times New Roman" w:hAnsi="Times New Roman" w:cs="Times New Roman"/>
          <w:sz w:val="24"/>
          <w:szCs w:val="24"/>
        </w:rPr>
        <w:t>,</w:t>
      </w:r>
      <w:r w:rsidRPr="009F2D2B">
        <w:rPr>
          <w:rFonts w:ascii="Times New Roman" w:hAnsi="Times New Roman" w:cs="Times New Roman"/>
          <w:sz w:val="24"/>
          <w:szCs w:val="24"/>
        </w:rPr>
        <w:t xml:space="preserve"> либо это лицо допускает оскорбительные и нецензурные высказывания, угрожает жизни, здоровью или имуществу каких-либо лиц, либо проявляет неуважение к обществу в иной форме. В случае проявления лицом, присутствующим на собрании, неуважения к обществу повторно, председатель собрания предупреждает указанное лицо о возможности привлечения его к административной ответственности.</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Председатель собрания вправе лишить слова лицо, неоднократно грубо нарушившее регламент выступления.</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 xml:space="preserve">7. Если собрание длится более </w:t>
      </w:r>
      <w:r w:rsidR="00A52DC1">
        <w:rPr>
          <w:rFonts w:ascii="Times New Roman" w:hAnsi="Times New Roman" w:cs="Times New Roman"/>
          <w:sz w:val="24"/>
          <w:szCs w:val="24"/>
        </w:rPr>
        <w:t>1,5 часов</w:t>
      </w:r>
      <w:r w:rsidRPr="009F2D2B">
        <w:rPr>
          <w:rFonts w:ascii="Times New Roman" w:hAnsi="Times New Roman" w:cs="Times New Roman"/>
          <w:sz w:val="24"/>
          <w:szCs w:val="24"/>
        </w:rPr>
        <w:t xml:space="preserve"> председатель собрания вправе объявить перерыв, но не более чем на 15 минут. </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8. После окончания выступлений председатель собрания предлагает участникам публичных слушаний голосовать по вопросу публичных слушаний</w:t>
      </w:r>
      <w:r w:rsidR="00A52DC1" w:rsidRPr="00A52DC1">
        <w:rPr>
          <w:rFonts w:ascii="Times New Roman" w:hAnsi="Times New Roman" w:cs="Times New Roman"/>
          <w:kern w:val="2"/>
          <w:sz w:val="24"/>
          <w:szCs w:val="24"/>
        </w:rPr>
        <w:t xml:space="preserve"> </w:t>
      </w:r>
      <w:r w:rsidR="00A52DC1" w:rsidRPr="009F2D2B">
        <w:rPr>
          <w:rFonts w:ascii="Times New Roman" w:hAnsi="Times New Roman" w:cs="Times New Roman"/>
          <w:kern w:val="2"/>
          <w:sz w:val="24"/>
          <w:szCs w:val="24"/>
        </w:rPr>
        <w:t>путем поднятия руки</w:t>
      </w:r>
      <w:r w:rsidR="00A52DC1">
        <w:rPr>
          <w:rFonts w:ascii="Times New Roman" w:hAnsi="Times New Roman" w:cs="Times New Roman"/>
          <w:sz w:val="24"/>
          <w:szCs w:val="24"/>
        </w:rPr>
        <w:t xml:space="preserve"> и </w:t>
      </w:r>
      <w:r w:rsidR="00A52DC1" w:rsidRPr="009F2D2B">
        <w:rPr>
          <w:rFonts w:ascii="Times New Roman" w:hAnsi="Times New Roman" w:cs="Times New Roman"/>
          <w:kern w:val="2"/>
          <w:sz w:val="24"/>
          <w:szCs w:val="24"/>
        </w:rPr>
        <w:t>проголосовать за один из трех вариантов ответа: «</w:t>
      </w:r>
      <w:r w:rsidR="00A52DC1" w:rsidRPr="009F2D2B">
        <w:rPr>
          <w:rFonts w:ascii="Times New Roman" w:hAnsi="Times New Roman" w:cs="Times New Roman"/>
          <w:sz w:val="24"/>
          <w:szCs w:val="24"/>
        </w:rPr>
        <w:t>да», «нет» или «воздержался»</w:t>
      </w:r>
      <w:r w:rsidRPr="009F2D2B">
        <w:rPr>
          <w:rFonts w:ascii="Times New Roman" w:hAnsi="Times New Roman" w:cs="Times New Roman"/>
          <w:sz w:val="24"/>
          <w:szCs w:val="24"/>
        </w:rPr>
        <w:t>.</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sz w:val="24"/>
          <w:szCs w:val="24"/>
        </w:rPr>
        <w:t>Организаторы публичных слушаний осуществляют подсчет голосов, поданных за каждый вариант ответа.</w:t>
      </w:r>
    </w:p>
    <w:p w:rsidR="009F2D2B" w:rsidRPr="009F2D2B" w:rsidRDefault="004C41FE" w:rsidP="0021231C">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9</w:t>
      </w:r>
      <w:r w:rsidR="009F2D2B" w:rsidRPr="009F2D2B">
        <w:rPr>
          <w:rFonts w:ascii="Times New Roman" w:hAnsi="Times New Roman" w:cs="Times New Roman"/>
          <w:sz w:val="24"/>
          <w:szCs w:val="24"/>
        </w:rPr>
        <w:t>. После окончания голосования председатель собрания предлагает участникам публичных слушаний представить свои предложения и замечания по вопросу публичных слушаний в письменной форме</w:t>
      </w:r>
      <w:r w:rsidR="00A52DC1">
        <w:rPr>
          <w:rFonts w:ascii="Times New Roman" w:hAnsi="Times New Roman" w:cs="Times New Roman"/>
          <w:sz w:val="24"/>
          <w:szCs w:val="24"/>
        </w:rPr>
        <w:t>.</w:t>
      </w:r>
    </w:p>
    <w:p w:rsidR="009F2D2B" w:rsidRPr="009F2D2B" w:rsidRDefault="009F2D2B" w:rsidP="0021231C">
      <w:pPr>
        <w:spacing w:after="0" w:line="240" w:lineRule="auto"/>
        <w:ind w:firstLine="709"/>
        <w:jc w:val="both"/>
        <w:rPr>
          <w:rFonts w:ascii="Times New Roman" w:hAnsi="Times New Roman" w:cs="Times New Roman"/>
          <w:sz w:val="24"/>
          <w:szCs w:val="24"/>
        </w:rPr>
      </w:pPr>
      <w:r w:rsidRPr="00347DA0">
        <w:rPr>
          <w:rFonts w:ascii="Times New Roman" w:hAnsi="Times New Roman" w:cs="Times New Roman"/>
          <w:sz w:val="24"/>
          <w:szCs w:val="24"/>
        </w:rPr>
        <w:t>Предложения и замечания, предусмотренные настоящим пунктом,</w:t>
      </w:r>
      <w:r w:rsidR="00347DA0">
        <w:rPr>
          <w:rFonts w:ascii="Times New Roman" w:hAnsi="Times New Roman" w:cs="Times New Roman"/>
          <w:sz w:val="24"/>
          <w:szCs w:val="24"/>
        </w:rPr>
        <w:t xml:space="preserve"> </w:t>
      </w:r>
      <w:r w:rsidRPr="009F2D2B">
        <w:rPr>
          <w:rFonts w:ascii="Times New Roman" w:hAnsi="Times New Roman" w:cs="Times New Roman"/>
          <w:sz w:val="24"/>
          <w:szCs w:val="24"/>
        </w:rPr>
        <w:t>должны содержать сведения о фамилии, имени и отчестве участника публичных слушаний, дате его рождения, месте жительства и быть заверены собственноручной подписью участника публичных слушаний.</w:t>
      </w:r>
    </w:p>
    <w:p w:rsidR="009F2D2B" w:rsidRPr="00347DA0" w:rsidRDefault="009F2D2B" w:rsidP="0021231C">
      <w:pPr>
        <w:spacing w:after="0" w:line="240" w:lineRule="auto"/>
        <w:ind w:firstLine="709"/>
        <w:jc w:val="both"/>
        <w:rPr>
          <w:rFonts w:ascii="Times New Roman" w:hAnsi="Times New Roman" w:cs="Times New Roman"/>
          <w:sz w:val="24"/>
          <w:szCs w:val="24"/>
        </w:rPr>
      </w:pPr>
      <w:r w:rsidRPr="00347DA0">
        <w:rPr>
          <w:rFonts w:ascii="Times New Roman" w:hAnsi="Times New Roman" w:cs="Times New Roman"/>
          <w:sz w:val="24"/>
          <w:szCs w:val="24"/>
        </w:rPr>
        <w:t>1</w:t>
      </w:r>
      <w:r w:rsidR="004C41FE">
        <w:rPr>
          <w:rFonts w:ascii="Times New Roman" w:hAnsi="Times New Roman" w:cs="Times New Roman"/>
          <w:sz w:val="24"/>
          <w:szCs w:val="24"/>
        </w:rPr>
        <w:t>0</w:t>
      </w:r>
      <w:r w:rsidRPr="00347DA0">
        <w:rPr>
          <w:rFonts w:ascii="Times New Roman" w:hAnsi="Times New Roman" w:cs="Times New Roman"/>
          <w:sz w:val="24"/>
          <w:szCs w:val="24"/>
        </w:rPr>
        <w:t xml:space="preserve">. </w:t>
      </w:r>
      <w:proofErr w:type="gramStart"/>
      <w:r w:rsidR="00A52DC1">
        <w:rPr>
          <w:rFonts w:ascii="Times New Roman" w:hAnsi="Times New Roman" w:cs="Times New Roman"/>
          <w:sz w:val="24"/>
          <w:szCs w:val="24"/>
        </w:rPr>
        <w:t>Также п</w:t>
      </w:r>
      <w:r w:rsidRPr="00347DA0">
        <w:rPr>
          <w:rFonts w:ascii="Times New Roman" w:hAnsi="Times New Roman" w:cs="Times New Roman"/>
          <w:sz w:val="24"/>
          <w:szCs w:val="24"/>
        </w:rPr>
        <w:t xml:space="preserve">редложения и замечания по вопросу публичных слушаний могут быть поданы в письменной форме жителями муниципального </w:t>
      </w:r>
      <w:r w:rsidR="0083253F">
        <w:rPr>
          <w:rFonts w:ascii="Times New Roman" w:eastAsia="Calibri" w:hAnsi="Times New Roman" w:cs="Times New Roman"/>
          <w:sz w:val="24"/>
          <w:szCs w:val="24"/>
        </w:rPr>
        <w:t>района</w:t>
      </w:r>
      <w:r w:rsidRPr="00347DA0">
        <w:rPr>
          <w:rFonts w:ascii="Times New Roman" w:hAnsi="Times New Roman" w:cs="Times New Roman"/>
          <w:sz w:val="24"/>
          <w:szCs w:val="24"/>
        </w:rPr>
        <w:t>, имеющими право на участие в публичных слушаниях, до окончания соответствующего собрания (в случае проведения публичных слушаний путем проведения нескольких собраний – до окончания наиболее позднего по времени собрания)</w:t>
      </w:r>
      <w:r w:rsidR="004C41FE">
        <w:rPr>
          <w:rFonts w:ascii="Times New Roman" w:hAnsi="Times New Roman" w:cs="Times New Roman"/>
          <w:sz w:val="24"/>
          <w:szCs w:val="24"/>
        </w:rPr>
        <w:t>,</w:t>
      </w:r>
      <w:r w:rsidRPr="00347DA0">
        <w:rPr>
          <w:rFonts w:ascii="Times New Roman" w:hAnsi="Times New Roman" w:cs="Times New Roman"/>
          <w:sz w:val="24"/>
          <w:szCs w:val="24"/>
        </w:rPr>
        <w:t xml:space="preserve"> </w:t>
      </w:r>
      <w:r w:rsidRPr="00347DA0">
        <w:rPr>
          <w:rFonts w:ascii="Times New Roman" w:hAnsi="Times New Roman" w:cs="Times New Roman"/>
          <w:kern w:val="2"/>
          <w:sz w:val="24"/>
          <w:szCs w:val="24"/>
        </w:rPr>
        <w:t xml:space="preserve">через официальный сайт </w:t>
      </w:r>
      <w:r w:rsidR="005B4220">
        <w:rPr>
          <w:rFonts w:ascii="Times New Roman" w:hAnsi="Times New Roman" w:cs="Times New Roman"/>
          <w:kern w:val="2"/>
          <w:sz w:val="24"/>
          <w:szCs w:val="24"/>
        </w:rPr>
        <w:t>администрации муниципального района</w:t>
      </w:r>
      <w:r w:rsidRPr="00347DA0">
        <w:rPr>
          <w:rFonts w:ascii="Times New Roman" w:hAnsi="Times New Roman" w:cs="Times New Roman"/>
          <w:kern w:val="2"/>
          <w:sz w:val="24"/>
          <w:szCs w:val="24"/>
        </w:rPr>
        <w:t xml:space="preserve"> в информационно-телекоммуникационной сети «Интернет» </w:t>
      </w:r>
      <w:r w:rsidR="00347DA0">
        <w:rPr>
          <w:rFonts w:ascii="Times New Roman" w:hAnsi="Times New Roman" w:cs="Times New Roman"/>
          <w:kern w:val="2"/>
          <w:sz w:val="24"/>
          <w:szCs w:val="24"/>
          <w:lang w:val="en-US"/>
        </w:rPr>
        <w:t>www</w:t>
      </w:r>
      <w:r w:rsidR="00347DA0" w:rsidRPr="0021231C">
        <w:rPr>
          <w:rFonts w:ascii="Times New Roman" w:hAnsi="Times New Roman" w:cs="Times New Roman"/>
          <w:kern w:val="2"/>
          <w:sz w:val="24"/>
          <w:szCs w:val="24"/>
        </w:rPr>
        <w:t>.</w:t>
      </w:r>
      <w:proofErr w:type="spellStart"/>
      <w:r w:rsidR="00347DA0">
        <w:rPr>
          <w:rFonts w:ascii="Times New Roman" w:hAnsi="Times New Roman" w:cs="Times New Roman"/>
          <w:kern w:val="2"/>
          <w:sz w:val="24"/>
          <w:szCs w:val="24"/>
          <w:lang w:val="en-US"/>
        </w:rPr>
        <w:t>sludyanka</w:t>
      </w:r>
      <w:proofErr w:type="spellEnd"/>
      <w:r w:rsidR="00347DA0" w:rsidRPr="0021231C">
        <w:rPr>
          <w:rFonts w:ascii="Times New Roman" w:hAnsi="Times New Roman" w:cs="Times New Roman"/>
          <w:kern w:val="2"/>
          <w:sz w:val="24"/>
          <w:szCs w:val="24"/>
        </w:rPr>
        <w:t>.</w:t>
      </w:r>
      <w:proofErr w:type="spellStart"/>
      <w:r w:rsidR="00347DA0">
        <w:rPr>
          <w:rFonts w:ascii="Times New Roman" w:hAnsi="Times New Roman" w:cs="Times New Roman"/>
          <w:kern w:val="2"/>
          <w:sz w:val="24"/>
          <w:szCs w:val="24"/>
          <w:lang w:val="en-US"/>
        </w:rPr>
        <w:t>ru</w:t>
      </w:r>
      <w:proofErr w:type="spellEnd"/>
      <w:r w:rsidR="00347DA0" w:rsidRPr="0021231C">
        <w:rPr>
          <w:rFonts w:ascii="Times New Roman" w:hAnsi="Times New Roman" w:cs="Times New Roman"/>
          <w:kern w:val="2"/>
          <w:sz w:val="24"/>
          <w:szCs w:val="24"/>
        </w:rPr>
        <w:t>.</w:t>
      </w:r>
      <w:proofErr w:type="gramEnd"/>
      <w:r w:rsidRPr="00347DA0">
        <w:rPr>
          <w:rFonts w:ascii="Times New Roman" w:hAnsi="Times New Roman" w:cs="Times New Roman"/>
          <w:sz w:val="24"/>
          <w:szCs w:val="24"/>
        </w:rPr>
        <w:t xml:space="preserve"> </w:t>
      </w:r>
      <w:r w:rsidRPr="00347DA0">
        <w:rPr>
          <w:rFonts w:ascii="Times New Roman" w:hAnsi="Times New Roman" w:cs="Times New Roman"/>
          <w:kern w:val="2"/>
          <w:sz w:val="24"/>
          <w:szCs w:val="24"/>
        </w:rPr>
        <w:t>При этом может использоваться федеральная государственная информационная система «Единый портал государственных и муниципальных услуг (функций)» в порядке, предусмотренном Правительством Российской Федерации.</w:t>
      </w:r>
    </w:p>
    <w:p w:rsidR="009F2D2B" w:rsidRPr="00347DA0" w:rsidRDefault="009F2D2B" w:rsidP="0021231C">
      <w:pPr>
        <w:spacing w:after="0" w:line="240" w:lineRule="auto"/>
        <w:ind w:firstLine="709"/>
        <w:jc w:val="both"/>
        <w:rPr>
          <w:rFonts w:ascii="Times New Roman" w:hAnsi="Times New Roman" w:cs="Times New Roman"/>
          <w:sz w:val="24"/>
          <w:szCs w:val="24"/>
        </w:rPr>
      </w:pPr>
      <w:r w:rsidRPr="00347DA0">
        <w:rPr>
          <w:rFonts w:ascii="Times New Roman" w:hAnsi="Times New Roman" w:cs="Times New Roman"/>
          <w:sz w:val="24"/>
          <w:szCs w:val="24"/>
        </w:rPr>
        <w:lastRenderedPageBreak/>
        <w:t>Предложения и замечания, предусмотренные настоящим пунктом, должны содержать сведения о фамилии, имени и отчестве участника публичных слушаний, дате его рождения, месте его жительства.</w:t>
      </w:r>
    </w:p>
    <w:p w:rsidR="009F2D2B" w:rsidRPr="009F2D2B" w:rsidRDefault="009F2D2B" w:rsidP="0021231C">
      <w:pPr>
        <w:autoSpaceDE w:val="0"/>
        <w:autoSpaceDN w:val="0"/>
        <w:adjustRightInd w:val="0"/>
        <w:spacing w:after="0" w:line="240" w:lineRule="auto"/>
        <w:ind w:firstLine="709"/>
        <w:jc w:val="both"/>
        <w:rPr>
          <w:rFonts w:ascii="Times New Roman" w:hAnsi="Times New Roman" w:cs="Times New Roman"/>
          <w:sz w:val="24"/>
          <w:szCs w:val="24"/>
        </w:rPr>
      </w:pPr>
      <w:r w:rsidRPr="009F2D2B">
        <w:rPr>
          <w:rFonts w:ascii="Times New Roman" w:hAnsi="Times New Roman" w:cs="Times New Roman"/>
          <w:kern w:val="2"/>
          <w:sz w:val="24"/>
          <w:szCs w:val="24"/>
        </w:rPr>
        <w:t>1</w:t>
      </w:r>
      <w:r w:rsidR="004C41FE">
        <w:rPr>
          <w:rFonts w:ascii="Times New Roman" w:hAnsi="Times New Roman" w:cs="Times New Roman"/>
          <w:kern w:val="2"/>
          <w:sz w:val="24"/>
          <w:szCs w:val="24"/>
        </w:rPr>
        <w:t>1</w:t>
      </w:r>
      <w:r w:rsidRPr="009F2D2B">
        <w:rPr>
          <w:rFonts w:ascii="Times New Roman" w:hAnsi="Times New Roman" w:cs="Times New Roman"/>
          <w:kern w:val="2"/>
          <w:sz w:val="24"/>
          <w:szCs w:val="24"/>
        </w:rPr>
        <w:t xml:space="preserve">. После окончания сбора </w:t>
      </w:r>
      <w:r w:rsidRPr="009F2D2B">
        <w:rPr>
          <w:rFonts w:ascii="Times New Roman" w:hAnsi="Times New Roman" w:cs="Times New Roman"/>
          <w:sz w:val="24"/>
          <w:szCs w:val="24"/>
        </w:rPr>
        <w:t>предложений и замечаний по вопросу публичных слушаний в письменной форме председатель собрания объявляет собрание закрытым.</w:t>
      </w:r>
    </w:p>
    <w:p w:rsidR="009F2D2B" w:rsidRPr="009F2D2B" w:rsidRDefault="009F2D2B" w:rsidP="0021231C">
      <w:pPr>
        <w:autoSpaceDE w:val="0"/>
        <w:autoSpaceDN w:val="0"/>
        <w:adjustRightInd w:val="0"/>
        <w:spacing w:after="0" w:line="240" w:lineRule="auto"/>
        <w:ind w:firstLine="709"/>
        <w:jc w:val="both"/>
        <w:rPr>
          <w:rFonts w:ascii="Times New Roman" w:hAnsi="Times New Roman" w:cs="Times New Roman"/>
          <w:sz w:val="24"/>
          <w:szCs w:val="24"/>
        </w:rPr>
      </w:pPr>
    </w:p>
    <w:p w:rsidR="009F2D2B" w:rsidRPr="009F2D2B" w:rsidRDefault="009F2D2B" w:rsidP="00AE1BD1">
      <w:pPr>
        <w:pStyle w:val="3"/>
        <w:spacing w:before="0" w:after="0"/>
        <w:ind w:firstLine="720"/>
        <w:jc w:val="center"/>
        <w:rPr>
          <w:rFonts w:ascii="Times New Roman" w:hAnsi="Times New Roman"/>
          <w:b w:val="0"/>
          <w:kern w:val="2"/>
          <w:sz w:val="24"/>
          <w:szCs w:val="24"/>
          <w:lang w:val="ru-RU"/>
        </w:rPr>
      </w:pPr>
      <w:r w:rsidRPr="009F2D2B">
        <w:rPr>
          <w:rFonts w:ascii="Times New Roman" w:hAnsi="Times New Roman"/>
          <w:b w:val="0"/>
          <w:kern w:val="2"/>
          <w:sz w:val="24"/>
          <w:szCs w:val="24"/>
        </w:rPr>
        <w:t>Статья 1</w:t>
      </w:r>
      <w:r w:rsidR="0083253F">
        <w:rPr>
          <w:rFonts w:ascii="Times New Roman" w:hAnsi="Times New Roman"/>
          <w:b w:val="0"/>
          <w:kern w:val="2"/>
          <w:sz w:val="24"/>
          <w:szCs w:val="24"/>
          <w:lang w:val="ru-RU"/>
        </w:rPr>
        <w:t>8</w:t>
      </w:r>
      <w:r w:rsidRPr="009F2D2B">
        <w:rPr>
          <w:rFonts w:ascii="Times New Roman" w:hAnsi="Times New Roman"/>
          <w:b w:val="0"/>
          <w:kern w:val="2"/>
          <w:sz w:val="24"/>
          <w:szCs w:val="24"/>
        </w:rPr>
        <w:t xml:space="preserve">. </w:t>
      </w:r>
      <w:r w:rsidRPr="009F2D2B">
        <w:rPr>
          <w:rFonts w:ascii="Times New Roman" w:hAnsi="Times New Roman"/>
          <w:b w:val="0"/>
          <w:kern w:val="2"/>
          <w:sz w:val="24"/>
          <w:szCs w:val="24"/>
          <w:lang w:val="ru-RU"/>
        </w:rPr>
        <w:t xml:space="preserve">Протокол </w:t>
      </w:r>
      <w:r w:rsidR="00B02D5D">
        <w:rPr>
          <w:rFonts w:ascii="Times New Roman" w:hAnsi="Times New Roman"/>
          <w:b w:val="0"/>
          <w:kern w:val="2"/>
          <w:sz w:val="24"/>
          <w:szCs w:val="24"/>
          <w:lang w:val="ru-RU"/>
        </w:rPr>
        <w:t>публичных слушаний</w:t>
      </w:r>
    </w:p>
    <w:p w:rsidR="009F2D2B" w:rsidRPr="009F2D2B" w:rsidRDefault="009F2D2B" w:rsidP="0021231C">
      <w:pPr>
        <w:autoSpaceDE w:val="0"/>
        <w:autoSpaceDN w:val="0"/>
        <w:adjustRightInd w:val="0"/>
        <w:spacing w:after="0" w:line="240" w:lineRule="auto"/>
        <w:ind w:firstLine="709"/>
        <w:jc w:val="both"/>
        <w:rPr>
          <w:rFonts w:ascii="Times New Roman" w:hAnsi="Times New Roman" w:cs="Times New Roman"/>
          <w:sz w:val="24"/>
          <w:szCs w:val="24"/>
        </w:rPr>
      </w:pPr>
    </w:p>
    <w:p w:rsidR="009F2D2B" w:rsidRPr="008C43DD" w:rsidRDefault="009F2D2B" w:rsidP="007E35D6">
      <w:pPr>
        <w:autoSpaceDE w:val="0"/>
        <w:autoSpaceDN w:val="0"/>
        <w:adjustRightInd w:val="0"/>
        <w:spacing w:after="0" w:line="240" w:lineRule="auto"/>
        <w:ind w:firstLine="709"/>
        <w:jc w:val="both"/>
        <w:rPr>
          <w:rFonts w:ascii="Times New Roman" w:hAnsi="Times New Roman" w:cs="Times New Roman"/>
          <w:sz w:val="24"/>
          <w:szCs w:val="24"/>
        </w:rPr>
      </w:pPr>
      <w:r w:rsidRPr="008C43DD">
        <w:rPr>
          <w:rFonts w:ascii="Times New Roman" w:hAnsi="Times New Roman" w:cs="Times New Roman"/>
          <w:sz w:val="24"/>
          <w:szCs w:val="24"/>
        </w:rPr>
        <w:t>1</w:t>
      </w:r>
      <w:r w:rsidRPr="008C43DD">
        <w:rPr>
          <w:rFonts w:ascii="Times New Roman" w:hAnsi="Times New Roman" w:cs="Times New Roman"/>
          <w:kern w:val="2"/>
          <w:sz w:val="24"/>
          <w:szCs w:val="24"/>
        </w:rPr>
        <w:t xml:space="preserve">. В собрании </w:t>
      </w:r>
      <w:r w:rsidR="007E35D6" w:rsidRPr="008C43DD">
        <w:rPr>
          <w:rFonts w:ascii="Times New Roman" w:hAnsi="Times New Roman" w:cs="Times New Roman"/>
          <w:kern w:val="2"/>
          <w:sz w:val="24"/>
          <w:szCs w:val="24"/>
        </w:rPr>
        <w:t xml:space="preserve">секретарем </w:t>
      </w:r>
      <w:r w:rsidRPr="008C43DD">
        <w:rPr>
          <w:rFonts w:ascii="Times New Roman" w:hAnsi="Times New Roman" w:cs="Times New Roman"/>
          <w:kern w:val="2"/>
          <w:sz w:val="24"/>
          <w:szCs w:val="24"/>
        </w:rPr>
        <w:t>ведется протокол</w:t>
      </w:r>
      <w:r w:rsidR="007E35D6" w:rsidRPr="008C43DD">
        <w:rPr>
          <w:rFonts w:ascii="Times New Roman" w:hAnsi="Times New Roman" w:cs="Times New Roman"/>
          <w:kern w:val="2"/>
          <w:sz w:val="24"/>
          <w:szCs w:val="24"/>
        </w:rPr>
        <w:t xml:space="preserve"> публичных слушаний,</w:t>
      </w:r>
      <w:r w:rsidRPr="008C43DD">
        <w:rPr>
          <w:rFonts w:ascii="Times New Roman" w:hAnsi="Times New Roman" w:cs="Times New Roman"/>
          <w:sz w:val="24"/>
          <w:szCs w:val="24"/>
        </w:rPr>
        <w:t xml:space="preserve"> </w:t>
      </w:r>
      <w:r w:rsidR="007E35D6" w:rsidRPr="008C43DD">
        <w:rPr>
          <w:rFonts w:ascii="Times New Roman" w:hAnsi="Times New Roman" w:cs="Times New Roman"/>
          <w:sz w:val="24"/>
          <w:szCs w:val="24"/>
        </w:rPr>
        <w:t>в</w:t>
      </w:r>
      <w:r w:rsidRPr="008C43DD">
        <w:rPr>
          <w:rFonts w:ascii="Times New Roman" w:hAnsi="Times New Roman" w:cs="Times New Roman"/>
          <w:sz w:val="24"/>
          <w:szCs w:val="24"/>
        </w:rPr>
        <w:t xml:space="preserve"> </w:t>
      </w:r>
      <w:r w:rsidR="007E35D6" w:rsidRPr="008C43DD">
        <w:rPr>
          <w:rFonts w:ascii="Times New Roman" w:hAnsi="Times New Roman" w:cs="Times New Roman"/>
          <w:sz w:val="24"/>
          <w:szCs w:val="24"/>
        </w:rPr>
        <w:t>который</w:t>
      </w:r>
      <w:r w:rsidRPr="008C43DD">
        <w:rPr>
          <w:rFonts w:ascii="Times New Roman" w:hAnsi="Times New Roman" w:cs="Times New Roman"/>
          <w:sz w:val="24"/>
          <w:szCs w:val="24"/>
        </w:rPr>
        <w:t xml:space="preserve"> вносятся следующие сведения:</w:t>
      </w:r>
    </w:p>
    <w:p w:rsidR="009F2D2B" w:rsidRPr="008C43DD" w:rsidRDefault="009F2D2B" w:rsidP="0021231C">
      <w:pPr>
        <w:spacing w:after="0" w:line="240" w:lineRule="auto"/>
        <w:ind w:firstLine="709"/>
        <w:jc w:val="both"/>
        <w:rPr>
          <w:rFonts w:ascii="Times New Roman" w:hAnsi="Times New Roman" w:cs="Times New Roman"/>
          <w:sz w:val="24"/>
          <w:szCs w:val="24"/>
        </w:rPr>
      </w:pPr>
      <w:r w:rsidRPr="008C43DD">
        <w:rPr>
          <w:rFonts w:ascii="Times New Roman" w:hAnsi="Times New Roman" w:cs="Times New Roman"/>
          <w:sz w:val="24"/>
          <w:szCs w:val="24"/>
        </w:rPr>
        <w:t>1) дата</w:t>
      </w:r>
      <w:r w:rsidR="008C43DD" w:rsidRPr="008C43DD">
        <w:rPr>
          <w:rFonts w:ascii="Times New Roman" w:hAnsi="Times New Roman" w:cs="Times New Roman"/>
          <w:sz w:val="24"/>
          <w:szCs w:val="24"/>
        </w:rPr>
        <w:t xml:space="preserve"> и место</w:t>
      </w:r>
      <w:r w:rsidRPr="008C43DD">
        <w:rPr>
          <w:rFonts w:ascii="Times New Roman" w:hAnsi="Times New Roman" w:cs="Times New Roman"/>
          <w:sz w:val="24"/>
          <w:szCs w:val="24"/>
        </w:rPr>
        <w:t xml:space="preserve"> проведения собрания;</w:t>
      </w:r>
    </w:p>
    <w:p w:rsidR="008C43DD" w:rsidRPr="008C43DD" w:rsidRDefault="008C43DD" w:rsidP="008C43DD">
      <w:pPr>
        <w:autoSpaceDE w:val="0"/>
        <w:autoSpaceDN w:val="0"/>
        <w:adjustRightInd w:val="0"/>
        <w:spacing w:after="0" w:line="240" w:lineRule="auto"/>
        <w:ind w:firstLine="709"/>
        <w:jc w:val="both"/>
        <w:rPr>
          <w:rFonts w:ascii="Times New Roman" w:hAnsi="Times New Roman" w:cs="Times New Roman"/>
          <w:color w:val="000000"/>
          <w:sz w:val="24"/>
          <w:szCs w:val="24"/>
        </w:rPr>
      </w:pPr>
      <w:r w:rsidRPr="008C43DD">
        <w:rPr>
          <w:rFonts w:ascii="Times New Roman" w:hAnsi="Times New Roman" w:cs="Times New Roman"/>
          <w:color w:val="000000"/>
          <w:sz w:val="24"/>
          <w:szCs w:val="24"/>
        </w:rPr>
        <w:t xml:space="preserve">2) наименование проекта муниципального правового акта, вопроса, обсуждаемого на публичных слушаниях; </w:t>
      </w:r>
    </w:p>
    <w:p w:rsidR="009F2D2B" w:rsidRPr="008C43DD" w:rsidRDefault="009F2D2B" w:rsidP="0021231C">
      <w:pPr>
        <w:spacing w:after="0" w:line="240" w:lineRule="auto"/>
        <w:ind w:firstLine="709"/>
        <w:jc w:val="both"/>
        <w:rPr>
          <w:rFonts w:ascii="Times New Roman" w:hAnsi="Times New Roman" w:cs="Times New Roman"/>
          <w:sz w:val="24"/>
          <w:szCs w:val="24"/>
        </w:rPr>
      </w:pPr>
      <w:r w:rsidRPr="008C43DD">
        <w:rPr>
          <w:rFonts w:ascii="Times New Roman" w:hAnsi="Times New Roman" w:cs="Times New Roman"/>
          <w:sz w:val="24"/>
          <w:szCs w:val="24"/>
        </w:rPr>
        <w:t>3) фамили</w:t>
      </w:r>
      <w:r w:rsidR="008C43DD" w:rsidRPr="008C43DD">
        <w:rPr>
          <w:rFonts w:ascii="Times New Roman" w:hAnsi="Times New Roman" w:cs="Times New Roman"/>
          <w:sz w:val="24"/>
          <w:szCs w:val="24"/>
        </w:rPr>
        <w:t>я</w:t>
      </w:r>
      <w:r w:rsidRPr="008C43DD">
        <w:rPr>
          <w:rFonts w:ascii="Times New Roman" w:hAnsi="Times New Roman" w:cs="Times New Roman"/>
          <w:sz w:val="24"/>
          <w:szCs w:val="24"/>
        </w:rPr>
        <w:t>, им</w:t>
      </w:r>
      <w:r w:rsidR="008C43DD" w:rsidRPr="008C43DD">
        <w:rPr>
          <w:rFonts w:ascii="Times New Roman" w:hAnsi="Times New Roman" w:cs="Times New Roman"/>
          <w:sz w:val="24"/>
          <w:szCs w:val="24"/>
        </w:rPr>
        <w:t>я</w:t>
      </w:r>
      <w:r w:rsidRPr="008C43DD">
        <w:rPr>
          <w:rFonts w:ascii="Times New Roman" w:hAnsi="Times New Roman" w:cs="Times New Roman"/>
          <w:sz w:val="24"/>
          <w:szCs w:val="24"/>
        </w:rPr>
        <w:t xml:space="preserve"> и отчеств</w:t>
      </w:r>
      <w:r w:rsidR="008C43DD" w:rsidRPr="008C43DD">
        <w:rPr>
          <w:rFonts w:ascii="Times New Roman" w:hAnsi="Times New Roman" w:cs="Times New Roman"/>
          <w:sz w:val="24"/>
          <w:szCs w:val="24"/>
        </w:rPr>
        <w:t>о</w:t>
      </w:r>
      <w:r w:rsidRPr="008C43DD">
        <w:rPr>
          <w:rFonts w:ascii="Times New Roman" w:hAnsi="Times New Roman" w:cs="Times New Roman"/>
          <w:sz w:val="24"/>
          <w:szCs w:val="24"/>
        </w:rPr>
        <w:t xml:space="preserve"> председателя и секретаря собрания;</w:t>
      </w:r>
    </w:p>
    <w:p w:rsidR="009F2D2B" w:rsidRPr="008C43DD" w:rsidRDefault="009F2D2B" w:rsidP="0021231C">
      <w:pPr>
        <w:spacing w:after="0" w:line="240" w:lineRule="auto"/>
        <w:ind w:firstLine="709"/>
        <w:jc w:val="both"/>
        <w:rPr>
          <w:rFonts w:ascii="Times New Roman" w:hAnsi="Times New Roman" w:cs="Times New Roman"/>
          <w:sz w:val="24"/>
          <w:szCs w:val="24"/>
        </w:rPr>
      </w:pPr>
      <w:r w:rsidRPr="008C43DD">
        <w:rPr>
          <w:rFonts w:ascii="Times New Roman" w:hAnsi="Times New Roman" w:cs="Times New Roman"/>
          <w:sz w:val="24"/>
          <w:szCs w:val="24"/>
        </w:rPr>
        <w:t xml:space="preserve">4) время начала </w:t>
      </w:r>
      <w:r w:rsidR="008C43DD" w:rsidRPr="008C43DD">
        <w:rPr>
          <w:rFonts w:ascii="Times New Roman" w:hAnsi="Times New Roman" w:cs="Times New Roman"/>
          <w:sz w:val="24"/>
          <w:szCs w:val="24"/>
        </w:rPr>
        <w:t xml:space="preserve">и закрытия  </w:t>
      </w:r>
      <w:r w:rsidRPr="008C43DD">
        <w:rPr>
          <w:rFonts w:ascii="Times New Roman" w:hAnsi="Times New Roman" w:cs="Times New Roman"/>
          <w:sz w:val="24"/>
          <w:szCs w:val="24"/>
        </w:rPr>
        <w:t>собрания;</w:t>
      </w:r>
    </w:p>
    <w:p w:rsidR="009F2D2B" w:rsidRPr="008C43DD" w:rsidRDefault="009F2D2B" w:rsidP="0021231C">
      <w:pPr>
        <w:spacing w:after="0" w:line="240" w:lineRule="auto"/>
        <w:ind w:firstLine="709"/>
        <w:jc w:val="both"/>
        <w:rPr>
          <w:rFonts w:ascii="Times New Roman" w:hAnsi="Times New Roman" w:cs="Times New Roman"/>
          <w:sz w:val="24"/>
          <w:szCs w:val="24"/>
        </w:rPr>
      </w:pPr>
      <w:r w:rsidRPr="008C43DD">
        <w:rPr>
          <w:rFonts w:ascii="Times New Roman" w:hAnsi="Times New Roman" w:cs="Times New Roman"/>
          <w:sz w:val="24"/>
          <w:szCs w:val="24"/>
        </w:rPr>
        <w:t xml:space="preserve">5) число лиц, присутствовавших на собрании, с указанием из них числа участников публичных слушаний и числа жителей муниципального </w:t>
      </w:r>
      <w:r w:rsidR="00B02D5D" w:rsidRPr="008C43DD">
        <w:rPr>
          <w:rFonts w:ascii="Times New Roman" w:hAnsi="Times New Roman" w:cs="Times New Roman"/>
          <w:kern w:val="2"/>
          <w:sz w:val="24"/>
          <w:szCs w:val="24"/>
        </w:rPr>
        <w:t>района</w:t>
      </w:r>
      <w:r w:rsidRPr="008C43DD">
        <w:rPr>
          <w:rFonts w:ascii="Times New Roman" w:hAnsi="Times New Roman" w:cs="Times New Roman"/>
          <w:sz w:val="24"/>
          <w:szCs w:val="24"/>
        </w:rPr>
        <w:t>, не являющихся участниками публичных слушаний;</w:t>
      </w:r>
    </w:p>
    <w:p w:rsidR="009F2D2B" w:rsidRPr="008C43DD" w:rsidRDefault="009F2D2B" w:rsidP="0021231C">
      <w:pPr>
        <w:spacing w:after="0" w:line="240" w:lineRule="auto"/>
        <w:ind w:firstLine="709"/>
        <w:jc w:val="both"/>
        <w:rPr>
          <w:rFonts w:ascii="Times New Roman" w:hAnsi="Times New Roman" w:cs="Times New Roman"/>
          <w:sz w:val="24"/>
          <w:szCs w:val="24"/>
        </w:rPr>
      </w:pPr>
      <w:r w:rsidRPr="008C43DD">
        <w:rPr>
          <w:rFonts w:ascii="Times New Roman" w:hAnsi="Times New Roman" w:cs="Times New Roman"/>
          <w:sz w:val="24"/>
          <w:szCs w:val="24"/>
        </w:rPr>
        <w:t>6) краткое содержание каждого выступления на собрании, предложений и замечаний по вопросу публичных слушаний с указанием фамилии и инициалов выступающего;</w:t>
      </w:r>
    </w:p>
    <w:p w:rsidR="009F2D2B" w:rsidRPr="008C43DD" w:rsidRDefault="008C43DD" w:rsidP="0021231C">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7</w:t>
      </w:r>
      <w:r w:rsidR="009F2D2B" w:rsidRPr="008C43DD">
        <w:rPr>
          <w:rFonts w:ascii="Times New Roman" w:hAnsi="Times New Roman" w:cs="Times New Roman"/>
          <w:sz w:val="24"/>
          <w:szCs w:val="24"/>
        </w:rPr>
        <w:t>) перечень предложений и замечаний по вопросу публичных слушаний, представленных на собрании в письменной форме, с указанием фамилии, имени и отчества лица их написавшего, адреса его места жительства</w:t>
      </w:r>
      <w:r w:rsidR="00230E44">
        <w:rPr>
          <w:rFonts w:ascii="Times New Roman" w:hAnsi="Times New Roman" w:cs="Times New Roman"/>
          <w:sz w:val="24"/>
          <w:szCs w:val="24"/>
        </w:rPr>
        <w:t>;</w:t>
      </w:r>
    </w:p>
    <w:p w:rsidR="009F2D2B" w:rsidRPr="008C43DD" w:rsidRDefault="008C43DD" w:rsidP="0021231C">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8</w:t>
      </w:r>
      <w:r w:rsidRPr="008C43DD">
        <w:rPr>
          <w:rFonts w:ascii="Times New Roman" w:hAnsi="Times New Roman" w:cs="Times New Roman"/>
          <w:sz w:val="24"/>
          <w:szCs w:val="24"/>
        </w:rPr>
        <w:t>)</w:t>
      </w:r>
      <w:r w:rsidR="009F2D2B" w:rsidRPr="008C43DD">
        <w:rPr>
          <w:rFonts w:ascii="Times New Roman" w:hAnsi="Times New Roman" w:cs="Times New Roman"/>
          <w:sz w:val="24"/>
          <w:szCs w:val="24"/>
        </w:rPr>
        <w:t xml:space="preserve"> сведения об итогах голосования на собрании</w:t>
      </w:r>
      <w:r w:rsidR="00230E44">
        <w:rPr>
          <w:rFonts w:ascii="Times New Roman" w:hAnsi="Times New Roman" w:cs="Times New Roman"/>
          <w:sz w:val="24"/>
          <w:szCs w:val="24"/>
        </w:rPr>
        <w:t>;</w:t>
      </w:r>
    </w:p>
    <w:p w:rsidR="008C43DD" w:rsidRPr="008C43DD" w:rsidRDefault="008C43DD" w:rsidP="008C43DD">
      <w:pPr>
        <w:autoSpaceDE w:val="0"/>
        <w:autoSpaceDN w:val="0"/>
        <w:adjustRightInd w:val="0"/>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9</w:t>
      </w:r>
      <w:r w:rsidRPr="008C43DD">
        <w:rPr>
          <w:rFonts w:ascii="Times New Roman" w:hAnsi="Times New Roman" w:cs="Times New Roman"/>
          <w:color w:val="000000"/>
          <w:sz w:val="24"/>
          <w:szCs w:val="24"/>
        </w:rPr>
        <w:t xml:space="preserve">) иные существенные сведения о процедуре публичных слушаний. </w:t>
      </w:r>
    </w:p>
    <w:p w:rsidR="009F2D2B" w:rsidRPr="009F2D2B" w:rsidRDefault="008C43DD" w:rsidP="008C43DD">
      <w:pPr>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w:t>
      </w:r>
      <w:r w:rsidR="009F2D2B" w:rsidRPr="009F2D2B">
        <w:rPr>
          <w:rFonts w:ascii="Times New Roman" w:hAnsi="Times New Roman" w:cs="Times New Roman"/>
          <w:sz w:val="24"/>
          <w:szCs w:val="24"/>
        </w:rPr>
        <w:t xml:space="preserve">. Протокол </w:t>
      </w:r>
      <w:r w:rsidR="00B02D5D">
        <w:rPr>
          <w:rFonts w:ascii="Times New Roman" w:hAnsi="Times New Roman" w:cs="Times New Roman"/>
          <w:kern w:val="2"/>
          <w:sz w:val="24"/>
          <w:szCs w:val="24"/>
        </w:rPr>
        <w:t>публичных слушаний</w:t>
      </w:r>
      <w:r w:rsidR="00B02D5D" w:rsidRPr="009F2D2B">
        <w:rPr>
          <w:rFonts w:ascii="Times New Roman" w:hAnsi="Times New Roman" w:cs="Times New Roman"/>
          <w:sz w:val="24"/>
          <w:szCs w:val="24"/>
        </w:rPr>
        <w:t xml:space="preserve"> </w:t>
      </w:r>
      <w:r w:rsidR="009F2D2B" w:rsidRPr="009F2D2B">
        <w:rPr>
          <w:rFonts w:ascii="Times New Roman" w:hAnsi="Times New Roman" w:cs="Times New Roman"/>
          <w:sz w:val="24"/>
          <w:szCs w:val="24"/>
        </w:rPr>
        <w:t>подписывается председателем и секретарем собрания.</w:t>
      </w:r>
    </w:p>
    <w:p w:rsidR="009F2D2B" w:rsidRPr="009F2D2B" w:rsidRDefault="008C43DD" w:rsidP="0021231C">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w:t>
      </w:r>
      <w:r w:rsidR="009F2D2B" w:rsidRPr="009F2D2B">
        <w:rPr>
          <w:rFonts w:ascii="Times New Roman" w:hAnsi="Times New Roman" w:cs="Times New Roman"/>
          <w:sz w:val="24"/>
          <w:szCs w:val="24"/>
        </w:rPr>
        <w:t>. Предложения и замечания по вопросу публичных слушаний, представленные на собрании в письменной форме, приобщаются к протоколу собрания.</w:t>
      </w:r>
    </w:p>
    <w:p w:rsidR="009F2D2B" w:rsidRPr="009F2D2B" w:rsidRDefault="009F2D2B" w:rsidP="00AE1BD1">
      <w:pPr>
        <w:autoSpaceDE w:val="0"/>
        <w:autoSpaceDN w:val="0"/>
        <w:adjustRightInd w:val="0"/>
        <w:spacing w:after="0" w:line="240" w:lineRule="auto"/>
        <w:ind w:firstLine="709"/>
        <w:jc w:val="both"/>
        <w:rPr>
          <w:rFonts w:ascii="Times New Roman" w:hAnsi="Times New Roman" w:cs="Times New Roman"/>
          <w:kern w:val="2"/>
          <w:sz w:val="24"/>
          <w:szCs w:val="24"/>
        </w:rPr>
      </w:pPr>
    </w:p>
    <w:p w:rsidR="00B14AED" w:rsidRPr="00AE1BD1" w:rsidRDefault="00AE1BD1" w:rsidP="00AE1BD1">
      <w:pPr>
        <w:pStyle w:val="1"/>
        <w:spacing w:before="0"/>
        <w:jc w:val="center"/>
        <w:rPr>
          <w:rFonts w:ascii="Times New Roman" w:hAnsi="Times New Roman"/>
          <w:b w:val="0"/>
          <w:color w:val="auto"/>
          <w:kern w:val="2"/>
          <w:sz w:val="24"/>
          <w:szCs w:val="24"/>
          <w:lang w:val="ru-RU"/>
        </w:rPr>
      </w:pPr>
      <w:r w:rsidRPr="00AE1BD1">
        <w:rPr>
          <w:rFonts w:ascii="Times New Roman" w:hAnsi="Times New Roman"/>
          <w:b w:val="0"/>
          <w:color w:val="auto"/>
          <w:kern w:val="2"/>
          <w:sz w:val="24"/>
          <w:szCs w:val="24"/>
          <w:lang w:val="ru-RU"/>
        </w:rPr>
        <w:t xml:space="preserve">Статья </w:t>
      </w:r>
      <w:r w:rsidR="0083253F">
        <w:rPr>
          <w:rFonts w:ascii="Times New Roman" w:hAnsi="Times New Roman"/>
          <w:b w:val="0"/>
          <w:color w:val="auto"/>
          <w:kern w:val="2"/>
          <w:sz w:val="24"/>
          <w:szCs w:val="24"/>
          <w:lang w:val="ru-RU"/>
        </w:rPr>
        <w:t>19</w:t>
      </w:r>
      <w:r w:rsidR="00B14AED" w:rsidRPr="00AE1BD1">
        <w:rPr>
          <w:rFonts w:ascii="Times New Roman" w:hAnsi="Times New Roman"/>
          <w:b w:val="0"/>
          <w:color w:val="auto"/>
          <w:kern w:val="2"/>
          <w:sz w:val="24"/>
          <w:szCs w:val="24"/>
        </w:rPr>
        <w:t xml:space="preserve">. </w:t>
      </w:r>
      <w:r>
        <w:rPr>
          <w:rFonts w:ascii="Times New Roman" w:hAnsi="Times New Roman"/>
          <w:b w:val="0"/>
          <w:color w:val="auto"/>
          <w:kern w:val="2"/>
          <w:sz w:val="24"/>
          <w:szCs w:val="24"/>
          <w:lang w:val="ru-RU"/>
        </w:rPr>
        <w:t>Результаты</w:t>
      </w:r>
      <w:r w:rsidR="004935AA" w:rsidRPr="00AE1BD1">
        <w:rPr>
          <w:rFonts w:ascii="Times New Roman" w:hAnsi="Times New Roman"/>
          <w:b w:val="0"/>
          <w:color w:val="auto"/>
          <w:kern w:val="2"/>
          <w:sz w:val="24"/>
          <w:szCs w:val="24"/>
          <w:lang w:val="ru-RU"/>
        </w:rPr>
        <w:t xml:space="preserve"> </w:t>
      </w:r>
      <w:r w:rsidR="00B14AED" w:rsidRPr="00AE1BD1">
        <w:rPr>
          <w:rFonts w:ascii="Times New Roman" w:hAnsi="Times New Roman"/>
          <w:b w:val="0"/>
          <w:color w:val="auto"/>
          <w:kern w:val="2"/>
          <w:sz w:val="24"/>
          <w:szCs w:val="24"/>
        </w:rPr>
        <w:t xml:space="preserve"> </w:t>
      </w:r>
      <w:r w:rsidR="00B14AED" w:rsidRPr="00AE1BD1">
        <w:rPr>
          <w:rFonts w:ascii="Times New Roman" w:hAnsi="Times New Roman"/>
          <w:b w:val="0"/>
          <w:color w:val="auto"/>
          <w:kern w:val="2"/>
          <w:sz w:val="24"/>
          <w:szCs w:val="24"/>
          <w:lang w:val="ru-RU"/>
        </w:rPr>
        <w:t>публичных слушаний</w:t>
      </w:r>
    </w:p>
    <w:p w:rsidR="00B14AED" w:rsidRPr="00AE1BD1" w:rsidRDefault="00B14AED" w:rsidP="00AE1BD1">
      <w:pPr>
        <w:spacing w:after="0"/>
        <w:ind w:firstLine="709"/>
        <w:jc w:val="both"/>
        <w:rPr>
          <w:rFonts w:ascii="Times New Roman" w:hAnsi="Times New Roman" w:cs="Times New Roman"/>
          <w:sz w:val="24"/>
          <w:szCs w:val="24"/>
        </w:rPr>
      </w:pPr>
    </w:p>
    <w:p w:rsidR="00652C6D" w:rsidRPr="00652C6D" w:rsidRDefault="00D37597" w:rsidP="00652C6D">
      <w:pPr>
        <w:spacing w:after="0" w:line="240" w:lineRule="auto"/>
        <w:ind w:firstLine="450"/>
        <w:jc w:val="both"/>
        <w:rPr>
          <w:rFonts w:ascii="Times New Roman" w:hAnsi="Times New Roman" w:cs="Times New Roman"/>
          <w:color w:val="000000"/>
          <w:sz w:val="24"/>
          <w:szCs w:val="24"/>
        </w:rPr>
      </w:pPr>
      <w:bookmarkStart w:id="1" w:name="Par0"/>
      <w:bookmarkEnd w:id="1"/>
      <w:r>
        <w:rPr>
          <w:rFonts w:ascii="Times New Roman" w:hAnsi="Times New Roman" w:cs="Times New Roman"/>
          <w:sz w:val="24"/>
          <w:szCs w:val="24"/>
        </w:rPr>
        <w:t xml:space="preserve">     </w:t>
      </w:r>
      <w:r w:rsidR="00BC7E11" w:rsidRPr="00BC7E11">
        <w:rPr>
          <w:rFonts w:ascii="Times New Roman" w:hAnsi="Times New Roman" w:cs="Times New Roman"/>
          <w:sz w:val="24"/>
          <w:szCs w:val="24"/>
        </w:rPr>
        <w:t xml:space="preserve">1. В течение трех рабочих дней после окончания собрания, на основании протокола публичных слушаний </w:t>
      </w:r>
      <w:r w:rsidR="00BC7E11" w:rsidRPr="0032050C">
        <w:rPr>
          <w:rFonts w:ascii="Times New Roman" w:hAnsi="Times New Roman" w:cs="Times New Roman"/>
          <w:sz w:val="24"/>
          <w:szCs w:val="24"/>
        </w:rPr>
        <w:t>организатор публичных</w:t>
      </w:r>
      <w:r w:rsidR="00BC7E11" w:rsidRPr="00BC7E11">
        <w:rPr>
          <w:rFonts w:ascii="Times New Roman" w:hAnsi="Times New Roman" w:cs="Times New Roman"/>
          <w:sz w:val="24"/>
          <w:szCs w:val="24"/>
        </w:rPr>
        <w:t xml:space="preserve"> слушани</w:t>
      </w:r>
      <w:r w:rsidR="00230E44">
        <w:rPr>
          <w:rFonts w:ascii="Times New Roman" w:hAnsi="Times New Roman" w:cs="Times New Roman"/>
          <w:sz w:val="24"/>
          <w:szCs w:val="24"/>
        </w:rPr>
        <w:t>й</w:t>
      </w:r>
      <w:r w:rsidR="00BC7E11" w:rsidRPr="00BC7E11">
        <w:rPr>
          <w:rFonts w:ascii="Times New Roman" w:hAnsi="Times New Roman" w:cs="Times New Roman"/>
          <w:sz w:val="24"/>
          <w:szCs w:val="24"/>
        </w:rPr>
        <w:t xml:space="preserve"> обеспечивает подготовку </w:t>
      </w:r>
      <w:r w:rsidR="008C43DD">
        <w:rPr>
          <w:rFonts w:ascii="Times New Roman" w:hAnsi="Times New Roman" w:cs="Times New Roman"/>
          <w:sz w:val="24"/>
          <w:szCs w:val="24"/>
        </w:rPr>
        <w:t xml:space="preserve">итогового документа - </w:t>
      </w:r>
      <w:r w:rsidR="00BC7E11" w:rsidRPr="00BC7E11">
        <w:rPr>
          <w:rFonts w:ascii="Times New Roman" w:hAnsi="Times New Roman" w:cs="Times New Roman"/>
          <w:sz w:val="24"/>
          <w:szCs w:val="24"/>
        </w:rPr>
        <w:t>заключения о результатах публичных слушаний</w:t>
      </w:r>
      <w:r w:rsidR="00652C6D">
        <w:t>.</w:t>
      </w:r>
      <w:r w:rsidR="00652C6D" w:rsidRPr="00652C6D">
        <w:rPr>
          <w:color w:val="000000"/>
          <w:sz w:val="28"/>
          <w:szCs w:val="28"/>
        </w:rPr>
        <w:t xml:space="preserve"> </w:t>
      </w:r>
      <w:r w:rsidR="00652C6D" w:rsidRPr="00652C6D">
        <w:rPr>
          <w:rFonts w:ascii="Times New Roman" w:hAnsi="Times New Roman" w:cs="Times New Roman"/>
          <w:color w:val="000000"/>
          <w:sz w:val="24"/>
          <w:szCs w:val="24"/>
        </w:rPr>
        <w:t>В заключении о результатах публичных слушаний должны быть указаны:</w:t>
      </w:r>
    </w:p>
    <w:p w:rsidR="00652C6D" w:rsidRPr="00652C6D" w:rsidRDefault="00D37597" w:rsidP="00652C6D">
      <w:pPr>
        <w:spacing w:after="0" w:line="240" w:lineRule="auto"/>
        <w:ind w:firstLine="45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652C6D" w:rsidRPr="00652C6D">
        <w:rPr>
          <w:rFonts w:ascii="Times New Roman" w:hAnsi="Times New Roman" w:cs="Times New Roman"/>
          <w:color w:val="000000"/>
          <w:sz w:val="24"/>
          <w:szCs w:val="24"/>
        </w:rPr>
        <w:t>1) дата оформления заключения о результатах публичных слушаний;</w:t>
      </w:r>
    </w:p>
    <w:p w:rsidR="00652C6D" w:rsidRPr="00652C6D" w:rsidRDefault="00D37597" w:rsidP="00652C6D">
      <w:pPr>
        <w:spacing w:after="0" w:line="240" w:lineRule="auto"/>
        <w:ind w:firstLine="45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652C6D" w:rsidRPr="00652C6D">
        <w:rPr>
          <w:rFonts w:ascii="Times New Roman" w:hAnsi="Times New Roman" w:cs="Times New Roman"/>
          <w:color w:val="000000"/>
          <w:sz w:val="24"/>
          <w:szCs w:val="24"/>
        </w:rPr>
        <w:t>2) наименование проекта, рассмотренного на публичных слушаниях, сведения о количестве участников публичных слушаний, которые приняли участие в публичных слушаниях;</w:t>
      </w:r>
    </w:p>
    <w:p w:rsidR="00652C6D" w:rsidRPr="00652C6D" w:rsidRDefault="00D37597" w:rsidP="00652C6D">
      <w:pPr>
        <w:spacing w:after="0" w:line="240" w:lineRule="auto"/>
        <w:ind w:firstLine="45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652C6D" w:rsidRPr="00652C6D">
        <w:rPr>
          <w:rFonts w:ascii="Times New Roman" w:hAnsi="Times New Roman" w:cs="Times New Roman"/>
          <w:color w:val="000000"/>
          <w:sz w:val="24"/>
          <w:szCs w:val="24"/>
        </w:rPr>
        <w:t>3) реквизиты протокола публичных слушаний, на основании которого подготовлено заключение о результатах публичных слушаний;</w:t>
      </w:r>
    </w:p>
    <w:p w:rsidR="00652C6D" w:rsidRPr="00652C6D" w:rsidRDefault="00D37597" w:rsidP="00652C6D">
      <w:pPr>
        <w:spacing w:after="0" w:line="240" w:lineRule="auto"/>
        <w:ind w:firstLine="45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652C6D" w:rsidRPr="00652C6D">
        <w:rPr>
          <w:rFonts w:ascii="Times New Roman" w:hAnsi="Times New Roman" w:cs="Times New Roman"/>
          <w:color w:val="000000"/>
          <w:sz w:val="24"/>
          <w:szCs w:val="24"/>
        </w:rPr>
        <w:t xml:space="preserve">4) содержание внесенных предложений и замечаний участников публичных слушаний с разделением на предложения и замечания </w:t>
      </w:r>
      <w:r w:rsidR="00EA70EA">
        <w:rPr>
          <w:rFonts w:ascii="Times New Roman" w:hAnsi="Times New Roman" w:cs="Times New Roman"/>
          <w:color w:val="000000"/>
          <w:sz w:val="24"/>
          <w:szCs w:val="24"/>
        </w:rPr>
        <w:t>жителей</w:t>
      </w:r>
      <w:r w:rsidR="00652C6D" w:rsidRPr="00652C6D">
        <w:rPr>
          <w:rFonts w:ascii="Times New Roman" w:hAnsi="Times New Roman" w:cs="Times New Roman"/>
          <w:color w:val="000000"/>
          <w:sz w:val="24"/>
          <w:szCs w:val="24"/>
        </w:rPr>
        <w:t xml:space="preserve">, являющихся участниками публичных слушаний и предложения и замечания </w:t>
      </w:r>
      <w:r w:rsidR="00EA70EA">
        <w:rPr>
          <w:rFonts w:ascii="Times New Roman" w:hAnsi="Times New Roman" w:cs="Times New Roman"/>
          <w:color w:val="000000"/>
          <w:sz w:val="24"/>
          <w:szCs w:val="24"/>
        </w:rPr>
        <w:t>жителей, не являющихся</w:t>
      </w:r>
      <w:r w:rsidR="00652C6D" w:rsidRPr="00652C6D">
        <w:rPr>
          <w:rFonts w:ascii="Times New Roman" w:hAnsi="Times New Roman" w:cs="Times New Roman"/>
          <w:color w:val="000000"/>
          <w:sz w:val="24"/>
          <w:szCs w:val="24"/>
        </w:rPr>
        <w:t xml:space="preserve"> участник</w:t>
      </w:r>
      <w:r w:rsidR="00EA70EA">
        <w:rPr>
          <w:rFonts w:ascii="Times New Roman" w:hAnsi="Times New Roman" w:cs="Times New Roman"/>
          <w:color w:val="000000"/>
          <w:sz w:val="24"/>
          <w:szCs w:val="24"/>
        </w:rPr>
        <w:t>ами</w:t>
      </w:r>
      <w:r w:rsidR="00652C6D" w:rsidRPr="00652C6D">
        <w:rPr>
          <w:rFonts w:ascii="Times New Roman" w:hAnsi="Times New Roman" w:cs="Times New Roman"/>
          <w:color w:val="000000"/>
          <w:sz w:val="24"/>
          <w:szCs w:val="24"/>
        </w:rPr>
        <w:t xml:space="preserve"> публичных слушаний. В случае внесения несколькими участниками публичных слушаний одинаковых предложений и замечаний допускается обобщение таких предложений и замечаний;</w:t>
      </w:r>
    </w:p>
    <w:p w:rsidR="00652C6D" w:rsidRPr="00652C6D" w:rsidRDefault="00D37597" w:rsidP="00652C6D">
      <w:pPr>
        <w:spacing w:after="0" w:line="240" w:lineRule="auto"/>
        <w:ind w:firstLine="450"/>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 xml:space="preserve">    </w:t>
      </w:r>
      <w:r w:rsidR="00652C6D" w:rsidRPr="00652C6D">
        <w:rPr>
          <w:rFonts w:ascii="Times New Roman" w:hAnsi="Times New Roman" w:cs="Times New Roman"/>
          <w:color w:val="000000"/>
          <w:sz w:val="24"/>
          <w:szCs w:val="24"/>
        </w:rPr>
        <w:t>5) 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w:t>
      </w:r>
    </w:p>
    <w:p w:rsidR="00BC7E11" w:rsidRPr="00BC7E11" w:rsidRDefault="0032050C" w:rsidP="0032050C">
      <w:pPr>
        <w:pStyle w:val="Default"/>
        <w:jc w:val="both"/>
      </w:pPr>
      <w:r>
        <w:t xml:space="preserve">            </w:t>
      </w:r>
      <w:r w:rsidR="00652C6D">
        <w:t>2. З</w:t>
      </w:r>
      <w:r w:rsidR="00652C6D" w:rsidRPr="00652C6D">
        <w:t>аключени</w:t>
      </w:r>
      <w:r w:rsidR="00652C6D">
        <w:t>е</w:t>
      </w:r>
      <w:r w:rsidR="00652C6D" w:rsidRPr="00652C6D">
        <w:t xml:space="preserve"> о результатах публичных слушаний</w:t>
      </w:r>
      <w:r w:rsidR="00BC7E11">
        <w:t xml:space="preserve"> </w:t>
      </w:r>
      <w:r w:rsidR="00BC7E11" w:rsidRPr="009F2D2B">
        <w:t>подписывается председателем и секретарем собрания</w:t>
      </w:r>
      <w:r w:rsidR="005B4220">
        <w:t xml:space="preserve"> и в</w:t>
      </w:r>
      <w:r w:rsidR="00BC7E11" w:rsidRPr="00BC7E11">
        <w:t xml:space="preserve"> течение 3 рабочих дней со дня подписания </w:t>
      </w:r>
      <w:r w:rsidR="005B4220">
        <w:t xml:space="preserve">с </w:t>
      </w:r>
      <w:r w:rsidR="00BC7E11" w:rsidRPr="00BC7E11">
        <w:t>приложением копий всех поступивших в ходе слушаний предложений и материалов направля</w:t>
      </w:r>
      <w:r w:rsidR="005B4220">
        <w:t>е</w:t>
      </w:r>
      <w:r w:rsidR="00BC7E11" w:rsidRPr="00BC7E11">
        <w:t xml:space="preserve">тся в </w:t>
      </w:r>
      <w:r>
        <w:t>орган местного самоуправления</w:t>
      </w:r>
      <w:r w:rsidR="00BC7E11" w:rsidRPr="00BC7E11">
        <w:t>, назначивши</w:t>
      </w:r>
      <w:r>
        <w:t>й</w:t>
      </w:r>
      <w:r w:rsidR="00BC7E11" w:rsidRPr="00BC7E11">
        <w:t xml:space="preserve"> публичные слушания и к компетенции которого относится принятие по существу ре</w:t>
      </w:r>
      <w:r w:rsidR="00BC7E11">
        <w:t>шения по рассмотренным вопросам</w:t>
      </w:r>
      <w:r w:rsidR="00BC7E11" w:rsidRPr="00BC7E11">
        <w:t xml:space="preserve">. </w:t>
      </w:r>
    </w:p>
    <w:p w:rsidR="00BC7E11" w:rsidRPr="00652C6D" w:rsidRDefault="0032050C" w:rsidP="00385DD3">
      <w:pPr>
        <w:autoSpaceDE w:val="0"/>
        <w:autoSpaceDN w:val="0"/>
        <w:adjustRightInd w:val="0"/>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3</w:t>
      </w:r>
      <w:r w:rsidR="00BC7E11" w:rsidRPr="00652C6D">
        <w:rPr>
          <w:rFonts w:ascii="Times New Roman" w:hAnsi="Times New Roman" w:cs="Times New Roman"/>
          <w:sz w:val="24"/>
          <w:szCs w:val="24"/>
        </w:rPr>
        <w:t xml:space="preserve">. </w:t>
      </w:r>
      <w:proofErr w:type="gramStart"/>
      <w:r w:rsidR="00BC7E11" w:rsidRPr="00652C6D">
        <w:rPr>
          <w:rFonts w:ascii="Times New Roman" w:hAnsi="Times New Roman" w:cs="Times New Roman"/>
          <w:sz w:val="24"/>
          <w:szCs w:val="24"/>
        </w:rPr>
        <w:t xml:space="preserve">Заключение о результатах публичных слушаний подлежит официальному опубликованию (обнародованию) в порядке, предусмотренном для официального опубликования (обнародования) муниципального правового акта, которым оно утверждено, не позднее </w:t>
      </w:r>
      <w:r>
        <w:rPr>
          <w:rFonts w:ascii="Times New Roman" w:hAnsi="Times New Roman" w:cs="Times New Roman"/>
          <w:sz w:val="24"/>
          <w:szCs w:val="24"/>
        </w:rPr>
        <w:t>десяти</w:t>
      </w:r>
      <w:r w:rsidR="00652C6D">
        <w:rPr>
          <w:rFonts w:ascii="Times New Roman" w:hAnsi="Times New Roman" w:cs="Times New Roman"/>
          <w:sz w:val="24"/>
          <w:szCs w:val="24"/>
        </w:rPr>
        <w:t xml:space="preserve"> </w:t>
      </w:r>
      <w:r w:rsidR="00BC7E11" w:rsidRPr="00652C6D">
        <w:rPr>
          <w:rFonts w:ascii="Times New Roman" w:hAnsi="Times New Roman" w:cs="Times New Roman"/>
          <w:sz w:val="24"/>
          <w:szCs w:val="24"/>
        </w:rPr>
        <w:t>дн</w:t>
      </w:r>
      <w:r w:rsidR="00652C6D">
        <w:rPr>
          <w:rFonts w:ascii="Times New Roman" w:hAnsi="Times New Roman" w:cs="Times New Roman"/>
          <w:sz w:val="24"/>
          <w:szCs w:val="24"/>
        </w:rPr>
        <w:t>ей</w:t>
      </w:r>
      <w:r w:rsidR="00BC7E11" w:rsidRPr="00652C6D">
        <w:rPr>
          <w:rFonts w:ascii="Times New Roman" w:hAnsi="Times New Roman" w:cs="Times New Roman"/>
          <w:sz w:val="24"/>
          <w:szCs w:val="24"/>
        </w:rPr>
        <w:t xml:space="preserve"> </w:t>
      </w:r>
      <w:r w:rsidR="005B4220">
        <w:rPr>
          <w:rFonts w:ascii="Times New Roman" w:hAnsi="Times New Roman" w:cs="Times New Roman"/>
          <w:sz w:val="24"/>
          <w:szCs w:val="24"/>
        </w:rPr>
        <w:t>со дня о</w:t>
      </w:r>
      <w:r w:rsidR="00BC7E11" w:rsidRPr="00652C6D">
        <w:rPr>
          <w:rFonts w:ascii="Times New Roman" w:hAnsi="Times New Roman" w:cs="Times New Roman"/>
          <w:sz w:val="24"/>
          <w:szCs w:val="24"/>
        </w:rPr>
        <w:t>кончания публичных слушаний</w:t>
      </w:r>
      <w:r w:rsidR="00385DD3">
        <w:rPr>
          <w:rFonts w:ascii="Times New Roman" w:hAnsi="Times New Roman" w:cs="Times New Roman"/>
          <w:sz w:val="24"/>
          <w:szCs w:val="24"/>
        </w:rPr>
        <w:t>, а также</w:t>
      </w:r>
      <w:r w:rsidR="00BC7E11" w:rsidRPr="00652C6D">
        <w:rPr>
          <w:rFonts w:ascii="Times New Roman" w:hAnsi="Times New Roman" w:cs="Times New Roman"/>
          <w:sz w:val="24"/>
          <w:szCs w:val="24"/>
        </w:rPr>
        <w:t xml:space="preserve"> размещается на официальном сайте администрации </w:t>
      </w:r>
      <w:proofErr w:type="spellStart"/>
      <w:r w:rsidR="00BC7E11" w:rsidRPr="00652C6D">
        <w:rPr>
          <w:rFonts w:ascii="Times New Roman" w:hAnsi="Times New Roman" w:cs="Times New Roman"/>
          <w:sz w:val="24"/>
          <w:szCs w:val="24"/>
        </w:rPr>
        <w:t>Слюдянского</w:t>
      </w:r>
      <w:proofErr w:type="spellEnd"/>
      <w:r w:rsidR="00BC7E11" w:rsidRPr="00652C6D">
        <w:rPr>
          <w:rFonts w:ascii="Times New Roman" w:hAnsi="Times New Roman" w:cs="Times New Roman"/>
          <w:sz w:val="24"/>
          <w:szCs w:val="24"/>
        </w:rPr>
        <w:t xml:space="preserve"> муниципального района </w:t>
      </w:r>
      <w:r w:rsidR="005B4220">
        <w:rPr>
          <w:rFonts w:ascii="Times New Roman" w:hAnsi="Times New Roman" w:cs="Times New Roman"/>
          <w:kern w:val="2"/>
          <w:sz w:val="24"/>
          <w:szCs w:val="24"/>
          <w:lang w:val="en-US"/>
        </w:rPr>
        <w:t>www</w:t>
      </w:r>
      <w:r w:rsidR="005B4220" w:rsidRPr="0021231C">
        <w:rPr>
          <w:rFonts w:ascii="Times New Roman" w:hAnsi="Times New Roman" w:cs="Times New Roman"/>
          <w:kern w:val="2"/>
          <w:sz w:val="24"/>
          <w:szCs w:val="24"/>
        </w:rPr>
        <w:t>.</w:t>
      </w:r>
      <w:proofErr w:type="spellStart"/>
      <w:r w:rsidR="005B4220">
        <w:rPr>
          <w:rFonts w:ascii="Times New Roman" w:hAnsi="Times New Roman" w:cs="Times New Roman"/>
          <w:kern w:val="2"/>
          <w:sz w:val="24"/>
          <w:szCs w:val="24"/>
          <w:lang w:val="en-US"/>
        </w:rPr>
        <w:t>sludyanka</w:t>
      </w:r>
      <w:proofErr w:type="spellEnd"/>
      <w:r w:rsidR="005B4220" w:rsidRPr="0021231C">
        <w:rPr>
          <w:rFonts w:ascii="Times New Roman" w:hAnsi="Times New Roman" w:cs="Times New Roman"/>
          <w:kern w:val="2"/>
          <w:sz w:val="24"/>
          <w:szCs w:val="24"/>
        </w:rPr>
        <w:t>.</w:t>
      </w:r>
      <w:proofErr w:type="spellStart"/>
      <w:r w:rsidR="005B4220">
        <w:rPr>
          <w:rFonts w:ascii="Times New Roman" w:hAnsi="Times New Roman" w:cs="Times New Roman"/>
          <w:kern w:val="2"/>
          <w:sz w:val="24"/>
          <w:szCs w:val="24"/>
          <w:lang w:val="en-US"/>
        </w:rPr>
        <w:t>ru</w:t>
      </w:r>
      <w:proofErr w:type="spellEnd"/>
      <w:r w:rsidR="005B4220" w:rsidRPr="00652C6D">
        <w:rPr>
          <w:rFonts w:ascii="Times New Roman" w:hAnsi="Times New Roman" w:cs="Times New Roman"/>
          <w:kern w:val="2"/>
          <w:sz w:val="24"/>
          <w:szCs w:val="24"/>
        </w:rPr>
        <w:t xml:space="preserve"> </w:t>
      </w:r>
      <w:r w:rsidR="00BC7E11" w:rsidRPr="00652C6D">
        <w:rPr>
          <w:rFonts w:ascii="Times New Roman" w:hAnsi="Times New Roman" w:cs="Times New Roman"/>
          <w:kern w:val="2"/>
          <w:sz w:val="24"/>
          <w:szCs w:val="24"/>
        </w:rPr>
        <w:t>и (или) в порядке, предусмотренном Правительством Российской Федерации, в федеральной государственной информационной системе «Единый портал государственных</w:t>
      </w:r>
      <w:proofErr w:type="gramEnd"/>
      <w:r w:rsidR="00BC7E11" w:rsidRPr="00652C6D">
        <w:rPr>
          <w:rFonts w:ascii="Times New Roman" w:hAnsi="Times New Roman" w:cs="Times New Roman"/>
          <w:kern w:val="2"/>
          <w:sz w:val="24"/>
          <w:szCs w:val="24"/>
        </w:rPr>
        <w:t xml:space="preserve"> и муниципальных услуг (функций)».</w:t>
      </w:r>
    </w:p>
    <w:p w:rsidR="00BC7E11" w:rsidRPr="00BC7E11" w:rsidRDefault="00BC7E11" w:rsidP="00652C6D">
      <w:pPr>
        <w:pStyle w:val="Default"/>
        <w:ind w:firstLine="709"/>
        <w:jc w:val="both"/>
      </w:pPr>
      <w:r w:rsidRPr="00BC7E11">
        <w:t xml:space="preserve"> </w:t>
      </w:r>
    </w:p>
    <w:p w:rsidR="00954A75" w:rsidRPr="00374716" w:rsidRDefault="00954A75" w:rsidP="00652C6D">
      <w:pPr>
        <w:autoSpaceDE w:val="0"/>
        <w:autoSpaceDN w:val="0"/>
        <w:adjustRightInd w:val="0"/>
        <w:spacing w:after="0" w:line="240" w:lineRule="auto"/>
        <w:rPr>
          <w:kern w:val="2"/>
          <w:sz w:val="28"/>
          <w:szCs w:val="28"/>
        </w:rPr>
      </w:pPr>
    </w:p>
    <w:p w:rsidR="001F6EBC" w:rsidRPr="00F83349" w:rsidRDefault="001F6EBC" w:rsidP="001F6EBC">
      <w:pPr>
        <w:spacing w:after="0"/>
        <w:rPr>
          <w:rFonts w:ascii="Times New Roman" w:hAnsi="Times New Roman" w:cs="Times New Roman"/>
          <w:sz w:val="24"/>
          <w:szCs w:val="24"/>
        </w:rPr>
      </w:pPr>
      <w:r w:rsidRPr="00F83349">
        <w:rPr>
          <w:rFonts w:ascii="Times New Roman" w:hAnsi="Times New Roman" w:cs="Times New Roman"/>
          <w:sz w:val="24"/>
          <w:szCs w:val="24"/>
        </w:rPr>
        <w:t xml:space="preserve">Мэр </w:t>
      </w:r>
      <w:proofErr w:type="spellStart"/>
      <w:r w:rsidRPr="00F83349">
        <w:rPr>
          <w:rFonts w:ascii="Times New Roman" w:hAnsi="Times New Roman" w:cs="Times New Roman"/>
          <w:sz w:val="24"/>
          <w:szCs w:val="24"/>
        </w:rPr>
        <w:t>Слюдянского</w:t>
      </w:r>
      <w:proofErr w:type="spellEnd"/>
      <w:r w:rsidRPr="00F83349">
        <w:rPr>
          <w:rFonts w:ascii="Times New Roman" w:hAnsi="Times New Roman" w:cs="Times New Roman"/>
          <w:sz w:val="24"/>
          <w:szCs w:val="24"/>
        </w:rPr>
        <w:t xml:space="preserve"> муниципального района</w:t>
      </w:r>
      <w:r w:rsidRPr="00F83349">
        <w:rPr>
          <w:rFonts w:ascii="Times New Roman" w:hAnsi="Times New Roman" w:cs="Times New Roman"/>
          <w:sz w:val="24"/>
          <w:szCs w:val="24"/>
        </w:rPr>
        <w:tab/>
      </w:r>
      <w:r w:rsidRPr="00F83349">
        <w:rPr>
          <w:rFonts w:ascii="Times New Roman" w:hAnsi="Times New Roman" w:cs="Times New Roman"/>
          <w:sz w:val="24"/>
          <w:szCs w:val="24"/>
        </w:rPr>
        <w:tab/>
      </w:r>
      <w:r w:rsidRPr="00F83349">
        <w:rPr>
          <w:rFonts w:ascii="Times New Roman" w:hAnsi="Times New Roman" w:cs="Times New Roman"/>
          <w:sz w:val="24"/>
          <w:szCs w:val="24"/>
        </w:rPr>
        <w:tab/>
      </w:r>
      <w:r w:rsidRPr="00F83349">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Pr="00F83349">
        <w:rPr>
          <w:rFonts w:ascii="Times New Roman" w:hAnsi="Times New Roman" w:cs="Times New Roman"/>
          <w:sz w:val="24"/>
          <w:szCs w:val="24"/>
        </w:rPr>
        <w:t xml:space="preserve"> А.Г. Шульц</w:t>
      </w:r>
    </w:p>
    <w:p w:rsidR="001F6EBC" w:rsidRPr="00F83349" w:rsidRDefault="001F6EBC" w:rsidP="001F6EBC">
      <w:pPr>
        <w:spacing w:after="0"/>
        <w:rPr>
          <w:rFonts w:ascii="Times New Roman" w:hAnsi="Times New Roman" w:cs="Times New Roman"/>
          <w:sz w:val="24"/>
          <w:szCs w:val="24"/>
        </w:rPr>
      </w:pPr>
      <w:r w:rsidRPr="00F83349">
        <w:rPr>
          <w:rFonts w:ascii="Times New Roman" w:hAnsi="Times New Roman" w:cs="Times New Roman"/>
          <w:sz w:val="24"/>
          <w:szCs w:val="24"/>
        </w:rPr>
        <w:tab/>
      </w:r>
      <w:r w:rsidRPr="00F83349">
        <w:rPr>
          <w:rFonts w:ascii="Times New Roman" w:hAnsi="Times New Roman" w:cs="Times New Roman"/>
          <w:sz w:val="24"/>
          <w:szCs w:val="24"/>
        </w:rPr>
        <w:tab/>
      </w:r>
      <w:r w:rsidRPr="00F83349">
        <w:rPr>
          <w:rFonts w:ascii="Times New Roman" w:hAnsi="Times New Roman" w:cs="Times New Roman"/>
          <w:sz w:val="24"/>
          <w:szCs w:val="24"/>
        </w:rPr>
        <w:tab/>
      </w:r>
      <w:r w:rsidRPr="00F83349">
        <w:rPr>
          <w:rFonts w:ascii="Times New Roman" w:hAnsi="Times New Roman" w:cs="Times New Roman"/>
          <w:sz w:val="24"/>
          <w:szCs w:val="24"/>
        </w:rPr>
        <w:tab/>
        <w:t xml:space="preserve">                                </w:t>
      </w:r>
    </w:p>
    <w:p w:rsidR="001F6EBC" w:rsidRPr="00F83349" w:rsidRDefault="001F6EBC" w:rsidP="001F6EBC">
      <w:pPr>
        <w:spacing w:after="0"/>
        <w:rPr>
          <w:rFonts w:ascii="Times New Roman" w:hAnsi="Times New Roman" w:cs="Times New Roman"/>
          <w:sz w:val="24"/>
          <w:szCs w:val="24"/>
        </w:rPr>
      </w:pPr>
      <w:r w:rsidRPr="00F83349">
        <w:rPr>
          <w:rFonts w:ascii="Times New Roman" w:hAnsi="Times New Roman" w:cs="Times New Roman"/>
          <w:sz w:val="24"/>
          <w:szCs w:val="24"/>
        </w:rPr>
        <w:t xml:space="preserve">Председатель  Думы </w:t>
      </w:r>
      <w:proofErr w:type="spellStart"/>
      <w:r w:rsidRPr="00F83349">
        <w:rPr>
          <w:rFonts w:ascii="Times New Roman" w:hAnsi="Times New Roman" w:cs="Times New Roman"/>
          <w:sz w:val="24"/>
          <w:szCs w:val="24"/>
        </w:rPr>
        <w:t>Слюдянского</w:t>
      </w:r>
      <w:proofErr w:type="spellEnd"/>
    </w:p>
    <w:p w:rsidR="001F6EBC" w:rsidRPr="00F83349" w:rsidRDefault="001F6EBC" w:rsidP="001F6EBC">
      <w:pPr>
        <w:spacing w:after="0"/>
        <w:rPr>
          <w:rFonts w:ascii="Times New Roman" w:hAnsi="Times New Roman" w:cs="Times New Roman"/>
          <w:sz w:val="24"/>
          <w:szCs w:val="24"/>
        </w:rPr>
      </w:pPr>
      <w:r w:rsidRPr="00F83349">
        <w:rPr>
          <w:rFonts w:ascii="Times New Roman" w:hAnsi="Times New Roman" w:cs="Times New Roman"/>
          <w:sz w:val="24"/>
          <w:szCs w:val="24"/>
        </w:rPr>
        <w:t xml:space="preserve">муниципального района                                                                                       А.В. </w:t>
      </w:r>
      <w:r>
        <w:rPr>
          <w:rFonts w:ascii="Times New Roman" w:hAnsi="Times New Roman" w:cs="Times New Roman"/>
          <w:sz w:val="24"/>
          <w:szCs w:val="24"/>
        </w:rPr>
        <w:t>Смирнов</w:t>
      </w:r>
    </w:p>
    <w:p w:rsidR="00AE1BD1" w:rsidRPr="00374716" w:rsidRDefault="00AE1BD1" w:rsidP="00B14AED">
      <w:pPr>
        <w:autoSpaceDE w:val="0"/>
        <w:autoSpaceDN w:val="0"/>
        <w:adjustRightInd w:val="0"/>
        <w:rPr>
          <w:kern w:val="2"/>
          <w:sz w:val="28"/>
          <w:szCs w:val="28"/>
        </w:rPr>
      </w:pPr>
    </w:p>
    <w:p w:rsidR="009F2D2B" w:rsidRPr="009F2D2B" w:rsidRDefault="009F2D2B" w:rsidP="009F2D2B">
      <w:pPr>
        <w:autoSpaceDE w:val="0"/>
        <w:autoSpaceDN w:val="0"/>
        <w:adjustRightInd w:val="0"/>
        <w:spacing w:line="240" w:lineRule="auto"/>
        <w:rPr>
          <w:rFonts w:ascii="Times New Roman" w:hAnsi="Times New Roman" w:cs="Times New Roman"/>
          <w:kern w:val="2"/>
          <w:sz w:val="24"/>
          <w:szCs w:val="24"/>
        </w:rPr>
      </w:pPr>
    </w:p>
    <w:p w:rsidR="009F2D2B" w:rsidRPr="009F2D2B" w:rsidRDefault="009F2D2B" w:rsidP="009F2D2B">
      <w:pPr>
        <w:pStyle w:val="ConsNormal"/>
        <w:ind w:left="6480" w:right="0" w:firstLine="0"/>
        <w:jc w:val="left"/>
        <w:rPr>
          <w:rFonts w:ascii="Times New Roman" w:hAnsi="Times New Roman" w:cs="Times New Roman"/>
          <w:sz w:val="24"/>
          <w:szCs w:val="24"/>
          <w:lang w:val="ru-RU"/>
        </w:rPr>
        <w:sectPr w:rsidR="009F2D2B" w:rsidRPr="009F2D2B" w:rsidSect="00807D8E">
          <w:headerReference w:type="default" r:id="rId12"/>
          <w:pgSz w:w="11906" w:h="16838"/>
          <w:pgMar w:top="1134" w:right="851" w:bottom="1134" w:left="1701" w:header="709" w:footer="709" w:gutter="0"/>
          <w:cols w:space="708"/>
          <w:titlePg/>
          <w:docGrid w:linePitch="360"/>
        </w:sectPr>
      </w:pPr>
    </w:p>
    <w:p w:rsidR="009F2D2B" w:rsidRPr="009F2D2B" w:rsidRDefault="009F2D2B" w:rsidP="009F2D2B">
      <w:pPr>
        <w:pStyle w:val="1"/>
        <w:spacing w:before="0"/>
        <w:ind w:left="9214"/>
        <w:rPr>
          <w:rFonts w:ascii="Times New Roman" w:hAnsi="Times New Roman"/>
          <w:b w:val="0"/>
          <w:color w:val="auto"/>
          <w:kern w:val="2"/>
          <w:sz w:val="24"/>
          <w:szCs w:val="24"/>
        </w:rPr>
      </w:pPr>
      <w:r w:rsidRPr="009F2D2B">
        <w:rPr>
          <w:rFonts w:ascii="Times New Roman" w:hAnsi="Times New Roman"/>
          <w:b w:val="0"/>
          <w:color w:val="auto"/>
          <w:kern w:val="2"/>
          <w:sz w:val="24"/>
          <w:szCs w:val="24"/>
        </w:rPr>
        <w:lastRenderedPageBreak/>
        <w:t>Приложение 1</w:t>
      </w:r>
    </w:p>
    <w:p w:rsidR="009F2D2B" w:rsidRPr="009F2D2B" w:rsidRDefault="009F2D2B" w:rsidP="009F2D2B">
      <w:pPr>
        <w:pStyle w:val="1"/>
        <w:spacing w:before="0"/>
        <w:ind w:left="9214"/>
        <w:rPr>
          <w:rFonts w:ascii="Times New Roman" w:hAnsi="Times New Roman"/>
          <w:b w:val="0"/>
          <w:color w:val="auto"/>
          <w:kern w:val="2"/>
          <w:sz w:val="24"/>
          <w:szCs w:val="24"/>
        </w:rPr>
      </w:pPr>
      <w:r w:rsidRPr="009F2D2B">
        <w:rPr>
          <w:rFonts w:ascii="Times New Roman" w:hAnsi="Times New Roman"/>
          <w:b w:val="0"/>
          <w:color w:val="auto"/>
          <w:kern w:val="2"/>
          <w:sz w:val="24"/>
          <w:szCs w:val="24"/>
        </w:rPr>
        <w:t>к</w:t>
      </w:r>
      <w:r w:rsidRPr="009F2D2B">
        <w:rPr>
          <w:rFonts w:ascii="Times New Roman" w:hAnsi="Times New Roman"/>
          <w:b w:val="0"/>
          <w:color w:val="auto"/>
          <w:kern w:val="2"/>
          <w:sz w:val="24"/>
          <w:szCs w:val="24"/>
          <w:lang w:val="ru-RU"/>
        </w:rPr>
        <w:t xml:space="preserve"> Порядку </w:t>
      </w:r>
      <w:r w:rsidRPr="009F2D2B">
        <w:rPr>
          <w:rFonts w:ascii="Times New Roman" w:hAnsi="Times New Roman"/>
          <w:b w:val="0"/>
          <w:color w:val="auto"/>
          <w:kern w:val="2"/>
          <w:sz w:val="24"/>
          <w:szCs w:val="24"/>
        </w:rPr>
        <w:t>организации и проведения публичных слушаний в муниципальном образовании</w:t>
      </w:r>
    </w:p>
    <w:p w:rsidR="009F2D2B" w:rsidRPr="009F2D2B" w:rsidRDefault="009F2D2B" w:rsidP="009F2D2B">
      <w:pPr>
        <w:spacing w:line="240" w:lineRule="auto"/>
        <w:jc w:val="right"/>
        <w:rPr>
          <w:rFonts w:ascii="Times New Roman" w:hAnsi="Times New Roman" w:cs="Times New Roman"/>
          <w:sz w:val="24"/>
          <w:szCs w:val="24"/>
        </w:rPr>
      </w:pPr>
    </w:p>
    <w:p w:rsidR="009F2D2B" w:rsidRPr="009F2D2B" w:rsidRDefault="009F2D2B" w:rsidP="009F2D2B">
      <w:pPr>
        <w:pStyle w:val="ConsNonformat"/>
        <w:widowControl/>
        <w:jc w:val="center"/>
        <w:rPr>
          <w:rFonts w:ascii="Times New Roman" w:hAnsi="Times New Roman" w:cs="Times New Roman"/>
          <w:sz w:val="24"/>
          <w:szCs w:val="24"/>
        </w:rPr>
      </w:pPr>
      <w:r w:rsidRPr="009F2D2B">
        <w:rPr>
          <w:rFonts w:ascii="Times New Roman" w:hAnsi="Times New Roman" w:cs="Times New Roman"/>
          <w:sz w:val="24"/>
          <w:szCs w:val="24"/>
        </w:rPr>
        <w:t>ПОДПИСНОЙ ЛИСТ</w:t>
      </w:r>
    </w:p>
    <w:p w:rsidR="009F2D2B" w:rsidRPr="009F2D2B" w:rsidRDefault="009F2D2B" w:rsidP="009F2D2B">
      <w:pPr>
        <w:pStyle w:val="ConsNonformat"/>
        <w:widowControl/>
        <w:jc w:val="center"/>
        <w:rPr>
          <w:rFonts w:ascii="Times New Roman" w:hAnsi="Times New Roman" w:cs="Times New Roman"/>
          <w:sz w:val="24"/>
          <w:szCs w:val="24"/>
        </w:rPr>
      </w:pPr>
      <w:r w:rsidRPr="009F2D2B">
        <w:rPr>
          <w:rFonts w:ascii="Times New Roman" w:hAnsi="Times New Roman" w:cs="Times New Roman"/>
          <w:sz w:val="24"/>
          <w:szCs w:val="24"/>
        </w:rPr>
        <w:t>публичных слушаний</w:t>
      </w:r>
    </w:p>
    <w:p w:rsidR="009F2D2B" w:rsidRPr="009F2D2B" w:rsidRDefault="009F2D2B" w:rsidP="009F2D2B">
      <w:pPr>
        <w:pStyle w:val="ConsNonformat"/>
        <w:widowControl/>
        <w:jc w:val="center"/>
        <w:rPr>
          <w:rFonts w:ascii="Times New Roman" w:hAnsi="Times New Roman" w:cs="Times New Roman"/>
          <w:sz w:val="24"/>
          <w:szCs w:val="24"/>
        </w:rPr>
      </w:pPr>
    </w:p>
    <w:p w:rsidR="009F2D2B" w:rsidRPr="009F2D2B" w:rsidRDefault="009F2D2B" w:rsidP="009F2D2B">
      <w:pPr>
        <w:pStyle w:val="ConsNonformat"/>
        <w:widowControl/>
        <w:ind w:right="355" w:firstLine="720"/>
        <w:rPr>
          <w:rFonts w:ascii="Times New Roman" w:hAnsi="Times New Roman" w:cs="Times New Roman"/>
          <w:sz w:val="24"/>
          <w:szCs w:val="24"/>
        </w:rPr>
      </w:pPr>
      <w:r w:rsidRPr="009F2D2B">
        <w:rPr>
          <w:rFonts w:ascii="Times New Roman" w:hAnsi="Times New Roman" w:cs="Times New Roman"/>
          <w:sz w:val="24"/>
          <w:szCs w:val="24"/>
        </w:rPr>
        <w:t>Мы, нижеподписавшиеся, поддерживаем инициативу проведения публичных слушаний по вопросу:</w:t>
      </w:r>
    </w:p>
    <w:tbl>
      <w:tblPr>
        <w:tblW w:w="0" w:type="auto"/>
        <w:tblInd w:w="108" w:type="dxa"/>
        <w:tblLook w:val="0000" w:firstRow="0" w:lastRow="0" w:firstColumn="0" w:lastColumn="0" w:noHBand="0" w:noVBand="0"/>
      </w:tblPr>
      <w:tblGrid>
        <w:gridCol w:w="14601"/>
      </w:tblGrid>
      <w:tr w:rsidR="009F2D2B" w:rsidRPr="009F2D2B" w:rsidTr="002B75CA">
        <w:tc>
          <w:tcPr>
            <w:tcW w:w="14601" w:type="dxa"/>
            <w:tcBorders>
              <w:top w:val="nil"/>
              <w:left w:val="nil"/>
              <w:bottom w:val="single" w:sz="4" w:space="0" w:color="auto"/>
              <w:right w:val="nil"/>
            </w:tcBorders>
          </w:tcPr>
          <w:p w:rsidR="009F2D2B" w:rsidRPr="009F2D2B" w:rsidRDefault="009F2D2B" w:rsidP="009F2D2B">
            <w:pPr>
              <w:pStyle w:val="ConsNonformat"/>
              <w:widowControl/>
              <w:rPr>
                <w:rFonts w:ascii="Times New Roman" w:hAnsi="Times New Roman" w:cs="Times New Roman"/>
                <w:sz w:val="24"/>
                <w:szCs w:val="24"/>
              </w:rPr>
            </w:pPr>
          </w:p>
        </w:tc>
      </w:tr>
      <w:tr w:rsidR="009F2D2B" w:rsidRPr="009F2D2B" w:rsidTr="002B75CA">
        <w:tc>
          <w:tcPr>
            <w:tcW w:w="14601" w:type="dxa"/>
            <w:tcBorders>
              <w:top w:val="single" w:sz="4" w:space="0" w:color="auto"/>
              <w:left w:val="nil"/>
              <w:bottom w:val="single" w:sz="4" w:space="0" w:color="auto"/>
              <w:right w:val="nil"/>
            </w:tcBorders>
          </w:tcPr>
          <w:p w:rsidR="009F2D2B" w:rsidRPr="009F2D2B" w:rsidRDefault="009F2D2B" w:rsidP="009F2D2B">
            <w:pPr>
              <w:pStyle w:val="ConsNonformat"/>
              <w:widowControl/>
              <w:rPr>
                <w:rFonts w:ascii="Times New Roman" w:hAnsi="Times New Roman" w:cs="Times New Roman"/>
                <w:sz w:val="24"/>
                <w:szCs w:val="24"/>
              </w:rPr>
            </w:pPr>
          </w:p>
        </w:tc>
      </w:tr>
    </w:tbl>
    <w:p w:rsidR="009F2D2B" w:rsidRPr="009F2D2B" w:rsidRDefault="009F2D2B" w:rsidP="009F2D2B">
      <w:pPr>
        <w:pStyle w:val="ConsNonformat"/>
        <w:widowControl/>
        <w:rPr>
          <w:rFonts w:ascii="Times New Roman" w:hAnsi="Times New Roman" w:cs="Times New Roman"/>
          <w:sz w:val="24"/>
          <w:szCs w:val="24"/>
        </w:rPr>
      </w:pPr>
    </w:p>
    <w:tbl>
      <w:tblPr>
        <w:tblW w:w="14742" w:type="dxa"/>
        <w:tblInd w:w="70" w:type="dxa"/>
        <w:tblLayout w:type="fixed"/>
        <w:tblCellMar>
          <w:left w:w="70" w:type="dxa"/>
          <w:right w:w="70" w:type="dxa"/>
        </w:tblCellMar>
        <w:tblLook w:val="0000" w:firstRow="0" w:lastRow="0" w:firstColumn="0" w:lastColumn="0" w:noHBand="0" w:noVBand="0"/>
      </w:tblPr>
      <w:tblGrid>
        <w:gridCol w:w="540"/>
        <w:gridCol w:w="2012"/>
        <w:gridCol w:w="2410"/>
        <w:gridCol w:w="2693"/>
        <w:gridCol w:w="2410"/>
        <w:gridCol w:w="2126"/>
        <w:gridCol w:w="2551"/>
      </w:tblGrid>
      <w:tr w:rsidR="009F2D2B" w:rsidRPr="009F2D2B" w:rsidTr="002B75CA">
        <w:trPr>
          <w:trHeight w:val="840"/>
        </w:trPr>
        <w:tc>
          <w:tcPr>
            <w:tcW w:w="540"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jc w:val="center"/>
              <w:rPr>
                <w:rFonts w:ascii="Times New Roman" w:hAnsi="Times New Roman" w:cs="Times New Roman"/>
                <w:sz w:val="24"/>
                <w:szCs w:val="24"/>
              </w:rPr>
            </w:pPr>
            <w:r w:rsidRPr="009F2D2B">
              <w:rPr>
                <w:rFonts w:ascii="Times New Roman" w:hAnsi="Times New Roman" w:cs="Times New Roman"/>
                <w:sz w:val="24"/>
                <w:szCs w:val="24"/>
              </w:rPr>
              <w:t xml:space="preserve">№ </w:t>
            </w:r>
            <w:r w:rsidRPr="009F2D2B">
              <w:rPr>
                <w:rFonts w:ascii="Times New Roman" w:hAnsi="Times New Roman" w:cs="Times New Roman"/>
                <w:sz w:val="24"/>
                <w:szCs w:val="24"/>
              </w:rPr>
              <w:br/>
            </w:r>
            <w:proofErr w:type="gramStart"/>
            <w:r w:rsidRPr="009F2D2B">
              <w:rPr>
                <w:rFonts w:ascii="Times New Roman" w:hAnsi="Times New Roman" w:cs="Times New Roman"/>
                <w:sz w:val="24"/>
                <w:szCs w:val="24"/>
              </w:rPr>
              <w:t>п</w:t>
            </w:r>
            <w:proofErr w:type="gramEnd"/>
            <w:r w:rsidRPr="009F2D2B">
              <w:rPr>
                <w:rFonts w:ascii="Times New Roman" w:hAnsi="Times New Roman" w:cs="Times New Roman"/>
                <w:sz w:val="24"/>
                <w:szCs w:val="24"/>
              </w:rPr>
              <w:t>/п</w:t>
            </w:r>
          </w:p>
        </w:tc>
        <w:tc>
          <w:tcPr>
            <w:tcW w:w="2012"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jc w:val="center"/>
              <w:rPr>
                <w:rFonts w:ascii="Times New Roman" w:hAnsi="Times New Roman" w:cs="Times New Roman"/>
                <w:sz w:val="24"/>
                <w:szCs w:val="24"/>
              </w:rPr>
            </w:pPr>
            <w:r w:rsidRPr="009F2D2B">
              <w:rPr>
                <w:rFonts w:ascii="Times New Roman" w:hAnsi="Times New Roman" w:cs="Times New Roman"/>
                <w:sz w:val="24"/>
                <w:szCs w:val="24"/>
              </w:rPr>
              <w:t>Фамилия, имя,</w:t>
            </w:r>
            <w:r w:rsidRPr="009F2D2B">
              <w:rPr>
                <w:rFonts w:ascii="Times New Roman" w:hAnsi="Times New Roman" w:cs="Times New Roman"/>
                <w:sz w:val="24"/>
                <w:szCs w:val="24"/>
              </w:rPr>
              <w:br/>
              <w:t>отчество (последнее – при наличии)</w:t>
            </w:r>
          </w:p>
        </w:tc>
        <w:tc>
          <w:tcPr>
            <w:tcW w:w="2410"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jc w:val="center"/>
              <w:rPr>
                <w:rFonts w:ascii="Times New Roman" w:hAnsi="Times New Roman" w:cs="Times New Roman"/>
                <w:sz w:val="24"/>
                <w:szCs w:val="24"/>
              </w:rPr>
            </w:pPr>
            <w:r w:rsidRPr="009F2D2B">
              <w:rPr>
                <w:rFonts w:ascii="Times New Roman" w:hAnsi="Times New Roman" w:cs="Times New Roman"/>
                <w:sz w:val="24"/>
                <w:szCs w:val="24"/>
              </w:rPr>
              <w:t>Год рождения (в возрасте</w:t>
            </w:r>
            <w:r w:rsidRPr="009F2D2B">
              <w:rPr>
                <w:rFonts w:ascii="Times New Roman" w:hAnsi="Times New Roman" w:cs="Times New Roman"/>
                <w:sz w:val="24"/>
                <w:szCs w:val="24"/>
              </w:rPr>
              <w:br/>
              <w:t>18 лет на день сбора подписей –</w:t>
            </w:r>
            <w:r w:rsidRPr="009F2D2B">
              <w:rPr>
                <w:rFonts w:ascii="Times New Roman" w:hAnsi="Times New Roman" w:cs="Times New Roman"/>
                <w:sz w:val="24"/>
                <w:szCs w:val="24"/>
              </w:rPr>
              <w:br/>
              <w:t>дополнительно день и месяц)</w:t>
            </w:r>
          </w:p>
        </w:tc>
        <w:tc>
          <w:tcPr>
            <w:tcW w:w="2693"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jc w:val="center"/>
              <w:rPr>
                <w:rFonts w:ascii="Times New Roman" w:hAnsi="Times New Roman" w:cs="Times New Roman"/>
                <w:sz w:val="24"/>
                <w:szCs w:val="24"/>
              </w:rPr>
            </w:pPr>
            <w:r w:rsidRPr="009F2D2B">
              <w:rPr>
                <w:rFonts w:ascii="Times New Roman" w:hAnsi="Times New Roman" w:cs="Times New Roman"/>
                <w:sz w:val="24"/>
                <w:szCs w:val="24"/>
              </w:rPr>
              <w:t xml:space="preserve">Адрес </w:t>
            </w:r>
          </w:p>
          <w:p w:rsidR="009F2D2B" w:rsidRPr="009F2D2B" w:rsidRDefault="009F2D2B" w:rsidP="009F2D2B">
            <w:pPr>
              <w:pStyle w:val="ConsCell"/>
              <w:widowControl/>
              <w:ind w:right="0"/>
              <w:jc w:val="center"/>
              <w:rPr>
                <w:rFonts w:ascii="Times New Roman" w:hAnsi="Times New Roman" w:cs="Times New Roman"/>
                <w:sz w:val="24"/>
                <w:szCs w:val="24"/>
              </w:rPr>
            </w:pPr>
            <w:r w:rsidRPr="009F2D2B">
              <w:rPr>
                <w:rFonts w:ascii="Times New Roman" w:hAnsi="Times New Roman" w:cs="Times New Roman"/>
                <w:sz w:val="24"/>
                <w:szCs w:val="24"/>
              </w:rPr>
              <w:t xml:space="preserve">места </w:t>
            </w:r>
            <w:r w:rsidRPr="009F2D2B">
              <w:rPr>
                <w:rFonts w:ascii="Times New Roman" w:hAnsi="Times New Roman" w:cs="Times New Roman"/>
                <w:sz w:val="24"/>
                <w:szCs w:val="24"/>
              </w:rPr>
              <w:br/>
              <w:t>жительства</w:t>
            </w:r>
          </w:p>
        </w:tc>
        <w:tc>
          <w:tcPr>
            <w:tcW w:w="2410"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jc w:val="center"/>
              <w:rPr>
                <w:rFonts w:ascii="Times New Roman" w:hAnsi="Times New Roman" w:cs="Times New Roman"/>
                <w:sz w:val="24"/>
                <w:szCs w:val="24"/>
              </w:rPr>
            </w:pPr>
            <w:r w:rsidRPr="009F2D2B">
              <w:rPr>
                <w:rFonts w:ascii="Times New Roman" w:hAnsi="Times New Roman" w:cs="Times New Roman"/>
                <w:sz w:val="24"/>
                <w:szCs w:val="24"/>
              </w:rPr>
              <w:t>Серия и номер</w:t>
            </w:r>
            <w:r w:rsidRPr="009F2D2B">
              <w:rPr>
                <w:rFonts w:ascii="Times New Roman" w:hAnsi="Times New Roman" w:cs="Times New Roman"/>
                <w:sz w:val="24"/>
                <w:szCs w:val="24"/>
              </w:rPr>
              <w:br/>
              <w:t xml:space="preserve">паспорта или </w:t>
            </w:r>
            <w:r w:rsidRPr="009F2D2B">
              <w:rPr>
                <w:rFonts w:ascii="Times New Roman" w:hAnsi="Times New Roman" w:cs="Times New Roman"/>
                <w:sz w:val="24"/>
                <w:szCs w:val="24"/>
              </w:rPr>
              <w:br/>
              <w:t xml:space="preserve">заменяющего </w:t>
            </w:r>
            <w:r w:rsidRPr="009F2D2B">
              <w:rPr>
                <w:rFonts w:ascii="Times New Roman" w:hAnsi="Times New Roman" w:cs="Times New Roman"/>
                <w:sz w:val="24"/>
                <w:szCs w:val="24"/>
              </w:rPr>
              <w:br/>
              <w:t>его документа</w:t>
            </w:r>
          </w:p>
        </w:tc>
        <w:tc>
          <w:tcPr>
            <w:tcW w:w="2126"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jc w:val="center"/>
              <w:rPr>
                <w:rFonts w:ascii="Times New Roman" w:hAnsi="Times New Roman" w:cs="Times New Roman"/>
                <w:sz w:val="24"/>
                <w:szCs w:val="24"/>
              </w:rPr>
            </w:pPr>
            <w:r w:rsidRPr="009F2D2B">
              <w:rPr>
                <w:rFonts w:ascii="Times New Roman" w:hAnsi="Times New Roman" w:cs="Times New Roman"/>
                <w:sz w:val="24"/>
                <w:szCs w:val="24"/>
              </w:rPr>
              <w:t>Подпись в поддержку инициативы проведения публичных слушаний и дата ее внесения</w:t>
            </w:r>
          </w:p>
        </w:tc>
        <w:tc>
          <w:tcPr>
            <w:tcW w:w="2551"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jc w:val="center"/>
              <w:rPr>
                <w:rFonts w:ascii="Times New Roman" w:hAnsi="Times New Roman" w:cs="Times New Roman"/>
                <w:sz w:val="24"/>
                <w:szCs w:val="24"/>
              </w:rPr>
            </w:pPr>
            <w:r w:rsidRPr="009F2D2B">
              <w:rPr>
                <w:rFonts w:ascii="Times New Roman" w:hAnsi="Times New Roman" w:cs="Times New Roman"/>
                <w:sz w:val="24"/>
                <w:szCs w:val="24"/>
              </w:rPr>
              <w:t>Подпись в согласие на обработку персональных данных в целях выдвижения инициативы проведения публичных слушаний</w:t>
            </w:r>
          </w:p>
        </w:tc>
      </w:tr>
      <w:tr w:rsidR="009F2D2B" w:rsidRPr="009F2D2B" w:rsidTr="002B75CA">
        <w:trPr>
          <w:trHeight w:val="240"/>
        </w:trPr>
        <w:tc>
          <w:tcPr>
            <w:tcW w:w="540"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r w:rsidRPr="009F2D2B">
              <w:rPr>
                <w:rFonts w:ascii="Times New Roman" w:hAnsi="Times New Roman" w:cs="Times New Roman"/>
                <w:sz w:val="24"/>
                <w:szCs w:val="24"/>
              </w:rPr>
              <w:t>1.</w:t>
            </w:r>
          </w:p>
        </w:tc>
        <w:tc>
          <w:tcPr>
            <w:tcW w:w="2012"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c>
          <w:tcPr>
            <w:tcW w:w="2410"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c>
          <w:tcPr>
            <w:tcW w:w="2693"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c>
          <w:tcPr>
            <w:tcW w:w="2410"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c>
          <w:tcPr>
            <w:tcW w:w="2126"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c>
          <w:tcPr>
            <w:tcW w:w="2551"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r>
      <w:tr w:rsidR="009F2D2B" w:rsidRPr="009F2D2B" w:rsidTr="002B75CA">
        <w:trPr>
          <w:trHeight w:val="240"/>
        </w:trPr>
        <w:tc>
          <w:tcPr>
            <w:tcW w:w="540"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r w:rsidRPr="009F2D2B">
              <w:rPr>
                <w:rFonts w:ascii="Times New Roman" w:hAnsi="Times New Roman" w:cs="Times New Roman"/>
                <w:sz w:val="24"/>
                <w:szCs w:val="24"/>
              </w:rPr>
              <w:t>2.</w:t>
            </w:r>
          </w:p>
        </w:tc>
        <w:tc>
          <w:tcPr>
            <w:tcW w:w="2012"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c>
          <w:tcPr>
            <w:tcW w:w="2410"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c>
          <w:tcPr>
            <w:tcW w:w="2693"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c>
          <w:tcPr>
            <w:tcW w:w="2410"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c>
          <w:tcPr>
            <w:tcW w:w="2126"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c>
          <w:tcPr>
            <w:tcW w:w="2551"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r>
      <w:tr w:rsidR="009F2D2B" w:rsidRPr="009F2D2B" w:rsidTr="002B75CA">
        <w:trPr>
          <w:trHeight w:val="240"/>
        </w:trPr>
        <w:tc>
          <w:tcPr>
            <w:tcW w:w="540"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r w:rsidRPr="009F2D2B">
              <w:rPr>
                <w:rFonts w:ascii="Times New Roman" w:hAnsi="Times New Roman" w:cs="Times New Roman"/>
                <w:sz w:val="24"/>
                <w:szCs w:val="24"/>
              </w:rPr>
              <w:t>3.</w:t>
            </w:r>
          </w:p>
        </w:tc>
        <w:tc>
          <w:tcPr>
            <w:tcW w:w="2012"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c>
          <w:tcPr>
            <w:tcW w:w="2410"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c>
          <w:tcPr>
            <w:tcW w:w="2693"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c>
          <w:tcPr>
            <w:tcW w:w="2410"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c>
          <w:tcPr>
            <w:tcW w:w="2126"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c>
          <w:tcPr>
            <w:tcW w:w="2551" w:type="dxa"/>
            <w:tcBorders>
              <w:top w:val="single" w:sz="6" w:space="0" w:color="auto"/>
              <w:left w:val="single" w:sz="6" w:space="0" w:color="auto"/>
              <w:bottom w:val="single" w:sz="6" w:space="0" w:color="auto"/>
              <w:right w:val="single" w:sz="6" w:space="0" w:color="auto"/>
            </w:tcBorders>
          </w:tcPr>
          <w:p w:rsidR="009F2D2B" w:rsidRPr="009F2D2B" w:rsidRDefault="009F2D2B" w:rsidP="009F2D2B">
            <w:pPr>
              <w:pStyle w:val="ConsCell"/>
              <w:widowControl/>
              <w:ind w:right="0"/>
              <w:rPr>
                <w:rFonts w:ascii="Times New Roman" w:hAnsi="Times New Roman" w:cs="Times New Roman"/>
                <w:sz w:val="24"/>
                <w:szCs w:val="24"/>
              </w:rPr>
            </w:pPr>
          </w:p>
        </w:tc>
      </w:tr>
    </w:tbl>
    <w:p w:rsidR="009F2D2B" w:rsidRPr="009F2D2B" w:rsidRDefault="009F2D2B" w:rsidP="009F2D2B">
      <w:pPr>
        <w:pStyle w:val="ConsNonformat"/>
        <w:widowControl/>
        <w:rPr>
          <w:rFonts w:ascii="Times New Roman" w:hAnsi="Times New Roman" w:cs="Times New Roman"/>
          <w:sz w:val="24"/>
          <w:szCs w:val="24"/>
        </w:rPr>
      </w:pPr>
    </w:p>
    <w:p w:rsidR="009F2D2B" w:rsidRPr="009F2D2B" w:rsidRDefault="009F2D2B" w:rsidP="009F2D2B">
      <w:pPr>
        <w:pStyle w:val="ConsNonformat"/>
        <w:widowControl/>
        <w:ind w:firstLine="720"/>
        <w:rPr>
          <w:rFonts w:ascii="Times New Roman" w:hAnsi="Times New Roman" w:cs="Times New Roman"/>
          <w:sz w:val="24"/>
          <w:szCs w:val="24"/>
        </w:rPr>
      </w:pPr>
      <w:r w:rsidRPr="009F2D2B">
        <w:rPr>
          <w:rFonts w:ascii="Times New Roman" w:hAnsi="Times New Roman" w:cs="Times New Roman"/>
          <w:sz w:val="24"/>
          <w:szCs w:val="24"/>
        </w:rPr>
        <w:t>Подписной лист удостоверяю:</w:t>
      </w:r>
    </w:p>
    <w:tbl>
      <w:tblPr>
        <w:tblW w:w="0" w:type="auto"/>
        <w:tblInd w:w="108" w:type="dxa"/>
        <w:tblLook w:val="0000" w:firstRow="0" w:lastRow="0" w:firstColumn="0" w:lastColumn="0" w:noHBand="0" w:noVBand="0"/>
      </w:tblPr>
      <w:tblGrid>
        <w:gridCol w:w="7449"/>
        <w:gridCol w:w="7229"/>
      </w:tblGrid>
      <w:tr w:rsidR="009F2D2B" w:rsidRPr="009F2D2B" w:rsidTr="002B75CA">
        <w:tc>
          <w:tcPr>
            <w:tcW w:w="7449" w:type="dxa"/>
            <w:tcBorders>
              <w:top w:val="nil"/>
              <w:left w:val="nil"/>
              <w:bottom w:val="single" w:sz="4" w:space="0" w:color="auto"/>
              <w:right w:val="nil"/>
            </w:tcBorders>
          </w:tcPr>
          <w:p w:rsidR="009F2D2B" w:rsidRPr="009F2D2B" w:rsidRDefault="009F2D2B" w:rsidP="009F2D2B">
            <w:pPr>
              <w:pStyle w:val="ConsNonformat"/>
              <w:widowControl/>
              <w:rPr>
                <w:rFonts w:ascii="Times New Roman" w:hAnsi="Times New Roman" w:cs="Times New Roman"/>
                <w:sz w:val="24"/>
                <w:szCs w:val="24"/>
              </w:rPr>
            </w:pPr>
          </w:p>
        </w:tc>
        <w:tc>
          <w:tcPr>
            <w:tcW w:w="7229" w:type="dxa"/>
            <w:tcBorders>
              <w:top w:val="nil"/>
              <w:left w:val="nil"/>
              <w:right w:val="nil"/>
            </w:tcBorders>
          </w:tcPr>
          <w:p w:rsidR="009F2D2B" w:rsidRPr="009F2D2B" w:rsidRDefault="009F2D2B" w:rsidP="009F2D2B">
            <w:pPr>
              <w:pStyle w:val="ConsNonformat"/>
              <w:widowControl/>
              <w:ind w:firstLine="381"/>
              <w:rPr>
                <w:rFonts w:ascii="Times New Roman" w:hAnsi="Times New Roman" w:cs="Times New Roman"/>
                <w:sz w:val="24"/>
                <w:szCs w:val="24"/>
              </w:rPr>
            </w:pPr>
            <w:r w:rsidRPr="009F2D2B">
              <w:rPr>
                <w:rFonts w:ascii="Times New Roman" w:hAnsi="Times New Roman" w:cs="Times New Roman"/>
                <w:sz w:val="24"/>
                <w:szCs w:val="24"/>
              </w:rPr>
              <w:t>На обработку моих  персональных данных в целях выдвижения</w:t>
            </w:r>
          </w:p>
        </w:tc>
      </w:tr>
      <w:tr w:rsidR="009F2D2B" w:rsidRPr="009F2D2B" w:rsidTr="002B75CA">
        <w:tc>
          <w:tcPr>
            <w:tcW w:w="7449" w:type="dxa"/>
            <w:tcBorders>
              <w:top w:val="single" w:sz="4" w:space="0" w:color="auto"/>
              <w:left w:val="nil"/>
              <w:bottom w:val="single" w:sz="4" w:space="0" w:color="auto"/>
              <w:right w:val="nil"/>
            </w:tcBorders>
          </w:tcPr>
          <w:p w:rsidR="009F2D2B" w:rsidRPr="009F2D2B" w:rsidRDefault="009F2D2B" w:rsidP="009F2D2B">
            <w:pPr>
              <w:pStyle w:val="ConsNonformat"/>
              <w:widowControl/>
              <w:rPr>
                <w:rFonts w:ascii="Times New Roman" w:hAnsi="Times New Roman" w:cs="Times New Roman"/>
                <w:sz w:val="24"/>
                <w:szCs w:val="24"/>
              </w:rPr>
            </w:pPr>
          </w:p>
        </w:tc>
        <w:tc>
          <w:tcPr>
            <w:tcW w:w="7229" w:type="dxa"/>
            <w:tcBorders>
              <w:left w:val="nil"/>
              <w:right w:val="nil"/>
            </w:tcBorders>
          </w:tcPr>
          <w:p w:rsidR="009F2D2B" w:rsidRPr="009F2D2B" w:rsidRDefault="009F2D2B" w:rsidP="009F2D2B">
            <w:pPr>
              <w:pStyle w:val="ConsNonformat"/>
              <w:widowControl/>
              <w:ind w:firstLine="381"/>
              <w:rPr>
                <w:rFonts w:ascii="Times New Roman" w:hAnsi="Times New Roman" w:cs="Times New Roman"/>
                <w:sz w:val="24"/>
                <w:szCs w:val="24"/>
              </w:rPr>
            </w:pPr>
            <w:r w:rsidRPr="009F2D2B">
              <w:rPr>
                <w:rFonts w:ascii="Times New Roman" w:hAnsi="Times New Roman" w:cs="Times New Roman"/>
                <w:sz w:val="24"/>
                <w:szCs w:val="24"/>
              </w:rPr>
              <w:t xml:space="preserve">инициативы проведения публичных слушаний </w:t>
            </w:r>
            <w:proofErr w:type="gramStart"/>
            <w:r w:rsidRPr="009F2D2B">
              <w:rPr>
                <w:rFonts w:ascii="Times New Roman" w:hAnsi="Times New Roman" w:cs="Times New Roman"/>
                <w:sz w:val="24"/>
                <w:szCs w:val="24"/>
              </w:rPr>
              <w:t>согласен</w:t>
            </w:r>
            <w:proofErr w:type="gramEnd"/>
          </w:p>
        </w:tc>
      </w:tr>
      <w:tr w:rsidR="009F2D2B" w:rsidRPr="009F2D2B" w:rsidTr="002B75CA">
        <w:tc>
          <w:tcPr>
            <w:tcW w:w="7449" w:type="dxa"/>
            <w:tcBorders>
              <w:top w:val="single" w:sz="4" w:space="0" w:color="auto"/>
              <w:left w:val="nil"/>
              <w:bottom w:val="nil"/>
              <w:right w:val="nil"/>
            </w:tcBorders>
          </w:tcPr>
          <w:p w:rsidR="009F2D2B" w:rsidRPr="009F2D2B" w:rsidRDefault="009F2D2B" w:rsidP="009F2D2B">
            <w:pPr>
              <w:pStyle w:val="ConsNonformat"/>
              <w:widowControl/>
              <w:rPr>
                <w:rFonts w:ascii="Times New Roman" w:hAnsi="Times New Roman" w:cs="Times New Roman"/>
                <w:sz w:val="24"/>
                <w:szCs w:val="24"/>
              </w:rPr>
            </w:pPr>
            <w:r w:rsidRPr="009F2D2B">
              <w:rPr>
                <w:rFonts w:ascii="Times New Roman" w:hAnsi="Times New Roman" w:cs="Times New Roman"/>
                <w:sz w:val="24"/>
                <w:szCs w:val="24"/>
              </w:rPr>
              <w:t>(фамилия, имя и отчество, дата рождения, адрес места жительства, серия, номер и дата выдачи паспорта или заменяющего его документа лица, собиравшего подписи, с указанием наименования и кода органа, выдавшего паспорт или заменяющий его документ)</w:t>
            </w:r>
          </w:p>
        </w:tc>
        <w:tc>
          <w:tcPr>
            <w:tcW w:w="7229" w:type="dxa"/>
            <w:tcBorders>
              <w:left w:val="nil"/>
              <w:bottom w:val="nil"/>
              <w:right w:val="nil"/>
            </w:tcBorders>
          </w:tcPr>
          <w:p w:rsidR="009F2D2B" w:rsidRPr="009F2D2B" w:rsidRDefault="009F2D2B" w:rsidP="009F2D2B">
            <w:pPr>
              <w:pStyle w:val="ConsNonformat"/>
              <w:widowControl/>
              <w:ind w:firstLine="381"/>
              <w:rPr>
                <w:rFonts w:ascii="Times New Roman" w:hAnsi="Times New Roman" w:cs="Times New Roman"/>
                <w:sz w:val="24"/>
                <w:szCs w:val="24"/>
              </w:rPr>
            </w:pPr>
          </w:p>
        </w:tc>
      </w:tr>
    </w:tbl>
    <w:p w:rsidR="009F2D2B" w:rsidRPr="009F2D2B" w:rsidRDefault="009F2D2B" w:rsidP="009F2D2B">
      <w:pPr>
        <w:pStyle w:val="ConsNonformat"/>
        <w:widowControl/>
        <w:rPr>
          <w:rFonts w:ascii="Times New Roman" w:hAnsi="Times New Roman" w:cs="Times New Roman"/>
          <w:sz w:val="24"/>
          <w:szCs w:val="24"/>
        </w:rPr>
      </w:pPr>
    </w:p>
    <w:tbl>
      <w:tblPr>
        <w:tblW w:w="0" w:type="auto"/>
        <w:tblInd w:w="5070" w:type="dxa"/>
        <w:tblLook w:val="0000" w:firstRow="0" w:lastRow="0" w:firstColumn="0" w:lastColumn="0" w:noHBand="0" w:noVBand="0"/>
      </w:tblPr>
      <w:tblGrid>
        <w:gridCol w:w="2268"/>
        <w:gridCol w:w="3543"/>
        <w:gridCol w:w="2977"/>
      </w:tblGrid>
      <w:tr w:rsidR="009F2D2B" w:rsidRPr="009F2D2B" w:rsidTr="002B75CA">
        <w:tc>
          <w:tcPr>
            <w:tcW w:w="2268" w:type="dxa"/>
            <w:tcBorders>
              <w:top w:val="nil"/>
              <w:left w:val="nil"/>
              <w:bottom w:val="single" w:sz="4" w:space="0" w:color="auto"/>
              <w:right w:val="nil"/>
            </w:tcBorders>
          </w:tcPr>
          <w:p w:rsidR="009F2D2B" w:rsidRPr="009F2D2B" w:rsidRDefault="009F2D2B" w:rsidP="009F2D2B">
            <w:pPr>
              <w:pStyle w:val="ConsNonformat"/>
              <w:widowControl/>
              <w:rPr>
                <w:rFonts w:ascii="Times New Roman" w:hAnsi="Times New Roman" w:cs="Times New Roman"/>
                <w:sz w:val="24"/>
                <w:szCs w:val="24"/>
              </w:rPr>
            </w:pPr>
          </w:p>
        </w:tc>
        <w:tc>
          <w:tcPr>
            <w:tcW w:w="3543" w:type="dxa"/>
            <w:tcBorders>
              <w:top w:val="nil"/>
              <w:left w:val="nil"/>
              <w:right w:val="nil"/>
            </w:tcBorders>
          </w:tcPr>
          <w:p w:rsidR="009F2D2B" w:rsidRPr="009F2D2B" w:rsidRDefault="009F2D2B" w:rsidP="009F2D2B">
            <w:pPr>
              <w:pStyle w:val="ConsNonformat"/>
              <w:widowControl/>
              <w:rPr>
                <w:rFonts w:ascii="Times New Roman" w:hAnsi="Times New Roman" w:cs="Times New Roman"/>
                <w:sz w:val="24"/>
                <w:szCs w:val="24"/>
              </w:rPr>
            </w:pPr>
          </w:p>
        </w:tc>
        <w:tc>
          <w:tcPr>
            <w:tcW w:w="2977" w:type="dxa"/>
            <w:tcBorders>
              <w:top w:val="nil"/>
              <w:left w:val="nil"/>
              <w:bottom w:val="single" w:sz="4" w:space="0" w:color="auto"/>
              <w:right w:val="nil"/>
            </w:tcBorders>
          </w:tcPr>
          <w:p w:rsidR="009F2D2B" w:rsidRPr="009F2D2B" w:rsidRDefault="009F2D2B" w:rsidP="009F2D2B">
            <w:pPr>
              <w:pStyle w:val="ConsNonformat"/>
              <w:widowControl/>
              <w:rPr>
                <w:rFonts w:ascii="Times New Roman" w:hAnsi="Times New Roman" w:cs="Times New Roman"/>
                <w:sz w:val="24"/>
                <w:szCs w:val="24"/>
              </w:rPr>
            </w:pPr>
          </w:p>
        </w:tc>
      </w:tr>
      <w:tr w:rsidR="009F2D2B" w:rsidRPr="009F2D2B" w:rsidTr="002B75CA">
        <w:tc>
          <w:tcPr>
            <w:tcW w:w="2268" w:type="dxa"/>
            <w:tcBorders>
              <w:top w:val="single" w:sz="4" w:space="0" w:color="auto"/>
              <w:left w:val="nil"/>
              <w:bottom w:val="nil"/>
              <w:right w:val="nil"/>
            </w:tcBorders>
          </w:tcPr>
          <w:p w:rsidR="009F2D2B" w:rsidRPr="009F2D2B" w:rsidRDefault="009F2D2B" w:rsidP="009F2D2B">
            <w:pPr>
              <w:pStyle w:val="ConsNonformat"/>
              <w:widowControl/>
              <w:jc w:val="center"/>
              <w:rPr>
                <w:rFonts w:ascii="Times New Roman" w:hAnsi="Times New Roman" w:cs="Times New Roman"/>
                <w:sz w:val="24"/>
                <w:szCs w:val="24"/>
              </w:rPr>
            </w:pPr>
            <w:r w:rsidRPr="009F2D2B">
              <w:rPr>
                <w:rFonts w:ascii="Times New Roman" w:hAnsi="Times New Roman" w:cs="Times New Roman"/>
                <w:sz w:val="24"/>
                <w:szCs w:val="24"/>
              </w:rPr>
              <w:t>подпись и дата</w:t>
            </w:r>
          </w:p>
        </w:tc>
        <w:tc>
          <w:tcPr>
            <w:tcW w:w="3543" w:type="dxa"/>
            <w:tcBorders>
              <w:left w:val="nil"/>
              <w:bottom w:val="nil"/>
              <w:right w:val="nil"/>
            </w:tcBorders>
          </w:tcPr>
          <w:p w:rsidR="009F2D2B" w:rsidRPr="009F2D2B" w:rsidRDefault="009F2D2B" w:rsidP="009F2D2B">
            <w:pPr>
              <w:pStyle w:val="ConsNonformat"/>
              <w:widowControl/>
              <w:jc w:val="center"/>
              <w:rPr>
                <w:rFonts w:ascii="Times New Roman" w:hAnsi="Times New Roman" w:cs="Times New Roman"/>
                <w:sz w:val="24"/>
                <w:szCs w:val="24"/>
              </w:rPr>
            </w:pPr>
          </w:p>
        </w:tc>
        <w:tc>
          <w:tcPr>
            <w:tcW w:w="2977" w:type="dxa"/>
            <w:tcBorders>
              <w:top w:val="single" w:sz="4" w:space="0" w:color="auto"/>
              <w:left w:val="nil"/>
              <w:bottom w:val="nil"/>
              <w:right w:val="nil"/>
            </w:tcBorders>
          </w:tcPr>
          <w:p w:rsidR="009F2D2B" w:rsidRPr="009F2D2B" w:rsidRDefault="009F2D2B" w:rsidP="009F2D2B">
            <w:pPr>
              <w:pStyle w:val="ConsNonformat"/>
              <w:widowControl/>
              <w:jc w:val="center"/>
              <w:rPr>
                <w:rFonts w:ascii="Times New Roman" w:hAnsi="Times New Roman" w:cs="Times New Roman"/>
                <w:sz w:val="24"/>
                <w:szCs w:val="24"/>
              </w:rPr>
            </w:pPr>
            <w:r w:rsidRPr="009F2D2B">
              <w:rPr>
                <w:rFonts w:ascii="Times New Roman" w:hAnsi="Times New Roman" w:cs="Times New Roman"/>
                <w:sz w:val="24"/>
                <w:szCs w:val="24"/>
              </w:rPr>
              <w:t>подпись лица, собиравшего подписи</w:t>
            </w:r>
          </w:p>
        </w:tc>
      </w:tr>
    </w:tbl>
    <w:p w:rsidR="009F2D2B" w:rsidRPr="009F2D2B" w:rsidRDefault="009F2D2B" w:rsidP="009F2D2B">
      <w:pPr>
        <w:pStyle w:val="ConsNonformat"/>
        <w:widowControl/>
        <w:rPr>
          <w:rFonts w:ascii="Times New Roman" w:hAnsi="Times New Roman" w:cs="Times New Roman"/>
          <w:sz w:val="24"/>
          <w:szCs w:val="24"/>
        </w:rPr>
      </w:pPr>
    </w:p>
    <w:p w:rsidR="009F2D2B" w:rsidRPr="009F2D2B" w:rsidRDefault="009F2D2B" w:rsidP="009F2D2B">
      <w:pPr>
        <w:pStyle w:val="1"/>
        <w:spacing w:before="0"/>
        <w:ind w:left="9214"/>
        <w:rPr>
          <w:rFonts w:ascii="Times New Roman" w:hAnsi="Times New Roman"/>
          <w:b w:val="0"/>
          <w:color w:val="auto"/>
          <w:kern w:val="2"/>
          <w:sz w:val="24"/>
          <w:szCs w:val="24"/>
        </w:rPr>
        <w:sectPr w:rsidR="009F2D2B" w:rsidRPr="009F2D2B" w:rsidSect="00385DD3">
          <w:pgSz w:w="16838" w:h="11906" w:orient="landscape"/>
          <w:pgMar w:top="1134" w:right="1134" w:bottom="850" w:left="1134" w:header="708" w:footer="708" w:gutter="0"/>
          <w:pgNumType w:start="1"/>
          <w:cols w:space="708"/>
          <w:titlePg/>
          <w:docGrid w:linePitch="360"/>
        </w:sectPr>
      </w:pPr>
    </w:p>
    <w:p w:rsidR="009F2D2B" w:rsidRPr="009F2D2B" w:rsidRDefault="009F2D2B" w:rsidP="009F2D2B">
      <w:pPr>
        <w:pStyle w:val="1"/>
        <w:spacing w:before="0"/>
        <w:ind w:left="9214"/>
        <w:rPr>
          <w:rFonts w:ascii="Times New Roman" w:hAnsi="Times New Roman"/>
          <w:b w:val="0"/>
          <w:color w:val="auto"/>
          <w:kern w:val="2"/>
          <w:sz w:val="24"/>
          <w:szCs w:val="24"/>
          <w:lang w:val="ru-RU"/>
        </w:rPr>
      </w:pPr>
      <w:r w:rsidRPr="009F2D2B">
        <w:rPr>
          <w:rFonts w:ascii="Times New Roman" w:hAnsi="Times New Roman"/>
          <w:b w:val="0"/>
          <w:color w:val="auto"/>
          <w:kern w:val="2"/>
          <w:sz w:val="24"/>
          <w:szCs w:val="24"/>
        </w:rPr>
        <w:lastRenderedPageBreak/>
        <w:t xml:space="preserve">Приложение </w:t>
      </w:r>
      <w:r w:rsidRPr="009F2D2B">
        <w:rPr>
          <w:rFonts w:ascii="Times New Roman" w:hAnsi="Times New Roman"/>
          <w:b w:val="0"/>
          <w:color w:val="auto"/>
          <w:kern w:val="2"/>
          <w:sz w:val="24"/>
          <w:szCs w:val="24"/>
          <w:lang w:val="ru-RU"/>
        </w:rPr>
        <w:t>2</w:t>
      </w:r>
    </w:p>
    <w:p w:rsidR="009F2D2B" w:rsidRPr="009F2D2B" w:rsidRDefault="009F2D2B" w:rsidP="009F2D2B">
      <w:pPr>
        <w:pStyle w:val="1"/>
        <w:spacing w:before="0"/>
        <w:ind w:left="9214"/>
        <w:rPr>
          <w:rFonts w:ascii="Times New Roman" w:hAnsi="Times New Roman"/>
          <w:b w:val="0"/>
          <w:color w:val="auto"/>
          <w:kern w:val="2"/>
          <w:sz w:val="24"/>
          <w:szCs w:val="24"/>
        </w:rPr>
      </w:pPr>
      <w:r w:rsidRPr="009F2D2B">
        <w:rPr>
          <w:rFonts w:ascii="Times New Roman" w:hAnsi="Times New Roman"/>
          <w:b w:val="0"/>
          <w:color w:val="auto"/>
          <w:kern w:val="2"/>
          <w:sz w:val="24"/>
          <w:szCs w:val="24"/>
        </w:rPr>
        <w:t>к</w:t>
      </w:r>
      <w:r w:rsidRPr="009F2D2B">
        <w:rPr>
          <w:rFonts w:ascii="Times New Roman" w:hAnsi="Times New Roman"/>
          <w:b w:val="0"/>
          <w:color w:val="auto"/>
          <w:kern w:val="2"/>
          <w:sz w:val="24"/>
          <w:szCs w:val="24"/>
          <w:lang w:val="ru-RU"/>
        </w:rPr>
        <w:t xml:space="preserve"> Порядку </w:t>
      </w:r>
      <w:r w:rsidRPr="009F2D2B">
        <w:rPr>
          <w:rFonts w:ascii="Times New Roman" w:hAnsi="Times New Roman"/>
          <w:b w:val="0"/>
          <w:color w:val="auto"/>
          <w:kern w:val="2"/>
          <w:sz w:val="24"/>
          <w:szCs w:val="24"/>
        </w:rPr>
        <w:t>организации и проведения публичных слушаний в муниципальном образовании</w:t>
      </w:r>
    </w:p>
    <w:p w:rsidR="009F2D2B" w:rsidRPr="009F2D2B" w:rsidRDefault="009F2D2B" w:rsidP="009F2D2B">
      <w:pPr>
        <w:spacing w:line="240" w:lineRule="auto"/>
        <w:ind w:firstLine="709"/>
        <w:rPr>
          <w:rFonts w:ascii="Times New Roman" w:hAnsi="Times New Roman" w:cs="Times New Roman"/>
          <w:b/>
          <w:sz w:val="24"/>
          <w:szCs w:val="24"/>
        </w:rPr>
      </w:pPr>
    </w:p>
    <w:p w:rsidR="009F2D2B" w:rsidRPr="009F2D2B" w:rsidRDefault="009F2D2B" w:rsidP="009F2D2B">
      <w:pPr>
        <w:spacing w:line="240" w:lineRule="auto"/>
        <w:jc w:val="center"/>
        <w:rPr>
          <w:rFonts w:ascii="Times New Roman" w:hAnsi="Times New Roman" w:cs="Times New Roman"/>
          <w:sz w:val="24"/>
          <w:szCs w:val="24"/>
        </w:rPr>
      </w:pPr>
      <w:r w:rsidRPr="009F2D2B">
        <w:rPr>
          <w:rFonts w:ascii="Times New Roman" w:hAnsi="Times New Roman" w:cs="Times New Roman"/>
          <w:sz w:val="24"/>
          <w:szCs w:val="24"/>
        </w:rPr>
        <w:t xml:space="preserve">СПИСОК УЧАСТНИКОВ ПУБЛИЧНЫХ СЛУШАНИЙ </w:t>
      </w:r>
      <w:r w:rsidRPr="009F2D2B">
        <w:rPr>
          <w:rFonts w:ascii="Times New Roman" w:hAnsi="Times New Roman" w:cs="Times New Roman"/>
          <w:sz w:val="24"/>
          <w:szCs w:val="24"/>
        </w:rPr>
        <w:br/>
      </w:r>
    </w:p>
    <w:tbl>
      <w:tblPr>
        <w:tblW w:w="15325" w:type="dxa"/>
        <w:jc w:val="center"/>
        <w:tblInd w:w="62" w:type="dxa"/>
        <w:tblLayout w:type="fixed"/>
        <w:tblCellMar>
          <w:top w:w="102" w:type="dxa"/>
          <w:left w:w="62" w:type="dxa"/>
          <w:bottom w:w="102" w:type="dxa"/>
          <w:right w:w="62" w:type="dxa"/>
        </w:tblCellMar>
        <w:tblLook w:val="0000" w:firstRow="0" w:lastRow="0" w:firstColumn="0" w:lastColumn="0" w:noHBand="0" w:noVBand="0"/>
      </w:tblPr>
      <w:tblGrid>
        <w:gridCol w:w="660"/>
        <w:gridCol w:w="2034"/>
        <w:gridCol w:w="2410"/>
        <w:gridCol w:w="2398"/>
        <w:gridCol w:w="2758"/>
        <w:gridCol w:w="1485"/>
        <w:gridCol w:w="1650"/>
        <w:gridCol w:w="1930"/>
      </w:tblGrid>
      <w:tr w:rsidR="009F2D2B" w:rsidRPr="009F2D2B" w:rsidTr="002B75CA">
        <w:trPr>
          <w:jc w:val="center"/>
        </w:trPr>
        <w:tc>
          <w:tcPr>
            <w:tcW w:w="66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 xml:space="preserve">№ </w:t>
            </w:r>
            <w:proofErr w:type="gramStart"/>
            <w:r w:rsidRPr="009F2D2B">
              <w:rPr>
                <w:rFonts w:ascii="Times New Roman" w:hAnsi="Times New Roman" w:cs="Times New Roman"/>
                <w:sz w:val="24"/>
                <w:szCs w:val="24"/>
              </w:rPr>
              <w:t>п</w:t>
            </w:r>
            <w:proofErr w:type="gramEnd"/>
            <w:r w:rsidRPr="009F2D2B">
              <w:rPr>
                <w:rFonts w:ascii="Times New Roman" w:hAnsi="Times New Roman" w:cs="Times New Roman"/>
                <w:sz w:val="24"/>
                <w:szCs w:val="24"/>
              </w:rPr>
              <w:t>/п</w:t>
            </w:r>
          </w:p>
        </w:tc>
        <w:tc>
          <w:tcPr>
            <w:tcW w:w="2034"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Фамилия, имя, отчество (последнее – при наличии)</w:t>
            </w:r>
          </w:p>
        </w:tc>
        <w:tc>
          <w:tcPr>
            <w:tcW w:w="241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Год рождения (в возрасте 18 лет – дополнительно число и месяц рождения)</w:t>
            </w:r>
          </w:p>
        </w:tc>
        <w:tc>
          <w:tcPr>
            <w:tcW w:w="239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Адрес места жительства</w:t>
            </w:r>
          </w:p>
        </w:tc>
        <w:tc>
          <w:tcPr>
            <w:tcW w:w="275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Серия и номер паспорта или документа, заменяющего паспорт гражданина</w:t>
            </w:r>
          </w:p>
        </w:tc>
        <w:tc>
          <w:tcPr>
            <w:tcW w:w="1485"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Дата внесения подписи</w:t>
            </w:r>
          </w:p>
        </w:tc>
        <w:tc>
          <w:tcPr>
            <w:tcW w:w="165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Подпись</w:t>
            </w:r>
          </w:p>
        </w:tc>
        <w:tc>
          <w:tcPr>
            <w:tcW w:w="193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Подпись в согласие на обработку персональных данных в целях проведения публичных слушаний</w:t>
            </w:r>
          </w:p>
        </w:tc>
      </w:tr>
      <w:tr w:rsidR="009F2D2B" w:rsidRPr="009F2D2B" w:rsidTr="002B75CA">
        <w:trPr>
          <w:jc w:val="center"/>
        </w:trPr>
        <w:tc>
          <w:tcPr>
            <w:tcW w:w="66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r w:rsidRPr="009F2D2B">
              <w:rPr>
                <w:rFonts w:ascii="Times New Roman" w:hAnsi="Times New Roman" w:cs="Times New Roman"/>
                <w:sz w:val="24"/>
                <w:szCs w:val="24"/>
              </w:rPr>
              <w:t>1</w:t>
            </w:r>
          </w:p>
        </w:tc>
        <w:tc>
          <w:tcPr>
            <w:tcW w:w="2034"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39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75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485"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93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r>
      <w:tr w:rsidR="009F2D2B" w:rsidRPr="009F2D2B" w:rsidTr="002B75CA">
        <w:trPr>
          <w:jc w:val="center"/>
        </w:trPr>
        <w:tc>
          <w:tcPr>
            <w:tcW w:w="66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r w:rsidRPr="009F2D2B">
              <w:rPr>
                <w:rFonts w:ascii="Times New Roman" w:hAnsi="Times New Roman" w:cs="Times New Roman"/>
                <w:sz w:val="24"/>
                <w:szCs w:val="24"/>
              </w:rPr>
              <w:t>2</w:t>
            </w:r>
          </w:p>
        </w:tc>
        <w:tc>
          <w:tcPr>
            <w:tcW w:w="2034"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39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75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485"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93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r>
      <w:tr w:rsidR="009F2D2B" w:rsidRPr="009F2D2B" w:rsidTr="002B75CA">
        <w:trPr>
          <w:jc w:val="center"/>
        </w:trPr>
        <w:tc>
          <w:tcPr>
            <w:tcW w:w="66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r w:rsidRPr="009F2D2B">
              <w:rPr>
                <w:rFonts w:ascii="Times New Roman" w:hAnsi="Times New Roman" w:cs="Times New Roman"/>
                <w:sz w:val="24"/>
                <w:szCs w:val="24"/>
              </w:rPr>
              <w:t>3</w:t>
            </w:r>
          </w:p>
        </w:tc>
        <w:tc>
          <w:tcPr>
            <w:tcW w:w="2034"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39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75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485"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93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r>
      <w:tr w:rsidR="009F2D2B" w:rsidRPr="009F2D2B" w:rsidTr="002B75CA">
        <w:trPr>
          <w:jc w:val="center"/>
        </w:trPr>
        <w:tc>
          <w:tcPr>
            <w:tcW w:w="66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r w:rsidRPr="009F2D2B">
              <w:rPr>
                <w:rFonts w:ascii="Times New Roman" w:hAnsi="Times New Roman" w:cs="Times New Roman"/>
                <w:sz w:val="24"/>
                <w:szCs w:val="24"/>
              </w:rPr>
              <w:t>4</w:t>
            </w:r>
          </w:p>
        </w:tc>
        <w:tc>
          <w:tcPr>
            <w:tcW w:w="2034"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39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75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485"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93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r>
      <w:tr w:rsidR="009F2D2B" w:rsidRPr="009F2D2B" w:rsidTr="002B75CA">
        <w:trPr>
          <w:jc w:val="center"/>
        </w:trPr>
        <w:tc>
          <w:tcPr>
            <w:tcW w:w="66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both"/>
              <w:rPr>
                <w:rFonts w:ascii="Times New Roman" w:hAnsi="Times New Roman" w:cs="Times New Roman"/>
                <w:sz w:val="24"/>
                <w:szCs w:val="24"/>
              </w:rPr>
            </w:pPr>
            <w:r w:rsidRPr="009F2D2B">
              <w:rPr>
                <w:rFonts w:ascii="Times New Roman" w:hAnsi="Times New Roman" w:cs="Times New Roman"/>
                <w:sz w:val="24"/>
                <w:szCs w:val="24"/>
              </w:rPr>
              <w:t>.</w:t>
            </w:r>
          </w:p>
        </w:tc>
        <w:tc>
          <w:tcPr>
            <w:tcW w:w="2034"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39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75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485"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93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r>
    </w:tbl>
    <w:p w:rsidR="009F2D2B" w:rsidRPr="009F2D2B" w:rsidRDefault="009F2D2B" w:rsidP="009F2D2B">
      <w:pPr>
        <w:pStyle w:val="ConsPlusNormal"/>
        <w:jc w:val="both"/>
        <w:rPr>
          <w:rFonts w:ascii="Times New Roman" w:hAnsi="Times New Roman" w:cs="Times New Roman"/>
          <w:sz w:val="24"/>
          <w:szCs w:val="24"/>
        </w:rPr>
      </w:pPr>
    </w:p>
    <w:p w:rsidR="009F2D2B" w:rsidRPr="009F2D2B" w:rsidRDefault="009F2D2B" w:rsidP="009F2D2B">
      <w:pPr>
        <w:pStyle w:val="ConsPlusNonformat"/>
        <w:jc w:val="both"/>
        <w:rPr>
          <w:rFonts w:ascii="Times New Roman" w:hAnsi="Times New Roman" w:cs="Times New Roman"/>
          <w:sz w:val="24"/>
          <w:szCs w:val="24"/>
        </w:rPr>
      </w:pPr>
      <w:r w:rsidRPr="009F2D2B">
        <w:rPr>
          <w:rFonts w:ascii="Times New Roman" w:hAnsi="Times New Roman" w:cs="Times New Roman"/>
          <w:sz w:val="24"/>
          <w:szCs w:val="24"/>
        </w:rPr>
        <w:t>Список удостоверяю: _____________________________________________________________________________________</w:t>
      </w:r>
    </w:p>
    <w:p w:rsidR="009F2D2B" w:rsidRPr="009F2D2B" w:rsidRDefault="009F2D2B" w:rsidP="009F2D2B">
      <w:pPr>
        <w:pStyle w:val="ConsPlusNonformat"/>
        <w:ind w:firstLine="2552"/>
        <w:jc w:val="center"/>
        <w:rPr>
          <w:rFonts w:ascii="Times New Roman" w:hAnsi="Times New Roman" w:cs="Times New Roman"/>
          <w:sz w:val="24"/>
          <w:szCs w:val="24"/>
        </w:rPr>
      </w:pPr>
      <w:r w:rsidRPr="009F2D2B">
        <w:rPr>
          <w:rFonts w:ascii="Times New Roman" w:hAnsi="Times New Roman" w:cs="Times New Roman"/>
          <w:sz w:val="24"/>
          <w:szCs w:val="24"/>
        </w:rPr>
        <w:t>(фамилия, имя, отчество организатора публичных слушаний)</w:t>
      </w:r>
    </w:p>
    <w:p w:rsidR="009F2D2B" w:rsidRPr="009F2D2B" w:rsidRDefault="009F2D2B" w:rsidP="009F2D2B">
      <w:pPr>
        <w:pStyle w:val="ConsPlusNonformat"/>
        <w:jc w:val="right"/>
        <w:rPr>
          <w:rFonts w:ascii="Times New Roman" w:hAnsi="Times New Roman" w:cs="Times New Roman"/>
          <w:sz w:val="24"/>
          <w:szCs w:val="24"/>
        </w:rPr>
      </w:pPr>
      <w:r w:rsidRPr="009F2D2B">
        <w:rPr>
          <w:rFonts w:ascii="Times New Roman" w:hAnsi="Times New Roman" w:cs="Times New Roman"/>
          <w:sz w:val="24"/>
          <w:szCs w:val="24"/>
        </w:rPr>
        <w:t>_____________________________________________________________________________________</w:t>
      </w:r>
    </w:p>
    <w:p w:rsidR="009F2D2B" w:rsidRPr="009F2D2B" w:rsidRDefault="009F2D2B" w:rsidP="009F2D2B">
      <w:pPr>
        <w:pStyle w:val="ConsPlusNonformat"/>
        <w:ind w:firstLine="3686"/>
        <w:jc w:val="center"/>
        <w:rPr>
          <w:rFonts w:ascii="Times New Roman" w:hAnsi="Times New Roman" w:cs="Times New Roman"/>
          <w:sz w:val="24"/>
          <w:szCs w:val="24"/>
        </w:rPr>
      </w:pPr>
      <w:r w:rsidRPr="009F2D2B">
        <w:rPr>
          <w:rFonts w:ascii="Times New Roman" w:hAnsi="Times New Roman" w:cs="Times New Roman"/>
          <w:sz w:val="24"/>
          <w:szCs w:val="24"/>
        </w:rPr>
        <w:t>(дата заполнения списка)</w:t>
      </w:r>
    </w:p>
    <w:p w:rsidR="009F2D2B" w:rsidRPr="009F2D2B" w:rsidRDefault="009F2D2B" w:rsidP="009F2D2B">
      <w:pPr>
        <w:spacing w:line="240" w:lineRule="auto"/>
        <w:ind w:firstLine="709"/>
        <w:rPr>
          <w:rFonts w:ascii="Times New Roman" w:hAnsi="Times New Roman" w:cs="Times New Roman"/>
          <w:sz w:val="24"/>
          <w:szCs w:val="24"/>
        </w:rPr>
        <w:sectPr w:rsidR="009F2D2B" w:rsidRPr="009F2D2B" w:rsidSect="00385DD3">
          <w:pgSz w:w="16838" w:h="11906" w:orient="landscape"/>
          <w:pgMar w:top="1276" w:right="1134" w:bottom="850" w:left="1134" w:header="708" w:footer="708" w:gutter="0"/>
          <w:pgNumType w:start="1"/>
          <w:cols w:space="708"/>
          <w:titlePg/>
          <w:docGrid w:linePitch="360"/>
        </w:sectPr>
      </w:pPr>
    </w:p>
    <w:p w:rsidR="009F2D2B" w:rsidRPr="009F2D2B" w:rsidRDefault="009F2D2B" w:rsidP="009F2D2B">
      <w:pPr>
        <w:spacing w:line="240" w:lineRule="auto"/>
        <w:ind w:firstLine="709"/>
        <w:jc w:val="center"/>
        <w:rPr>
          <w:rFonts w:ascii="Times New Roman" w:hAnsi="Times New Roman" w:cs="Times New Roman"/>
          <w:b/>
          <w:sz w:val="24"/>
          <w:szCs w:val="24"/>
        </w:rPr>
      </w:pPr>
    </w:p>
    <w:p w:rsidR="009F2D2B" w:rsidRPr="009F2D2B" w:rsidRDefault="009F2D2B" w:rsidP="009F2D2B">
      <w:pPr>
        <w:pStyle w:val="ConsNonformat"/>
        <w:widowControl/>
        <w:jc w:val="center"/>
        <w:rPr>
          <w:rFonts w:ascii="Times New Roman" w:hAnsi="Times New Roman" w:cs="Times New Roman"/>
          <w:sz w:val="24"/>
          <w:szCs w:val="24"/>
        </w:rPr>
      </w:pPr>
      <w:r w:rsidRPr="009F2D2B">
        <w:rPr>
          <w:rFonts w:ascii="Times New Roman" w:hAnsi="Times New Roman" w:cs="Times New Roman"/>
          <w:sz w:val="24"/>
          <w:szCs w:val="24"/>
        </w:rPr>
        <w:t xml:space="preserve">СПИСОК ЖИТЕЛЕЙ МУНИЦИПАЛЬНОГО </w:t>
      </w:r>
      <w:r w:rsidR="00074230">
        <w:rPr>
          <w:rFonts w:ascii="Times New Roman" w:hAnsi="Times New Roman" w:cs="Times New Roman"/>
          <w:sz w:val="24"/>
          <w:szCs w:val="24"/>
        </w:rPr>
        <w:t>РАЙОНА</w:t>
      </w:r>
      <w:r w:rsidRPr="009F2D2B">
        <w:rPr>
          <w:rFonts w:ascii="Times New Roman" w:hAnsi="Times New Roman" w:cs="Times New Roman"/>
          <w:sz w:val="24"/>
          <w:szCs w:val="24"/>
        </w:rPr>
        <w:t xml:space="preserve">, </w:t>
      </w:r>
      <w:r w:rsidRPr="009F2D2B">
        <w:rPr>
          <w:rFonts w:ascii="Times New Roman" w:hAnsi="Times New Roman" w:cs="Times New Roman"/>
          <w:sz w:val="24"/>
          <w:szCs w:val="24"/>
        </w:rPr>
        <w:br/>
        <w:t xml:space="preserve">НЕ ЯВЛЯЮЩИХСЯ УЧАСТНИКАМИ ПУБЛИЧНЫХ СЛУШАНИЙ </w:t>
      </w:r>
      <w:r w:rsidRPr="009F2D2B">
        <w:rPr>
          <w:rFonts w:ascii="Times New Roman" w:hAnsi="Times New Roman" w:cs="Times New Roman"/>
          <w:sz w:val="24"/>
          <w:szCs w:val="24"/>
        </w:rPr>
        <w:br/>
      </w:r>
    </w:p>
    <w:tbl>
      <w:tblPr>
        <w:tblW w:w="15325" w:type="dxa"/>
        <w:jc w:val="center"/>
        <w:tblInd w:w="62" w:type="dxa"/>
        <w:tblLayout w:type="fixed"/>
        <w:tblCellMar>
          <w:top w:w="102" w:type="dxa"/>
          <w:left w:w="62" w:type="dxa"/>
          <w:bottom w:w="102" w:type="dxa"/>
          <w:right w:w="62" w:type="dxa"/>
        </w:tblCellMar>
        <w:tblLook w:val="0000" w:firstRow="0" w:lastRow="0" w:firstColumn="0" w:lastColumn="0" w:noHBand="0" w:noVBand="0"/>
      </w:tblPr>
      <w:tblGrid>
        <w:gridCol w:w="660"/>
        <w:gridCol w:w="2034"/>
        <w:gridCol w:w="2410"/>
        <w:gridCol w:w="2398"/>
        <w:gridCol w:w="2758"/>
        <w:gridCol w:w="1485"/>
        <w:gridCol w:w="1650"/>
        <w:gridCol w:w="1930"/>
      </w:tblGrid>
      <w:tr w:rsidR="009F2D2B" w:rsidRPr="009F2D2B" w:rsidTr="002B75CA">
        <w:trPr>
          <w:jc w:val="center"/>
        </w:trPr>
        <w:tc>
          <w:tcPr>
            <w:tcW w:w="66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 xml:space="preserve">№ </w:t>
            </w:r>
            <w:proofErr w:type="gramStart"/>
            <w:r w:rsidRPr="009F2D2B">
              <w:rPr>
                <w:rFonts w:ascii="Times New Roman" w:hAnsi="Times New Roman" w:cs="Times New Roman"/>
                <w:sz w:val="24"/>
                <w:szCs w:val="24"/>
              </w:rPr>
              <w:t>п</w:t>
            </w:r>
            <w:proofErr w:type="gramEnd"/>
            <w:r w:rsidRPr="009F2D2B">
              <w:rPr>
                <w:rFonts w:ascii="Times New Roman" w:hAnsi="Times New Roman" w:cs="Times New Roman"/>
                <w:sz w:val="24"/>
                <w:szCs w:val="24"/>
              </w:rPr>
              <w:t>/п</w:t>
            </w:r>
          </w:p>
        </w:tc>
        <w:tc>
          <w:tcPr>
            <w:tcW w:w="2034"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Фамилия, имя, отчество (последнее – при наличии)</w:t>
            </w:r>
          </w:p>
        </w:tc>
        <w:tc>
          <w:tcPr>
            <w:tcW w:w="241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Год рождения (в возрасте 18 лет – дополнительно число и месяц рождения)</w:t>
            </w:r>
          </w:p>
        </w:tc>
        <w:tc>
          <w:tcPr>
            <w:tcW w:w="239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Адрес места жительства</w:t>
            </w:r>
          </w:p>
        </w:tc>
        <w:tc>
          <w:tcPr>
            <w:tcW w:w="275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Серия и номер паспорта или документа, заменяющего паспорт гражданина</w:t>
            </w:r>
          </w:p>
        </w:tc>
        <w:tc>
          <w:tcPr>
            <w:tcW w:w="1485"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Дата внесения подписи</w:t>
            </w:r>
          </w:p>
        </w:tc>
        <w:tc>
          <w:tcPr>
            <w:tcW w:w="165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Подпись</w:t>
            </w:r>
          </w:p>
        </w:tc>
        <w:tc>
          <w:tcPr>
            <w:tcW w:w="193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jc w:val="center"/>
              <w:rPr>
                <w:rFonts w:ascii="Times New Roman" w:hAnsi="Times New Roman" w:cs="Times New Roman"/>
                <w:sz w:val="24"/>
                <w:szCs w:val="24"/>
              </w:rPr>
            </w:pPr>
            <w:r w:rsidRPr="009F2D2B">
              <w:rPr>
                <w:rFonts w:ascii="Times New Roman" w:hAnsi="Times New Roman" w:cs="Times New Roman"/>
                <w:sz w:val="24"/>
                <w:szCs w:val="24"/>
              </w:rPr>
              <w:t>Подпись в согласие на обработку персональных данных в целях проведения публичных слушаний</w:t>
            </w:r>
          </w:p>
        </w:tc>
      </w:tr>
      <w:tr w:rsidR="009F2D2B" w:rsidRPr="009F2D2B" w:rsidTr="002B75CA">
        <w:trPr>
          <w:jc w:val="center"/>
        </w:trPr>
        <w:tc>
          <w:tcPr>
            <w:tcW w:w="66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r w:rsidRPr="009F2D2B">
              <w:rPr>
                <w:rFonts w:ascii="Times New Roman" w:hAnsi="Times New Roman" w:cs="Times New Roman"/>
                <w:sz w:val="24"/>
                <w:szCs w:val="24"/>
              </w:rPr>
              <w:t>1</w:t>
            </w:r>
          </w:p>
        </w:tc>
        <w:tc>
          <w:tcPr>
            <w:tcW w:w="2034"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39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75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485"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93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r>
      <w:tr w:rsidR="009F2D2B" w:rsidRPr="009F2D2B" w:rsidTr="002B75CA">
        <w:trPr>
          <w:jc w:val="center"/>
        </w:trPr>
        <w:tc>
          <w:tcPr>
            <w:tcW w:w="66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r w:rsidRPr="009F2D2B">
              <w:rPr>
                <w:rFonts w:ascii="Times New Roman" w:hAnsi="Times New Roman" w:cs="Times New Roman"/>
                <w:sz w:val="24"/>
                <w:szCs w:val="24"/>
              </w:rPr>
              <w:t>2</w:t>
            </w:r>
          </w:p>
        </w:tc>
        <w:tc>
          <w:tcPr>
            <w:tcW w:w="2034"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39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75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485"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93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r>
      <w:tr w:rsidR="009F2D2B" w:rsidRPr="009F2D2B" w:rsidTr="002B75CA">
        <w:trPr>
          <w:jc w:val="center"/>
        </w:trPr>
        <w:tc>
          <w:tcPr>
            <w:tcW w:w="66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r w:rsidRPr="009F2D2B">
              <w:rPr>
                <w:rFonts w:ascii="Times New Roman" w:hAnsi="Times New Roman" w:cs="Times New Roman"/>
                <w:sz w:val="24"/>
                <w:szCs w:val="24"/>
              </w:rPr>
              <w:t>3</w:t>
            </w:r>
          </w:p>
        </w:tc>
        <w:tc>
          <w:tcPr>
            <w:tcW w:w="2034"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39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75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485"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93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r>
      <w:tr w:rsidR="009F2D2B" w:rsidRPr="009F2D2B" w:rsidTr="002B75CA">
        <w:trPr>
          <w:jc w:val="center"/>
        </w:trPr>
        <w:tc>
          <w:tcPr>
            <w:tcW w:w="66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r w:rsidRPr="009F2D2B">
              <w:rPr>
                <w:rFonts w:ascii="Times New Roman" w:hAnsi="Times New Roman" w:cs="Times New Roman"/>
                <w:sz w:val="24"/>
                <w:szCs w:val="24"/>
              </w:rPr>
              <w:t>4</w:t>
            </w:r>
          </w:p>
        </w:tc>
        <w:tc>
          <w:tcPr>
            <w:tcW w:w="2034"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39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2758"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485"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65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c>
          <w:tcPr>
            <w:tcW w:w="1930" w:type="dxa"/>
            <w:tcBorders>
              <w:top w:val="single" w:sz="4" w:space="0" w:color="auto"/>
              <w:left w:val="single" w:sz="4" w:space="0" w:color="auto"/>
              <w:bottom w:val="single" w:sz="4" w:space="0" w:color="auto"/>
              <w:right w:val="single" w:sz="4" w:space="0" w:color="auto"/>
            </w:tcBorders>
          </w:tcPr>
          <w:p w:rsidR="009F2D2B" w:rsidRPr="009F2D2B" w:rsidRDefault="009F2D2B" w:rsidP="009F2D2B">
            <w:pPr>
              <w:pStyle w:val="ConsPlusNormal"/>
              <w:rPr>
                <w:rFonts w:ascii="Times New Roman" w:hAnsi="Times New Roman" w:cs="Times New Roman"/>
                <w:sz w:val="24"/>
                <w:szCs w:val="24"/>
              </w:rPr>
            </w:pPr>
          </w:p>
        </w:tc>
      </w:tr>
    </w:tbl>
    <w:p w:rsidR="009F2D2B" w:rsidRPr="009F2D2B" w:rsidRDefault="009F2D2B" w:rsidP="009F2D2B">
      <w:pPr>
        <w:pStyle w:val="ConsPlusNonformat"/>
        <w:jc w:val="both"/>
        <w:rPr>
          <w:rFonts w:ascii="Times New Roman" w:hAnsi="Times New Roman" w:cs="Times New Roman"/>
          <w:sz w:val="24"/>
          <w:szCs w:val="24"/>
        </w:rPr>
      </w:pPr>
      <w:r w:rsidRPr="009F2D2B">
        <w:rPr>
          <w:rFonts w:ascii="Times New Roman" w:hAnsi="Times New Roman" w:cs="Times New Roman"/>
          <w:sz w:val="24"/>
          <w:szCs w:val="24"/>
        </w:rPr>
        <w:t>Список удостоверяю: _____________________________________________________________________________________</w:t>
      </w:r>
    </w:p>
    <w:p w:rsidR="009F2D2B" w:rsidRPr="009F2D2B" w:rsidRDefault="009F2D2B" w:rsidP="009F2D2B">
      <w:pPr>
        <w:pStyle w:val="ConsPlusNonformat"/>
        <w:ind w:firstLine="2552"/>
        <w:jc w:val="center"/>
        <w:rPr>
          <w:rFonts w:ascii="Times New Roman" w:hAnsi="Times New Roman" w:cs="Times New Roman"/>
          <w:sz w:val="24"/>
          <w:szCs w:val="24"/>
        </w:rPr>
      </w:pPr>
      <w:r w:rsidRPr="009F2D2B">
        <w:rPr>
          <w:rFonts w:ascii="Times New Roman" w:hAnsi="Times New Roman" w:cs="Times New Roman"/>
          <w:sz w:val="24"/>
          <w:szCs w:val="24"/>
        </w:rPr>
        <w:t>(фамилия, имя, отчество организатора публичных слушаний)</w:t>
      </w:r>
    </w:p>
    <w:p w:rsidR="009F2D2B" w:rsidRPr="009F2D2B" w:rsidRDefault="009F2D2B" w:rsidP="009F2D2B">
      <w:pPr>
        <w:pStyle w:val="ConsPlusNonformat"/>
        <w:jc w:val="right"/>
        <w:rPr>
          <w:rFonts w:ascii="Times New Roman" w:hAnsi="Times New Roman" w:cs="Times New Roman"/>
          <w:sz w:val="24"/>
          <w:szCs w:val="24"/>
        </w:rPr>
      </w:pPr>
      <w:r w:rsidRPr="009F2D2B">
        <w:rPr>
          <w:rFonts w:ascii="Times New Roman" w:hAnsi="Times New Roman" w:cs="Times New Roman"/>
          <w:sz w:val="24"/>
          <w:szCs w:val="24"/>
        </w:rPr>
        <w:t>_____________________________________________________________________________________</w:t>
      </w:r>
    </w:p>
    <w:p w:rsidR="009F2D2B" w:rsidRPr="009F2D2B" w:rsidRDefault="009F2D2B" w:rsidP="009F2D2B">
      <w:pPr>
        <w:pStyle w:val="ConsPlusNonformat"/>
        <w:ind w:firstLine="3686"/>
        <w:jc w:val="center"/>
        <w:rPr>
          <w:rFonts w:ascii="Times New Roman" w:hAnsi="Times New Roman" w:cs="Times New Roman"/>
          <w:sz w:val="24"/>
          <w:szCs w:val="24"/>
        </w:rPr>
      </w:pPr>
      <w:r w:rsidRPr="009F2D2B">
        <w:rPr>
          <w:rFonts w:ascii="Times New Roman" w:hAnsi="Times New Roman" w:cs="Times New Roman"/>
          <w:sz w:val="24"/>
          <w:szCs w:val="24"/>
        </w:rPr>
        <w:t>(дата заполнения списка)</w:t>
      </w:r>
    </w:p>
    <w:p w:rsidR="009F2D2B" w:rsidRPr="009F2D2B" w:rsidRDefault="009F2D2B" w:rsidP="009F2D2B">
      <w:pPr>
        <w:pStyle w:val="ConsNonformat"/>
        <w:widowControl/>
        <w:rPr>
          <w:rFonts w:ascii="Times New Roman" w:hAnsi="Times New Roman" w:cs="Times New Roman"/>
          <w:sz w:val="24"/>
          <w:szCs w:val="24"/>
        </w:rPr>
      </w:pPr>
    </w:p>
    <w:p w:rsidR="00F05C28" w:rsidRDefault="00F05C28" w:rsidP="00F05C28">
      <w:pPr>
        <w:pStyle w:val="af2"/>
        <w:rPr>
          <w:color w:val="000000"/>
          <w:sz w:val="27"/>
          <w:szCs w:val="27"/>
        </w:rPr>
      </w:pPr>
    </w:p>
    <w:p w:rsidR="00F05C28" w:rsidRDefault="00F05C28" w:rsidP="00F05C28">
      <w:pPr>
        <w:pStyle w:val="af2"/>
        <w:rPr>
          <w:color w:val="000000"/>
          <w:sz w:val="27"/>
          <w:szCs w:val="27"/>
        </w:rPr>
      </w:pPr>
    </w:p>
    <w:p w:rsidR="00F05C28" w:rsidRDefault="00F05C28" w:rsidP="00F05C28">
      <w:pPr>
        <w:pStyle w:val="af2"/>
        <w:rPr>
          <w:color w:val="000000"/>
          <w:sz w:val="27"/>
          <w:szCs w:val="27"/>
        </w:rPr>
      </w:pPr>
    </w:p>
    <w:sectPr w:rsidR="00F05C28" w:rsidSect="009F2D2B">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2832" w:rsidRDefault="00B22832" w:rsidP="00926A06">
      <w:pPr>
        <w:spacing w:after="0" w:line="240" w:lineRule="auto"/>
      </w:pPr>
      <w:r>
        <w:separator/>
      </w:r>
    </w:p>
  </w:endnote>
  <w:endnote w:type="continuationSeparator" w:id="0">
    <w:p w:rsidR="00B22832" w:rsidRDefault="00B22832" w:rsidP="00926A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libri Light">
    <w:altName w:val="Arial"/>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2832" w:rsidRDefault="00B22832" w:rsidP="00926A06">
      <w:pPr>
        <w:spacing w:after="0" w:line="240" w:lineRule="auto"/>
      </w:pPr>
      <w:r>
        <w:separator/>
      </w:r>
    </w:p>
  </w:footnote>
  <w:footnote w:type="continuationSeparator" w:id="0">
    <w:p w:rsidR="00B22832" w:rsidRDefault="00B22832" w:rsidP="00926A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BA5" w:rsidRPr="008604FB" w:rsidRDefault="00D84BA5" w:rsidP="0007353B">
    <w:pPr>
      <w:pStyle w:val="a7"/>
      <w:jc w:val="center"/>
      <w:rPr>
        <w:rFonts w:ascii="Times New Roman" w:hAnsi="Times New Roman" w:cs="Times New Roma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2D2B" w:rsidRDefault="009F2D2B" w:rsidP="001443BB">
    <w:pPr>
      <w:pStyle w:val="a7"/>
      <w:jc w:val="center"/>
    </w:pPr>
  </w:p>
  <w:p w:rsidR="009F2D2B" w:rsidRDefault="009F2D2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54469976"/>
    <w:lvl w:ilvl="0">
      <w:start w:val="1"/>
      <w:numFmt w:val="bullet"/>
      <w:pStyle w:val="a"/>
      <w:lvlText w:val=""/>
      <w:lvlJc w:val="left"/>
      <w:pPr>
        <w:tabs>
          <w:tab w:val="num" w:pos="360"/>
        </w:tabs>
        <w:ind w:left="360" w:hanging="360"/>
      </w:pPr>
      <w:rPr>
        <w:rFonts w:ascii="Symbol" w:hAnsi="Symbol" w:hint="default"/>
      </w:rPr>
    </w:lvl>
  </w:abstractNum>
  <w:abstractNum w:abstractNumId="1">
    <w:nsid w:val="090A6CCF"/>
    <w:multiLevelType w:val="hybridMultilevel"/>
    <w:tmpl w:val="DD627BAA"/>
    <w:lvl w:ilvl="0" w:tplc="BEDEE456">
      <w:start w:val="1"/>
      <w:numFmt w:val="decimal"/>
      <w:lvlText w:val="%1."/>
      <w:lvlJc w:val="left"/>
      <w:pPr>
        <w:ind w:left="1789" w:hanging="1080"/>
      </w:pPr>
      <w:rPr>
        <w:rFonts w:eastAsia="Times New Roman"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0000126"/>
    <w:multiLevelType w:val="hybridMultilevel"/>
    <w:tmpl w:val="D242EADE"/>
    <w:lvl w:ilvl="0" w:tplc="C60AFE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BB81D61"/>
    <w:multiLevelType w:val="hybridMultilevel"/>
    <w:tmpl w:val="F4585A9C"/>
    <w:lvl w:ilvl="0" w:tplc="25663104">
      <w:start w:val="1"/>
      <w:numFmt w:val="decimal"/>
      <w:lvlText w:val="%1."/>
      <w:lvlJc w:val="left"/>
      <w:pPr>
        <w:ind w:left="1789" w:hanging="108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5C742757"/>
    <w:multiLevelType w:val="hybridMultilevel"/>
    <w:tmpl w:val="34FAD6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129F"/>
    <w:rsid w:val="000104DC"/>
    <w:rsid w:val="00011DBE"/>
    <w:rsid w:val="00015B35"/>
    <w:rsid w:val="000172C1"/>
    <w:rsid w:val="00021F10"/>
    <w:rsid w:val="000268EC"/>
    <w:rsid w:val="00026AE9"/>
    <w:rsid w:val="00026FB7"/>
    <w:rsid w:val="00031660"/>
    <w:rsid w:val="00035DB8"/>
    <w:rsid w:val="00040668"/>
    <w:rsid w:val="00040939"/>
    <w:rsid w:val="000413B3"/>
    <w:rsid w:val="00041F22"/>
    <w:rsid w:val="00043284"/>
    <w:rsid w:val="00045900"/>
    <w:rsid w:val="00051CE8"/>
    <w:rsid w:val="00055604"/>
    <w:rsid w:val="0006165C"/>
    <w:rsid w:val="00065C11"/>
    <w:rsid w:val="000665D1"/>
    <w:rsid w:val="00067009"/>
    <w:rsid w:val="0007353B"/>
    <w:rsid w:val="00074230"/>
    <w:rsid w:val="00074D65"/>
    <w:rsid w:val="00075AC0"/>
    <w:rsid w:val="00094EC2"/>
    <w:rsid w:val="000C6A41"/>
    <w:rsid w:val="000C6A6D"/>
    <w:rsid w:val="000C7533"/>
    <w:rsid w:val="000D537A"/>
    <w:rsid w:val="000E6B36"/>
    <w:rsid w:val="000F1DE8"/>
    <w:rsid w:val="00105C5F"/>
    <w:rsid w:val="00111AE7"/>
    <w:rsid w:val="00112C3C"/>
    <w:rsid w:val="001138D1"/>
    <w:rsid w:val="00121972"/>
    <w:rsid w:val="00121D22"/>
    <w:rsid w:val="00122B4A"/>
    <w:rsid w:val="00126DD8"/>
    <w:rsid w:val="00130FFD"/>
    <w:rsid w:val="00135579"/>
    <w:rsid w:val="00137D56"/>
    <w:rsid w:val="00143F9F"/>
    <w:rsid w:val="00145B20"/>
    <w:rsid w:val="00146384"/>
    <w:rsid w:val="001470F4"/>
    <w:rsid w:val="00153C87"/>
    <w:rsid w:val="001547DF"/>
    <w:rsid w:val="001632D5"/>
    <w:rsid w:val="001673CF"/>
    <w:rsid w:val="001773E2"/>
    <w:rsid w:val="00177C92"/>
    <w:rsid w:val="00185CA8"/>
    <w:rsid w:val="0019019F"/>
    <w:rsid w:val="001A379B"/>
    <w:rsid w:val="001B5C52"/>
    <w:rsid w:val="001B6DC1"/>
    <w:rsid w:val="001C1F7F"/>
    <w:rsid w:val="001D1B5C"/>
    <w:rsid w:val="001D1BE3"/>
    <w:rsid w:val="001D277E"/>
    <w:rsid w:val="001D3740"/>
    <w:rsid w:val="001D3E53"/>
    <w:rsid w:val="001D536B"/>
    <w:rsid w:val="001E192B"/>
    <w:rsid w:val="001E2B2E"/>
    <w:rsid w:val="001E4F11"/>
    <w:rsid w:val="001F2D30"/>
    <w:rsid w:val="001F6EBC"/>
    <w:rsid w:val="0020614E"/>
    <w:rsid w:val="00207663"/>
    <w:rsid w:val="0021231C"/>
    <w:rsid w:val="00214B4D"/>
    <w:rsid w:val="00223BC0"/>
    <w:rsid w:val="00230E44"/>
    <w:rsid w:val="00234E9F"/>
    <w:rsid w:val="002360B3"/>
    <w:rsid w:val="002403DF"/>
    <w:rsid w:val="0024103C"/>
    <w:rsid w:val="0024151D"/>
    <w:rsid w:val="002442C9"/>
    <w:rsid w:val="00247F59"/>
    <w:rsid w:val="00255C5A"/>
    <w:rsid w:val="00270D7A"/>
    <w:rsid w:val="0027117F"/>
    <w:rsid w:val="00276587"/>
    <w:rsid w:val="00276D98"/>
    <w:rsid w:val="00281A4C"/>
    <w:rsid w:val="00286C26"/>
    <w:rsid w:val="002B7DF5"/>
    <w:rsid w:val="002D01BC"/>
    <w:rsid w:val="002D21EF"/>
    <w:rsid w:val="002E11F5"/>
    <w:rsid w:val="002E429E"/>
    <w:rsid w:val="002E7937"/>
    <w:rsid w:val="0032050C"/>
    <w:rsid w:val="0033297B"/>
    <w:rsid w:val="003428B9"/>
    <w:rsid w:val="00345B8A"/>
    <w:rsid w:val="00347DA0"/>
    <w:rsid w:val="00357DC4"/>
    <w:rsid w:val="003608B3"/>
    <w:rsid w:val="00367023"/>
    <w:rsid w:val="0037079E"/>
    <w:rsid w:val="00371DF7"/>
    <w:rsid w:val="00373F1B"/>
    <w:rsid w:val="00375F62"/>
    <w:rsid w:val="003764BA"/>
    <w:rsid w:val="003858DF"/>
    <w:rsid w:val="00385DD3"/>
    <w:rsid w:val="00394F98"/>
    <w:rsid w:val="00395AFA"/>
    <w:rsid w:val="003A363D"/>
    <w:rsid w:val="003A4790"/>
    <w:rsid w:val="003A5BB9"/>
    <w:rsid w:val="003B6195"/>
    <w:rsid w:val="003B63C8"/>
    <w:rsid w:val="003C2BE4"/>
    <w:rsid w:val="003C7A4D"/>
    <w:rsid w:val="003D0C6B"/>
    <w:rsid w:val="00400346"/>
    <w:rsid w:val="004053A9"/>
    <w:rsid w:val="00413A1B"/>
    <w:rsid w:val="004151A7"/>
    <w:rsid w:val="0042230D"/>
    <w:rsid w:val="00423A1D"/>
    <w:rsid w:val="00424A57"/>
    <w:rsid w:val="00425642"/>
    <w:rsid w:val="00425C25"/>
    <w:rsid w:val="00426289"/>
    <w:rsid w:val="00434CE7"/>
    <w:rsid w:val="00450167"/>
    <w:rsid w:val="004515A7"/>
    <w:rsid w:val="00451FE2"/>
    <w:rsid w:val="00452C1E"/>
    <w:rsid w:val="0045666C"/>
    <w:rsid w:val="00460A4C"/>
    <w:rsid w:val="00462C2B"/>
    <w:rsid w:val="00462CB4"/>
    <w:rsid w:val="004635BF"/>
    <w:rsid w:val="004676B4"/>
    <w:rsid w:val="004707C7"/>
    <w:rsid w:val="00480454"/>
    <w:rsid w:val="0048180D"/>
    <w:rsid w:val="00484840"/>
    <w:rsid w:val="004855A0"/>
    <w:rsid w:val="004934C4"/>
    <w:rsid w:val="004935AA"/>
    <w:rsid w:val="00495B31"/>
    <w:rsid w:val="004A79C5"/>
    <w:rsid w:val="004B6EB8"/>
    <w:rsid w:val="004C073B"/>
    <w:rsid w:val="004C11A3"/>
    <w:rsid w:val="004C41FE"/>
    <w:rsid w:val="004C5492"/>
    <w:rsid w:val="004D04C1"/>
    <w:rsid w:val="004D17D4"/>
    <w:rsid w:val="004D3F35"/>
    <w:rsid w:val="004E1FF4"/>
    <w:rsid w:val="004F4D13"/>
    <w:rsid w:val="004F7977"/>
    <w:rsid w:val="0050767F"/>
    <w:rsid w:val="00513B54"/>
    <w:rsid w:val="00513E91"/>
    <w:rsid w:val="005404CD"/>
    <w:rsid w:val="00541BB2"/>
    <w:rsid w:val="005426C1"/>
    <w:rsid w:val="00545406"/>
    <w:rsid w:val="00545EEB"/>
    <w:rsid w:val="00550ADA"/>
    <w:rsid w:val="00553096"/>
    <w:rsid w:val="00557879"/>
    <w:rsid w:val="00560815"/>
    <w:rsid w:val="005615AF"/>
    <w:rsid w:val="00564A41"/>
    <w:rsid w:val="00565132"/>
    <w:rsid w:val="00572931"/>
    <w:rsid w:val="00572D32"/>
    <w:rsid w:val="005759C1"/>
    <w:rsid w:val="0057733F"/>
    <w:rsid w:val="00590E42"/>
    <w:rsid w:val="005A1F3C"/>
    <w:rsid w:val="005A3D87"/>
    <w:rsid w:val="005A516D"/>
    <w:rsid w:val="005B03FE"/>
    <w:rsid w:val="005B0524"/>
    <w:rsid w:val="005B4220"/>
    <w:rsid w:val="005B534D"/>
    <w:rsid w:val="005B5AA7"/>
    <w:rsid w:val="005C0225"/>
    <w:rsid w:val="005C1C57"/>
    <w:rsid w:val="005C3EC7"/>
    <w:rsid w:val="005C53E0"/>
    <w:rsid w:val="005C65E1"/>
    <w:rsid w:val="005D2B4F"/>
    <w:rsid w:val="005D429D"/>
    <w:rsid w:val="005E531C"/>
    <w:rsid w:val="005E5A6F"/>
    <w:rsid w:val="005F21D8"/>
    <w:rsid w:val="006015FE"/>
    <w:rsid w:val="006033E1"/>
    <w:rsid w:val="00603AB0"/>
    <w:rsid w:val="0061027C"/>
    <w:rsid w:val="0061489F"/>
    <w:rsid w:val="00622BC4"/>
    <w:rsid w:val="00626F09"/>
    <w:rsid w:val="00630189"/>
    <w:rsid w:val="00643927"/>
    <w:rsid w:val="00646631"/>
    <w:rsid w:val="00647C4F"/>
    <w:rsid w:val="00652C6D"/>
    <w:rsid w:val="006533D5"/>
    <w:rsid w:val="006553A1"/>
    <w:rsid w:val="006565B1"/>
    <w:rsid w:val="00660510"/>
    <w:rsid w:val="00661058"/>
    <w:rsid w:val="006639BC"/>
    <w:rsid w:val="00666686"/>
    <w:rsid w:val="00674357"/>
    <w:rsid w:val="006777FF"/>
    <w:rsid w:val="00681DDD"/>
    <w:rsid w:val="00684751"/>
    <w:rsid w:val="00686AB5"/>
    <w:rsid w:val="00687687"/>
    <w:rsid w:val="00687987"/>
    <w:rsid w:val="00693914"/>
    <w:rsid w:val="00696C32"/>
    <w:rsid w:val="006A45B7"/>
    <w:rsid w:val="006B4DC5"/>
    <w:rsid w:val="006B5DDF"/>
    <w:rsid w:val="006B627B"/>
    <w:rsid w:val="006C25A7"/>
    <w:rsid w:val="006D2746"/>
    <w:rsid w:val="006D38C5"/>
    <w:rsid w:val="006E5F2C"/>
    <w:rsid w:val="006F7227"/>
    <w:rsid w:val="0070295A"/>
    <w:rsid w:val="007034EE"/>
    <w:rsid w:val="00704178"/>
    <w:rsid w:val="007116F7"/>
    <w:rsid w:val="00717A9E"/>
    <w:rsid w:val="00725712"/>
    <w:rsid w:val="0073463A"/>
    <w:rsid w:val="00740A09"/>
    <w:rsid w:val="00743F00"/>
    <w:rsid w:val="00744391"/>
    <w:rsid w:val="00754205"/>
    <w:rsid w:val="007544E3"/>
    <w:rsid w:val="00757197"/>
    <w:rsid w:val="00757314"/>
    <w:rsid w:val="007653FE"/>
    <w:rsid w:val="00767E6A"/>
    <w:rsid w:val="00770956"/>
    <w:rsid w:val="0077095C"/>
    <w:rsid w:val="007711B6"/>
    <w:rsid w:val="00780296"/>
    <w:rsid w:val="00782154"/>
    <w:rsid w:val="0078216B"/>
    <w:rsid w:val="007873C8"/>
    <w:rsid w:val="0079777D"/>
    <w:rsid w:val="007A05CA"/>
    <w:rsid w:val="007A21E6"/>
    <w:rsid w:val="007A27D0"/>
    <w:rsid w:val="007A2A0C"/>
    <w:rsid w:val="007A6DC9"/>
    <w:rsid w:val="007B172C"/>
    <w:rsid w:val="007B4781"/>
    <w:rsid w:val="007B58CD"/>
    <w:rsid w:val="007D11FC"/>
    <w:rsid w:val="007D1FAD"/>
    <w:rsid w:val="007D3394"/>
    <w:rsid w:val="007E255E"/>
    <w:rsid w:val="007E35D6"/>
    <w:rsid w:val="007E5933"/>
    <w:rsid w:val="00820761"/>
    <w:rsid w:val="00830490"/>
    <w:rsid w:val="0083253F"/>
    <w:rsid w:val="00840A34"/>
    <w:rsid w:val="008430B0"/>
    <w:rsid w:val="008434CB"/>
    <w:rsid w:val="008465E9"/>
    <w:rsid w:val="00851247"/>
    <w:rsid w:val="00851278"/>
    <w:rsid w:val="008518C0"/>
    <w:rsid w:val="0085489F"/>
    <w:rsid w:val="008A1FBF"/>
    <w:rsid w:val="008A38A5"/>
    <w:rsid w:val="008B3A2D"/>
    <w:rsid w:val="008B4357"/>
    <w:rsid w:val="008B4C34"/>
    <w:rsid w:val="008C087A"/>
    <w:rsid w:val="008C1E39"/>
    <w:rsid w:val="008C43DD"/>
    <w:rsid w:val="008C44AE"/>
    <w:rsid w:val="008C68D5"/>
    <w:rsid w:val="008D0663"/>
    <w:rsid w:val="008D1452"/>
    <w:rsid w:val="008E4E11"/>
    <w:rsid w:val="008E6395"/>
    <w:rsid w:val="00903C24"/>
    <w:rsid w:val="009104A9"/>
    <w:rsid w:val="009155D7"/>
    <w:rsid w:val="00916981"/>
    <w:rsid w:val="009176C1"/>
    <w:rsid w:val="00924D0A"/>
    <w:rsid w:val="00926A06"/>
    <w:rsid w:val="00934A61"/>
    <w:rsid w:val="00936F27"/>
    <w:rsid w:val="00944794"/>
    <w:rsid w:val="009518CE"/>
    <w:rsid w:val="0095403C"/>
    <w:rsid w:val="00954A75"/>
    <w:rsid w:val="009640CF"/>
    <w:rsid w:val="0097452C"/>
    <w:rsid w:val="0097704C"/>
    <w:rsid w:val="00982358"/>
    <w:rsid w:val="00982C12"/>
    <w:rsid w:val="009870E4"/>
    <w:rsid w:val="0099563A"/>
    <w:rsid w:val="009B7523"/>
    <w:rsid w:val="009B7541"/>
    <w:rsid w:val="009C0587"/>
    <w:rsid w:val="009C3EE1"/>
    <w:rsid w:val="009C525A"/>
    <w:rsid w:val="009D0690"/>
    <w:rsid w:val="009D7F12"/>
    <w:rsid w:val="009E05E5"/>
    <w:rsid w:val="009E4C31"/>
    <w:rsid w:val="009E591E"/>
    <w:rsid w:val="009F12C4"/>
    <w:rsid w:val="009F2D2B"/>
    <w:rsid w:val="009F366D"/>
    <w:rsid w:val="009F398C"/>
    <w:rsid w:val="009F6C7F"/>
    <w:rsid w:val="00A00293"/>
    <w:rsid w:val="00A029C5"/>
    <w:rsid w:val="00A049EA"/>
    <w:rsid w:val="00A0693E"/>
    <w:rsid w:val="00A25B4D"/>
    <w:rsid w:val="00A26C18"/>
    <w:rsid w:val="00A37BA0"/>
    <w:rsid w:val="00A52DC1"/>
    <w:rsid w:val="00A5633C"/>
    <w:rsid w:val="00A6593E"/>
    <w:rsid w:val="00A66D98"/>
    <w:rsid w:val="00A7185E"/>
    <w:rsid w:val="00A80D9B"/>
    <w:rsid w:val="00A80F94"/>
    <w:rsid w:val="00A812DC"/>
    <w:rsid w:val="00A85EFE"/>
    <w:rsid w:val="00A86725"/>
    <w:rsid w:val="00A86C9E"/>
    <w:rsid w:val="00A918B5"/>
    <w:rsid w:val="00AA1EB3"/>
    <w:rsid w:val="00AA5E13"/>
    <w:rsid w:val="00AB2D3B"/>
    <w:rsid w:val="00AB6F53"/>
    <w:rsid w:val="00AC2976"/>
    <w:rsid w:val="00AC3DE7"/>
    <w:rsid w:val="00AC4AC7"/>
    <w:rsid w:val="00AD0ADC"/>
    <w:rsid w:val="00AD37CC"/>
    <w:rsid w:val="00AD3A13"/>
    <w:rsid w:val="00AD4A49"/>
    <w:rsid w:val="00AE1BD1"/>
    <w:rsid w:val="00AE4BC3"/>
    <w:rsid w:val="00AE5A7C"/>
    <w:rsid w:val="00AE67BE"/>
    <w:rsid w:val="00AF38ED"/>
    <w:rsid w:val="00AF3BB7"/>
    <w:rsid w:val="00AF50F7"/>
    <w:rsid w:val="00B00C5D"/>
    <w:rsid w:val="00B0281C"/>
    <w:rsid w:val="00B02D5D"/>
    <w:rsid w:val="00B069DE"/>
    <w:rsid w:val="00B0740E"/>
    <w:rsid w:val="00B07F69"/>
    <w:rsid w:val="00B10339"/>
    <w:rsid w:val="00B11826"/>
    <w:rsid w:val="00B14076"/>
    <w:rsid w:val="00B14765"/>
    <w:rsid w:val="00B14AED"/>
    <w:rsid w:val="00B22832"/>
    <w:rsid w:val="00B2596B"/>
    <w:rsid w:val="00B25F2F"/>
    <w:rsid w:val="00B308EB"/>
    <w:rsid w:val="00B43F01"/>
    <w:rsid w:val="00B6256D"/>
    <w:rsid w:val="00B6271C"/>
    <w:rsid w:val="00B76CB2"/>
    <w:rsid w:val="00BA47D7"/>
    <w:rsid w:val="00BB1066"/>
    <w:rsid w:val="00BB13F3"/>
    <w:rsid w:val="00BB1D45"/>
    <w:rsid w:val="00BC1FBE"/>
    <w:rsid w:val="00BC4F05"/>
    <w:rsid w:val="00BC7E11"/>
    <w:rsid w:val="00BD12E3"/>
    <w:rsid w:val="00BD6B22"/>
    <w:rsid w:val="00BE1DE7"/>
    <w:rsid w:val="00BF44B3"/>
    <w:rsid w:val="00BF7BF5"/>
    <w:rsid w:val="00C0194B"/>
    <w:rsid w:val="00C0253A"/>
    <w:rsid w:val="00C02997"/>
    <w:rsid w:val="00C05AE3"/>
    <w:rsid w:val="00C1761D"/>
    <w:rsid w:val="00C1772E"/>
    <w:rsid w:val="00C22D3A"/>
    <w:rsid w:val="00C275CC"/>
    <w:rsid w:val="00C329D7"/>
    <w:rsid w:val="00C34275"/>
    <w:rsid w:val="00C412A8"/>
    <w:rsid w:val="00C42502"/>
    <w:rsid w:val="00C465E9"/>
    <w:rsid w:val="00C4710A"/>
    <w:rsid w:val="00C47AC4"/>
    <w:rsid w:val="00C50283"/>
    <w:rsid w:val="00C51BF2"/>
    <w:rsid w:val="00C54EBA"/>
    <w:rsid w:val="00C554B5"/>
    <w:rsid w:val="00C56596"/>
    <w:rsid w:val="00C704B3"/>
    <w:rsid w:val="00C765EF"/>
    <w:rsid w:val="00C76EC7"/>
    <w:rsid w:val="00C849EA"/>
    <w:rsid w:val="00C85FAF"/>
    <w:rsid w:val="00C920A7"/>
    <w:rsid w:val="00C92EE2"/>
    <w:rsid w:val="00C97002"/>
    <w:rsid w:val="00CA259B"/>
    <w:rsid w:val="00CA2F44"/>
    <w:rsid w:val="00CA5FFA"/>
    <w:rsid w:val="00CA797C"/>
    <w:rsid w:val="00CB218B"/>
    <w:rsid w:val="00CB2B1B"/>
    <w:rsid w:val="00CB3BA1"/>
    <w:rsid w:val="00CB651D"/>
    <w:rsid w:val="00CC39A5"/>
    <w:rsid w:val="00CC3E19"/>
    <w:rsid w:val="00CC42B2"/>
    <w:rsid w:val="00CC53C5"/>
    <w:rsid w:val="00CD0BCE"/>
    <w:rsid w:val="00CE13DC"/>
    <w:rsid w:val="00CE33D8"/>
    <w:rsid w:val="00D02DE9"/>
    <w:rsid w:val="00D040C6"/>
    <w:rsid w:val="00D04832"/>
    <w:rsid w:val="00D13B6E"/>
    <w:rsid w:val="00D14AFE"/>
    <w:rsid w:val="00D210E1"/>
    <w:rsid w:val="00D25D57"/>
    <w:rsid w:val="00D265F5"/>
    <w:rsid w:val="00D313B4"/>
    <w:rsid w:val="00D32160"/>
    <w:rsid w:val="00D37597"/>
    <w:rsid w:val="00D43D8D"/>
    <w:rsid w:val="00D7651C"/>
    <w:rsid w:val="00D76B0F"/>
    <w:rsid w:val="00D80BA1"/>
    <w:rsid w:val="00D80BBE"/>
    <w:rsid w:val="00D82277"/>
    <w:rsid w:val="00D84BA5"/>
    <w:rsid w:val="00D85C6D"/>
    <w:rsid w:val="00D9100B"/>
    <w:rsid w:val="00D92E33"/>
    <w:rsid w:val="00D9495C"/>
    <w:rsid w:val="00D94B25"/>
    <w:rsid w:val="00D94D3D"/>
    <w:rsid w:val="00DB07F8"/>
    <w:rsid w:val="00DC0E7E"/>
    <w:rsid w:val="00DC3310"/>
    <w:rsid w:val="00DD2519"/>
    <w:rsid w:val="00DE0316"/>
    <w:rsid w:val="00DE165C"/>
    <w:rsid w:val="00DE491E"/>
    <w:rsid w:val="00DE7E60"/>
    <w:rsid w:val="00DF5983"/>
    <w:rsid w:val="00E021EC"/>
    <w:rsid w:val="00E026C7"/>
    <w:rsid w:val="00E06D61"/>
    <w:rsid w:val="00E07A01"/>
    <w:rsid w:val="00E07F22"/>
    <w:rsid w:val="00E13136"/>
    <w:rsid w:val="00E25605"/>
    <w:rsid w:val="00E33E76"/>
    <w:rsid w:val="00E37C0E"/>
    <w:rsid w:val="00E40E0B"/>
    <w:rsid w:val="00E41EC9"/>
    <w:rsid w:val="00E4676F"/>
    <w:rsid w:val="00E51A3D"/>
    <w:rsid w:val="00E520D7"/>
    <w:rsid w:val="00E52278"/>
    <w:rsid w:val="00E52A9B"/>
    <w:rsid w:val="00E5315F"/>
    <w:rsid w:val="00E54998"/>
    <w:rsid w:val="00E65516"/>
    <w:rsid w:val="00E679BC"/>
    <w:rsid w:val="00E7064B"/>
    <w:rsid w:val="00E72F90"/>
    <w:rsid w:val="00E7326A"/>
    <w:rsid w:val="00E74F85"/>
    <w:rsid w:val="00E80FC4"/>
    <w:rsid w:val="00E81203"/>
    <w:rsid w:val="00E95C04"/>
    <w:rsid w:val="00EA70EA"/>
    <w:rsid w:val="00EB18E3"/>
    <w:rsid w:val="00EB2FC7"/>
    <w:rsid w:val="00EB7347"/>
    <w:rsid w:val="00EC73CE"/>
    <w:rsid w:val="00ED255E"/>
    <w:rsid w:val="00ED26F5"/>
    <w:rsid w:val="00ED2B17"/>
    <w:rsid w:val="00EE2D73"/>
    <w:rsid w:val="00EE5180"/>
    <w:rsid w:val="00EF07E5"/>
    <w:rsid w:val="00F02478"/>
    <w:rsid w:val="00F05C28"/>
    <w:rsid w:val="00F132C4"/>
    <w:rsid w:val="00F1738F"/>
    <w:rsid w:val="00F20161"/>
    <w:rsid w:val="00F22AF7"/>
    <w:rsid w:val="00F23A1F"/>
    <w:rsid w:val="00F241A4"/>
    <w:rsid w:val="00F2447F"/>
    <w:rsid w:val="00F26251"/>
    <w:rsid w:val="00F26DB0"/>
    <w:rsid w:val="00F33FF3"/>
    <w:rsid w:val="00F345FA"/>
    <w:rsid w:val="00F347E9"/>
    <w:rsid w:val="00F420FE"/>
    <w:rsid w:val="00F42F1E"/>
    <w:rsid w:val="00F51BFE"/>
    <w:rsid w:val="00F53008"/>
    <w:rsid w:val="00F539E2"/>
    <w:rsid w:val="00F60C9D"/>
    <w:rsid w:val="00F61D34"/>
    <w:rsid w:val="00F67D7C"/>
    <w:rsid w:val="00F737E9"/>
    <w:rsid w:val="00F83349"/>
    <w:rsid w:val="00F84904"/>
    <w:rsid w:val="00F8510E"/>
    <w:rsid w:val="00F86C90"/>
    <w:rsid w:val="00F8776D"/>
    <w:rsid w:val="00F90594"/>
    <w:rsid w:val="00F90774"/>
    <w:rsid w:val="00F94132"/>
    <w:rsid w:val="00F94441"/>
    <w:rsid w:val="00F95947"/>
    <w:rsid w:val="00F96C4A"/>
    <w:rsid w:val="00FA1608"/>
    <w:rsid w:val="00FA1984"/>
    <w:rsid w:val="00FA3EBF"/>
    <w:rsid w:val="00FB2725"/>
    <w:rsid w:val="00FB40D1"/>
    <w:rsid w:val="00FB716D"/>
    <w:rsid w:val="00FB7520"/>
    <w:rsid w:val="00FC340C"/>
    <w:rsid w:val="00FD14DA"/>
    <w:rsid w:val="00FD1F18"/>
    <w:rsid w:val="00FD5CB9"/>
    <w:rsid w:val="00FE129F"/>
    <w:rsid w:val="00FE484E"/>
    <w:rsid w:val="00FE61AD"/>
    <w:rsid w:val="00FF2083"/>
    <w:rsid w:val="00FF350F"/>
    <w:rsid w:val="00FF69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177C92"/>
  </w:style>
  <w:style w:type="paragraph" w:styleId="1">
    <w:name w:val="heading 1"/>
    <w:basedOn w:val="a0"/>
    <w:next w:val="a0"/>
    <w:link w:val="10"/>
    <w:uiPriority w:val="99"/>
    <w:qFormat/>
    <w:rsid w:val="009F2D2B"/>
    <w:pPr>
      <w:keepNext/>
      <w:keepLines/>
      <w:spacing w:before="480" w:after="0" w:line="240" w:lineRule="auto"/>
      <w:outlineLvl w:val="0"/>
    </w:pPr>
    <w:rPr>
      <w:rFonts w:ascii="Cambria" w:eastAsia="Calibri" w:hAnsi="Cambria" w:cs="Times New Roman"/>
      <w:b/>
      <w:bCs/>
      <w:color w:val="365F91"/>
      <w:sz w:val="28"/>
      <w:szCs w:val="28"/>
      <w:lang w:val="x-none" w:eastAsia="ru-RU"/>
    </w:rPr>
  </w:style>
  <w:style w:type="paragraph" w:styleId="2">
    <w:name w:val="heading 2"/>
    <w:basedOn w:val="a0"/>
    <w:next w:val="a0"/>
    <w:link w:val="20"/>
    <w:uiPriority w:val="99"/>
    <w:qFormat/>
    <w:rsid w:val="009F2D2B"/>
    <w:pPr>
      <w:keepNext/>
      <w:spacing w:before="240" w:after="60" w:line="240" w:lineRule="auto"/>
      <w:outlineLvl w:val="1"/>
    </w:pPr>
    <w:rPr>
      <w:rFonts w:ascii="Arial" w:eastAsia="Calibri" w:hAnsi="Arial" w:cs="Times New Roman"/>
      <w:b/>
      <w:bCs/>
      <w:i/>
      <w:iCs/>
      <w:sz w:val="28"/>
      <w:szCs w:val="28"/>
      <w:lang w:val="x-none" w:eastAsia="ru-RU"/>
    </w:rPr>
  </w:style>
  <w:style w:type="paragraph" w:styleId="3">
    <w:name w:val="heading 3"/>
    <w:basedOn w:val="a0"/>
    <w:next w:val="a0"/>
    <w:link w:val="30"/>
    <w:uiPriority w:val="99"/>
    <w:qFormat/>
    <w:rsid w:val="009F2D2B"/>
    <w:pPr>
      <w:keepNext/>
      <w:spacing w:before="240" w:after="60" w:line="240" w:lineRule="auto"/>
      <w:outlineLvl w:val="2"/>
    </w:pPr>
    <w:rPr>
      <w:rFonts w:ascii="Arial" w:eastAsia="Calibri" w:hAnsi="Arial" w:cs="Times New Roman"/>
      <w:b/>
      <w:bCs/>
      <w:sz w:val="26"/>
      <w:szCs w:val="26"/>
      <w:lang w:val="x-none"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footnote text"/>
    <w:basedOn w:val="a0"/>
    <w:link w:val="a5"/>
    <w:uiPriority w:val="99"/>
    <w:rsid w:val="00926A06"/>
    <w:pPr>
      <w:spacing w:after="0" w:line="240" w:lineRule="auto"/>
    </w:pPr>
    <w:rPr>
      <w:rFonts w:ascii="Times New Roman" w:eastAsia="Times New Roman" w:hAnsi="Times New Roman" w:cs="Times New Roman"/>
      <w:sz w:val="20"/>
      <w:szCs w:val="20"/>
    </w:rPr>
  </w:style>
  <w:style w:type="character" w:customStyle="1" w:styleId="a5">
    <w:name w:val="Текст сноски Знак"/>
    <w:basedOn w:val="a1"/>
    <w:link w:val="a4"/>
    <w:uiPriority w:val="99"/>
    <w:rsid w:val="00926A06"/>
    <w:rPr>
      <w:rFonts w:ascii="Times New Roman" w:eastAsia="Times New Roman" w:hAnsi="Times New Roman" w:cs="Times New Roman"/>
      <w:sz w:val="20"/>
      <w:szCs w:val="20"/>
    </w:rPr>
  </w:style>
  <w:style w:type="character" w:styleId="a6">
    <w:name w:val="footnote reference"/>
    <w:uiPriority w:val="99"/>
    <w:rsid w:val="00926A06"/>
    <w:rPr>
      <w:vertAlign w:val="superscript"/>
    </w:rPr>
  </w:style>
  <w:style w:type="paragraph" w:styleId="a7">
    <w:name w:val="header"/>
    <w:basedOn w:val="a0"/>
    <w:link w:val="a8"/>
    <w:uiPriority w:val="99"/>
    <w:unhideWhenUsed/>
    <w:rsid w:val="00926A06"/>
    <w:pPr>
      <w:tabs>
        <w:tab w:val="center" w:pos="4677"/>
        <w:tab w:val="right" w:pos="9355"/>
      </w:tabs>
      <w:spacing w:after="0" w:line="240" w:lineRule="auto"/>
    </w:pPr>
  </w:style>
  <w:style w:type="character" w:customStyle="1" w:styleId="a8">
    <w:name w:val="Верхний колонтитул Знак"/>
    <w:basedOn w:val="a1"/>
    <w:link w:val="a7"/>
    <w:uiPriority w:val="99"/>
    <w:rsid w:val="00926A06"/>
  </w:style>
  <w:style w:type="paragraph" w:customStyle="1" w:styleId="ConsPlusTitle">
    <w:name w:val="ConsPlusTitle"/>
    <w:rsid w:val="00926A0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9">
    <w:name w:val="Hyperlink"/>
    <w:basedOn w:val="a1"/>
    <w:uiPriority w:val="99"/>
    <w:unhideWhenUsed/>
    <w:rsid w:val="00143F9F"/>
    <w:rPr>
      <w:color w:val="0563C1" w:themeColor="hyperlink"/>
      <w:u w:val="single"/>
    </w:rPr>
  </w:style>
  <w:style w:type="paragraph" w:styleId="aa">
    <w:name w:val="footer"/>
    <w:basedOn w:val="a0"/>
    <w:link w:val="ab"/>
    <w:uiPriority w:val="99"/>
    <w:unhideWhenUsed/>
    <w:rsid w:val="005E5A6F"/>
    <w:pPr>
      <w:tabs>
        <w:tab w:val="center" w:pos="4677"/>
        <w:tab w:val="right" w:pos="9355"/>
      </w:tabs>
      <w:spacing w:after="0" w:line="240" w:lineRule="auto"/>
    </w:pPr>
  </w:style>
  <w:style w:type="character" w:customStyle="1" w:styleId="ab">
    <w:name w:val="Нижний колонтитул Знак"/>
    <w:basedOn w:val="a1"/>
    <w:link w:val="aa"/>
    <w:uiPriority w:val="99"/>
    <w:rsid w:val="005E5A6F"/>
  </w:style>
  <w:style w:type="paragraph" w:styleId="21">
    <w:name w:val="Body Text 2"/>
    <w:basedOn w:val="a0"/>
    <w:link w:val="22"/>
    <w:rsid w:val="00394F98"/>
    <w:pPr>
      <w:spacing w:after="0" w:line="240" w:lineRule="auto"/>
      <w:jc w:val="both"/>
    </w:pPr>
    <w:rPr>
      <w:rFonts w:ascii="Times New Roman" w:eastAsia="Times New Roman" w:hAnsi="Times New Roman" w:cs="Times New Roman"/>
      <w:color w:val="000000"/>
      <w:sz w:val="24"/>
      <w:szCs w:val="24"/>
      <w:lang w:eastAsia="ru-RU"/>
    </w:rPr>
  </w:style>
  <w:style w:type="character" w:customStyle="1" w:styleId="22">
    <w:name w:val="Основной текст 2 Знак"/>
    <w:basedOn w:val="a1"/>
    <w:link w:val="21"/>
    <w:rsid w:val="00394F98"/>
    <w:rPr>
      <w:rFonts w:ascii="Times New Roman" w:eastAsia="Times New Roman" w:hAnsi="Times New Roman" w:cs="Times New Roman"/>
      <w:color w:val="000000"/>
      <w:sz w:val="24"/>
      <w:szCs w:val="24"/>
      <w:lang w:eastAsia="ru-RU"/>
    </w:rPr>
  </w:style>
  <w:style w:type="paragraph" w:styleId="ac">
    <w:name w:val="Balloon Text"/>
    <w:basedOn w:val="a0"/>
    <w:link w:val="ad"/>
    <w:uiPriority w:val="99"/>
    <w:semiHidden/>
    <w:unhideWhenUsed/>
    <w:rsid w:val="006777FF"/>
    <w:pPr>
      <w:spacing w:after="0" w:line="240" w:lineRule="auto"/>
    </w:pPr>
    <w:rPr>
      <w:rFonts w:ascii="Tahoma" w:hAnsi="Tahoma" w:cs="Tahoma"/>
      <w:sz w:val="16"/>
      <w:szCs w:val="16"/>
    </w:rPr>
  </w:style>
  <w:style w:type="character" w:customStyle="1" w:styleId="ad">
    <w:name w:val="Текст выноски Знак"/>
    <w:basedOn w:val="a1"/>
    <w:link w:val="ac"/>
    <w:uiPriority w:val="99"/>
    <w:semiHidden/>
    <w:rsid w:val="006777FF"/>
    <w:rPr>
      <w:rFonts w:ascii="Tahoma" w:hAnsi="Tahoma" w:cs="Tahoma"/>
      <w:sz w:val="16"/>
      <w:szCs w:val="16"/>
    </w:rPr>
  </w:style>
  <w:style w:type="paragraph" w:customStyle="1" w:styleId="ConsPlusNormal">
    <w:name w:val="ConsPlusNormal"/>
    <w:rsid w:val="00371DF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uiPriority w:val="99"/>
    <w:rsid w:val="00371DF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e">
    <w:name w:val="List Paragraph"/>
    <w:basedOn w:val="a0"/>
    <w:uiPriority w:val="34"/>
    <w:qFormat/>
    <w:rsid w:val="003B63C8"/>
    <w:pPr>
      <w:ind w:left="720"/>
      <w:contextualSpacing/>
    </w:pPr>
  </w:style>
  <w:style w:type="character" w:customStyle="1" w:styleId="10">
    <w:name w:val="Заголовок 1 Знак"/>
    <w:basedOn w:val="a1"/>
    <w:link w:val="1"/>
    <w:uiPriority w:val="99"/>
    <w:rsid w:val="009F2D2B"/>
    <w:rPr>
      <w:rFonts w:ascii="Cambria" w:eastAsia="Calibri" w:hAnsi="Cambria" w:cs="Times New Roman"/>
      <w:b/>
      <w:bCs/>
      <w:color w:val="365F91"/>
      <w:sz w:val="28"/>
      <w:szCs w:val="28"/>
      <w:lang w:val="x-none" w:eastAsia="ru-RU"/>
    </w:rPr>
  </w:style>
  <w:style w:type="character" w:customStyle="1" w:styleId="20">
    <w:name w:val="Заголовок 2 Знак"/>
    <w:basedOn w:val="a1"/>
    <w:link w:val="2"/>
    <w:uiPriority w:val="99"/>
    <w:rsid w:val="009F2D2B"/>
    <w:rPr>
      <w:rFonts w:ascii="Arial" w:eastAsia="Calibri" w:hAnsi="Arial" w:cs="Times New Roman"/>
      <w:b/>
      <w:bCs/>
      <w:i/>
      <w:iCs/>
      <w:sz w:val="28"/>
      <w:szCs w:val="28"/>
      <w:lang w:val="x-none" w:eastAsia="ru-RU"/>
    </w:rPr>
  </w:style>
  <w:style w:type="character" w:customStyle="1" w:styleId="30">
    <w:name w:val="Заголовок 3 Знак"/>
    <w:basedOn w:val="a1"/>
    <w:link w:val="3"/>
    <w:uiPriority w:val="99"/>
    <w:rsid w:val="009F2D2B"/>
    <w:rPr>
      <w:rFonts w:ascii="Arial" w:eastAsia="Calibri" w:hAnsi="Arial" w:cs="Times New Roman"/>
      <w:b/>
      <w:bCs/>
      <w:sz w:val="26"/>
      <w:szCs w:val="26"/>
      <w:lang w:val="x-none" w:eastAsia="ru-RU"/>
    </w:rPr>
  </w:style>
  <w:style w:type="paragraph" w:styleId="a">
    <w:name w:val="List Bullet"/>
    <w:basedOn w:val="a0"/>
    <w:uiPriority w:val="99"/>
    <w:rsid w:val="009F2D2B"/>
    <w:pPr>
      <w:numPr>
        <w:numId w:val="3"/>
      </w:numPr>
      <w:spacing w:after="0" w:line="240" w:lineRule="auto"/>
    </w:pPr>
    <w:rPr>
      <w:rFonts w:ascii="Times New Roman" w:eastAsia="Times New Roman" w:hAnsi="Times New Roman" w:cs="Times New Roman"/>
      <w:sz w:val="24"/>
      <w:szCs w:val="24"/>
      <w:lang w:eastAsia="ru-RU"/>
    </w:rPr>
  </w:style>
  <w:style w:type="paragraph" w:customStyle="1" w:styleId="ConsPlusCell">
    <w:name w:val="ConsPlusCell"/>
    <w:uiPriority w:val="99"/>
    <w:rsid w:val="009F2D2B"/>
    <w:pPr>
      <w:autoSpaceDE w:val="0"/>
      <w:autoSpaceDN w:val="0"/>
      <w:adjustRightInd w:val="0"/>
      <w:spacing w:after="0" w:line="240" w:lineRule="auto"/>
    </w:pPr>
    <w:rPr>
      <w:rFonts w:ascii="Courier New" w:eastAsia="Calibri" w:hAnsi="Courier New" w:cs="Courier New"/>
      <w:sz w:val="20"/>
      <w:szCs w:val="20"/>
      <w:lang w:eastAsia="ru-RU"/>
    </w:rPr>
  </w:style>
  <w:style w:type="paragraph" w:styleId="af">
    <w:name w:val="Document Map"/>
    <w:basedOn w:val="a0"/>
    <w:link w:val="af0"/>
    <w:uiPriority w:val="99"/>
    <w:semiHidden/>
    <w:unhideWhenUsed/>
    <w:rsid w:val="009F2D2B"/>
    <w:pPr>
      <w:spacing w:after="0" w:line="240" w:lineRule="auto"/>
    </w:pPr>
    <w:rPr>
      <w:rFonts w:ascii="Tahoma" w:eastAsia="Times New Roman" w:hAnsi="Tahoma" w:cs="Times New Roman"/>
      <w:sz w:val="16"/>
      <w:szCs w:val="16"/>
      <w:lang w:val="x-none" w:eastAsia="x-none"/>
    </w:rPr>
  </w:style>
  <w:style w:type="character" w:customStyle="1" w:styleId="af0">
    <w:name w:val="Схема документа Знак"/>
    <w:basedOn w:val="a1"/>
    <w:link w:val="af"/>
    <w:uiPriority w:val="99"/>
    <w:semiHidden/>
    <w:rsid w:val="009F2D2B"/>
    <w:rPr>
      <w:rFonts w:ascii="Tahoma" w:eastAsia="Times New Roman" w:hAnsi="Tahoma" w:cs="Times New Roman"/>
      <w:sz w:val="16"/>
      <w:szCs w:val="16"/>
      <w:lang w:val="x-none" w:eastAsia="x-none"/>
    </w:rPr>
  </w:style>
  <w:style w:type="paragraph" w:customStyle="1" w:styleId="ConsNonformat">
    <w:name w:val="ConsNonformat"/>
    <w:rsid w:val="009F2D2B"/>
    <w:pPr>
      <w:widowControl w:val="0"/>
      <w:autoSpaceDE w:val="0"/>
      <w:autoSpaceDN w:val="0"/>
      <w:spacing w:after="0" w:line="240" w:lineRule="auto"/>
      <w:jc w:val="both"/>
    </w:pPr>
    <w:rPr>
      <w:rFonts w:ascii="Courier New" w:eastAsia="Times New Roman" w:hAnsi="Courier New" w:cs="Courier New"/>
      <w:sz w:val="20"/>
      <w:szCs w:val="20"/>
      <w:lang w:eastAsia="ru-RU"/>
    </w:rPr>
  </w:style>
  <w:style w:type="paragraph" w:customStyle="1" w:styleId="ConsNormal">
    <w:name w:val="ConsNormal"/>
    <w:rsid w:val="009F2D2B"/>
    <w:pPr>
      <w:autoSpaceDE w:val="0"/>
      <w:autoSpaceDN w:val="0"/>
      <w:spacing w:after="0" w:line="240" w:lineRule="auto"/>
      <w:ind w:right="19771" w:firstLine="539"/>
      <w:jc w:val="both"/>
    </w:pPr>
    <w:rPr>
      <w:rFonts w:ascii="Courier New" w:eastAsia="Times New Roman" w:hAnsi="Courier New" w:cs="Courier New"/>
      <w:sz w:val="20"/>
      <w:szCs w:val="20"/>
      <w:lang w:val="en-US" w:eastAsia="ru-RU"/>
    </w:rPr>
  </w:style>
  <w:style w:type="paragraph" w:customStyle="1" w:styleId="ConsCell">
    <w:name w:val="ConsCell"/>
    <w:rsid w:val="009F2D2B"/>
    <w:pPr>
      <w:widowControl w:val="0"/>
      <w:spacing w:after="0" w:line="240" w:lineRule="auto"/>
      <w:ind w:right="19772"/>
    </w:pPr>
    <w:rPr>
      <w:rFonts w:ascii="Arial" w:eastAsia="Times New Roman" w:hAnsi="Arial" w:cs="Arial"/>
      <w:sz w:val="20"/>
      <w:szCs w:val="20"/>
      <w:lang w:eastAsia="ru-RU"/>
    </w:rPr>
  </w:style>
  <w:style w:type="table" w:styleId="af1">
    <w:name w:val="Table Grid"/>
    <w:basedOn w:val="a2"/>
    <w:uiPriority w:val="39"/>
    <w:rsid w:val="009F2D2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Normal (Web)"/>
    <w:basedOn w:val="a0"/>
    <w:uiPriority w:val="99"/>
    <w:unhideWhenUsed/>
    <w:rsid w:val="00C0194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BC7E11"/>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177C92"/>
  </w:style>
  <w:style w:type="paragraph" w:styleId="1">
    <w:name w:val="heading 1"/>
    <w:basedOn w:val="a0"/>
    <w:next w:val="a0"/>
    <w:link w:val="10"/>
    <w:uiPriority w:val="99"/>
    <w:qFormat/>
    <w:rsid w:val="009F2D2B"/>
    <w:pPr>
      <w:keepNext/>
      <w:keepLines/>
      <w:spacing w:before="480" w:after="0" w:line="240" w:lineRule="auto"/>
      <w:outlineLvl w:val="0"/>
    </w:pPr>
    <w:rPr>
      <w:rFonts w:ascii="Cambria" w:eastAsia="Calibri" w:hAnsi="Cambria" w:cs="Times New Roman"/>
      <w:b/>
      <w:bCs/>
      <w:color w:val="365F91"/>
      <w:sz w:val="28"/>
      <w:szCs w:val="28"/>
      <w:lang w:val="x-none" w:eastAsia="ru-RU"/>
    </w:rPr>
  </w:style>
  <w:style w:type="paragraph" w:styleId="2">
    <w:name w:val="heading 2"/>
    <w:basedOn w:val="a0"/>
    <w:next w:val="a0"/>
    <w:link w:val="20"/>
    <w:uiPriority w:val="99"/>
    <w:qFormat/>
    <w:rsid w:val="009F2D2B"/>
    <w:pPr>
      <w:keepNext/>
      <w:spacing w:before="240" w:after="60" w:line="240" w:lineRule="auto"/>
      <w:outlineLvl w:val="1"/>
    </w:pPr>
    <w:rPr>
      <w:rFonts w:ascii="Arial" w:eastAsia="Calibri" w:hAnsi="Arial" w:cs="Times New Roman"/>
      <w:b/>
      <w:bCs/>
      <w:i/>
      <w:iCs/>
      <w:sz w:val="28"/>
      <w:szCs w:val="28"/>
      <w:lang w:val="x-none" w:eastAsia="ru-RU"/>
    </w:rPr>
  </w:style>
  <w:style w:type="paragraph" w:styleId="3">
    <w:name w:val="heading 3"/>
    <w:basedOn w:val="a0"/>
    <w:next w:val="a0"/>
    <w:link w:val="30"/>
    <w:uiPriority w:val="99"/>
    <w:qFormat/>
    <w:rsid w:val="009F2D2B"/>
    <w:pPr>
      <w:keepNext/>
      <w:spacing w:before="240" w:after="60" w:line="240" w:lineRule="auto"/>
      <w:outlineLvl w:val="2"/>
    </w:pPr>
    <w:rPr>
      <w:rFonts w:ascii="Arial" w:eastAsia="Calibri" w:hAnsi="Arial" w:cs="Times New Roman"/>
      <w:b/>
      <w:bCs/>
      <w:sz w:val="26"/>
      <w:szCs w:val="26"/>
      <w:lang w:val="x-none"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footnote text"/>
    <w:basedOn w:val="a0"/>
    <w:link w:val="a5"/>
    <w:uiPriority w:val="99"/>
    <w:rsid w:val="00926A06"/>
    <w:pPr>
      <w:spacing w:after="0" w:line="240" w:lineRule="auto"/>
    </w:pPr>
    <w:rPr>
      <w:rFonts w:ascii="Times New Roman" w:eastAsia="Times New Roman" w:hAnsi="Times New Roman" w:cs="Times New Roman"/>
      <w:sz w:val="20"/>
      <w:szCs w:val="20"/>
    </w:rPr>
  </w:style>
  <w:style w:type="character" w:customStyle="1" w:styleId="a5">
    <w:name w:val="Текст сноски Знак"/>
    <w:basedOn w:val="a1"/>
    <w:link w:val="a4"/>
    <w:uiPriority w:val="99"/>
    <w:rsid w:val="00926A06"/>
    <w:rPr>
      <w:rFonts w:ascii="Times New Roman" w:eastAsia="Times New Roman" w:hAnsi="Times New Roman" w:cs="Times New Roman"/>
      <w:sz w:val="20"/>
      <w:szCs w:val="20"/>
    </w:rPr>
  </w:style>
  <w:style w:type="character" w:styleId="a6">
    <w:name w:val="footnote reference"/>
    <w:uiPriority w:val="99"/>
    <w:rsid w:val="00926A06"/>
    <w:rPr>
      <w:vertAlign w:val="superscript"/>
    </w:rPr>
  </w:style>
  <w:style w:type="paragraph" w:styleId="a7">
    <w:name w:val="header"/>
    <w:basedOn w:val="a0"/>
    <w:link w:val="a8"/>
    <w:uiPriority w:val="99"/>
    <w:unhideWhenUsed/>
    <w:rsid w:val="00926A06"/>
    <w:pPr>
      <w:tabs>
        <w:tab w:val="center" w:pos="4677"/>
        <w:tab w:val="right" w:pos="9355"/>
      </w:tabs>
      <w:spacing w:after="0" w:line="240" w:lineRule="auto"/>
    </w:pPr>
  </w:style>
  <w:style w:type="character" w:customStyle="1" w:styleId="a8">
    <w:name w:val="Верхний колонтитул Знак"/>
    <w:basedOn w:val="a1"/>
    <w:link w:val="a7"/>
    <w:uiPriority w:val="99"/>
    <w:rsid w:val="00926A06"/>
  </w:style>
  <w:style w:type="paragraph" w:customStyle="1" w:styleId="ConsPlusTitle">
    <w:name w:val="ConsPlusTitle"/>
    <w:rsid w:val="00926A0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9">
    <w:name w:val="Hyperlink"/>
    <w:basedOn w:val="a1"/>
    <w:uiPriority w:val="99"/>
    <w:unhideWhenUsed/>
    <w:rsid w:val="00143F9F"/>
    <w:rPr>
      <w:color w:val="0563C1" w:themeColor="hyperlink"/>
      <w:u w:val="single"/>
    </w:rPr>
  </w:style>
  <w:style w:type="paragraph" w:styleId="aa">
    <w:name w:val="footer"/>
    <w:basedOn w:val="a0"/>
    <w:link w:val="ab"/>
    <w:uiPriority w:val="99"/>
    <w:unhideWhenUsed/>
    <w:rsid w:val="005E5A6F"/>
    <w:pPr>
      <w:tabs>
        <w:tab w:val="center" w:pos="4677"/>
        <w:tab w:val="right" w:pos="9355"/>
      </w:tabs>
      <w:spacing w:after="0" w:line="240" w:lineRule="auto"/>
    </w:pPr>
  </w:style>
  <w:style w:type="character" w:customStyle="1" w:styleId="ab">
    <w:name w:val="Нижний колонтитул Знак"/>
    <w:basedOn w:val="a1"/>
    <w:link w:val="aa"/>
    <w:uiPriority w:val="99"/>
    <w:rsid w:val="005E5A6F"/>
  </w:style>
  <w:style w:type="paragraph" w:styleId="21">
    <w:name w:val="Body Text 2"/>
    <w:basedOn w:val="a0"/>
    <w:link w:val="22"/>
    <w:rsid w:val="00394F98"/>
    <w:pPr>
      <w:spacing w:after="0" w:line="240" w:lineRule="auto"/>
      <w:jc w:val="both"/>
    </w:pPr>
    <w:rPr>
      <w:rFonts w:ascii="Times New Roman" w:eastAsia="Times New Roman" w:hAnsi="Times New Roman" w:cs="Times New Roman"/>
      <w:color w:val="000000"/>
      <w:sz w:val="24"/>
      <w:szCs w:val="24"/>
      <w:lang w:eastAsia="ru-RU"/>
    </w:rPr>
  </w:style>
  <w:style w:type="character" w:customStyle="1" w:styleId="22">
    <w:name w:val="Основной текст 2 Знак"/>
    <w:basedOn w:val="a1"/>
    <w:link w:val="21"/>
    <w:rsid w:val="00394F98"/>
    <w:rPr>
      <w:rFonts w:ascii="Times New Roman" w:eastAsia="Times New Roman" w:hAnsi="Times New Roman" w:cs="Times New Roman"/>
      <w:color w:val="000000"/>
      <w:sz w:val="24"/>
      <w:szCs w:val="24"/>
      <w:lang w:eastAsia="ru-RU"/>
    </w:rPr>
  </w:style>
  <w:style w:type="paragraph" w:styleId="ac">
    <w:name w:val="Balloon Text"/>
    <w:basedOn w:val="a0"/>
    <w:link w:val="ad"/>
    <w:uiPriority w:val="99"/>
    <w:semiHidden/>
    <w:unhideWhenUsed/>
    <w:rsid w:val="006777FF"/>
    <w:pPr>
      <w:spacing w:after="0" w:line="240" w:lineRule="auto"/>
    </w:pPr>
    <w:rPr>
      <w:rFonts w:ascii="Tahoma" w:hAnsi="Tahoma" w:cs="Tahoma"/>
      <w:sz w:val="16"/>
      <w:szCs w:val="16"/>
    </w:rPr>
  </w:style>
  <w:style w:type="character" w:customStyle="1" w:styleId="ad">
    <w:name w:val="Текст выноски Знак"/>
    <w:basedOn w:val="a1"/>
    <w:link w:val="ac"/>
    <w:uiPriority w:val="99"/>
    <w:semiHidden/>
    <w:rsid w:val="006777FF"/>
    <w:rPr>
      <w:rFonts w:ascii="Tahoma" w:hAnsi="Tahoma" w:cs="Tahoma"/>
      <w:sz w:val="16"/>
      <w:szCs w:val="16"/>
    </w:rPr>
  </w:style>
  <w:style w:type="paragraph" w:customStyle="1" w:styleId="ConsPlusNormal">
    <w:name w:val="ConsPlusNormal"/>
    <w:rsid w:val="00371DF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uiPriority w:val="99"/>
    <w:rsid w:val="00371DF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e">
    <w:name w:val="List Paragraph"/>
    <w:basedOn w:val="a0"/>
    <w:uiPriority w:val="34"/>
    <w:qFormat/>
    <w:rsid w:val="003B63C8"/>
    <w:pPr>
      <w:ind w:left="720"/>
      <w:contextualSpacing/>
    </w:pPr>
  </w:style>
  <w:style w:type="character" w:customStyle="1" w:styleId="10">
    <w:name w:val="Заголовок 1 Знак"/>
    <w:basedOn w:val="a1"/>
    <w:link w:val="1"/>
    <w:uiPriority w:val="99"/>
    <w:rsid w:val="009F2D2B"/>
    <w:rPr>
      <w:rFonts w:ascii="Cambria" w:eastAsia="Calibri" w:hAnsi="Cambria" w:cs="Times New Roman"/>
      <w:b/>
      <w:bCs/>
      <w:color w:val="365F91"/>
      <w:sz w:val="28"/>
      <w:szCs w:val="28"/>
      <w:lang w:val="x-none" w:eastAsia="ru-RU"/>
    </w:rPr>
  </w:style>
  <w:style w:type="character" w:customStyle="1" w:styleId="20">
    <w:name w:val="Заголовок 2 Знак"/>
    <w:basedOn w:val="a1"/>
    <w:link w:val="2"/>
    <w:uiPriority w:val="99"/>
    <w:rsid w:val="009F2D2B"/>
    <w:rPr>
      <w:rFonts w:ascii="Arial" w:eastAsia="Calibri" w:hAnsi="Arial" w:cs="Times New Roman"/>
      <w:b/>
      <w:bCs/>
      <w:i/>
      <w:iCs/>
      <w:sz w:val="28"/>
      <w:szCs w:val="28"/>
      <w:lang w:val="x-none" w:eastAsia="ru-RU"/>
    </w:rPr>
  </w:style>
  <w:style w:type="character" w:customStyle="1" w:styleId="30">
    <w:name w:val="Заголовок 3 Знак"/>
    <w:basedOn w:val="a1"/>
    <w:link w:val="3"/>
    <w:uiPriority w:val="99"/>
    <w:rsid w:val="009F2D2B"/>
    <w:rPr>
      <w:rFonts w:ascii="Arial" w:eastAsia="Calibri" w:hAnsi="Arial" w:cs="Times New Roman"/>
      <w:b/>
      <w:bCs/>
      <w:sz w:val="26"/>
      <w:szCs w:val="26"/>
      <w:lang w:val="x-none" w:eastAsia="ru-RU"/>
    </w:rPr>
  </w:style>
  <w:style w:type="paragraph" w:styleId="a">
    <w:name w:val="List Bullet"/>
    <w:basedOn w:val="a0"/>
    <w:uiPriority w:val="99"/>
    <w:rsid w:val="009F2D2B"/>
    <w:pPr>
      <w:numPr>
        <w:numId w:val="3"/>
      </w:numPr>
      <w:spacing w:after="0" w:line="240" w:lineRule="auto"/>
    </w:pPr>
    <w:rPr>
      <w:rFonts w:ascii="Times New Roman" w:eastAsia="Times New Roman" w:hAnsi="Times New Roman" w:cs="Times New Roman"/>
      <w:sz w:val="24"/>
      <w:szCs w:val="24"/>
      <w:lang w:eastAsia="ru-RU"/>
    </w:rPr>
  </w:style>
  <w:style w:type="paragraph" w:customStyle="1" w:styleId="ConsPlusCell">
    <w:name w:val="ConsPlusCell"/>
    <w:uiPriority w:val="99"/>
    <w:rsid w:val="009F2D2B"/>
    <w:pPr>
      <w:autoSpaceDE w:val="0"/>
      <w:autoSpaceDN w:val="0"/>
      <w:adjustRightInd w:val="0"/>
      <w:spacing w:after="0" w:line="240" w:lineRule="auto"/>
    </w:pPr>
    <w:rPr>
      <w:rFonts w:ascii="Courier New" w:eastAsia="Calibri" w:hAnsi="Courier New" w:cs="Courier New"/>
      <w:sz w:val="20"/>
      <w:szCs w:val="20"/>
      <w:lang w:eastAsia="ru-RU"/>
    </w:rPr>
  </w:style>
  <w:style w:type="paragraph" w:styleId="af">
    <w:name w:val="Document Map"/>
    <w:basedOn w:val="a0"/>
    <w:link w:val="af0"/>
    <w:uiPriority w:val="99"/>
    <w:semiHidden/>
    <w:unhideWhenUsed/>
    <w:rsid w:val="009F2D2B"/>
    <w:pPr>
      <w:spacing w:after="0" w:line="240" w:lineRule="auto"/>
    </w:pPr>
    <w:rPr>
      <w:rFonts w:ascii="Tahoma" w:eastAsia="Times New Roman" w:hAnsi="Tahoma" w:cs="Times New Roman"/>
      <w:sz w:val="16"/>
      <w:szCs w:val="16"/>
      <w:lang w:val="x-none" w:eastAsia="x-none"/>
    </w:rPr>
  </w:style>
  <w:style w:type="character" w:customStyle="1" w:styleId="af0">
    <w:name w:val="Схема документа Знак"/>
    <w:basedOn w:val="a1"/>
    <w:link w:val="af"/>
    <w:uiPriority w:val="99"/>
    <w:semiHidden/>
    <w:rsid w:val="009F2D2B"/>
    <w:rPr>
      <w:rFonts w:ascii="Tahoma" w:eastAsia="Times New Roman" w:hAnsi="Tahoma" w:cs="Times New Roman"/>
      <w:sz w:val="16"/>
      <w:szCs w:val="16"/>
      <w:lang w:val="x-none" w:eastAsia="x-none"/>
    </w:rPr>
  </w:style>
  <w:style w:type="paragraph" w:customStyle="1" w:styleId="ConsNonformat">
    <w:name w:val="ConsNonformat"/>
    <w:rsid w:val="009F2D2B"/>
    <w:pPr>
      <w:widowControl w:val="0"/>
      <w:autoSpaceDE w:val="0"/>
      <w:autoSpaceDN w:val="0"/>
      <w:spacing w:after="0" w:line="240" w:lineRule="auto"/>
      <w:jc w:val="both"/>
    </w:pPr>
    <w:rPr>
      <w:rFonts w:ascii="Courier New" w:eastAsia="Times New Roman" w:hAnsi="Courier New" w:cs="Courier New"/>
      <w:sz w:val="20"/>
      <w:szCs w:val="20"/>
      <w:lang w:eastAsia="ru-RU"/>
    </w:rPr>
  </w:style>
  <w:style w:type="paragraph" w:customStyle="1" w:styleId="ConsNormal">
    <w:name w:val="ConsNormal"/>
    <w:rsid w:val="009F2D2B"/>
    <w:pPr>
      <w:autoSpaceDE w:val="0"/>
      <w:autoSpaceDN w:val="0"/>
      <w:spacing w:after="0" w:line="240" w:lineRule="auto"/>
      <w:ind w:right="19771" w:firstLine="539"/>
      <w:jc w:val="both"/>
    </w:pPr>
    <w:rPr>
      <w:rFonts w:ascii="Courier New" w:eastAsia="Times New Roman" w:hAnsi="Courier New" w:cs="Courier New"/>
      <w:sz w:val="20"/>
      <w:szCs w:val="20"/>
      <w:lang w:val="en-US" w:eastAsia="ru-RU"/>
    </w:rPr>
  </w:style>
  <w:style w:type="paragraph" w:customStyle="1" w:styleId="ConsCell">
    <w:name w:val="ConsCell"/>
    <w:rsid w:val="009F2D2B"/>
    <w:pPr>
      <w:widowControl w:val="0"/>
      <w:spacing w:after="0" w:line="240" w:lineRule="auto"/>
      <w:ind w:right="19772"/>
    </w:pPr>
    <w:rPr>
      <w:rFonts w:ascii="Arial" w:eastAsia="Times New Roman" w:hAnsi="Arial" w:cs="Arial"/>
      <w:sz w:val="20"/>
      <w:szCs w:val="20"/>
      <w:lang w:eastAsia="ru-RU"/>
    </w:rPr>
  </w:style>
  <w:style w:type="table" w:styleId="af1">
    <w:name w:val="Table Grid"/>
    <w:basedOn w:val="a2"/>
    <w:uiPriority w:val="39"/>
    <w:rsid w:val="009F2D2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Normal (Web)"/>
    <w:basedOn w:val="a0"/>
    <w:uiPriority w:val="99"/>
    <w:unhideWhenUsed/>
    <w:rsid w:val="00C0194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BC7E11"/>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6281140">
      <w:bodyDiv w:val="1"/>
      <w:marLeft w:val="0"/>
      <w:marRight w:val="0"/>
      <w:marTop w:val="0"/>
      <w:marBottom w:val="0"/>
      <w:divBdr>
        <w:top w:val="none" w:sz="0" w:space="0" w:color="auto"/>
        <w:left w:val="none" w:sz="0" w:space="0" w:color="auto"/>
        <w:bottom w:val="none" w:sz="0" w:space="0" w:color="auto"/>
        <w:right w:val="none" w:sz="0" w:space="0" w:color="auto"/>
      </w:divBdr>
    </w:div>
    <w:div w:id="516432222">
      <w:bodyDiv w:val="1"/>
      <w:marLeft w:val="0"/>
      <w:marRight w:val="0"/>
      <w:marTop w:val="0"/>
      <w:marBottom w:val="0"/>
      <w:divBdr>
        <w:top w:val="none" w:sz="0" w:space="0" w:color="auto"/>
        <w:left w:val="none" w:sz="0" w:space="0" w:color="auto"/>
        <w:bottom w:val="none" w:sz="0" w:space="0" w:color="auto"/>
        <w:right w:val="none" w:sz="0" w:space="0" w:color="auto"/>
      </w:divBdr>
    </w:div>
    <w:div w:id="565460750">
      <w:bodyDiv w:val="1"/>
      <w:marLeft w:val="0"/>
      <w:marRight w:val="0"/>
      <w:marTop w:val="0"/>
      <w:marBottom w:val="0"/>
      <w:divBdr>
        <w:top w:val="none" w:sz="0" w:space="0" w:color="auto"/>
        <w:left w:val="none" w:sz="0" w:space="0" w:color="auto"/>
        <w:bottom w:val="none" w:sz="0" w:space="0" w:color="auto"/>
        <w:right w:val="none" w:sz="0" w:space="0" w:color="auto"/>
      </w:divBdr>
    </w:div>
    <w:div w:id="588395719">
      <w:bodyDiv w:val="1"/>
      <w:marLeft w:val="0"/>
      <w:marRight w:val="0"/>
      <w:marTop w:val="0"/>
      <w:marBottom w:val="0"/>
      <w:divBdr>
        <w:top w:val="none" w:sz="0" w:space="0" w:color="auto"/>
        <w:left w:val="none" w:sz="0" w:space="0" w:color="auto"/>
        <w:bottom w:val="none" w:sz="0" w:space="0" w:color="auto"/>
        <w:right w:val="none" w:sz="0" w:space="0" w:color="auto"/>
      </w:divBdr>
    </w:div>
    <w:div w:id="1201017304">
      <w:bodyDiv w:val="1"/>
      <w:marLeft w:val="0"/>
      <w:marRight w:val="0"/>
      <w:marTop w:val="0"/>
      <w:marBottom w:val="0"/>
      <w:divBdr>
        <w:top w:val="none" w:sz="0" w:space="0" w:color="auto"/>
        <w:left w:val="none" w:sz="0" w:space="0" w:color="auto"/>
        <w:bottom w:val="none" w:sz="0" w:space="0" w:color="auto"/>
        <w:right w:val="none" w:sz="0" w:space="0" w:color="auto"/>
      </w:divBdr>
    </w:div>
    <w:div w:id="2102405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sludyanka.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7A23E0-BA97-4F16-8A63-22BB17789B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838</TotalTime>
  <Pages>15</Pages>
  <Words>5269</Words>
  <Characters>30039</Characters>
  <Application>Microsoft Office Word</Application>
  <DocSecurity>0</DocSecurity>
  <Lines>250</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35238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Кустов Александр Николаевич</cp:lastModifiedBy>
  <cp:revision>16</cp:revision>
  <cp:lastPrinted>2025-02-17T06:06:00Z</cp:lastPrinted>
  <dcterms:created xsi:type="dcterms:W3CDTF">2025-02-11T00:38:00Z</dcterms:created>
  <dcterms:modified xsi:type="dcterms:W3CDTF">2025-03-03T03:41:00Z</dcterms:modified>
</cp:coreProperties>
</file>