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A5B716" w14:textId="77777777" w:rsidR="00B847FF" w:rsidRPr="00CB780B" w:rsidRDefault="00B847FF" w:rsidP="00CB780B">
      <w:pPr>
        <w:spacing w:after="0" w:line="240" w:lineRule="auto"/>
        <w:ind w:left="720"/>
        <w:jc w:val="center"/>
        <w:rPr>
          <w:rFonts w:ascii="Times New Roman" w:hAnsi="Times New Roman"/>
          <w:b/>
          <w:sz w:val="24"/>
          <w:szCs w:val="24"/>
        </w:rPr>
      </w:pPr>
      <w:r w:rsidRPr="00CB780B">
        <w:rPr>
          <w:rFonts w:ascii="Times New Roman" w:hAnsi="Times New Roman"/>
          <w:noProof/>
          <w:sz w:val="24"/>
          <w:szCs w:val="24"/>
        </w:rPr>
        <w:drawing>
          <wp:anchor distT="0" distB="0" distL="114300" distR="114300" simplePos="0" relativeHeight="251659264" behindDoc="0" locked="0" layoutInCell="1" allowOverlap="1" wp14:anchorId="276A3B85" wp14:editId="675FEBB5">
            <wp:simplePos x="0" y="0"/>
            <wp:positionH relativeFrom="column">
              <wp:posOffset>3188970</wp:posOffset>
            </wp:positionH>
            <wp:positionV relativeFrom="paragraph">
              <wp:posOffset>-120015</wp:posOffset>
            </wp:positionV>
            <wp:extent cx="590550" cy="742315"/>
            <wp:effectExtent l="0" t="0" r="0" b="635"/>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14:paraId="51147D87" w14:textId="3A6DB97C" w:rsidR="00B847FF" w:rsidRPr="00CB780B" w:rsidRDefault="00B847FF" w:rsidP="00CB780B">
      <w:pPr>
        <w:spacing w:after="0" w:line="240" w:lineRule="auto"/>
        <w:ind w:left="720"/>
        <w:jc w:val="center"/>
        <w:rPr>
          <w:rFonts w:ascii="Times New Roman" w:hAnsi="Times New Roman"/>
          <w:b/>
          <w:sz w:val="24"/>
          <w:szCs w:val="24"/>
        </w:rPr>
      </w:pPr>
      <w:r w:rsidRPr="00CB780B">
        <w:rPr>
          <w:rFonts w:ascii="Times New Roman" w:hAnsi="Times New Roman"/>
          <w:b/>
          <w:sz w:val="24"/>
          <w:szCs w:val="24"/>
        </w:rPr>
        <w:t xml:space="preserve">АДМИНИСТРАЦИЯ   </w:t>
      </w:r>
    </w:p>
    <w:p w14:paraId="1A2074D1" w14:textId="77777777" w:rsidR="00B847FF" w:rsidRPr="00CB780B" w:rsidRDefault="00B847FF" w:rsidP="00CB780B">
      <w:pPr>
        <w:spacing w:after="0" w:line="240" w:lineRule="auto"/>
        <w:ind w:left="720"/>
        <w:jc w:val="center"/>
        <w:rPr>
          <w:rFonts w:ascii="Times New Roman" w:hAnsi="Times New Roman"/>
          <w:b/>
          <w:sz w:val="24"/>
          <w:szCs w:val="24"/>
        </w:rPr>
      </w:pPr>
      <w:r w:rsidRPr="00CB780B">
        <w:rPr>
          <w:rFonts w:ascii="Times New Roman" w:hAnsi="Times New Roman"/>
          <w:b/>
          <w:sz w:val="24"/>
          <w:szCs w:val="24"/>
        </w:rPr>
        <w:t>СЛЮДЯНСКОГО МУНИЦИПАЛЬНОГО РАЙОНА</w:t>
      </w:r>
    </w:p>
    <w:p w14:paraId="6A2E486B" w14:textId="77777777" w:rsidR="00B847FF" w:rsidRPr="00CB780B" w:rsidRDefault="00B847FF" w:rsidP="00CB780B">
      <w:pPr>
        <w:tabs>
          <w:tab w:val="left" w:pos="3686"/>
        </w:tabs>
        <w:spacing w:after="0" w:line="240" w:lineRule="auto"/>
        <w:ind w:left="720"/>
        <w:rPr>
          <w:rFonts w:ascii="Times New Roman" w:hAnsi="Times New Roman"/>
          <w:sz w:val="24"/>
          <w:szCs w:val="24"/>
        </w:rPr>
      </w:pPr>
      <w:r w:rsidRPr="00CB780B">
        <w:rPr>
          <w:rFonts w:ascii="Times New Roman" w:hAnsi="Times New Roman"/>
          <w:sz w:val="24"/>
          <w:szCs w:val="24"/>
        </w:rPr>
        <w:t xml:space="preserve">                                                       </w:t>
      </w:r>
    </w:p>
    <w:p w14:paraId="0C9D308D" w14:textId="77777777" w:rsidR="00B847FF" w:rsidRPr="00CB780B" w:rsidRDefault="00B847FF" w:rsidP="00CB780B">
      <w:pPr>
        <w:tabs>
          <w:tab w:val="left" w:pos="3686"/>
        </w:tabs>
        <w:spacing w:after="0" w:line="240" w:lineRule="auto"/>
        <w:ind w:left="720"/>
        <w:jc w:val="center"/>
        <w:rPr>
          <w:rFonts w:ascii="Times New Roman" w:hAnsi="Times New Roman"/>
          <w:b/>
          <w:sz w:val="24"/>
          <w:szCs w:val="24"/>
        </w:rPr>
      </w:pPr>
      <w:proofErr w:type="gramStart"/>
      <w:r w:rsidRPr="00CB780B">
        <w:rPr>
          <w:rFonts w:ascii="Times New Roman" w:hAnsi="Times New Roman"/>
          <w:b/>
          <w:sz w:val="24"/>
          <w:szCs w:val="24"/>
        </w:rPr>
        <w:t>П</w:t>
      </w:r>
      <w:proofErr w:type="gramEnd"/>
      <w:r w:rsidRPr="00CB780B">
        <w:rPr>
          <w:rFonts w:ascii="Times New Roman" w:hAnsi="Times New Roman"/>
          <w:b/>
          <w:sz w:val="24"/>
          <w:szCs w:val="24"/>
        </w:rPr>
        <w:t xml:space="preserve"> О С Т А Н О В Л Е Н И Е</w:t>
      </w:r>
    </w:p>
    <w:p w14:paraId="055C587C" w14:textId="77777777" w:rsidR="00B847FF" w:rsidRPr="00CB780B" w:rsidRDefault="00B847FF" w:rsidP="00CB780B">
      <w:pPr>
        <w:tabs>
          <w:tab w:val="left" w:pos="3686"/>
        </w:tabs>
        <w:spacing w:after="0" w:line="240" w:lineRule="auto"/>
        <w:ind w:left="720"/>
        <w:jc w:val="center"/>
        <w:rPr>
          <w:rFonts w:ascii="Times New Roman" w:hAnsi="Times New Roman"/>
          <w:sz w:val="24"/>
          <w:szCs w:val="24"/>
        </w:rPr>
      </w:pPr>
      <w:r w:rsidRPr="00CB780B">
        <w:rPr>
          <w:rFonts w:ascii="Times New Roman" w:hAnsi="Times New Roman"/>
          <w:sz w:val="24"/>
          <w:szCs w:val="24"/>
        </w:rPr>
        <w:t xml:space="preserve">г. </w:t>
      </w:r>
      <w:proofErr w:type="spellStart"/>
      <w:r w:rsidRPr="00CB780B">
        <w:rPr>
          <w:rFonts w:ascii="Times New Roman" w:hAnsi="Times New Roman"/>
          <w:sz w:val="24"/>
          <w:szCs w:val="24"/>
        </w:rPr>
        <w:t>Слюдянка</w:t>
      </w:r>
      <w:proofErr w:type="spellEnd"/>
    </w:p>
    <w:p w14:paraId="42BB368F" w14:textId="1BC0EA82" w:rsidR="00B847FF" w:rsidRPr="00CB780B" w:rsidRDefault="00204E1B" w:rsidP="00CB780B">
      <w:pPr>
        <w:spacing w:after="0" w:line="240" w:lineRule="auto"/>
        <w:ind w:left="720"/>
        <w:rPr>
          <w:rFonts w:ascii="Times New Roman" w:hAnsi="Times New Roman"/>
          <w:sz w:val="24"/>
          <w:szCs w:val="24"/>
        </w:rPr>
      </w:pPr>
      <w:r>
        <w:rPr>
          <w:rFonts w:ascii="Times New Roman" w:hAnsi="Times New Roman"/>
          <w:sz w:val="24"/>
          <w:szCs w:val="24"/>
        </w:rPr>
        <w:t>от  17.04.2023г № 257</w:t>
      </w:r>
    </w:p>
    <w:p w14:paraId="2328D78E" w14:textId="77777777" w:rsidR="00B847FF" w:rsidRPr="00CB780B" w:rsidRDefault="00B847FF" w:rsidP="00CB780B">
      <w:pPr>
        <w:spacing w:after="0" w:line="240" w:lineRule="auto"/>
        <w:ind w:left="720"/>
        <w:rPr>
          <w:rFonts w:ascii="Times New Roman" w:hAnsi="Times New Roman"/>
          <w:sz w:val="24"/>
          <w:szCs w:val="24"/>
        </w:rPr>
      </w:pPr>
      <w:r w:rsidRPr="00CB780B">
        <w:rPr>
          <w:rFonts w:ascii="Times New Roman" w:hAnsi="Times New Roman"/>
          <w:sz w:val="24"/>
          <w:szCs w:val="24"/>
        </w:rPr>
        <w:t xml:space="preserve">     </w:t>
      </w:r>
      <w:r w:rsidRPr="00CB780B">
        <w:rPr>
          <w:rFonts w:ascii="Times New Roman" w:hAnsi="Times New Roman"/>
          <w:sz w:val="24"/>
          <w:szCs w:val="24"/>
          <w:u w:val="single"/>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4"/>
      </w:tblGrid>
      <w:tr w:rsidR="00B847FF" w:rsidRPr="00CB780B" w14:paraId="2E0A8340" w14:textId="77777777" w:rsidTr="00A54BD2">
        <w:tc>
          <w:tcPr>
            <w:tcW w:w="4394" w:type="dxa"/>
            <w:tcBorders>
              <w:top w:val="nil"/>
              <w:left w:val="nil"/>
              <w:bottom w:val="nil"/>
              <w:right w:val="nil"/>
            </w:tcBorders>
          </w:tcPr>
          <w:p w14:paraId="70E220A0" w14:textId="2879DBC1" w:rsidR="00B847FF" w:rsidRPr="00CB780B" w:rsidRDefault="00B847FF" w:rsidP="00CB780B">
            <w:pPr>
              <w:spacing w:after="0" w:line="240" w:lineRule="auto"/>
              <w:ind w:left="-108"/>
              <w:jc w:val="both"/>
              <w:rPr>
                <w:rFonts w:ascii="Times New Roman" w:hAnsi="Times New Roman"/>
                <w:b/>
                <w:sz w:val="24"/>
                <w:szCs w:val="24"/>
              </w:rPr>
            </w:pPr>
            <w:r w:rsidRPr="00CB780B">
              <w:rPr>
                <w:rFonts w:ascii="Times New Roman" w:hAnsi="Times New Roman"/>
                <w:b/>
                <w:sz w:val="24"/>
                <w:szCs w:val="24"/>
              </w:rPr>
              <w:t xml:space="preserve">Об утверждении административного регламента предоставления муниципальной услуги «Выдача </w:t>
            </w:r>
            <w:r w:rsidR="00A54BD2" w:rsidRPr="00CB780B">
              <w:rPr>
                <w:rFonts w:ascii="Times New Roman" w:hAnsi="Times New Roman"/>
                <w:b/>
                <w:sz w:val="24"/>
                <w:szCs w:val="24"/>
              </w:rPr>
              <w:t>разрешения на ввод объекта в эксплуатацию</w:t>
            </w:r>
            <w:r w:rsidRPr="00CB780B">
              <w:rPr>
                <w:rFonts w:ascii="Times New Roman" w:hAnsi="Times New Roman"/>
                <w:b/>
                <w:sz w:val="24"/>
                <w:szCs w:val="24"/>
              </w:rPr>
              <w:t>»</w:t>
            </w:r>
            <w:r w:rsidR="00024454">
              <w:rPr>
                <w:rFonts w:ascii="Times New Roman" w:hAnsi="Times New Roman"/>
                <w:b/>
                <w:sz w:val="24"/>
                <w:szCs w:val="24"/>
              </w:rPr>
              <w:t xml:space="preserve"> на территориях сельских поселений, входящих в состав </w:t>
            </w:r>
            <w:proofErr w:type="spellStart"/>
            <w:r w:rsidR="00024454">
              <w:rPr>
                <w:rFonts w:ascii="Times New Roman" w:hAnsi="Times New Roman"/>
                <w:b/>
                <w:sz w:val="24"/>
                <w:szCs w:val="24"/>
              </w:rPr>
              <w:t>Слюдянского</w:t>
            </w:r>
            <w:proofErr w:type="spellEnd"/>
            <w:r w:rsidR="00024454">
              <w:rPr>
                <w:rFonts w:ascii="Times New Roman" w:hAnsi="Times New Roman"/>
                <w:b/>
                <w:sz w:val="24"/>
                <w:szCs w:val="24"/>
              </w:rPr>
              <w:t xml:space="preserve"> муниципального района</w:t>
            </w:r>
            <w:r w:rsidR="00592C1A" w:rsidRPr="00CB780B">
              <w:rPr>
                <w:rFonts w:ascii="Times New Roman" w:hAnsi="Times New Roman"/>
                <w:b/>
                <w:sz w:val="24"/>
                <w:szCs w:val="24"/>
              </w:rPr>
              <w:t xml:space="preserve"> </w:t>
            </w:r>
          </w:p>
        </w:tc>
      </w:tr>
    </w:tbl>
    <w:p w14:paraId="645A0218" w14:textId="77777777" w:rsidR="00B847FF" w:rsidRPr="00CB780B" w:rsidRDefault="00B847FF" w:rsidP="00CB780B">
      <w:pPr>
        <w:spacing w:after="0" w:line="240" w:lineRule="auto"/>
        <w:ind w:left="720"/>
        <w:rPr>
          <w:rFonts w:ascii="Times New Roman" w:hAnsi="Times New Roman"/>
          <w:b/>
          <w:sz w:val="24"/>
          <w:szCs w:val="24"/>
        </w:rPr>
      </w:pPr>
    </w:p>
    <w:p w14:paraId="6C0F365F" w14:textId="0D7A550A" w:rsidR="00B847FF" w:rsidRPr="00CB780B" w:rsidRDefault="00A54BD2" w:rsidP="00CB780B">
      <w:pPr>
        <w:spacing w:after="0" w:line="240" w:lineRule="auto"/>
        <w:ind w:left="720" w:firstLine="540"/>
        <w:jc w:val="both"/>
        <w:rPr>
          <w:rFonts w:ascii="Times New Roman" w:hAnsi="Times New Roman"/>
          <w:sz w:val="24"/>
          <w:szCs w:val="24"/>
        </w:rPr>
      </w:pPr>
      <w:r w:rsidRPr="00CB780B">
        <w:rPr>
          <w:rFonts w:ascii="Times New Roman" w:hAnsi="Times New Roman"/>
          <w:sz w:val="24"/>
          <w:szCs w:val="24"/>
        </w:rPr>
        <w:t>В соответствии со статьей 55</w:t>
      </w:r>
      <w:r w:rsidR="00B847FF" w:rsidRPr="00CB780B">
        <w:rPr>
          <w:rFonts w:ascii="Times New Roman" w:hAnsi="Times New Roman"/>
          <w:sz w:val="24"/>
          <w:szCs w:val="24"/>
        </w:rPr>
        <w:t xml:space="preserve"> Градостроительного кодекса Российской Федерации, Федеральным законом от 27.07.2010 года № </w:t>
      </w:r>
      <w:r w:rsidR="00592C1A" w:rsidRPr="00CB780B">
        <w:rPr>
          <w:rFonts w:ascii="Times New Roman" w:hAnsi="Times New Roman"/>
          <w:sz w:val="24"/>
          <w:szCs w:val="24"/>
        </w:rPr>
        <w:t>2</w:t>
      </w:r>
      <w:r w:rsidR="00B847FF" w:rsidRPr="00CB780B">
        <w:rPr>
          <w:rFonts w:ascii="Times New Roman" w:hAnsi="Times New Roman"/>
          <w:sz w:val="24"/>
          <w:szCs w:val="24"/>
        </w:rPr>
        <w:t xml:space="preserve">10-ФЗ «Об организации предоставления государственных и муниципальных услуг», Федеральным законом от 06.10.2013 года       № 131-ФЗ «Об общих принципах местного самоуправления в Российской Федерации» руководствуясь статьями 17, 38, 47  Устава </w:t>
      </w:r>
      <w:proofErr w:type="spellStart"/>
      <w:r w:rsidR="00B847FF" w:rsidRPr="00CB780B">
        <w:rPr>
          <w:rFonts w:ascii="Times New Roman" w:hAnsi="Times New Roman"/>
          <w:sz w:val="24"/>
          <w:szCs w:val="24"/>
        </w:rPr>
        <w:t>Слюдянского</w:t>
      </w:r>
      <w:proofErr w:type="spellEnd"/>
      <w:r w:rsidR="00B847FF" w:rsidRPr="00CB780B">
        <w:rPr>
          <w:rFonts w:ascii="Times New Roman" w:hAnsi="Times New Roman"/>
          <w:sz w:val="24"/>
          <w:szCs w:val="24"/>
        </w:rPr>
        <w:t xml:space="preserve"> муниципального района,  администрация </w:t>
      </w:r>
      <w:proofErr w:type="spellStart"/>
      <w:r w:rsidR="00B847FF" w:rsidRPr="00CB780B">
        <w:rPr>
          <w:rFonts w:ascii="Times New Roman" w:hAnsi="Times New Roman"/>
          <w:sz w:val="24"/>
          <w:szCs w:val="24"/>
        </w:rPr>
        <w:t>Слюдянского</w:t>
      </w:r>
      <w:proofErr w:type="spellEnd"/>
      <w:r w:rsidR="00B847FF" w:rsidRPr="00CB780B">
        <w:rPr>
          <w:rFonts w:ascii="Times New Roman" w:hAnsi="Times New Roman"/>
          <w:sz w:val="24"/>
          <w:szCs w:val="24"/>
        </w:rPr>
        <w:t xml:space="preserve"> муниципального района</w:t>
      </w:r>
    </w:p>
    <w:p w14:paraId="1EA5CAAF" w14:textId="77777777" w:rsidR="00B847FF" w:rsidRPr="00CB780B" w:rsidRDefault="00B847FF" w:rsidP="00CB780B">
      <w:pPr>
        <w:spacing w:after="0" w:line="240" w:lineRule="auto"/>
        <w:ind w:left="720" w:firstLine="540"/>
        <w:jc w:val="both"/>
        <w:rPr>
          <w:rFonts w:ascii="Times New Roman" w:hAnsi="Times New Roman"/>
          <w:sz w:val="24"/>
          <w:szCs w:val="24"/>
        </w:rPr>
      </w:pPr>
    </w:p>
    <w:p w14:paraId="595D4BE7" w14:textId="77777777" w:rsidR="00B847FF" w:rsidRPr="00CB780B" w:rsidRDefault="00B847FF" w:rsidP="00CB780B">
      <w:pPr>
        <w:spacing w:after="0" w:line="240" w:lineRule="auto"/>
        <w:ind w:left="720"/>
        <w:jc w:val="center"/>
        <w:rPr>
          <w:rFonts w:ascii="Times New Roman" w:hAnsi="Times New Roman"/>
          <w:b/>
          <w:sz w:val="24"/>
          <w:szCs w:val="24"/>
        </w:rPr>
      </w:pPr>
      <w:r w:rsidRPr="00CB780B">
        <w:rPr>
          <w:rFonts w:ascii="Times New Roman" w:hAnsi="Times New Roman"/>
          <w:b/>
          <w:bCs/>
          <w:sz w:val="24"/>
          <w:szCs w:val="24"/>
        </w:rPr>
        <w:t>ПОСТАНОВЛЯЕТ</w:t>
      </w:r>
      <w:r w:rsidRPr="00CB780B">
        <w:rPr>
          <w:rFonts w:ascii="Times New Roman" w:hAnsi="Times New Roman"/>
          <w:b/>
          <w:sz w:val="24"/>
          <w:szCs w:val="24"/>
        </w:rPr>
        <w:t>:</w:t>
      </w:r>
    </w:p>
    <w:p w14:paraId="6B35BCD3" w14:textId="77777777" w:rsidR="00B847FF" w:rsidRPr="00CB780B" w:rsidRDefault="00B847FF" w:rsidP="00CB780B">
      <w:pPr>
        <w:spacing w:after="0" w:line="240" w:lineRule="auto"/>
        <w:ind w:left="720"/>
        <w:rPr>
          <w:rFonts w:ascii="Times New Roman" w:hAnsi="Times New Roman"/>
          <w:sz w:val="24"/>
          <w:szCs w:val="24"/>
        </w:rPr>
      </w:pPr>
    </w:p>
    <w:p w14:paraId="665987BF" w14:textId="29897FA8" w:rsidR="00A54BD2" w:rsidRPr="00CB780B" w:rsidRDefault="00A54BD2" w:rsidP="00CB780B">
      <w:pPr>
        <w:pStyle w:val="af"/>
        <w:spacing w:after="0" w:line="240" w:lineRule="auto"/>
        <w:ind w:firstLine="568"/>
        <w:jc w:val="both"/>
        <w:rPr>
          <w:rFonts w:ascii="Times New Roman" w:hAnsi="Times New Roman"/>
          <w:sz w:val="24"/>
          <w:szCs w:val="24"/>
        </w:rPr>
      </w:pPr>
      <w:r w:rsidRPr="00CB780B">
        <w:rPr>
          <w:rFonts w:ascii="Times New Roman" w:hAnsi="Times New Roman"/>
          <w:sz w:val="24"/>
          <w:szCs w:val="24"/>
        </w:rPr>
        <w:t xml:space="preserve">1. Утвердить </w:t>
      </w:r>
      <w:r w:rsidR="00024454">
        <w:rPr>
          <w:rFonts w:ascii="Times New Roman" w:hAnsi="Times New Roman"/>
          <w:sz w:val="24"/>
          <w:szCs w:val="24"/>
        </w:rPr>
        <w:t>прилагаемый</w:t>
      </w:r>
      <w:r w:rsidR="000A0340" w:rsidRPr="00CB780B">
        <w:rPr>
          <w:rFonts w:ascii="Times New Roman" w:hAnsi="Times New Roman"/>
          <w:sz w:val="24"/>
          <w:szCs w:val="24"/>
        </w:rPr>
        <w:t xml:space="preserve"> </w:t>
      </w:r>
      <w:r w:rsidRPr="00CB780B">
        <w:rPr>
          <w:rFonts w:ascii="Times New Roman" w:hAnsi="Times New Roman"/>
          <w:sz w:val="24"/>
          <w:szCs w:val="24"/>
        </w:rPr>
        <w:t>административный регламент предоставления муниципальной услуги «Выдача разрешения на ввод объ</w:t>
      </w:r>
      <w:r w:rsidR="000A0340" w:rsidRPr="00CB780B">
        <w:rPr>
          <w:rFonts w:ascii="Times New Roman" w:hAnsi="Times New Roman"/>
          <w:sz w:val="24"/>
          <w:szCs w:val="24"/>
        </w:rPr>
        <w:t>екта в эксплуатацию»</w:t>
      </w:r>
      <w:r w:rsidR="00024454" w:rsidRPr="00024454">
        <w:t xml:space="preserve"> </w:t>
      </w:r>
      <w:r w:rsidR="00024454" w:rsidRPr="00024454">
        <w:rPr>
          <w:rFonts w:ascii="Times New Roman" w:hAnsi="Times New Roman"/>
          <w:sz w:val="24"/>
          <w:szCs w:val="24"/>
        </w:rPr>
        <w:t xml:space="preserve">на территориях сельских поселений, входящих в состав </w:t>
      </w:r>
      <w:proofErr w:type="spellStart"/>
      <w:r w:rsidR="00024454" w:rsidRPr="00024454">
        <w:rPr>
          <w:rFonts w:ascii="Times New Roman" w:hAnsi="Times New Roman"/>
          <w:sz w:val="24"/>
          <w:szCs w:val="24"/>
        </w:rPr>
        <w:t>Слюдянского</w:t>
      </w:r>
      <w:proofErr w:type="spellEnd"/>
      <w:r w:rsidR="00024454" w:rsidRPr="00024454">
        <w:rPr>
          <w:rFonts w:ascii="Times New Roman" w:hAnsi="Times New Roman"/>
          <w:sz w:val="24"/>
          <w:szCs w:val="24"/>
        </w:rPr>
        <w:t xml:space="preserve"> муниципального района</w:t>
      </w:r>
      <w:r w:rsidRPr="00CB780B">
        <w:rPr>
          <w:rFonts w:ascii="Times New Roman" w:hAnsi="Times New Roman"/>
          <w:sz w:val="24"/>
          <w:szCs w:val="24"/>
        </w:rPr>
        <w:t>.</w:t>
      </w:r>
    </w:p>
    <w:p w14:paraId="13B9977C" w14:textId="77777777" w:rsidR="00A54BD2" w:rsidRPr="00CB780B" w:rsidRDefault="00A54BD2" w:rsidP="00CB780B">
      <w:pPr>
        <w:pStyle w:val="af"/>
        <w:spacing w:after="0" w:line="240" w:lineRule="auto"/>
        <w:ind w:firstLine="568"/>
        <w:jc w:val="both"/>
        <w:rPr>
          <w:rFonts w:ascii="Times New Roman" w:hAnsi="Times New Roman"/>
          <w:sz w:val="24"/>
          <w:szCs w:val="24"/>
        </w:rPr>
      </w:pPr>
      <w:r w:rsidRPr="00CB780B">
        <w:rPr>
          <w:rFonts w:ascii="Times New Roman" w:hAnsi="Times New Roman"/>
          <w:sz w:val="24"/>
          <w:szCs w:val="24"/>
        </w:rPr>
        <w:tab/>
        <w:t xml:space="preserve">2. Признать утратившим силу постановление администрации муниципального образования </w:t>
      </w:r>
      <w:proofErr w:type="spellStart"/>
      <w:r w:rsidRPr="00CB780B">
        <w:rPr>
          <w:rFonts w:ascii="Times New Roman" w:hAnsi="Times New Roman"/>
          <w:sz w:val="24"/>
          <w:szCs w:val="24"/>
        </w:rPr>
        <w:t>Слюдянский</w:t>
      </w:r>
      <w:proofErr w:type="spellEnd"/>
      <w:r w:rsidRPr="00CB780B">
        <w:rPr>
          <w:rFonts w:ascii="Times New Roman" w:hAnsi="Times New Roman"/>
          <w:sz w:val="24"/>
          <w:szCs w:val="24"/>
        </w:rPr>
        <w:t xml:space="preserve"> район от 21 декабря 2017 года № 739 «Выдача разрешений на ввод объекта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w:t>
      </w:r>
      <w:proofErr w:type="spellStart"/>
      <w:r w:rsidRPr="00CB780B">
        <w:rPr>
          <w:rFonts w:ascii="Times New Roman" w:hAnsi="Times New Roman"/>
          <w:sz w:val="24"/>
          <w:szCs w:val="24"/>
        </w:rPr>
        <w:t>Слюдянский</w:t>
      </w:r>
      <w:proofErr w:type="spellEnd"/>
      <w:r w:rsidRPr="00CB780B">
        <w:rPr>
          <w:rFonts w:ascii="Times New Roman" w:hAnsi="Times New Roman"/>
          <w:sz w:val="24"/>
          <w:szCs w:val="24"/>
        </w:rPr>
        <w:t xml:space="preserve"> район».</w:t>
      </w:r>
    </w:p>
    <w:p w14:paraId="51F53581" w14:textId="7D4E5448" w:rsidR="00A54BD2" w:rsidRPr="00CB780B" w:rsidRDefault="00A54BD2" w:rsidP="00CB780B">
      <w:pPr>
        <w:pStyle w:val="af"/>
        <w:spacing w:after="0" w:line="240" w:lineRule="auto"/>
        <w:ind w:firstLine="568"/>
        <w:jc w:val="both"/>
        <w:rPr>
          <w:rFonts w:ascii="Times New Roman" w:hAnsi="Times New Roman"/>
          <w:sz w:val="24"/>
          <w:szCs w:val="24"/>
        </w:rPr>
      </w:pPr>
      <w:r w:rsidRPr="00CB780B">
        <w:rPr>
          <w:rFonts w:ascii="Times New Roman" w:hAnsi="Times New Roman"/>
          <w:sz w:val="24"/>
          <w:szCs w:val="24"/>
        </w:rPr>
        <w:tab/>
        <w:t xml:space="preserve">3.   Опубликовать настоящее постановление в </w:t>
      </w:r>
      <w:r w:rsidR="000A0340" w:rsidRPr="00CB780B">
        <w:rPr>
          <w:rFonts w:ascii="Times New Roman" w:hAnsi="Times New Roman"/>
          <w:sz w:val="24"/>
          <w:szCs w:val="24"/>
        </w:rPr>
        <w:t>специальном выпуске</w:t>
      </w:r>
      <w:r w:rsidRPr="00CB780B">
        <w:rPr>
          <w:rFonts w:ascii="Times New Roman" w:hAnsi="Times New Roman"/>
          <w:sz w:val="24"/>
          <w:szCs w:val="24"/>
        </w:rPr>
        <w:t xml:space="preserve"> газет</w:t>
      </w:r>
      <w:r w:rsidR="000A0340" w:rsidRPr="00CB780B">
        <w:rPr>
          <w:rFonts w:ascii="Times New Roman" w:hAnsi="Times New Roman"/>
          <w:sz w:val="24"/>
          <w:szCs w:val="24"/>
        </w:rPr>
        <w:t>ы</w:t>
      </w:r>
      <w:r w:rsidRPr="00CB780B">
        <w:rPr>
          <w:rFonts w:ascii="Times New Roman" w:hAnsi="Times New Roman"/>
          <w:sz w:val="24"/>
          <w:szCs w:val="24"/>
        </w:rPr>
        <w:t xml:space="preserve"> «Славное море», а также разместить на официальном сайте администрации </w:t>
      </w:r>
      <w:proofErr w:type="spellStart"/>
      <w:r w:rsidRPr="00CB780B">
        <w:rPr>
          <w:rFonts w:ascii="Times New Roman" w:hAnsi="Times New Roman"/>
          <w:sz w:val="24"/>
          <w:szCs w:val="24"/>
        </w:rPr>
        <w:t>Слюдянского</w:t>
      </w:r>
      <w:proofErr w:type="spellEnd"/>
      <w:r w:rsidRPr="00CB780B">
        <w:rPr>
          <w:rFonts w:ascii="Times New Roman" w:hAnsi="Times New Roman"/>
          <w:sz w:val="24"/>
          <w:szCs w:val="24"/>
        </w:rPr>
        <w:t xml:space="preserve"> муниципального района http://www.sludyanka.ru в разделе «Администрация муниципального района», вкладка «Муниципальные услуги».</w:t>
      </w:r>
    </w:p>
    <w:p w14:paraId="34211FDC" w14:textId="1AB4CDE2" w:rsidR="00B847FF" w:rsidRPr="00CB780B" w:rsidRDefault="00A54BD2" w:rsidP="00CB780B">
      <w:pPr>
        <w:pStyle w:val="af"/>
        <w:spacing w:after="0" w:line="240" w:lineRule="auto"/>
        <w:ind w:firstLine="568"/>
        <w:jc w:val="both"/>
        <w:rPr>
          <w:rFonts w:ascii="Times New Roman" w:hAnsi="Times New Roman"/>
          <w:sz w:val="24"/>
          <w:szCs w:val="24"/>
        </w:rPr>
      </w:pPr>
      <w:r w:rsidRPr="00CB780B">
        <w:rPr>
          <w:rFonts w:ascii="Times New Roman" w:hAnsi="Times New Roman"/>
          <w:sz w:val="24"/>
          <w:szCs w:val="24"/>
        </w:rPr>
        <w:tab/>
        <w:t xml:space="preserve">4.  </w:t>
      </w:r>
      <w:proofErr w:type="gramStart"/>
      <w:r w:rsidRPr="00CB780B">
        <w:rPr>
          <w:rFonts w:ascii="Times New Roman" w:hAnsi="Times New Roman"/>
          <w:sz w:val="24"/>
          <w:szCs w:val="24"/>
        </w:rPr>
        <w:t>Контроль за</w:t>
      </w:r>
      <w:proofErr w:type="gramEnd"/>
      <w:r w:rsidRPr="00CB780B">
        <w:rPr>
          <w:rFonts w:ascii="Times New Roman" w:hAnsi="Times New Roman"/>
          <w:sz w:val="24"/>
          <w:szCs w:val="24"/>
        </w:rPr>
        <w:t xml:space="preserve"> исполнением настоящего постановления возложить на вице-мэра, первого заместителя мэра </w:t>
      </w:r>
      <w:proofErr w:type="spellStart"/>
      <w:r w:rsidRPr="00CB780B">
        <w:rPr>
          <w:rFonts w:ascii="Times New Roman" w:hAnsi="Times New Roman"/>
          <w:sz w:val="24"/>
          <w:szCs w:val="24"/>
        </w:rPr>
        <w:t>Слюдянского</w:t>
      </w:r>
      <w:proofErr w:type="spellEnd"/>
      <w:r w:rsidRPr="00CB780B">
        <w:rPr>
          <w:rFonts w:ascii="Times New Roman" w:hAnsi="Times New Roman"/>
          <w:sz w:val="24"/>
          <w:szCs w:val="24"/>
        </w:rPr>
        <w:t xml:space="preserve"> муниципального района.</w:t>
      </w:r>
    </w:p>
    <w:p w14:paraId="41043D0D" w14:textId="77777777" w:rsidR="000A0340" w:rsidRPr="00CB780B" w:rsidRDefault="000A0340" w:rsidP="00CB780B">
      <w:pPr>
        <w:pStyle w:val="af"/>
        <w:spacing w:after="0" w:line="240" w:lineRule="auto"/>
        <w:ind w:firstLine="568"/>
        <w:jc w:val="both"/>
        <w:rPr>
          <w:rFonts w:ascii="Times New Roman" w:hAnsi="Times New Roman"/>
          <w:sz w:val="24"/>
          <w:szCs w:val="24"/>
        </w:rPr>
      </w:pPr>
    </w:p>
    <w:p w14:paraId="75D01A3A" w14:textId="77777777" w:rsidR="00B847FF" w:rsidRPr="00CB780B" w:rsidRDefault="00B847FF" w:rsidP="00CB780B">
      <w:pPr>
        <w:spacing w:after="0" w:line="240" w:lineRule="auto"/>
        <w:ind w:left="720"/>
        <w:jc w:val="both"/>
        <w:rPr>
          <w:rFonts w:ascii="Times New Roman" w:hAnsi="Times New Roman"/>
          <w:b/>
          <w:sz w:val="24"/>
          <w:szCs w:val="24"/>
        </w:rPr>
      </w:pPr>
    </w:p>
    <w:p w14:paraId="65E269C0" w14:textId="70ADB546" w:rsidR="00A54BD2" w:rsidRPr="00CB780B" w:rsidRDefault="00503290" w:rsidP="00CB780B">
      <w:pPr>
        <w:spacing w:after="0" w:line="240" w:lineRule="auto"/>
        <w:ind w:left="720"/>
        <w:rPr>
          <w:rFonts w:ascii="Times New Roman" w:hAnsi="Times New Roman"/>
          <w:b/>
          <w:sz w:val="24"/>
          <w:szCs w:val="24"/>
        </w:rPr>
      </w:pPr>
      <w:r>
        <w:rPr>
          <w:rFonts w:ascii="Times New Roman" w:hAnsi="Times New Roman"/>
          <w:b/>
          <w:sz w:val="24"/>
          <w:szCs w:val="24"/>
        </w:rPr>
        <w:t>Мэр</w:t>
      </w:r>
      <w:r w:rsidR="00B847FF" w:rsidRPr="00CB780B">
        <w:rPr>
          <w:rFonts w:ascii="Times New Roman" w:hAnsi="Times New Roman"/>
          <w:b/>
          <w:sz w:val="24"/>
          <w:szCs w:val="24"/>
        </w:rPr>
        <w:t xml:space="preserve"> </w:t>
      </w:r>
      <w:proofErr w:type="spellStart"/>
      <w:r w:rsidR="00B847FF" w:rsidRPr="00CB780B">
        <w:rPr>
          <w:rFonts w:ascii="Times New Roman" w:hAnsi="Times New Roman"/>
          <w:b/>
          <w:sz w:val="24"/>
          <w:szCs w:val="24"/>
        </w:rPr>
        <w:t>Слюдянского</w:t>
      </w:r>
      <w:proofErr w:type="spellEnd"/>
      <w:r w:rsidR="00B847FF" w:rsidRPr="00CB780B">
        <w:rPr>
          <w:rFonts w:ascii="Times New Roman" w:hAnsi="Times New Roman"/>
          <w:b/>
          <w:sz w:val="24"/>
          <w:szCs w:val="24"/>
        </w:rPr>
        <w:t xml:space="preserve"> </w:t>
      </w:r>
    </w:p>
    <w:p w14:paraId="0C466B1D" w14:textId="2F45B55C" w:rsidR="00B847FF" w:rsidRPr="00CB780B" w:rsidRDefault="00B847FF" w:rsidP="00CB780B">
      <w:pPr>
        <w:spacing w:after="0" w:line="240" w:lineRule="auto"/>
        <w:ind w:left="720"/>
        <w:rPr>
          <w:rFonts w:ascii="Times New Roman" w:hAnsi="Times New Roman"/>
          <w:bCs/>
          <w:color w:val="000000"/>
          <w:sz w:val="24"/>
          <w:szCs w:val="24"/>
        </w:rPr>
      </w:pPr>
      <w:r w:rsidRPr="00CB780B">
        <w:rPr>
          <w:rFonts w:ascii="Times New Roman" w:hAnsi="Times New Roman"/>
          <w:b/>
          <w:sz w:val="24"/>
          <w:szCs w:val="24"/>
        </w:rPr>
        <w:t xml:space="preserve">муниципального района               </w:t>
      </w:r>
      <w:r w:rsidR="008060D9" w:rsidRPr="00CB780B">
        <w:rPr>
          <w:rFonts w:ascii="Times New Roman" w:hAnsi="Times New Roman"/>
          <w:b/>
          <w:sz w:val="24"/>
          <w:szCs w:val="24"/>
        </w:rPr>
        <w:t xml:space="preserve">                   </w:t>
      </w:r>
      <w:r w:rsidR="00A54BD2" w:rsidRPr="00CB780B">
        <w:rPr>
          <w:rFonts w:ascii="Times New Roman" w:hAnsi="Times New Roman"/>
          <w:b/>
          <w:sz w:val="24"/>
          <w:szCs w:val="24"/>
        </w:rPr>
        <w:t xml:space="preserve">                                                </w:t>
      </w:r>
      <w:r w:rsidR="008060D9" w:rsidRPr="00CB780B">
        <w:rPr>
          <w:rFonts w:ascii="Times New Roman" w:hAnsi="Times New Roman"/>
          <w:b/>
          <w:sz w:val="24"/>
          <w:szCs w:val="24"/>
        </w:rPr>
        <w:t xml:space="preserve">   </w:t>
      </w:r>
      <w:r w:rsidR="00503290">
        <w:rPr>
          <w:rFonts w:ascii="Times New Roman" w:hAnsi="Times New Roman"/>
          <w:b/>
          <w:sz w:val="24"/>
          <w:szCs w:val="24"/>
        </w:rPr>
        <w:t>А.Г. Шульц</w:t>
      </w:r>
    </w:p>
    <w:p w14:paraId="53BA5081" w14:textId="097E3D50" w:rsidR="00B847FF" w:rsidRPr="00CB780B" w:rsidRDefault="00B847FF" w:rsidP="00CB780B">
      <w:pPr>
        <w:spacing w:after="0" w:line="240" w:lineRule="auto"/>
        <w:ind w:left="720"/>
        <w:rPr>
          <w:rFonts w:ascii="Times New Roman" w:hAnsi="Times New Roman"/>
          <w:bCs/>
          <w:color w:val="000000"/>
          <w:sz w:val="24"/>
          <w:szCs w:val="24"/>
        </w:rPr>
      </w:pPr>
      <w:r w:rsidRPr="00CB780B">
        <w:rPr>
          <w:rFonts w:ascii="Times New Roman" w:hAnsi="Times New Roman"/>
          <w:bCs/>
          <w:color w:val="000000"/>
          <w:sz w:val="24"/>
          <w:szCs w:val="24"/>
        </w:rPr>
        <w:br w:type="page"/>
      </w:r>
    </w:p>
    <w:p w14:paraId="467471CB" w14:textId="77777777" w:rsidR="00FD367C" w:rsidRPr="00CB780B" w:rsidRDefault="00FD367C" w:rsidP="00CB780B">
      <w:pPr>
        <w:tabs>
          <w:tab w:val="left" w:pos="7425"/>
        </w:tabs>
        <w:spacing w:after="0" w:line="240" w:lineRule="auto"/>
        <w:ind w:left="720" w:firstLine="567"/>
        <w:jc w:val="right"/>
        <w:rPr>
          <w:rFonts w:ascii="Times New Roman" w:hAnsi="Times New Roman"/>
          <w:bCs/>
          <w:color w:val="000000"/>
          <w:sz w:val="24"/>
          <w:szCs w:val="24"/>
        </w:rPr>
      </w:pPr>
      <w:r w:rsidRPr="00CB780B">
        <w:rPr>
          <w:rFonts w:ascii="Times New Roman" w:hAnsi="Times New Roman"/>
          <w:bCs/>
          <w:color w:val="000000"/>
          <w:sz w:val="24"/>
          <w:szCs w:val="24"/>
        </w:rPr>
        <w:lastRenderedPageBreak/>
        <w:t>Утвержден</w:t>
      </w:r>
    </w:p>
    <w:p w14:paraId="7C3E41F3" w14:textId="77777777" w:rsidR="00FD367C" w:rsidRPr="00CB780B" w:rsidRDefault="00FD367C" w:rsidP="00CB780B">
      <w:pPr>
        <w:tabs>
          <w:tab w:val="left" w:pos="7425"/>
        </w:tabs>
        <w:spacing w:after="0" w:line="240" w:lineRule="auto"/>
        <w:ind w:left="720" w:firstLine="567"/>
        <w:jc w:val="right"/>
        <w:rPr>
          <w:rFonts w:ascii="Times New Roman" w:hAnsi="Times New Roman"/>
          <w:bCs/>
          <w:color w:val="000000"/>
          <w:sz w:val="24"/>
          <w:szCs w:val="24"/>
        </w:rPr>
      </w:pPr>
      <w:r w:rsidRPr="00CB780B">
        <w:rPr>
          <w:rFonts w:ascii="Times New Roman" w:hAnsi="Times New Roman"/>
          <w:bCs/>
          <w:color w:val="000000"/>
          <w:sz w:val="24"/>
          <w:szCs w:val="24"/>
        </w:rPr>
        <w:t xml:space="preserve">постановлением администрации </w:t>
      </w:r>
    </w:p>
    <w:p w14:paraId="7B74F2DF" w14:textId="77777777" w:rsidR="00FD367C" w:rsidRPr="00CB780B" w:rsidRDefault="00FD367C" w:rsidP="00CB780B">
      <w:pPr>
        <w:tabs>
          <w:tab w:val="left" w:pos="7425"/>
        </w:tabs>
        <w:spacing w:after="0" w:line="240" w:lineRule="auto"/>
        <w:ind w:left="720" w:firstLine="567"/>
        <w:jc w:val="right"/>
        <w:rPr>
          <w:rFonts w:ascii="Times New Roman" w:hAnsi="Times New Roman"/>
          <w:bCs/>
          <w:color w:val="000000"/>
          <w:sz w:val="24"/>
          <w:szCs w:val="24"/>
        </w:rPr>
      </w:pPr>
      <w:proofErr w:type="spellStart"/>
      <w:r w:rsidRPr="00CB780B">
        <w:rPr>
          <w:rFonts w:ascii="Times New Roman" w:hAnsi="Times New Roman"/>
          <w:bCs/>
          <w:color w:val="000000"/>
          <w:sz w:val="24"/>
          <w:szCs w:val="24"/>
        </w:rPr>
        <w:t>Слюдянского</w:t>
      </w:r>
      <w:proofErr w:type="spellEnd"/>
      <w:r w:rsidRPr="00CB780B">
        <w:rPr>
          <w:rFonts w:ascii="Times New Roman" w:hAnsi="Times New Roman"/>
          <w:bCs/>
          <w:color w:val="000000"/>
          <w:sz w:val="24"/>
          <w:szCs w:val="24"/>
        </w:rPr>
        <w:t xml:space="preserve"> муниципального района </w:t>
      </w:r>
    </w:p>
    <w:p w14:paraId="50964EEB" w14:textId="4BB929EB" w:rsidR="00FD367C" w:rsidRPr="00CB780B" w:rsidRDefault="00204E1B" w:rsidP="00CB780B">
      <w:pPr>
        <w:tabs>
          <w:tab w:val="left" w:pos="7425"/>
        </w:tabs>
        <w:spacing w:after="0" w:line="240" w:lineRule="auto"/>
        <w:ind w:left="720" w:firstLine="567"/>
        <w:jc w:val="right"/>
        <w:rPr>
          <w:rFonts w:ascii="Times New Roman" w:hAnsi="Times New Roman"/>
          <w:bCs/>
          <w:color w:val="000000"/>
          <w:sz w:val="24"/>
          <w:szCs w:val="24"/>
        </w:rPr>
      </w:pPr>
      <w:r w:rsidRPr="00204E1B">
        <w:rPr>
          <w:rFonts w:ascii="Times New Roman" w:hAnsi="Times New Roman"/>
          <w:bCs/>
          <w:color w:val="000000"/>
          <w:sz w:val="24"/>
          <w:szCs w:val="24"/>
        </w:rPr>
        <w:t>от  17.04.2023г № 257</w:t>
      </w:r>
      <w:r w:rsidR="00FD367C" w:rsidRPr="00CB780B">
        <w:rPr>
          <w:rFonts w:ascii="Times New Roman" w:hAnsi="Times New Roman"/>
          <w:bCs/>
          <w:color w:val="000000"/>
          <w:sz w:val="24"/>
          <w:szCs w:val="24"/>
        </w:rPr>
        <w:t xml:space="preserve"> </w:t>
      </w:r>
    </w:p>
    <w:p w14:paraId="1987FE60" w14:textId="77777777" w:rsidR="00E53136" w:rsidRPr="00CB780B" w:rsidRDefault="00E53136" w:rsidP="00CB780B">
      <w:pPr>
        <w:autoSpaceDE w:val="0"/>
        <w:autoSpaceDN w:val="0"/>
        <w:adjustRightInd w:val="0"/>
        <w:spacing w:after="0" w:line="240" w:lineRule="auto"/>
        <w:ind w:left="720"/>
        <w:jc w:val="center"/>
        <w:rPr>
          <w:rFonts w:ascii="Times New Roman" w:hAnsi="Times New Roman"/>
          <w:sz w:val="24"/>
          <w:szCs w:val="24"/>
        </w:rPr>
      </w:pPr>
    </w:p>
    <w:p w14:paraId="056D1357" w14:textId="77777777" w:rsidR="004F640D" w:rsidRPr="00CB780B" w:rsidRDefault="004F640D" w:rsidP="00CB780B">
      <w:pPr>
        <w:pStyle w:val="ConsPlusNormal"/>
        <w:ind w:left="720" w:firstLine="539"/>
        <w:jc w:val="right"/>
        <w:rPr>
          <w:rFonts w:ascii="Times New Roman" w:hAnsi="Times New Roman" w:cs="Times New Roman"/>
          <w:bCs/>
          <w:color w:val="FFFFFF" w:themeColor="background1"/>
          <w:sz w:val="24"/>
          <w:szCs w:val="24"/>
        </w:rPr>
      </w:pPr>
      <w:r w:rsidRPr="00CB780B">
        <w:rPr>
          <w:rFonts w:ascii="Times New Roman" w:hAnsi="Times New Roman" w:cs="Times New Roman"/>
          <w:bCs/>
          <w:color w:val="FFFFFF" w:themeColor="background1"/>
          <w:sz w:val="24"/>
          <w:szCs w:val="24"/>
        </w:rPr>
        <w:t>ПРОЕК</w:t>
      </w:r>
      <w:bookmarkStart w:id="0" w:name="_GoBack"/>
      <w:bookmarkEnd w:id="0"/>
      <w:r w:rsidRPr="00CB780B">
        <w:rPr>
          <w:rFonts w:ascii="Times New Roman" w:hAnsi="Times New Roman" w:cs="Times New Roman"/>
          <w:bCs/>
          <w:color w:val="FFFFFF" w:themeColor="background1"/>
          <w:sz w:val="24"/>
          <w:szCs w:val="24"/>
        </w:rPr>
        <w:t>Т</w:t>
      </w:r>
    </w:p>
    <w:p w14:paraId="448B910D" w14:textId="77777777" w:rsidR="004F640D" w:rsidRPr="00CB780B" w:rsidRDefault="004F640D" w:rsidP="00CB780B">
      <w:pPr>
        <w:pStyle w:val="ConsPlusNormal"/>
        <w:ind w:left="720" w:firstLine="539"/>
        <w:jc w:val="right"/>
        <w:rPr>
          <w:rFonts w:ascii="Times New Roman" w:hAnsi="Times New Roman" w:cs="Times New Roman"/>
          <w:bCs/>
          <w:color w:val="000000" w:themeColor="text1"/>
          <w:sz w:val="24"/>
          <w:szCs w:val="24"/>
        </w:rPr>
      </w:pPr>
    </w:p>
    <w:p w14:paraId="39486C26" w14:textId="2373830A" w:rsidR="004F640D" w:rsidRPr="00CB780B" w:rsidRDefault="002021BC" w:rsidP="00CB780B">
      <w:pPr>
        <w:widowControl w:val="0"/>
        <w:autoSpaceDE w:val="0"/>
        <w:autoSpaceDN w:val="0"/>
        <w:adjustRightInd w:val="0"/>
        <w:spacing w:after="0" w:line="240" w:lineRule="auto"/>
        <w:ind w:left="720"/>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АДМИНИСТРАТИВНЫЙ РЕГЛАМЕНТ</w:t>
      </w:r>
    </w:p>
    <w:p w14:paraId="2A69D223" w14:textId="74C78454" w:rsidR="004F640D" w:rsidRPr="00CB780B" w:rsidRDefault="002021BC" w:rsidP="00CB780B">
      <w:pPr>
        <w:widowControl w:val="0"/>
        <w:autoSpaceDE w:val="0"/>
        <w:autoSpaceDN w:val="0"/>
        <w:adjustRightInd w:val="0"/>
        <w:spacing w:after="0" w:line="240" w:lineRule="auto"/>
        <w:ind w:left="720" w:hanging="142"/>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ПРЕДОСТАВЛЕНИЯ МУНИЦИПАЛЬНОЙ УСЛУГИ</w:t>
      </w:r>
    </w:p>
    <w:p w14:paraId="38AF4482" w14:textId="3B9212F7" w:rsidR="004F640D" w:rsidRPr="00CB780B" w:rsidRDefault="002021BC" w:rsidP="00CB780B">
      <w:pPr>
        <w:widowControl w:val="0"/>
        <w:autoSpaceDE w:val="0"/>
        <w:autoSpaceDN w:val="0"/>
        <w:adjustRightInd w:val="0"/>
        <w:spacing w:after="0" w:line="240" w:lineRule="auto"/>
        <w:ind w:left="720"/>
        <w:jc w:val="center"/>
        <w:rPr>
          <w:rFonts w:ascii="Times New Roman" w:hAnsi="Times New Roman"/>
          <w:b/>
          <w:bCs/>
          <w:i/>
          <w:iCs/>
          <w:color w:val="000000" w:themeColor="text1"/>
          <w:sz w:val="24"/>
          <w:szCs w:val="24"/>
        </w:rPr>
      </w:pPr>
      <w:r w:rsidRPr="00CB780B">
        <w:rPr>
          <w:rFonts w:ascii="Times New Roman" w:hAnsi="Times New Roman"/>
          <w:b/>
          <w:bCs/>
          <w:iCs/>
          <w:color w:val="000000" w:themeColor="text1"/>
          <w:sz w:val="24"/>
          <w:szCs w:val="24"/>
        </w:rPr>
        <w:t>"</w:t>
      </w:r>
      <w:r w:rsidRPr="00CB780B">
        <w:rPr>
          <w:rFonts w:ascii="Times New Roman" w:hAnsi="Times New Roman"/>
          <w:b/>
          <w:bCs/>
          <w:color w:val="000000" w:themeColor="text1"/>
          <w:sz w:val="24"/>
          <w:szCs w:val="24"/>
        </w:rPr>
        <w:t>ВЫДАЧА РАЗРЕШЕНИЯ НА ВВОД ОБЪЕКТА В ЭКСПЛУАТАЦИЮ</w:t>
      </w:r>
      <w:r w:rsidRPr="00CB780B">
        <w:rPr>
          <w:rFonts w:ascii="Times New Roman" w:hAnsi="Times New Roman"/>
          <w:b/>
          <w:bCs/>
          <w:iCs/>
          <w:color w:val="000000" w:themeColor="text1"/>
          <w:sz w:val="24"/>
          <w:szCs w:val="24"/>
        </w:rPr>
        <w:t>"</w:t>
      </w:r>
    </w:p>
    <w:p w14:paraId="64F1E635" w14:textId="11FCA2C5" w:rsidR="004F640D" w:rsidRPr="00CB780B" w:rsidRDefault="002021BC" w:rsidP="00CB780B">
      <w:pPr>
        <w:widowControl w:val="0"/>
        <w:tabs>
          <w:tab w:val="left" w:pos="567"/>
        </w:tabs>
        <w:spacing w:after="0" w:line="240" w:lineRule="auto"/>
        <w:ind w:left="720"/>
        <w:contextualSpacing/>
        <w:jc w:val="center"/>
        <w:rPr>
          <w:rFonts w:ascii="Times New Roman" w:hAnsi="Times New Roman"/>
          <w:i/>
          <w:iCs/>
          <w:color w:val="000000" w:themeColor="text1"/>
          <w:sz w:val="24"/>
          <w:szCs w:val="24"/>
        </w:rPr>
      </w:pPr>
      <w:r w:rsidRPr="00CB780B">
        <w:rPr>
          <w:rFonts w:ascii="Times New Roman" w:hAnsi="Times New Roman"/>
          <w:b/>
          <w:bCs/>
          <w:color w:val="000000" w:themeColor="text1"/>
          <w:sz w:val="24"/>
          <w:szCs w:val="24"/>
        </w:rPr>
        <w:t>НА ТЕРРИТОРИЯХ СЕЛЬСКИХ ПОСЕЛЕНИЙ, ВХОДЯЩИХ В СОСТАВ СЛЮДЯНСКОГО МУНИЦИПАЛЬНОГО РАЙОНА</w:t>
      </w:r>
    </w:p>
    <w:p w14:paraId="15EEC615" w14:textId="77777777" w:rsidR="002021BC" w:rsidRPr="00CB780B" w:rsidRDefault="002021BC" w:rsidP="00CB780B">
      <w:pPr>
        <w:spacing w:after="0" w:line="240" w:lineRule="auto"/>
        <w:ind w:left="720"/>
        <w:rPr>
          <w:rFonts w:ascii="Times New Roman" w:hAnsi="Times New Roman"/>
          <w:i/>
          <w:iCs/>
          <w:color w:val="000000" w:themeColor="text1"/>
          <w:sz w:val="24"/>
          <w:szCs w:val="24"/>
        </w:rPr>
      </w:pPr>
    </w:p>
    <w:p w14:paraId="2A350DDF" w14:textId="3AF1BA7E" w:rsidR="004F640D" w:rsidRPr="00CB780B" w:rsidRDefault="002021BC" w:rsidP="00CB780B">
      <w:pPr>
        <w:spacing w:after="0" w:line="240" w:lineRule="auto"/>
        <w:ind w:left="720"/>
        <w:jc w:val="center"/>
        <w:rPr>
          <w:rFonts w:ascii="Times New Roman" w:hAnsi="Times New Roman"/>
          <w:iCs/>
          <w:color w:val="000000" w:themeColor="text1"/>
          <w:sz w:val="24"/>
          <w:szCs w:val="24"/>
        </w:rPr>
      </w:pPr>
      <w:r w:rsidRPr="00CB780B">
        <w:rPr>
          <w:rFonts w:ascii="Times New Roman" w:hAnsi="Times New Roman"/>
          <w:b/>
          <w:color w:val="000000" w:themeColor="text1"/>
          <w:sz w:val="24"/>
          <w:szCs w:val="24"/>
        </w:rPr>
        <w:t xml:space="preserve">РАЗДЕЛ </w:t>
      </w:r>
      <w:r w:rsidRPr="00CB780B">
        <w:rPr>
          <w:rFonts w:ascii="Times New Roman" w:hAnsi="Times New Roman"/>
          <w:b/>
          <w:color w:val="000000" w:themeColor="text1"/>
          <w:sz w:val="24"/>
          <w:szCs w:val="24"/>
          <w:lang w:val="en-US"/>
        </w:rPr>
        <w:t>I</w:t>
      </w:r>
      <w:r w:rsidRPr="00CB780B">
        <w:rPr>
          <w:rFonts w:ascii="Times New Roman" w:hAnsi="Times New Roman"/>
          <w:b/>
          <w:color w:val="000000" w:themeColor="text1"/>
          <w:sz w:val="24"/>
          <w:szCs w:val="24"/>
        </w:rPr>
        <w:t>. ОБЩИЕ ПОЛОЖЕНИЯ</w:t>
      </w:r>
    </w:p>
    <w:p w14:paraId="5061F981" w14:textId="77777777" w:rsidR="004F640D" w:rsidRPr="00CB780B" w:rsidRDefault="004F640D" w:rsidP="00CB780B">
      <w:pPr>
        <w:widowControl w:val="0"/>
        <w:tabs>
          <w:tab w:val="left" w:pos="567"/>
        </w:tabs>
        <w:spacing w:after="0" w:line="240" w:lineRule="auto"/>
        <w:ind w:left="720"/>
        <w:contextualSpacing/>
        <w:jc w:val="center"/>
        <w:rPr>
          <w:rFonts w:ascii="Times New Roman" w:hAnsi="Times New Roman"/>
          <w:b/>
          <w:color w:val="000000" w:themeColor="text1"/>
          <w:sz w:val="24"/>
          <w:szCs w:val="24"/>
        </w:rPr>
      </w:pPr>
    </w:p>
    <w:p w14:paraId="59ADAD5E" w14:textId="5E9E6AEB" w:rsidR="004F640D" w:rsidRPr="00CB780B" w:rsidRDefault="004F640D" w:rsidP="00CB780B">
      <w:pPr>
        <w:pStyle w:val="af"/>
        <w:widowControl w:val="0"/>
        <w:numPr>
          <w:ilvl w:val="0"/>
          <w:numId w:val="43"/>
        </w:numPr>
        <w:tabs>
          <w:tab w:val="left" w:pos="567"/>
        </w:tabs>
        <w:spacing w:after="0" w:line="240" w:lineRule="auto"/>
        <w:ind w:left="720"/>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Предмет регулирования </w:t>
      </w:r>
      <w:r w:rsidR="002021BC" w:rsidRPr="00CB780B">
        <w:rPr>
          <w:rFonts w:ascii="Times New Roman" w:hAnsi="Times New Roman"/>
          <w:b/>
          <w:color w:val="000000" w:themeColor="text1"/>
          <w:sz w:val="24"/>
          <w:szCs w:val="24"/>
        </w:rPr>
        <w:t>а</w:t>
      </w:r>
      <w:r w:rsidRPr="00CB780B">
        <w:rPr>
          <w:rFonts w:ascii="Times New Roman" w:hAnsi="Times New Roman"/>
          <w:b/>
          <w:color w:val="000000" w:themeColor="text1"/>
          <w:sz w:val="24"/>
          <w:szCs w:val="24"/>
        </w:rPr>
        <w:t>дминистративного регламента</w:t>
      </w:r>
    </w:p>
    <w:p w14:paraId="76E0D160" w14:textId="77777777" w:rsidR="004F640D" w:rsidRPr="00CB780B" w:rsidRDefault="004F640D" w:rsidP="00CB780B">
      <w:pPr>
        <w:widowControl w:val="0"/>
        <w:tabs>
          <w:tab w:val="left" w:pos="567"/>
        </w:tabs>
        <w:spacing w:after="0" w:line="240" w:lineRule="auto"/>
        <w:ind w:left="720"/>
        <w:contextualSpacing/>
        <w:jc w:val="center"/>
        <w:rPr>
          <w:rFonts w:ascii="Times New Roman" w:hAnsi="Times New Roman"/>
          <w:b/>
          <w:color w:val="000000" w:themeColor="text1"/>
          <w:sz w:val="24"/>
          <w:szCs w:val="24"/>
        </w:rPr>
      </w:pPr>
    </w:p>
    <w:p w14:paraId="45467846" w14:textId="0D859BAE" w:rsidR="004F640D" w:rsidRPr="00CB780B" w:rsidRDefault="004F640D" w:rsidP="00CB780B">
      <w:pPr>
        <w:numPr>
          <w:ilvl w:val="1"/>
          <w:numId w:val="43"/>
        </w:numPr>
        <w:autoSpaceDE w:val="0"/>
        <w:autoSpaceDN w:val="0"/>
        <w:adjustRightInd w:val="0"/>
        <w:spacing w:after="0" w:line="240" w:lineRule="auto"/>
        <w:ind w:left="720" w:firstLine="709"/>
        <w:jc w:val="both"/>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Административный регламент предоставления муниципальной услуги "</w:t>
      </w:r>
      <w:r w:rsidRPr="00CB780B">
        <w:rPr>
          <w:rFonts w:ascii="Times New Roman" w:eastAsia="Calibri" w:hAnsi="Times New Roman"/>
          <w:bCs/>
          <w:color w:val="000000" w:themeColor="text1"/>
          <w:sz w:val="24"/>
          <w:szCs w:val="24"/>
          <w:lang w:eastAsia="en-US"/>
        </w:rPr>
        <w:t>Выдача разрешения на ввод объекта в эксплуатацию</w:t>
      </w:r>
      <w:r w:rsidRPr="00CB780B">
        <w:rPr>
          <w:rFonts w:ascii="Times New Roman" w:hAnsi="Times New Roman"/>
          <w:color w:val="000000" w:themeColor="text1"/>
          <w:sz w:val="24"/>
          <w:szCs w:val="24"/>
        </w:rPr>
        <w:t>" разработан в целях повышения качества и доступности п</w:t>
      </w:r>
      <w:r w:rsidR="002021BC" w:rsidRPr="00CB780B">
        <w:rPr>
          <w:rFonts w:ascii="Times New Roman" w:hAnsi="Times New Roman"/>
          <w:color w:val="000000" w:themeColor="text1"/>
          <w:sz w:val="24"/>
          <w:szCs w:val="24"/>
        </w:rPr>
        <w:t xml:space="preserve">редоставления </w:t>
      </w:r>
      <w:r w:rsidRPr="00CB780B">
        <w:rPr>
          <w:rFonts w:ascii="Times New Roman" w:hAnsi="Times New Roman"/>
          <w:color w:val="000000" w:themeColor="text1"/>
          <w:sz w:val="24"/>
          <w:szCs w:val="24"/>
        </w:rPr>
        <w:t xml:space="preserve">муниципальной услуги, определяет стандарт, сроки и последовательность действий (административных процедур) при осуществлении </w:t>
      </w:r>
      <w:r w:rsidRPr="00CB780B">
        <w:rPr>
          <w:rFonts w:ascii="Times New Roman" w:hAnsi="Times New Roman"/>
          <w:bCs/>
          <w:color w:val="000000" w:themeColor="text1"/>
          <w:sz w:val="24"/>
          <w:szCs w:val="24"/>
        </w:rPr>
        <w:t xml:space="preserve">уполномоченными в соответствии </w:t>
      </w:r>
      <w:r w:rsidRPr="00CB780B">
        <w:rPr>
          <w:rFonts w:ascii="Times New Roman" w:hAnsi="Times New Roman"/>
          <w:color w:val="000000" w:themeColor="text1"/>
          <w:sz w:val="24"/>
          <w:szCs w:val="24"/>
        </w:rPr>
        <w:t>со статьей 55 Градостроительного кодекса Российской Федерации на выдачу разрешений на ввод объекта в эксплуатацию федеральные органы исполнительной власти, органы исполнительной власти субъекта Российской Федерации</w:t>
      </w:r>
      <w:proofErr w:type="gramEnd"/>
      <w:r w:rsidRPr="00CB780B">
        <w:rPr>
          <w:rFonts w:ascii="Times New Roman" w:hAnsi="Times New Roman"/>
          <w:color w:val="000000" w:themeColor="text1"/>
          <w:sz w:val="24"/>
          <w:szCs w:val="24"/>
        </w:rPr>
        <w:t>, органы местного самоуправления, Государственную корпорацию по атомной энергии "</w:t>
      </w:r>
      <w:proofErr w:type="spellStart"/>
      <w:r w:rsidRPr="00CB780B">
        <w:rPr>
          <w:rFonts w:ascii="Times New Roman" w:hAnsi="Times New Roman"/>
          <w:color w:val="000000" w:themeColor="text1"/>
          <w:sz w:val="24"/>
          <w:szCs w:val="24"/>
        </w:rPr>
        <w:t>Росатом</w:t>
      </w:r>
      <w:proofErr w:type="spellEnd"/>
      <w:r w:rsidRPr="00CB780B">
        <w:rPr>
          <w:rFonts w:ascii="Times New Roman" w:hAnsi="Times New Roman"/>
          <w:color w:val="000000" w:themeColor="text1"/>
          <w:sz w:val="24"/>
          <w:szCs w:val="24"/>
        </w:rPr>
        <w:t>", Государственную корпорацию по космической деятельности "</w:t>
      </w:r>
      <w:proofErr w:type="spellStart"/>
      <w:r w:rsidRPr="00CB780B">
        <w:rPr>
          <w:rFonts w:ascii="Times New Roman" w:hAnsi="Times New Roman"/>
          <w:color w:val="000000" w:themeColor="text1"/>
          <w:sz w:val="24"/>
          <w:szCs w:val="24"/>
        </w:rPr>
        <w:t>Роскосмос</w:t>
      </w:r>
      <w:proofErr w:type="spellEnd"/>
      <w:r w:rsidRPr="00CB780B">
        <w:rPr>
          <w:rFonts w:ascii="Times New Roman" w:hAnsi="Times New Roman"/>
          <w:color w:val="000000" w:themeColor="text1"/>
          <w:sz w:val="24"/>
          <w:szCs w:val="24"/>
        </w:rPr>
        <w:t>" (далее – уполномоченный орган государственной власти, орган местного самоуправления, организация) полномочия по выдаче разрешения на ввод объекта в эксплуатацию</w:t>
      </w:r>
      <w:r w:rsidRPr="00CB780B">
        <w:rPr>
          <w:rFonts w:ascii="Times New Roman" w:hAnsi="Times New Roman"/>
          <w:bCs/>
          <w:color w:val="000000" w:themeColor="text1"/>
          <w:sz w:val="24"/>
          <w:szCs w:val="24"/>
        </w:rPr>
        <w:t>.</w:t>
      </w:r>
      <w:r w:rsidRPr="00CB780B">
        <w:rPr>
          <w:rFonts w:ascii="Times New Roman" w:hAnsi="Times New Roman"/>
          <w:i/>
          <w:iCs/>
          <w:color w:val="000000" w:themeColor="text1"/>
          <w:sz w:val="24"/>
          <w:szCs w:val="24"/>
        </w:rPr>
        <w:t xml:space="preserve"> </w:t>
      </w:r>
      <w:r w:rsidRPr="00CB780B">
        <w:rPr>
          <w:rFonts w:ascii="Times New Roman" w:hAnsi="Times New Roman"/>
          <w:color w:val="000000" w:themeColor="text1"/>
          <w:sz w:val="24"/>
          <w:szCs w:val="24"/>
        </w:rPr>
        <w:t>Настоящий Административный регламент регулирует отношения, возникающие в связи с пр</w:t>
      </w:r>
      <w:r w:rsidR="002021BC" w:rsidRPr="00CB780B">
        <w:rPr>
          <w:rFonts w:ascii="Times New Roman" w:hAnsi="Times New Roman"/>
          <w:color w:val="000000" w:themeColor="text1"/>
          <w:sz w:val="24"/>
          <w:szCs w:val="24"/>
        </w:rPr>
        <w:t xml:space="preserve">едоставлением </w:t>
      </w:r>
      <w:r w:rsidRPr="00CB780B">
        <w:rPr>
          <w:rFonts w:ascii="Times New Roman" w:hAnsi="Times New Roman"/>
          <w:color w:val="000000" w:themeColor="text1"/>
          <w:sz w:val="24"/>
          <w:szCs w:val="24"/>
        </w:rPr>
        <w:t>муниципальной услуги "</w:t>
      </w:r>
      <w:r w:rsidRPr="00CB780B">
        <w:rPr>
          <w:rFonts w:ascii="Times New Roman" w:hAnsi="Times New Roman"/>
          <w:bCs/>
          <w:color w:val="000000" w:themeColor="text1"/>
          <w:sz w:val="24"/>
          <w:szCs w:val="24"/>
        </w:rPr>
        <w:t>Выдача разрешения на ввод объекта в эксплуатацию</w:t>
      </w:r>
      <w:r w:rsidRPr="00CB780B">
        <w:rPr>
          <w:rFonts w:ascii="Times New Roman" w:hAnsi="Times New Roman"/>
          <w:color w:val="000000" w:themeColor="text1"/>
          <w:sz w:val="24"/>
          <w:szCs w:val="24"/>
        </w:rPr>
        <w:t xml:space="preserve">" (далее – услуга) в соответствии со статьей 55 Градостроительного кодекса Российской Федерации. </w:t>
      </w:r>
    </w:p>
    <w:p w14:paraId="3B80E741" w14:textId="77777777" w:rsidR="004F640D" w:rsidRPr="00CB780B" w:rsidRDefault="004F640D" w:rsidP="00CB780B">
      <w:pPr>
        <w:pStyle w:val="af"/>
        <w:autoSpaceDE w:val="0"/>
        <w:autoSpaceDN w:val="0"/>
        <w:adjustRightInd w:val="0"/>
        <w:spacing w:after="0" w:line="240" w:lineRule="auto"/>
        <w:jc w:val="center"/>
        <w:rPr>
          <w:rFonts w:ascii="Times New Roman" w:hAnsi="Times New Roman"/>
          <w:b/>
          <w:iCs/>
          <w:color w:val="000000" w:themeColor="text1"/>
          <w:sz w:val="24"/>
          <w:szCs w:val="24"/>
        </w:rPr>
      </w:pPr>
      <w:r w:rsidRPr="00CB780B">
        <w:rPr>
          <w:rFonts w:ascii="Times New Roman" w:hAnsi="Times New Roman"/>
          <w:b/>
          <w:iCs/>
          <w:color w:val="000000" w:themeColor="text1"/>
          <w:sz w:val="24"/>
          <w:szCs w:val="24"/>
        </w:rPr>
        <w:t>Круг заявителей</w:t>
      </w:r>
    </w:p>
    <w:p w14:paraId="5B346993" w14:textId="77777777" w:rsidR="004F640D" w:rsidRPr="00CB780B" w:rsidRDefault="004F640D" w:rsidP="00CB780B">
      <w:pPr>
        <w:autoSpaceDE w:val="0"/>
        <w:autoSpaceDN w:val="0"/>
        <w:adjustRightInd w:val="0"/>
        <w:spacing w:after="0" w:line="240" w:lineRule="auto"/>
        <w:ind w:left="720"/>
        <w:jc w:val="both"/>
        <w:rPr>
          <w:rFonts w:ascii="Times New Roman" w:hAnsi="Times New Roman"/>
          <w:color w:val="000000" w:themeColor="text1"/>
          <w:sz w:val="24"/>
          <w:szCs w:val="24"/>
        </w:rPr>
      </w:pPr>
    </w:p>
    <w:p w14:paraId="04C318C1" w14:textId="603E920F" w:rsidR="004F640D" w:rsidRPr="00CB780B" w:rsidRDefault="004F640D" w:rsidP="00CB780B">
      <w:pPr>
        <w:numPr>
          <w:ilvl w:val="1"/>
          <w:numId w:val="43"/>
        </w:num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Заявителями на получение </w:t>
      </w:r>
      <w:r w:rsidR="002021BC" w:rsidRPr="00CB780B">
        <w:rPr>
          <w:rFonts w:ascii="Times New Roman" w:hAnsi="Times New Roman"/>
          <w:color w:val="000000" w:themeColor="text1"/>
          <w:sz w:val="24"/>
          <w:szCs w:val="24"/>
        </w:rPr>
        <w:t>муниципальной</w:t>
      </w:r>
      <w:r w:rsidRPr="00CB780B">
        <w:rPr>
          <w:rFonts w:ascii="Times New Roman" w:hAnsi="Times New Roman"/>
          <w:color w:val="000000" w:themeColor="text1"/>
          <w:sz w:val="24"/>
          <w:szCs w:val="24"/>
        </w:rPr>
        <w:t xml:space="preserve"> услуги являются физические или юридические лица, выполняющие функции застройщика в соответствии с пунктом 16 статьи 1 Градостроительного кодекса Российской Федерации, в том числе технические заказчики, которым застройщиком переданы свои функции, предусмотренные законодательством о градостроительной деятельности (далее – заявитель).</w:t>
      </w:r>
    </w:p>
    <w:p w14:paraId="4B994A40" w14:textId="77777777" w:rsidR="004F640D" w:rsidRPr="00CB780B" w:rsidRDefault="004F640D" w:rsidP="00CB780B">
      <w:pPr>
        <w:numPr>
          <w:ilvl w:val="1"/>
          <w:numId w:val="43"/>
        </w:num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52C2648C" w14:textId="77777777" w:rsidR="004F640D" w:rsidRPr="00CB780B" w:rsidRDefault="004F640D" w:rsidP="00CB780B">
      <w:pPr>
        <w:autoSpaceDE w:val="0"/>
        <w:autoSpaceDN w:val="0"/>
        <w:adjustRightInd w:val="0"/>
        <w:spacing w:after="0" w:line="240" w:lineRule="auto"/>
        <w:ind w:left="720"/>
        <w:jc w:val="both"/>
        <w:rPr>
          <w:rFonts w:ascii="Times New Roman" w:hAnsi="Times New Roman"/>
          <w:color w:val="000000" w:themeColor="text1"/>
          <w:sz w:val="24"/>
          <w:szCs w:val="24"/>
        </w:rPr>
      </w:pPr>
    </w:p>
    <w:p w14:paraId="7F2C6A73" w14:textId="42C95089" w:rsidR="004F640D" w:rsidRPr="00CB780B" w:rsidRDefault="004F640D" w:rsidP="00CB780B">
      <w:pPr>
        <w:autoSpaceDE w:val="0"/>
        <w:autoSpaceDN w:val="0"/>
        <w:adjustRightInd w:val="0"/>
        <w:spacing w:after="0" w:line="240" w:lineRule="auto"/>
        <w:ind w:left="720"/>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Требование предоставления заявителю муниципальной услуги в соответствии с вариантом предоставления </w:t>
      </w:r>
      <w:r w:rsidR="002021BC" w:rsidRPr="00CB780B">
        <w:rPr>
          <w:rFonts w:ascii="Times New Roman" w:hAnsi="Times New Roman"/>
          <w:b/>
          <w:color w:val="000000" w:themeColor="text1"/>
          <w:sz w:val="24"/>
          <w:szCs w:val="24"/>
        </w:rPr>
        <w:t>муниципальной</w:t>
      </w:r>
      <w:r w:rsidRPr="00CB780B">
        <w:rPr>
          <w:rFonts w:ascii="Times New Roman" w:hAnsi="Times New Roman"/>
          <w:b/>
          <w:color w:val="000000" w:themeColor="text1"/>
          <w:sz w:val="24"/>
          <w:szCs w:val="24"/>
        </w:rPr>
        <w:t xml:space="preserve"> услуги, соответствующим признакам заявителя, определенным в результате анке</w:t>
      </w:r>
      <w:r w:rsidR="001F2191" w:rsidRPr="00CB780B">
        <w:rPr>
          <w:rFonts w:ascii="Times New Roman" w:hAnsi="Times New Roman"/>
          <w:b/>
          <w:color w:val="000000" w:themeColor="text1"/>
          <w:sz w:val="24"/>
          <w:szCs w:val="24"/>
        </w:rPr>
        <w:t xml:space="preserve">тирования, проводимого органом, </w:t>
      </w:r>
      <w:r w:rsidRPr="00CB780B">
        <w:rPr>
          <w:rFonts w:ascii="Times New Roman" w:hAnsi="Times New Roman"/>
          <w:b/>
          <w:color w:val="000000" w:themeColor="text1"/>
          <w:sz w:val="24"/>
          <w:szCs w:val="24"/>
        </w:rPr>
        <w:t>предоставляющим у</w:t>
      </w:r>
      <w:r w:rsidR="001F2191" w:rsidRPr="00CB780B">
        <w:rPr>
          <w:rFonts w:ascii="Times New Roman" w:hAnsi="Times New Roman"/>
          <w:b/>
          <w:color w:val="000000" w:themeColor="text1"/>
          <w:sz w:val="24"/>
          <w:szCs w:val="24"/>
        </w:rPr>
        <w:t xml:space="preserve">слугу (далее – профилирование), </w:t>
      </w:r>
      <w:r w:rsidRPr="00CB780B">
        <w:rPr>
          <w:rFonts w:ascii="Times New Roman" w:hAnsi="Times New Roman"/>
          <w:b/>
          <w:color w:val="000000" w:themeColor="text1"/>
          <w:sz w:val="24"/>
          <w:szCs w:val="24"/>
        </w:rPr>
        <w:t>а также результа</w:t>
      </w:r>
      <w:r w:rsidR="001F2191" w:rsidRPr="00CB780B">
        <w:rPr>
          <w:rFonts w:ascii="Times New Roman" w:hAnsi="Times New Roman"/>
          <w:b/>
          <w:color w:val="000000" w:themeColor="text1"/>
          <w:sz w:val="24"/>
          <w:szCs w:val="24"/>
        </w:rPr>
        <w:t xml:space="preserve">та, за предоставлением которого </w:t>
      </w:r>
      <w:r w:rsidRPr="00CB780B">
        <w:rPr>
          <w:rFonts w:ascii="Times New Roman" w:hAnsi="Times New Roman"/>
          <w:b/>
          <w:color w:val="000000" w:themeColor="text1"/>
          <w:sz w:val="24"/>
          <w:szCs w:val="24"/>
        </w:rPr>
        <w:t>обратился заявитель</w:t>
      </w:r>
    </w:p>
    <w:p w14:paraId="65FCAA7F" w14:textId="77777777" w:rsidR="004F640D" w:rsidRPr="00CB780B" w:rsidRDefault="004F640D" w:rsidP="00CB780B">
      <w:pPr>
        <w:autoSpaceDE w:val="0"/>
        <w:autoSpaceDN w:val="0"/>
        <w:adjustRightInd w:val="0"/>
        <w:spacing w:after="0" w:line="240" w:lineRule="auto"/>
        <w:ind w:left="720"/>
        <w:jc w:val="center"/>
        <w:rPr>
          <w:rFonts w:ascii="Times New Roman" w:hAnsi="Times New Roman"/>
          <w:b/>
          <w:color w:val="000000" w:themeColor="text1"/>
          <w:sz w:val="24"/>
          <w:szCs w:val="24"/>
        </w:rPr>
      </w:pPr>
    </w:p>
    <w:p w14:paraId="2925B98F" w14:textId="1AF30682" w:rsidR="004F640D" w:rsidRPr="00CB780B" w:rsidRDefault="004F640D" w:rsidP="00CB780B">
      <w:pPr>
        <w:tabs>
          <w:tab w:val="left" w:pos="7425"/>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 xml:space="preserve">1.4. </w:t>
      </w:r>
      <w:r w:rsidR="00CB780B" w:rsidRPr="00CB780B">
        <w:rPr>
          <w:rFonts w:ascii="Times New Roman" w:hAnsi="Times New Roman"/>
          <w:color w:val="000000" w:themeColor="text1"/>
          <w:sz w:val="24"/>
          <w:szCs w:val="24"/>
        </w:rPr>
        <w:t>Муниципальная</w:t>
      </w:r>
      <w:r w:rsidRPr="00CB780B">
        <w:rPr>
          <w:rFonts w:ascii="Times New Roman" w:hAnsi="Times New Roman"/>
          <w:color w:val="000000" w:themeColor="text1"/>
          <w:sz w:val="24"/>
          <w:szCs w:val="24"/>
        </w:rPr>
        <w:t xml:space="preserve"> услуга предоставляется заявителю в соответствии с вариантом предоставления услуги. </w:t>
      </w:r>
    </w:p>
    <w:p w14:paraId="274C5A40" w14:textId="45274363" w:rsidR="004F640D" w:rsidRPr="00CB780B" w:rsidRDefault="004F640D" w:rsidP="00CB780B">
      <w:pPr>
        <w:tabs>
          <w:tab w:val="left" w:pos="7425"/>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1.5</w:t>
      </w:r>
      <w:r w:rsidR="00CB780B" w:rsidRPr="00CB780B">
        <w:rPr>
          <w:rFonts w:ascii="Times New Roman" w:hAnsi="Times New Roman"/>
          <w:color w:val="000000" w:themeColor="text1"/>
          <w:sz w:val="24"/>
          <w:szCs w:val="24"/>
        </w:rPr>
        <w:t>.</w:t>
      </w:r>
      <w:r w:rsidRPr="00CB780B">
        <w:rPr>
          <w:rFonts w:ascii="Times New Roman" w:hAnsi="Times New Roman"/>
          <w:color w:val="000000" w:themeColor="text1"/>
          <w:sz w:val="24"/>
          <w:szCs w:val="24"/>
        </w:rPr>
        <w:t xml:space="preserve"> Вариант предоставления </w:t>
      </w:r>
      <w:r w:rsidR="002021BC" w:rsidRPr="00CB780B">
        <w:rPr>
          <w:rFonts w:ascii="Times New Roman" w:hAnsi="Times New Roman"/>
          <w:color w:val="000000" w:themeColor="text1"/>
          <w:sz w:val="24"/>
          <w:szCs w:val="24"/>
        </w:rPr>
        <w:t>муниципальной</w:t>
      </w:r>
      <w:r w:rsidRPr="00CB780B">
        <w:rPr>
          <w:rFonts w:ascii="Times New Roman" w:hAnsi="Times New Roman"/>
          <w:color w:val="000000" w:themeColor="text1"/>
          <w:sz w:val="24"/>
          <w:szCs w:val="24"/>
        </w:rPr>
        <w:t xml:space="preserve"> услуги определяется исходя из установленных в соответствии с Приложением № 1 к настоящему Административному регламенту признаков заявителя, а также из результата предоставления </w:t>
      </w:r>
      <w:r w:rsidR="00FC3F7A">
        <w:rPr>
          <w:rFonts w:ascii="Times New Roman" w:hAnsi="Times New Roman"/>
          <w:color w:val="000000" w:themeColor="text1"/>
          <w:sz w:val="24"/>
          <w:szCs w:val="24"/>
        </w:rPr>
        <w:t>муниципальной</w:t>
      </w:r>
      <w:r w:rsidRPr="00CB780B">
        <w:rPr>
          <w:rFonts w:ascii="Times New Roman" w:hAnsi="Times New Roman"/>
          <w:color w:val="000000" w:themeColor="text1"/>
          <w:sz w:val="24"/>
          <w:szCs w:val="24"/>
        </w:rPr>
        <w:t xml:space="preserve"> услуги, за предоставлением которого обратился заявитель. </w:t>
      </w:r>
    </w:p>
    <w:p w14:paraId="436C59A4" w14:textId="77777777" w:rsidR="00CB780B" w:rsidRPr="00CB780B" w:rsidRDefault="004F640D" w:rsidP="00CB780B">
      <w:pPr>
        <w:tabs>
          <w:tab w:val="left" w:pos="7425"/>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1.6</w:t>
      </w:r>
      <w:r w:rsidR="00CB780B" w:rsidRPr="00CB780B">
        <w:rPr>
          <w:rFonts w:ascii="Times New Roman" w:hAnsi="Times New Roman"/>
          <w:color w:val="000000" w:themeColor="text1"/>
          <w:sz w:val="24"/>
          <w:szCs w:val="24"/>
        </w:rPr>
        <w:t>.</w:t>
      </w:r>
      <w:r w:rsidRPr="00CB780B">
        <w:rPr>
          <w:rFonts w:ascii="Times New Roman" w:hAnsi="Times New Roman"/>
          <w:color w:val="000000" w:themeColor="text1"/>
          <w:sz w:val="24"/>
          <w:szCs w:val="24"/>
        </w:rPr>
        <w:t xml:space="preserve"> Признаки заявителя определяются путем профилирования, осуществляемого в соответствии с настоящим Административным регламентом.</w:t>
      </w:r>
    </w:p>
    <w:p w14:paraId="5973F983" w14:textId="77777777" w:rsidR="00CB780B" w:rsidRPr="00CB780B" w:rsidRDefault="00CB780B" w:rsidP="00CB780B">
      <w:pPr>
        <w:tabs>
          <w:tab w:val="left" w:pos="7425"/>
        </w:tabs>
        <w:spacing w:after="0" w:line="240" w:lineRule="auto"/>
        <w:ind w:left="720" w:firstLine="709"/>
        <w:jc w:val="both"/>
        <w:rPr>
          <w:rFonts w:ascii="Times New Roman" w:hAnsi="Times New Roman"/>
          <w:color w:val="000000" w:themeColor="text1"/>
          <w:sz w:val="24"/>
          <w:szCs w:val="24"/>
        </w:rPr>
      </w:pPr>
    </w:p>
    <w:p w14:paraId="7A97A080" w14:textId="2EB7BA54" w:rsidR="004F640D" w:rsidRPr="00CB780B" w:rsidRDefault="004F640D" w:rsidP="00CB780B">
      <w:pPr>
        <w:tabs>
          <w:tab w:val="left" w:pos="7425"/>
        </w:tabs>
        <w:spacing w:after="0" w:line="240" w:lineRule="auto"/>
        <w:ind w:left="720" w:firstLine="709"/>
        <w:jc w:val="center"/>
        <w:rPr>
          <w:rFonts w:ascii="Times New Roman" w:hAnsi="Times New Roman"/>
          <w:color w:val="000000" w:themeColor="text1"/>
          <w:sz w:val="24"/>
          <w:szCs w:val="24"/>
        </w:rPr>
      </w:pPr>
      <w:r w:rsidRPr="00CB780B">
        <w:rPr>
          <w:rFonts w:ascii="Times New Roman" w:hAnsi="Times New Roman"/>
          <w:b/>
          <w:color w:val="000000" w:themeColor="text1"/>
          <w:sz w:val="24"/>
          <w:szCs w:val="24"/>
        </w:rPr>
        <w:t xml:space="preserve">Раздел II. </w:t>
      </w:r>
      <w:r w:rsidRPr="00CB780B">
        <w:rPr>
          <w:rFonts w:ascii="Times New Roman" w:eastAsia="Calibri" w:hAnsi="Times New Roman"/>
          <w:b/>
          <w:iCs/>
          <w:color w:val="000000" w:themeColor="text1"/>
          <w:sz w:val="24"/>
          <w:szCs w:val="24"/>
        </w:rPr>
        <w:t xml:space="preserve">Стандарт предоставления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w:t>
      </w:r>
      <w:r w:rsidRPr="00CB780B">
        <w:rPr>
          <w:rFonts w:ascii="Times New Roman" w:eastAsia="Calibri" w:hAnsi="Times New Roman"/>
          <w:b/>
          <w:iCs/>
          <w:color w:val="000000" w:themeColor="text1"/>
          <w:sz w:val="24"/>
          <w:szCs w:val="24"/>
        </w:rPr>
        <w:t>услуги</w:t>
      </w:r>
    </w:p>
    <w:p w14:paraId="25F55825"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p>
    <w:p w14:paraId="504350D7" w14:textId="12A09233" w:rsidR="004F640D" w:rsidRPr="00F07C8C" w:rsidRDefault="004F640D" w:rsidP="00F07C8C">
      <w:pPr>
        <w:pStyle w:val="af"/>
        <w:numPr>
          <w:ilvl w:val="0"/>
          <w:numId w:val="43"/>
        </w:numPr>
        <w:autoSpaceDE w:val="0"/>
        <w:autoSpaceDN w:val="0"/>
        <w:adjustRightInd w:val="0"/>
        <w:spacing w:after="0" w:line="240" w:lineRule="auto"/>
        <w:ind w:firstLine="998"/>
        <w:jc w:val="center"/>
        <w:rPr>
          <w:rFonts w:ascii="Times New Roman" w:hAnsi="Times New Roman"/>
          <w:b/>
          <w:bCs/>
          <w:color w:val="000000" w:themeColor="text1"/>
          <w:sz w:val="24"/>
          <w:szCs w:val="24"/>
        </w:rPr>
      </w:pPr>
      <w:r w:rsidRPr="00F07C8C">
        <w:rPr>
          <w:rFonts w:ascii="Times New Roman" w:hAnsi="Times New Roman"/>
          <w:b/>
          <w:bCs/>
          <w:color w:val="000000" w:themeColor="text1"/>
          <w:sz w:val="24"/>
          <w:szCs w:val="24"/>
        </w:rPr>
        <w:t xml:space="preserve">Наименование </w:t>
      </w:r>
      <w:r w:rsidR="002021BC" w:rsidRPr="00F07C8C">
        <w:rPr>
          <w:rFonts w:ascii="Times New Roman" w:hAnsi="Times New Roman"/>
          <w:b/>
          <w:bCs/>
          <w:color w:val="000000" w:themeColor="text1"/>
          <w:sz w:val="24"/>
          <w:szCs w:val="24"/>
        </w:rPr>
        <w:t>муниципальной</w:t>
      </w:r>
      <w:r w:rsidRPr="00F07C8C">
        <w:rPr>
          <w:rFonts w:ascii="Times New Roman" w:hAnsi="Times New Roman"/>
          <w:b/>
          <w:bCs/>
          <w:color w:val="000000" w:themeColor="text1"/>
          <w:sz w:val="24"/>
          <w:szCs w:val="24"/>
        </w:rPr>
        <w:t xml:space="preserve"> услуги</w:t>
      </w:r>
    </w:p>
    <w:p w14:paraId="41813A4C"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p>
    <w:p w14:paraId="15A6488F" w14:textId="04466536"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2.1.</w:t>
      </w:r>
      <w:r w:rsidR="00CB780B">
        <w:rPr>
          <w:rFonts w:ascii="Times New Roman" w:eastAsia="Calibri" w:hAnsi="Times New Roman"/>
          <w:bCs/>
          <w:color w:val="000000" w:themeColor="text1"/>
          <w:sz w:val="24"/>
          <w:szCs w:val="24"/>
          <w:lang w:eastAsia="en-US"/>
        </w:rPr>
        <w:t xml:space="preserve"> Наименование </w:t>
      </w:r>
      <w:r w:rsidRPr="00CB780B">
        <w:rPr>
          <w:rFonts w:ascii="Times New Roman" w:eastAsia="Calibri" w:hAnsi="Times New Roman"/>
          <w:bCs/>
          <w:color w:val="000000" w:themeColor="text1"/>
          <w:sz w:val="24"/>
          <w:szCs w:val="24"/>
          <w:lang w:eastAsia="en-US"/>
        </w:rPr>
        <w:t>муниципальной услуги - "Выдача разрешения на ввод объекта в эксплуатацию".</w:t>
      </w:r>
    </w:p>
    <w:p w14:paraId="273A4C5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028FC73B" w14:textId="784D5EB9" w:rsidR="004F640D" w:rsidRPr="00CB780B" w:rsidRDefault="004F640D" w:rsidP="00CB780B">
      <w:pPr>
        <w:autoSpaceDE w:val="0"/>
        <w:autoSpaceDN w:val="0"/>
        <w:adjustRightInd w:val="0"/>
        <w:spacing w:after="0" w:line="240" w:lineRule="auto"/>
        <w:ind w:left="720" w:firstLine="709"/>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Наименование органа местного самоуправления</w:t>
      </w:r>
      <w:r w:rsidR="00024454">
        <w:rPr>
          <w:rFonts w:ascii="Times New Roman" w:hAnsi="Times New Roman"/>
          <w:b/>
          <w:bCs/>
          <w:color w:val="000000" w:themeColor="text1"/>
          <w:sz w:val="24"/>
          <w:szCs w:val="24"/>
        </w:rPr>
        <w:t>,</w:t>
      </w:r>
      <w:r w:rsidR="00F07C8C">
        <w:rPr>
          <w:rFonts w:ascii="Times New Roman" w:hAnsi="Times New Roman"/>
          <w:b/>
          <w:bCs/>
          <w:color w:val="000000" w:themeColor="text1"/>
          <w:sz w:val="24"/>
          <w:szCs w:val="24"/>
        </w:rPr>
        <w:t xml:space="preserve"> </w:t>
      </w:r>
      <w:r w:rsidRPr="00CB780B">
        <w:rPr>
          <w:rFonts w:ascii="Times New Roman" w:hAnsi="Times New Roman"/>
          <w:b/>
          <w:bCs/>
          <w:color w:val="000000" w:themeColor="text1"/>
          <w:sz w:val="24"/>
          <w:szCs w:val="24"/>
        </w:rPr>
        <w:t xml:space="preserve">предоставляющего </w:t>
      </w:r>
      <w:r w:rsidR="00F07C8C">
        <w:rPr>
          <w:rFonts w:ascii="Times New Roman" w:hAnsi="Times New Roman"/>
          <w:b/>
          <w:bCs/>
          <w:color w:val="000000" w:themeColor="text1"/>
          <w:sz w:val="24"/>
          <w:szCs w:val="24"/>
        </w:rPr>
        <w:t>муниципальную</w:t>
      </w:r>
      <w:r w:rsidRPr="00CB780B">
        <w:rPr>
          <w:rFonts w:ascii="Times New Roman" w:hAnsi="Times New Roman"/>
          <w:b/>
          <w:bCs/>
          <w:color w:val="000000" w:themeColor="text1"/>
          <w:sz w:val="24"/>
          <w:szCs w:val="24"/>
        </w:rPr>
        <w:t xml:space="preserve"> услугу</w:t>
      </w:r>
    </w:p>
    <w:p w14:paraId="60DACE31"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bCs/>
          <w:color w:val="000000" w:themeColor="text1"/>
          <w:sz w:val="24"/>
          <w:szCs w:val="24"/>
        </w:rPr>
      </w:pPr>
    </w:p>
    <w:p w14:paraId="45250AA4" w14:textId="7DEC6A7D" w:rsidR="004F640D" w:rsidRPr="00552F17" w:rsidRDefault="004F640D" w:rsidP="00CB780B">
      <w:pPr>
        <w:autoSpaceDE w:val="0"/>
        <w:autoSpaceDN w:val="0"/>
        <w:adjustRightInd w:val="0"/>
        <w:spacing w:after="0" w:line="240" w:lineRule="auto"/>
        <w:ind w:left="720" w:firstLine="709"/>
        <w:jc w:val="both"/>
        <w:rPr>
          <w:rFonts w:ascii="Times New Roman" w:hAnsi="Times New Roman"/>
          <w:bCs/>
          <w:color w:val="000000" w:themeColor="text1"/>
          <w:sz w:val="24"/>
          <w:szCs w:val="24"/>
        </w:rPr>
      </w:pPr>
      <w:r w:rsidRPr="00CB780B">
        <w:rPr>
          <w:rFonts w:ascii="Times New Roman" w:hAnsi="Times New Roman"/>
          <w:bCs/>
          <w:color w:val="000000" w:themeColor="text1"/>
          <w:sz w:val="24"/>
          <w:szCs w:val="24"/>
        </w:rPr>
        <w:t>2.2.</w:t>
      </w:r>
      <w:r w:rsidRPr="00CB780B">
        <w:rPr>
          <w:rFonts w:ascii="Times New Roman" w:hAnsi="Times New Roman"/>
          <w:bCs/>
          <w:color w:val="000000" w:themeColor="text1"/>
          <w:sz w:val="24"/>
          <w:szCs w:val="24"/>
          <w:lang w:val="en-US"/>
        </w:rPr>
        <w:t> </w:t>
      </w:r>
      <w:r w:rsidR="00CB780B" w:rsidRPr="00CB780B">
        <w:rPr>
          <w:rFonts w:ascii="Times New Roman" w:hAnsi="Times New Roman"/>
          <w:bCs/>
          <w:color w:val="000000" w:themeColor="text1"/>
          <w:sz w:val="24"/>
          <w:szCs w:val="24"/>
        </w:rPr>
        <w:t>Муниципальная</w:t>
      </w:r>
      <w:r w:rsidRPr="00CB780B">
        <w:rPr>
          <w:rFonts w:ascii="Times New Roman" w:hAnsi="Times New Roman"/>
          <w:bCs/>
          <w:color w:val="000000" w:themeColor="text1"/>
          <w:sz w:val="24"/>
          <w:szCs w:val="24"/>
        </w:rPr>
        <w:t xml:space="preserve"> услуга предоставляется</w:t>
      </w:r>
      <w:r w:rsidR="00552F17" w:rsidRPr="00552F17">
        <w:rPr>
          <w:rFonts w:ascii="Times New Roman" w:hAnsi="Times New Roman"/>
          <w:bCs/>
          <w:i/>
          <w:iCs/>
          <w:color w:val="000000" w:themeColor="text1"/>
          <w:sz w:val="24"/>
          <w:szCs w:val="24"/>
        </w:rPr>
        <w:t xml:space="preserve"> </w:t>
      </w:r>
      <w:r w:rsidR="00552F17" w:rsidRPr="00552F17">
        <w:rPr>
          <w:rFonts w:ascii="Times New Roman" w:hAnsi="Times New Roman"/>
          <w:bCs/>
          <w:iCs/>
          <w:color w:val="000000" w:themeColor="text1"/>
          <w:sz w:val="24"/>
          <w:szCs w:val="24"/>
        </w:rPr>
        <w:t xml:space="preserve">администрацией </w:t>
      </w:r>
      <w:proofErr w:type="spellStart"/>
      <w:r w:rsidR="00552F17" w:rsidRPr="00552F17">
        <w:rPr>
          <w:rFonts w:ascii="Times New Roman" w:hAnsi="Times New Roman"/>
          <w:bCs/>
          <w:iCs/>
          <w:color w:val="000000" w:themeColor="text1"/>
          <w:sz w:val="24"/>
          <w:szCs w:val="24"/>
        </w:rPr>
        <w:t>Слюдянского</w:t>
      </w:r>
      <w:proofErr w:type="spellEnd"/>
      <w:r w:rsidR="00552F17" w:rsidRPr="00552F17">
        <w:rPr>
          <w:rFonts w:ascii="Times New Roman" w:hAnsi="Times New Roman"/>
          <w:bCs/>
          <w:iCs/>
          <w:color w:val="000000" w:themeColor="text1"/>
          <w:sz w:val="24"/>
          <w:szCs w:val="24"/>
        </w:rPr>
        <w:t xml:space="preserve"> муниципального  района,  в лице отдела стратегического развития управления стратегического и инфраструктурного развития администрации </w:t>
      </w:r>
      <w:proofErr w:type="spellStart"/>
      <w:r w:rsidR="00552F17" w:rsidRPr="00552F17">
        <w:rPr>
          <w:rFonts w:ascii="Times New Roman" w:hAnsi="Times New Roman"/>
          <w:bCs/>
          <w:iCs/>
          <w:color w:val="000000" w:themeColor="text1"/>
          <w:sz w:val="24"/>
          <w:szCs w:val="24"/>
        </w:rPr>
        <w:t>Слюдянского</w:t>
      </w:r>
      <w:proofErr w:type="spellEnd"/>
      <w:r w:rsidR="00552F17" w:rsidRPr="00552F17">
        <w:rPr>
          <w:rFonts w:ascii="Times New Roman" w:hAnsi="Times New Roman"/>
          <w:bCs/>
          <w:iCs/>
          <w:color w:val="000000" w:themeColor="text1"/>
          <w:sz w:val="24"/>
          <w:szCs w:val="24"/>
        </w:rPr>
        <w:t xml:space="preserve"> муниципального  района</w:t>
      </w:r>
      <w:r w:rsidRPr="00552F17">
        <w:rPr>
          <w:rFonts w:ascii="Times New Roman" w:hAnsi="Times New Roman"/>
          <w:bCs/>
          <w:color w:val="000000" w:themeColor="text1"/>
          <w:sz w:val="24"/>
          <w:szCs w:val="24"/>
        </w:rPr>
        <w:t>.</w:t>
      </w:r>
    </w:p>
    <w:p w14:paraId="39160215" w14:textId="035FD67C" w:rsidR="004F640D" w:rsidRPr="00CB780B" w:rsidRDefault="004F640D" w:rsidP="00CB780B">
      <w:pPr>
        <w:autoSpaceDE w:val="0"/>
        <w:autoSpaceDN w:val="0"/>
        <w:adjustRightInd w:val="0"/>
        <w:spacing w:after="0" w:line="240" w:lineRule="auto"/>
        <w:ind w:left="720" w:firstLine="709"/>
        <w:jc w:val="both"/>
        <w:rPr>
          <w:rFonts w:ascii="Times New Roman" w:hAnsi="Times New Roman"/>
          <w:bCs/>
          <w:color w:val="000000" w:themeColor="text1"/>
          <w:sz w:val="24"/>
          <w:szCs w:val="24"/>
        </w:rPr>
      </w:pPr>
      <w:proofErr w:type="gramStart"/>
      <w:r w:rsidRPr="00CB780B">
        <w:rPr>
          <w:rFonts w:ascii="Times New Roman" w:hAnsi="Times New Roman"/>
          <w:bCs/>
          <w:color w:val="000000" w:themeColor="text1"/>
          <w:sz w:val="24"/>
          <w:szCs w:val="24"/>
        </w:rPr>
        <w:t xml:space="preserve">Многофункциональный центр предоставления государственных и муниципальных услуг (далее – многофункциональный центр) </w:t>
      </w:r>
      <w:r w:rsidRPr="00C33607">
        <w:rPr>
          <w:rFonts w:ascii="Times New Roman" w:hAnsi="Times New Roman"/>
          <w:bCs/>
          <w:color w:val="000000" w:themeColor="text1"/>
          <w:sz w:val="24"/>
          <w:szCs w:val="24"/>
        </w:rPr>
        <w:t>вправе принять</w:t>
      </w:r>
      <w:r w:rsidR="00C33607">
        <w:rPr>
          <w:rFonts w:ascii="Times New Roman" w:hAnsi="Times New Roman"/>
          <w:bCs/>
          <w:color w:val="000000" w:themeColor="text1"/>
          <w:sz w:val="24"/>
          <w:szCs w:val="24"/>
        </w:rPr>
        <w:t xml:space="preserve"> </w:t>
      </w:r>
      <w:r w:rsidRPr="00CB780B">
        <w:rPr>
          <w:rFonts w:ascii="Times New Roman" w:hAnsi="Times New Roman"/>
          <w:bCs/>
          <w:color w:val="000000" w:themeColor="text1"/>
          <w:sz w:val="24"/>
          <w:szCs w:val="24"/>
        </w:rPr>
        <w:t xml:space="preserve">решение об отказе в приеме </w:t>
      </w:r>
      <w:r w:rsidRPr="00CB780B">
        <w:rPr>
          <w:rFonts w:ascii="Times New Roman" w:eastAsia="Calibri" w:hAnsi="Times New Roman"/>
          <w:color w:val="000000" w:themeColor="text1"/>
          <w:sz w:val="24"/>
          <w:szCs w:val="24"/>
        </w:rPr>
        <w:t>заявления о выдаче разрешения на ввод объекта в эксплуатацию, а в случаях, предусмотренных частью 12 статьи 5</w:t>
      </w:r>
      <w:r w:rsidRPr="00CB780B">
        <w:rPr>
          <w:rFonts w:ascii="Times New Roman" w:eastAsia="Calibri" w:hAnsi="Times New Roman"/>
          <w:color w:val="000000" w:themeColor="text1"/>
          <w:sz w:val="24"/>
          <w:szCs w:val="24"/>
          <w:vertAlign w:val="superscript"/>
        </w:rPr>
        <w:t>1</w:t>
      </w:r>
      <w:r w:rsidRPr="00CB780B">
        <w:rPr>
          <w:rFonts w:ascii="Times New Roman" w:eastAsia="Calibri" w:hAnsi="Times New Roman"/>
          <w:color w:val="000000" w:themeColor="text1"/>
          <w:sz w:val="24"/>
          <w:szCs w:val="24"/>
        </w:rPr>
        <w:t xml:space="preserve"> и частью 3</w:t>
      </w:r>
      <w:r w:rsidRPr="00CB780B">
        <w:rPr>
          <w:rFonts w:ascii="Times New Roman" w:eastAsia="Calibri" w:hAnsi="Times New Roman"/>
          <w:color w:val="000000" w:themeColor="text1"/>
          <w:sz w:val="24"/>
          <w:szCs w:val="24"/>
          <w:vertAlign w:val="superscript"/>
        </w:rPr>
        <w:t>3</w:t>
      </w:r>
      <w:r w:rsidRPr="00CB780B">
        <w:rPr>
          <w:rFonts w:ascii="Times New Roman" w:eastAsia="Calibri" w:hAnsi="Times New Roman"/>
          <w:color w:val="000000" w:themeColor="text1"/>
          <w:sz w:val="24"/>
          <w:szCs w:val="24"/>
        </w:rPr>
        <w:t xml:space="preserve"> статьи 52 Градостроительного кодекса Российской Федерации, для получения указанного разрешения в отношении этапов строительства, реконструкции объектов капитального строительства (далее – заявление о выдаче разрешения</w:t>
      </w:r>
      <w:proofErr w:type="gramEnd"/>
      <w:r w:rsidRPr="00CB780B">
        <w:rPr>
          <w:rFonts w:ascii="Times New Roman" w:eastAsia="Calibri" w:hAnsi="Times New Roman"/>
          <w:color w:val="000000" w:themeColor="text1"/>
          <w:sz w:val="24"/>
          <w:szCs w:val="24"/>
        </w:rPr>
        <w:t xml:space="preserve"> на ввод объекта в эксплуатацию)</w:t>
      </w:r>
      <w:r w:rsidRPr="00CB780B">
        <w:rPr>
          <w:rFonts w:ascii="Times New Roman" w:hAnsi="Times New Roman"/>
          <w:bCs/>
          <w:color w:val="000000" w:themeColor="text1"/>
          <w:sz w:val="24"/>
          <w:szCs w:val="24"/>
        </w:rPr>
        <w:t xml:space="preserve">, </w:t>
      </w:r>
      <w:r w:rsidRPr="00CB780B">
        <w:rPr>
          <w:rFonts w:ascii="Times New Roman" w:eastAsia="Calibri" w:hAnsi="Times New Roman"/>
          <w:color w:val="000000" w:themeColor="text1"/>
          <w:sz w:val="24"/>
          <w:szCs w:val="24"/>
        </w:rPr>
        <w:t>заявления о внесении изменений в разрешение на ввод объекта в эксплуатацию в случае, предусмотренном частью 5</w:t>
      </w:r>
      <w:r w:rsidRPr="00CB780B">
        <w:rPr>
          <w:rFonts w:ascii="Times New Roman" w:eastAsia="Calibri" w:hAnsi="Times New Roman"/>
          <w:color w:val="000000" w:themeColor="text1"/>
          <w:sz w:val="24"/>
          <w:szCs w:val="24"/>
          <w:vertAlign w:val="superscript"/>
        </w:rPr>
        <w:t>1</w:t>
      </w:r>
      <w:r w:rsidRPr="00CB780B">
        <w:rPr>
          <w:rFonts w:ascii="Times New Roman" w:eastAsia="Calibri" w:hAnsi="Times New Roman"/>
          <w:color w:val="000000" w:themeColor="text1"/>
          <w:sz w:val="24"/>
          <w:szCs w:val="24"/>
        </w:rPr>
        <w:t xml:space="preserve"> статьи 55 Градостроительного кодекса Российской Федерации (далее – заявление о внесении изменений) </w:t>
      </w:r>
      <w:r w:rsidRPr="00CB780B">
        <w:rPr>
          <w:rFonts w:ascii="Times New Roman" w:hAnsi="Times New Roman"/>
          <w:bCs/>
          <w:color w:val="000000" w:themeColor="text1"/>
          <w:sz w:val="24"/>
          <w:szCs w:val="24"/>
        </w:rPr>
        <w:t xml:space="preserve">и прилагаемых к ним документов в случае, если такое заявление подано в многофункциональный центр. </w:t>
      </w:r>
    </w:p>
    <w:p w14:paraId="1C5AA491" w14:textId="4B37D392" w:rsidR="004F640D" w:rsidRDefault="00BE4288" w:rsidP="00CB780B">
      <w:pPr>
        <w:autoSpaceDE w:val="0"/>
        <w:autoSpaceDN w:val="0"/>
        <w:adjustRightInd w:val="0"/>
        <w:spacing w:after="0" w:line="240" w:lineRule="auto"/>
        <w:ind w:left="720" w:firstLine="720"/>
        <w:jc w:val="both"/>
        <w:rPr>
          <w:rFonts w:ascii="Times New Roman" w:hAnsi="Times New Roman"/>
          <w:color w:val="000000" w:themeColor="text1"/>
          <w:sz w:val="24"/>
          <w:szCs w:val="24"/>
        </w:rPr>
      </w:pPr>
      <w:r w:rsidRPr="00BE4288">
        <w:rPr>
          <w:rFonts w:ascii="Times New Roman" w:hAnsi="Times New Roman"/>
          <w:color w:val="000000" w:themeColor="text1"/>
          <w:sz w:val="24"/>
          <w:szCs w:val="24"/>
        </w:rPr>
        <w:t xml:space="preserve">Ответственный сотрудник в соответствии с распоряжением </w:t>
      </w:r>
      <w:proofErr w:type="spellStart"/>
      <w:r w:rsidRPr="00BE4288">
        <w:rPr>
          <w:rFonts w:ascii="Times New Roman" w:hAnsi="Times New Roman"/>
          <w:color w:val="000000" w:themeColor="text1"/>
          <w:sz w:val="24"/>
          <w:szCs w:val="24"/>
        </w:rPr>
        <w:t>Слюдянского</w:t>
      </w:r>
      <w:proofErr w:type="spellEnd"/>
      <w:r w:rsidRPr="00BE4288">
        <w:rPr>
          <w:rFonts w:ascii="Times New Roman" w:hAnsi="Times New Roman"/>
          <w:color w:val="000000" w:themeColor="text1"/>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E4288">
        <w:rPr>
          <w:rFonts w:ascii="Times New Roman" w:hAnsi="Times New Roman"/>
          <w:color w:val="000000" w:themeColor="text1"/>
          <w:sz w:val="24"/>
          <w:szCs w:val="24"/>
        </w:rPr>
        <w:t>Слюдянского</w:t>
      </w:r>
      <w:proofErr w:type="spellEnd"/>
      <w:r w:rsidRPr="00BE4288">
        <w:rPr>
          <w:rFonts w:ascii="Times New Roman" w:hAnsi="Times New Roman"/>
          <w:color w:val="000000" w:themeColor="text1"/>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BE4288">
        <w:rPr>
          <w:rFonts w:ascii="Times New Roman" w:hAnsi="Times New Roman"/>
          <w:color w:val="000000" w:themeColor="text1"/>
          <w:sz w:val="24"/>
          <w:szCs w:val="24"/>
        </w:rPr>
        <w:t>Слюдянского</w:t>
      </w:r>
      <w:proofErr w:type="spellEnd"/>
      <w:r w:rsidRPr="00BE4288">
        <w:rPr>
          <w:rFonts w:ascii="Times New Roman" w:hAnsi="Times New Roman"/>
          <w:color w:val="000000" w:themeColor="text1"/>
          <w:sz w:val="24"/>
          <w:szCs w:val="24"/>
        </w:rPr>
        <w:t xml:space="preserve"> муниципального района»</w:t>
      </w:r>
      <w:r w:rsidR="00024454">
        <w:rPr>
          <w:rFonts w:ascii="Times New Roman" w:hAnsi="Times New Roman"/>
          <w:color w:val="000000" w:themeColor="text1"/>
          <w:sz w:val="24"/>
          <w:szCs w:val="24"/>
        </w:rPr>
        <w:t>.</w:t>
      </w:r>
    </w:p>
    <w:p w14:paraId="26CD8605" w14:textId="77777777" w:rsidR="00BE4288" w:rsidRPr="00CB780B" w:rsidRDefault="00BE4288" w:rsidP="00CB780B">
      <w:pPr>
        <w:autoSpaceDE w:val="0"/>
        <w:autoSpaceDN w:val="0"/>
        <w:adjustRightInd w:val="0"/>
        <w:spacing w:after="0" w:line="240" w:lineRule="auto"/>
        <w:ind w:left="720" w:firstLine="720"/>
        <w:jc w:val="both"/>
        <w:rPr>
          <w:rFonts w:ascii="Times New Roman" w:hAnsi="Times New Roman"/>
          <w:color w:val="000000" w:themeColor="text1"/>
          <w:sz w:val="24"/>
          <w:szCs w:val="24"/>
        </w:rPr>
      </w:pPr>
    </w:p>
    <w:p w14:paraId="5C680659" w14:textId="0BAC054B" w:rsidR="004F640D" w:rsidRPr="00CB780B" w:rsidRDefault="004F640D" w:rsidP="00CB780B">
      <w:pPr>
        <w:autoSpaceDE w:val="0"/>
        <w:autoSpaceDN w:val="0"/>
        <w:adjustRightInd w:val="0"/>
        <w:spacing w:after="0" w:line="240" w:lineRule="auto"/>
        <w:ind w:left="720" w:firstLine="720"/>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 xml:space="preserve">Правовые основания для предоставления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w:t>
      </w:r>
    </w:p>
    <w:p w14:paraId="1DC85C9A" w14:textId="77777777" w:rsidR="004F640D" w:rsidRPr="00CB780B" w:rsidRDefault="004F640D" w:rsidP="00CB780B">
      <w:pPr>
        <w:autoSpaceDE w:val="0"/>
        <w:autoSpaceDN w:val="0"/>
        <w:adjustRightInd w:val="0"/>
        <w:spacing w:after="0" w:line="240" w:lineRule="auto"/>
        <w:ind w:left="720" w:firstLine="720"/>
        <w:jc w:val="both"/>
        <w:rPr>
          <w:rFonts w:ascii="Times New Roman" w:hAnsi="Times New Roman"/>
          <w:color w:val="000000" w:themeColor="text1"/>
          <w:sz w:val="24"/>
          <w:szCs w:val="24"/>
        </w:rPr>
      </w:pPr>
    </w:p>
    <w:p w14:paraId="5DAADE33" w14:textId="3054F25F" w:rsidR="004F640D" w:rsidRDefault="00A700E6" w:rsidP="009860E9">
      <w:pPr>
        <w:spacing w:after="0" w:line="240" w:lineRule="auto"/>
        <w:ind w:left="709" w:firstLine="709"/>
        <w:jc w:val="both"/>
        <w:rPr>
          <w:rFonts w:ascii="Times New Roman" w:eastAsia="Calibri" w:hAnsi="Times New Roman"/>
          <w:bCs/>
          <w:color w:val="000000" w:themeColor="text1"/>
          <w:sz w:val="24"/>
          <w:szCs w:val="24"/>
          <w:lang w:eastAsia="en-US"/>
        </w:rPr>
      </w:pPr>
      <w:r>
        <w:rPr>
          <w:rFonts w:ascii="Times New Roman" w:eastAsia="Calibri" w:hAnsi="Times New Roman"/>
          <w:bCs/>
          <w:color w:val="000000" w:themeColor="text1"/>
          <w:sz w:val="24"/>
          <w:szCs w:val="24"/>
          <w:lang w:eastAsia="en-US"/>
        </w:rPr>
        <w:t xml:space="preserve">2.3. </w:t>
      </w:r>
      <w:r w:rsidR="00C33607" w:rsidRPr="00C33607">
        <w:rPr>
          <w:rFonts w:ascii="Times New Roman" w:eastAsia="Calibri" w:hAnsi="Times New Roman"/>
          <w:bCs/>
          <w:color w:val="000000" w:themeColor="text1"/>
          <w:sz w:val="24"/>
          <w:szCs w:val="24"/>
          <w:lang w:eastAsia="en-US"/>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уполномоченного органа, в федеральном реестре и на платформе региональной государственной инф</w:t>
      </w:r>
      <w:r w:rsidR="00C33607">
        <w:rPr>
          <w:rFonts w:ascii="Times New Roman" w:eastAsia="Calibri" w:hAnsi="Times New Roman"/>
          <w:bCs/>
          <w:color w:val="000000" w:themeColor="text1"/>
          <w:sz w:val="24"/>
          <w:szCs w:val="24"/>
          <w:lang w:eastAsia="en-US"/>
        </w:rPr>
        <w:t>ормационной системы «</w:t>
      </w:r>
      <w:r w:rsidR="00C33607" w:rsidRPr="00C33607">
        <w:rPr>
          <w:rFonts w:ascii="Times New Roman" w:eastAsia="Calibri" w:hAnsi="Times New Roman"/>
          <w:bCs/>
          <w:color w:val="000000" w:themeColor="text1"/>
          <w:sz w:val="24"/>
          <w:szCs w:val="24"/>
          <w:lang w:eastAsia="en-US"/>
        </w:rPr>
        <w:t>Портал государственных услуг Иркутской области» в сети Интернет (далее-Портал).</w:t>
      </w:r>
    </w:p>
    <w:p w14:paraId="54AD1068" w14:textId="77777777" w:rsidR="009860E9" w:rsidRPr="00C33607" w:rsidRDefault="009860E9" w:rsidP="009860E9">
      <w:pPr>
        <w:spacing w:after="0" w:line="240" w:lineRule="auto"/>
        <w:ind w:left="709" w:firstLine="709"/>
        <w:jc w:val="both"/>
        <w:rPr>
          <w:rFonts w:ascii="Times New Roman" w:eastAsia="Calibri" w:hAnsi="Times New Roman"/>
          <w:bCs/>
          <w:color w:val="000000" w:themeColor="text1"/>
          <w:sz w:val="24"/>
          <w:szCs w:val="24"/>
          <w:lang w:eastAsia="en-US"/>
        </w:rPr>
      </w:pPr>
    </w:p>
    <w:p w14:paraId="7F1B39DE" w14:textId="6F56BDCB" w:rsidR="004F640D" w:rsidRPr="00CB780B" w:rsidRDefault="004F640D" w:rsidP="00CB780B">
      <w:pPr>
        <w:pStyle w:val="ConsPlusNormal"/>
        <w:ind w:left="720" w:firstLine="709"/>
        <w:jc w:val="center"/>
        <w:rPr>
          <w:rFonts w:ascii="Times New Roman" w:hAnsi="Times New Roman" w:cs="Times New Roman"/>
          <w:b/>
          <w:bCs/>
          <w:color w:val="000000" w:themeColor="text1"/>
          <w:sz w:val="24"/>
          <w:szCs w:val="24"/>
        </w:rPr>
      </w:pPr>
      <w:r w:rsidRPr="00CB780B">
        <w:rPr>
          <w:rFonts w:ascii="Times New Roman" w:hAnsi="Times New Roman" w:cs="Times New Roman"/>
          <w:b/>
          <w:bCs/>
          <w:color w:val="000000" w:themeColor="text1"/>
          <w:sz w:val="24"/>
          <w:szCs w:val="24"/>
        </w:rPr>
        <w:t xml:space="preserve">Состав и способы подачи запроса о предоставлении </w:t>
      </w:r>
      <w:r w:rsidR="002021BC" w:rsidRPr="00CB780B">
        <w:rPr>
          <w:rFonts w:ascii="Times New Roman" w:hAnsi="Times New Roman" w:cs="Times New Roman"/>
          <w:b/>
          <w:bCs/>
          <w:color w:val="000000" w:themeColor="text1"/>
          <w:sz w:val="24"/>
          <w:szCs w:val="24"/>
        </w:rPr>
        <w:t>муниципальной</w:t>
      </w:r>
      <w:r w:rsidRPr="00CB780B">
        <w:rPr>
          <w:rFonts w:ascii="Times New Roman" w:hAnsi="Times New Roman" w:cs="Times New Roman"/>
          <w:b/>
          <w:bCs/>
          <w:color w:val="000000" w:themeColor="text1"/>
          <w:sz w:val="24"/>
          <w:szCs w:val="24"/>
        </w:rPr>
        <w:t xml:space="preserve"> услуги</w:t>
      </w:r>
    </w:p>
    <w:p w14:paraId="45103760" w14:textId="77777777" w:rsidR="004F640D" w:rsidRPr="00CB780B" w:rsidRDefault="004F640D" w:rsidP="00C33607">
      <w:pPr>
        <w:pStyle w:val="ConsPlusNormal"/>
        <w:ind w:firstLine="0"/>
        <w:jc w:val="both"/>
        <w:rPr>
          <w:rFonts w:ascii="Times New Roman" w:hAnsi="Times New Roman" w:cs="Times New Roman"/>
          <w:bCs/>
          <w:color w:val="000000" w:themeColor="text1"/>
          <w:sz w:val="24"/>
          <w:szCs w:val="24"/>
        </w:rPr>
      </w:pPr>
    </w:p>
    <w:p w14:paraId="1A292B81" w14:textId="0EE3B7CC"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lastRenderedPageBreak/>
        <w:t xml:space="preserve">2.4. </w:t>
      </w:r>
      <w:proofErr w:type="gramStart"/>
      <w:r w:rsidRPr="00CB780B">
        <w:rPr>
          <w:rFonts w:ascii="Times New Roman" w:hAnsi="Times New Roman" w:cs="Times New Roman"/>
          <w:bCs/>
          <w:color w:val="000000" w:themeColor="text1"/>
          <w:sz w:val="24"/>
          <w:szCs w:val="24"/>
        </w:rPr>
        <w:t>Заявитель или его представитель представляет в уполномоченный орган местного са</w:t>
      </w:r>
      <w:r w:rsidR="00C33607">
        <w:rPr>
          <w:rFonts w:ascii="Times New Roman" w:hAnsi="Times New Roman" w:cs="Times New Roman"/>
          <w:bCs/>
          <w:color w:val="000000" w:themeColor="text1"/>
          <w:sz w:val="24"/>
          <w:szCs w:val="24"/>
        </w:rPr>
        <w:t xml:space="preserve">моуправления </w:t>
      </w:r>
      <w:r w:rsidRPr="00CB780B">
        <w:rPr>
          <w:rFonts w:ascii="Times New Roman" w:hAnsi="Times New Roman" w:cs="Times New Roman"/>
          <w:bCs/>
          <w:color w:val="000000" w:themeColor="text1"/>
          <w:sz w:val="24"/>
          <w:szCs w:val="24"/>
        </w:rPr>
        <w:t xml:space="preserve">заявление о выдаче разрешения на ввод объекта в эксплуатацию, заявление о внесении изменений по формам согласно </w:t>
      </w:r>
      <w:r w:rsidRPr="009D0FF4">
        <w:rPr>
          <w:rFonts w:ascii="Times New Roman" w:hAnsi="Times New Roman" w:cs="Times New Roman"/>
          <w:bCs/>
          <w:color w:val="000000" w:themeColor="text1"/>
          <w:sz w:val="24"/>
          <w:szCs w:val="24"/>
        </w:rPr>
        <w:t xml:space="preserve">Приложениям № 2 - 3 </w:t>
      </w:r>
      <w:r w:rsidRPr="00CB780B">
        <w:rPr>
          <w:rFonts w:ascii="Times New Roman" w:hAnsi="Times New Roman" w:cs="Times New Roman"/>
          <w:bCs/>
          <w:color w:val="000000" w:themeColor="text1"/>
          <w:sz w:val="24"/>
          <w:szCs w:val="24"/>
        </w:rPr>
        <w:t xml:space="preserve">к настоящему Административному регламенту, а также прилагаемые к ним документы, указанные в подпунктах </w:t>
      </w:r>
      <w:r w:rsidRPr="00C66D37">
        <w:rPr>
          <w:rFonts w:ascii="Times New Roman" w:hAnsi="Times New Roman" w:cs="Times New Roman"/>
          <w:bCs/>
          <w:color w:val="000000" w:themeColor="text1"/>
          <w:sz w:val="24"/>
          <w:szCs w:val="24"/>
        </w:rPr>
        <w:t>"б" - "</w:t>
      </w:r>
      <w:r w:rsidR="00E974EC">
        <w:rPr>
          <w:rFonts w:ascii="Times New Roman" w:hAnsi="Times New Roman" w:cs="Times New Roman"/>
          <w:bCs/>
          <w:color w:val="000000" w:themeColor="text1"/>
          <w:sz w:val="24"/>
          <w:szCs w:val="24"/>
        </w:rPr>
        <w:t>е</w:t>
      </w:r>
      <w:r w:rsidRPr="00C66D37">
        <w:rPr>
          <w:rFonts w:ascii="Times New Roman" w:hAnsi="Times New Roman" w:cs="Times New Roman"/>
          <w:bCs/>
          <w:color w:val="000000" w:themeColor="text1"/>
          <w:sz w:val="24"/>
          <w:szCs w:val="24"/>
        </w:rPr>
        <w:t>"</w:t>
      </w:r>
      <w:r w:rsidRPr="00CB780B">
        <w:rPr>
          <w:rFonts w:ascii="Times New Roman" w:hAnsi="Times New Roman" w:cs="Times New Roman"/>
          <w:bCs/>
          <w:color w:val="000000" w:themeColor="text1"/>
          <w:sz w:val="24"/>
          <w:szCs w:val="24"/>
        </w:rPr>
        <w:t xml:space="preserve"> пункта 2.8 настоящего Административного регламента, одним из следующих способов:</w:t>
      </w:r>
      <w:proofErr w:type="gramEnd"/>
    </w:p>
    <w:p w14:paraId="3876AE3C"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а) в электронной форме посредством Единого портала, регионального портала.</w:t>
      </w:r>
    </w:p>
    <w:p w14:paraId="3C06FA6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В случае направления заявления о выдаче разрешения на ввод объекта в эксплуатацию, заявления о внесении изменений и прилагаемых к ним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w:t>
      </w:r>
      <w:proofErr w:type="gramEnd"/>
      <w:r w:rsidRPr="00CB780B">
        <w:rPr>
          <w:rFonts w:ascii="Times New Roman" w:eastAsia="Calibri" w:hAnsi="Times New Roman"/>
          <w:bCs/>
          <w:color w:val="000000" w:themeColor="text1"/>
          <w:sz w:val="24"/>
          <w:szCs w:val="24"/>
          <w:lang w:eastAsia="en-US"/>
        </w:rPr>
        <w:t xml:space="preserve"> </w:t>
      </w:r>
      <w:proofErr w:type="gramStart"/>
      <w:r w:rsidRPr="00CB780B">
        <w:rPr>
          <w:rFonts w:ascii="Times New Roman" w:eastAsia="Calibri" w:hAnsi="Times New Roman"/>
          <w:bCs/>
          <w:color w:val="000000" w:themeColor="text1"/>
          <w:sz w:val="24"/>
          <w:szCs w:val="24"/>
          <w:lang w:eastAsia="en-US"/>
        </w:rPr>
        <w:t>форме" (далее – ЕСИА)</w:t>
      </w:r>
      <w:r w:rsidRPr="00CB780B">
        <w:rPr>
          <w:rFonts w:ascii="Times New Roman" w:hAnsi="Times New Roman"/>
          <w:color w:val="000000" w:themeColor="text1"/>
          <w:sz w:val="24"/>
          <w:szCs w:val="24"/>
        </w:rPr>
        <w:t xml:space="preserve"> </w:t>
      </w:r>
      <w:r w:rsidRPr="00CB780B">
        <w:rPr>
          <w:rFonts w:ascii="Times New Roman" w:eastAsia="Calibri" w:hAnsi="Times New Roman"/>
          <w:bCs/>
          <w:color w:val="000000" w:themeColor="text1"/>
          <w:sz w:val="24"/>
          <w:szCs w:val="24"/>
          <w:lang w:eastAsia="en-US"/>
        </w:rPr>
        <w:t xml:space="preserve">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 </w:t>
      </w:r>
      <w:proofErr w:type="gramEnd"/>
    </w:p>
    <w:p w14:paraId="72C0391F" w14:textId="45B50699"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Заявление о выдаче разрешения на ввод объекта в эксплуатацию, заявление о внесении изменений направляется заявителем или его представителем вместе с прикрепленными электронными документами, указанными в подпунктах </w:t>
      </w:r>
      <w:r w:rsidRPr="00C66D37">
        <w:rPr>
          <w:rFonts w:ascii="Times New Roman" w:eastAsia="Calibri" w:hAnsi="Times New Roman"/>
          <w:bCs/>
          <w:color w:val="000000" w:themeColor="text1"/>
          <w:sz w:val="24"/>
          <w:szCs w:val="24"/>
          <w:lang w:eastAsia="en-US"/>
        </w:rPr>
        <w:t>"б" - "</w:t>
      </w:r>
      <w:r w:rsidR="00C66D37" w:rsidRPr="00C66D37">
        <w:rPr>
          <w:rFonts w:ascii="Times New Roman" w:eastAsia="Calibri" w:hAnsi="Times New Roman"/>
          <w:bCs/>
          <w:color w:val="000000" w:themeColor="text1"/>
          <w:sz w:val="24"/>
          <w:szCs w:val="24"/>
          <w:lang w:eastAsia="en-US"/>
        </w:rPr>
        <w:t>е</w:t>
      </w:r>
      <w:r w:rsidRPr="00C66D37">
        <w:rPr>
          <w:rFonts w:ascii="Times New Roman" w:eastAsia="Calibri" w:hAnsi="Times New Roman"/>
          <w:bCs/>
          <w:color w:val="000000" w:themeColor="text1"/>
          <w:sz w:val="24"/>
          <w:szCs w:val="24"/>
          <w:lang w:eastAsia="en-US"/>
        </w:rPr>
        <w:t>"</w:t>
      </w:r>
      <w:r w:rsidRPr="00CB780B">
        <w:rPr>
          <w:rFonts w:ascii="Times New Roman" w:eastAsia="Calibri" w:hAnsi="Times New Roman"/>
          <w:bCs/>
          <w:color w:val="000000" w:themeColor="text1"/>
          <w:sz w:val="24"/>
          <w:szCs w:val="24"/>
          <w:lang w:eastAsia="en-US"/>
        </w:rPr>
        <w:t xml:space="preserve"> пункта 2.8 настоящего Административного регламента. </w:t>
      </w:r>
      <w:proofErr w:type="gramStart"/>
      <w:r w:rsidRPr="00CB780B">
        <w:rPr>
          <w:rFonts w:ascii="Times New Roman" w:eastAsia="Calibri" w:hAnsi="Times New Roman"/>
          <w:bCs/>
          <w:color w:val="000000" w:themeColor="text1"/>
          <w:sz w:val="24"/>
          <w:szCs w:val="24"/>
          <w:lang w:eastAsia="en-US"/>
        </w:rPr>
        <w:t xml:space="preserve">Заявление о выдаче разрешения на ввод объекта в эксплуатацию, заявление о внесении изменений подписывается </w:t>
      </w:r>
      <w:r w:rsidRPr="00CB780B">
        <w:rPr>
          <w:rFonts w:ascii="Times New Roman" w:eastAsia="Calibri" w:hAnsi="Times New Roman"/>
          <w:bCs/>
          <w:color w:val="000000" w:themeColor="text1"/>
          <w:sz w:val="24"/>
          <w:szCs w:val="24"/>
          <w:lang w:eastAsia="en-US" w:bidi="ru-RU"/>
        </w:rPr>
        <w:t xml:space="preserve">заявителем или его представителем, уполномоченным на подписание таких заявлений, </w:t>
      </w:r>
      <w:r w:rsidRPr="00CB780B">
        <w:rPr>
          <w:rFonts w:ascii="Times New Roman" w:eastAsia="Calibri" w:hAnsi="Times New Roman"/>
          <w:bCs/>
          <w:color w:val="000000" w:themeColor="text1"/>
          <w:sz w:val="24"/>
          <w:szCs w:val="24"/>
          <w:lang w:eastAsia="en-US"/>
        </w:rPr>
        <w:t>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roofErr w:type="gramEnd"/>
      <w:r w:rsidRPr="00CB780B">
        <w:rPr>
          <w:rFonts w:ascii="Times New Roman" w:eastAsia="Calibri" w:hAnsi="Times New Roman"/>
          <w:bCs/>
          <w:color w:val="000000" w:themeColor="text1"/>
          <w:sz w:val="24"/>
          <w:szCs w:val="24"/>
          <w:lang w:eastAsia="en-US"/>
        </w:rPr>
        <w:t xml:space="preserve">, </w:t>
      </w:r>
      <w:proofErr w:type="gramStart"/>
      <w:r w:rsidRPr="00CB780B">
        <w:rPr>
          <w:rFonts w:ascii="Times New Roman" w:eastAsia="Calibri" w:hAnsi="Times New Roman"/>
          <w:bCs/>
          <w:color w:val="000000" w:themeColor="text1"/>
          <w:sz w:val="24"/>
          <w:szCs w:val="24"/>
          <w:lang w:eastAsia="en-US"/>
        </w:rPr>
        <w:t>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6 апреля 2011 года № 63-ФЗ "Об электронной подписи", а также при наличии у владельца сертификата ключа проверки ключа простой электронной подписи, выданного ему при</w:t>
      </w:r>
      <w:proofErr w:type="gramEnd"/>
      <w:r w:rsidRPr="00CB780B">
        <w:rPr>
          <w:rFonts w:ascii="Times New Roman" w:eastAsia="Calibri" w:hAnsi="Times New Roman"/>
          <w:bCs/>
          <w:color w:val="000000" w:themeColor="text1"/>
          <w:sz w:val="24"/>
          <w:szCs w:val="24"/>
          <w:lang w:eastAsia="en-US"/>
        </w:rPr>
        <w:t xml:space="preserve"> </w:t>
      </w:r>
      <w:proofErr w:type="gramStart"/>
      <w:r w:rsidRPr="00CB780B">
        <w:rPr>
          <w:rFonts w:ascii="Times New Roman" w:eastAsia="Calibri" w:hAnsi="Times New Roman"/>
          <w:bCs/>
          <w:color w:val="000000" w:themeColor="text1"/>
          <w:sz w:val="24"/>
          <w:szCs w:val="24"/>
          <w:lang w:eastAsia="en-US"/>
        </w:rPr>
        <w:t>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w:t>
      </w:r>
      <w:proofErr w:type="gramEnd"/>
      <w:r w:rsidRPr="00CB780B">
        <w:rPr>
          <w:rFonts w:ascii="Times New Roman" w:eastAsia="Calibri" w:hAnsi="Times New Roman"/>
          <w:bCs/>
          <w:color w:val="000000" w:themeColor="text1"/>
          <w:sz w:val="24"/>
          <w:szCs w:val="24"/>
          <w:lang w:eastAsia="en-US"/>
        </w:rPr>
        <w:t xml:space="preserve">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14:paraId="535C4AF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 xml:space="preserve">Заявление о выдаче разрешения на ввод объекта в эксплуатацию, заявление о внесении изменений и прилагаемые к ним документы направляются в уполномоченный в соответствии со статьей 55 Градостроительного кодекса Российской Федерации на выдачу разрешения на ввод объекта в эксплуатацию федеральный орган исполнительной </w:t>
      </w:r>
      <w:r w:rsidRPr="00CB780B">
        <w:rPr>
          <w:rFonts w:ascii="Times New Roman" w:eastAsia="Calibri" w:hAnsi="Times New Roman"/>
          <w:bCs/>
          <w:color w:val="000000" w:themeColor="text1"/>
          <w:sz w:val="24"/>
          <w:szCs w:val="24"/>
          <w:lang w:eastAsia="en-US"/>
        </w:rPr>
        <w:lastRenderedPageBreak/>
        <w:t>власти, Государственную корпорацию по атомной энергии "</w:t>
      </w:r>
      <w:proofErr w:type="spellStart"/>
      <w:r w:rsidRPr="00CB780B">
        <w:rPr>
          <w:rFonts w:ascii="Times New Roman" w:eastAsia="Calibri" w:hAnsi="Times New Roman"/>
          <w:bCs/>
          <w:color w:val="000000" w:themeColor="text1"/>
          <w:sz w:val="24"/>
          <w:szCs w:val="24"/>
          <w:lang w:eastAsia="en-US"/>
        </w:rPr>
        <w:t>Росатом</w:t>
      </w:r>
      <w:proofErr w:type="spellEnd"/>
      <w:r w:rsidRPr="00CB780B">
        <w:rPr>
          <w:rFonts w:ascii="Times New Roman" w:eastAsia="Calibri" w:hAnsi="Times New Roman"/>
          <w:bCs/>
          <w:color w:val="000000" w:themeColor="text1"/>
          <w:sz w:val="24"/>
          <w:szCs w:val="24"/>
          <w:lang w:eastAsia="en-US"/>
        </w:rPr>
        <w:t>", Государственную корпорацию по космической деятельности "</w:t>
      </w:r>
      <w:proofErr w:type="spellStart"/>
      <w:r w:rsidRPr="00CB780B">
        <w:rPr>
          <w:rFonts w:ascii="Times New Roman" w:eastAsia="Calibri" w:hAnsi="Times New Roman"/>
          <w:bCs/>
          <w:color w:val="000000" w:themeColor="text1"/>
          <w:sz w:val="24"/>
          <w:szCs w:val="24"/>
          <w:lang w:eastAsia="en-US"/>
        </w:rPr>
        <w:t>Роскосмос</w:t>
      </w:r>
      <w:proofErr w:type="spellEnd"/>
      <w:r w:rsidRPr="00CB780B">
        <w:rPr>
          <w:rFonts w:ascii="Times New Roman" w:eastAsia="Calibri" w:hAnsi="Times New Roman"/>
          <w:bCs/>
          <w:color w:val="000000" w:themeColor="text1"/>
          <w:sz w:val="24"/>
          <w:szCs w:val="24"/>
          <w:lang w:eastAsia="en-US"/>
        </w:rPr>
        <w:t>" исключительно в электронной форме в случае</w:t>
      </w:r>
      <w:proofErr w:type="gramEnd"/>
      <w:r w:rsidRPr="00CB780B">
        <w:rPr>
          <w:rFonts w:ascii="Times New Roman" w:eastAsia="Calibri" w:hAnsi="Times New Roman"/>
          <w:bCs/>
          <w:color w:val="000000" w:themeColor="text1"/>
          <w:sz w:val="24"/>
          <w:szCs w:val="24"/>
          <w:lang w:eastAsia="en-US"/>
        </w:rPr>
        <w:t>,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14:paraId="16B453AD" w14:textId="28E53D19"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Заявление о выдаче разрешения на ввод объекта в эксплуатацию, заявление о внесении изменений и прилагаемые к ним документы направляются в уполномоченный в соответствии со статьей 55 Градостроительного кодекса Российской Федерации на выдачу разрешения на ввод объекта в эксплуатацию орган местного самоуправления исключительно в электронной форме в случаях, установленных нормативным правовым актом субъекта Российской Федерации.</w:t>
      </w:r>
      <w:proofErr w:type="gramEnd"/>
    </w:p>
    <w:p w14:paraId="1EFACFF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В целях предоставления услуги заявителю или его представителю обеспечивается в многофункциональном центре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w:t>
      </w:r>
      <w:proofErr w:type="gramStart"/>
      <w:r w:rsidRPr="00CB780B">
        <w:rPr>
          <w:rFonts w:ascii="Times New Roman" w:eastAsia="Calibri" w:hAnsi="Times New Roman"/>
          <w:bCs/>
          <w:color w:val="000000" w:themeColor="text1"/>
          <w:sz w:val="24"/>
          <w:szCs w:val="24"/>
          <w:lang w:eastAsia="en-US"/>
        </w:rPr>
        <w:t>Правил организации деятельности многофункциональных центров предоставления государственных</w:t>
      </w:r>
      <w:proofErr w:type="gramEnd"/>
      <w:r w:rsidRPr="00CB780B">
        <w:rPr>
          <w:rFonts w:ascii="Times New Roman" w:eastAsia="Calibri" w:hAnsi="Times New Roman"/>
          <w:bCs/>
          <w:color w:val="000000" w:themeColor="text1"/>
          <w:sz w:val="24"/>
          <w:szCs w:val="24"/>
          <w:lang w:eastAsia="en-US"/>
        </w:rPr>
        <w:t xml:space="preserve"> и муниципальных услуг".</w:t>
      </w:r>
    </w:p>
    <w:p w14:paraId="17081DF4" w14:textId="41AB24FA"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б) на бумажном носителе посредством личного обращения в уполномоченный орган местного самоуправления, либо посредством почтового отправления с уведомлением о вручении;</w:t>
      </w:r>
    </w:p>
    <w:p w14:paraId="2D71E578" w14:textId="5DB673F1"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в) на бумажном носителе посредством обращения в уполномоченный орган местного самоуправления через многофункциональный центр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w:t>
      </w:r>
      <w:proofErr w:type="gramEnd"/>
      <w:r w:rsidRPr="00CB780B">
        <w:rPr>
          <w:rFonts w:ascii="Times New Roman" w:eastAsia="Calibri" w:hAnsi="Times New Roman"/>
          <w:bCs/>
          <w:color w:val="000000" w:themeColor="text1"/>
          <w:sz w:val="24"/>
          <w:szCs w:val="24"/>
          <w:lang w:eastAsia="en-US"/>
        </w:rPr>
        <w:t>,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14:paraId="057CFF8B"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г) в электронной форме посредством единой информационной системы жилищного строительства.</w:t>
      </w:r>
    </w:p>
    <w:p w14:paraId="27642DE5"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Направить заявление о выдаче разрешения на ввод объекта в эксплуатацию, заявление о внесении изменений посредством единой информационной системы жилищного строительства вправе заявители - застройщики, наименование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 которые должны быть интегрированы с единой</w:t>
      </w:r>
      <w:proofErr w:type="gramEnd"/>
      <w:r w:rsidRPr="00CB780B">
        <w:rPr>
          <w:rFonts w:ascii="Times New Roman" w:eastAsia="Calibri" w:hAnsi="Times New Roman"/>
          <w:bCs/>
          <w:color w:val="000000" w:themeColor="text1"/>
          <w:sz w:val="24"/>
          <w:szCs w:val="24"/>
          <w:lang w:eastAsia="en-US"/>
        </w:rPr>
        <w:t xml:space="preserve"> информационной системой жилищного строительства.</w:t>
      </w:r>
    </w:p>
    <w:p w14:paraId="49417F16" w14:textId="77777777" w:rsidR="004F640D" w:rsidRPr="00CB780B" w:rsidRDefault="004F640D" w:rsidP="00CB780B">
      <w:pPr>
        <w:autoSpaceDE w:val="0"/>
        <w:autoSpaceDN w:val="0"/>
        <w:adjustRightInd w:val="0"/>
        <w:spacing w:after="0" w:line="240" w:lineRule="auto"/>
        <w:ind w:left="720"/>
        <w:jc w:val="center"/>
        <w:rPr>
          <w:rFonts w:ascii="Times New Roman" w:hAnsi="Times New Roman"/>
          <w:b/>
          <w:bCs/>
          <w:color w:val="000000" w:themeColor="text1"/>
          <w:sz w:val="24"/>
          <w:szCs w:val="24"/>
        </w:rPr>
      </w:pPr>
    </w:p>
    <w:p w14:paraId="70B5411C" w14:textId="7A1783D3" w:rsidR="004F640D" w:rsidRPr="00CB780B" w:rsidRDefault="004F640D" w:rsidP="00CB780B">
      <w:pPr>
        <w:autoSpaceDE w:val="0"/>
        <w:autoSpaceDN w:val="0"/>
        <w:adjustRightInd w:val="0"/>
        <w:spacing w:after="0" w:line="240" w:lineRule="auto"/>
        <w:ind w:left="720"/>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 xml:space="preserve">Иные требования, в том числе учитывающие особенности предоставления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 в многофункциональных центрах, особенности предоставления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 в электронной форме</w:t>
      </w:r>
    </w:p>
    <w:p w14:paraId="748FD25E"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4C86627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2.5. Документы, прилагаемые заявителем к заявлению о выдаче разрешения на ввод объекта в эксплуатацию, заявлению о внесении изменений, представляемые в электронной форме, направляются в следующих форматах:</w:t>
      </w:r>
    </w:p>
    <w:p w14:paraId="5A7BAAD2"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а) </w:t>
      </w:r>
      <w:proofErr w:type="spellStart"/>
      <w:r w:rsidRPr="00CB780B">
        <w:rPr>
          <w:rFonts w:ascii="Times New Roman" w:eastAsia="Calibri" w:hAnsi="Times New Roman"/>
          <w:bCs/>
          <w:color w:val="000000" w:themeColor="text1"/>
          <w:sz w:val="24"/>
          <w:szCs w:val="24"/>
          <w:lang w:eastAsia="en-US"/>
        </w:rPr>
        <w:t>xml</w:t>
      </w:r>
      <w:proofErr w:type="spellEnd"/>
      <w:r w:rsidRPr="00CB780B">
        <w:rPr>
          <w:rFonts w:ascii="Times New Roman" w:eastAsia="Calibri" w:hAnsi="Times New Roman"/>
          <w:bCs/>
          <w:color w:val="000000" w:themeColor="text1"/>
          <w:sz w:val="24"/>
          <w:szCs w:val="24"/>
          <w:lang w:eastAsia="en-US"/>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CB780B">
        <w:rPr>
          <w:rFonts w:ascii="Times New Roman" w:eastAsia="Calibri" w:hAnsi="Times New Roman"/>
          <w:bCs/>
          <w:color w:val="000000" w:themeColor="text1"/>
          <w:sz w:val="24"/>
          <w:szCs w:val="24"/>
          <w:lang w:eastAsia="en-US"/>
        </w:rPr>
        <w:t>xml</w:t>
      </w:r>
      <w:proofErr w:type="spellEnd"/>
      <w:r w:rsidRPr="00CB780B">
        <w:rPr>
          <w:rFonts w:ascii="Times New Roman" w:eastAsia="Calibri" w:hAnsi="Times New Roman"/>
          <w:bCs/>
          <w:color w:val="000000" w:themeColor="text1"/>
          <w:sz w:val="24"/>
          <w:szCs w:val="24"/>
          <w:lang w:eastAsia="en-US"/>
        </w:rPr>
        <w:t>;</w:t>
      </w:r>
    </w:p>
    <w:p w14:paraId="55551A5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lastRenderedPageBreak/>
        <w:t xml:space="preserve">б) </w:t>
      </w:r>
      <w:proofErr w:type="spellStart"/>
      <w:r w:rsidRPr="00CB780B">
        <w:rPr>
          <w:rFonts w:ascii="Times New Roman" w:eastAsia="Calibri" w:hAnsi="Times New Roman"/>
          <w:bCs/>
          <w:color w:val="000000" w:themeColor="text1"/>
          <w:sz w:val="24"/>
          <w:szCs w:val="24"/>
          <w:lang w:eastAsia="en-US"/>
        </w:rPr>
        <w:t>doc</w:t>
      </w:r>
      <w:proofErr w:type="spellEnd"/>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eastAsia="en-US"/>
        </w:rPr>
        <w:t>docx</w:t>
      </w:r>
      <w:proofErr w:type="spellEnd"/>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eastAsia="en-US"/>
        </w:rPr>
        <w:t>odt</w:t>
      </w:r>
      <w:proofErr w:type="spellEnd"/>
      <w:r w:rsidRPr="00CB780B">
        <w:rPr>
          <w:rFonts w:ascii="Times New Roman" w:eastAsia="Calibri" w:hAnsi="Times New Roman"/>
          <w:bCs/>
          <w:color w:val="000000" w:themeColor="text1"/>
          <w:sz w:val="24"/>
          <w:szCs w:val="24"/>
          <w:lang w:eastAsia="en-US"/>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14:paraId="3CE09CED"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в) </w:t>
      </w:r>
      <w:proofErr w:type="spellStart"/>
      <w:r w:rsidRPr="00CB780B">
        <w:rPr>
          <w:rFonts w:ascii="Times New Roman" w:eastAsia="Calibri" w:hAnsi="Times New Roman"/>
          <w:bCs/>
          <w:color w:val="000000" w:themeColor="text1"/>
          <w:sz w:val="24"/>
          <w:szCs w:val="24"/>
          <w:lang w:eastAsia="en-US"/>
        </w:rPr>
        <w:t>xls</w:t>
      </w:r>
      <w:proofErr w:type="spellEnd"/>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eastAsia="en-US"/>
        </w:rPr>
        <w:t>xlsx</w:t>
      </w:r>
      <w:proofErr w:type="spellEnd"/>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eastAsia="en-US"/>
        </w:rPr>
        <w:t>ods</w:t>
      </w:r>
      <w:proofErr w:type="spellEnd"/>
      <w:r w:rsidRPr="00CB780B">
        <w:rPr>
          <w:rFonts w:ascii="Times New Roman" w:eastAsia="Calibri" w:hAnsi="Times New Roman"/>
          <w:bCs/>
          <w:color w:val="000000" w:themeColor="text1"/>
          <w:sz w:val="24"/>
          <w:szCs w:val="24"/>
          <w:lang w:eastAsia="en-US"/>
        </w:rPr>
        <w:t xml:space="preserve"> - для документов, содержащих расчеты;</w:t>
      </w:r>
    </w:p>
    <w:p w14:paraId="0FF10CB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г) </w:t>
      </w:r>
      <w:proofErr w:type="spellStart"/>
      <w:r w:rsidRPr="00CB780B">
        <w:rPr>
          <w:rFonts w:ascii="Times New Roman" w:eastAsia="Calibri" w:hAnsi="Times New Roman"/>
          <w:bCs/>
          <w:color w:val="000000" w:themeColor="text1"/>
          <w:sz w:val="24"/>
          <w:szCs w:val="24"/>
          <w:lang w:eastAsia="en-US"/>
        </w:rPr>
        <w:t>pdf</w:t>
      </w:r>
      <w:proofErr w:type="spellEnd"/>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eastAsia="en-US"/>
        </w:rPr>
        <w:t>jpg</w:t>
      </w:r>
      <w:proofErr w:type="spellEnd"/>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eastAsia="en-US"/>
        </w:rPr>
        <w:t>jpeg</w:t>
      </w:r>
      <w:proofErr w:type="spellEnd"/>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val="en-US" w:eastAsia="en-US"/>
        </w:rPr>
        <w:t>png</w:t>
      </w:r>
      <w:proofErr w:type="spellEnd"/>
      <w:r w:rsidRPr="00CB780B">
        <w:rPr>
          <w:rFonts w:ascii="Times New Roman" w:eastAsia="Calibri" w:hAnsi="Times New Roman"/>
          <w:bCs/>
          <w:color w:val="000000" w:themeColor="text1"/>
          <w:sz w:val="24"/>
          <w:szCs w:val="24"/>
          <w:lang w:eastAsia="en-US"/>
        </w:rPr>
        <w:t xml:space="preserve">, </w:t>
      </w:r>
      <w:r w:rsidRPr="00CB780B">
        <w:rPr>
          <w:rFonts w:ascii="Times New Roman" w:eastAsia="Calibri" w:hAnsi="Times New Roman"/>
          <w:bCs/>
          <w:color w:val="000000" w:themeColor="text1"/>
          <w:sz w:val="24"/>
          <w:szCs w:val="24"/>
          <w:lang w:val="en-US" w:eastAsia="en-US"/>
        </w:rPr>
        <w:t>bmp</w:t>
      </w:r>
      <w:r w:rsidRPr="00CB780B">
        <w:rPr>
          <w:rFonts w:ascii="Times New Roman" w:eastAsia="Calibri" w:hAnsi="Times New Roman"/>
          <w:bCs/>
          <w:color w:val="000000" w:themeColor="text1"/>
          <w:sz w:val="24"/>
          <w:szCs w:val="24"/>
          <w:lang w:eastAsia="en-US"/>
        </w:rPr>
        <w:t xml:space="preserve">, </w:t>
      </w:r>
      <w:r w:rsidRPr="00CB780B">
        <w:rPr>
          <w:rFonts w:ascii="Times New Roman" w:eastAsia="Calibri" w:hAnsi="Times New Roman"/>
          <w:bCs/>
          <w:color w:val="000000" w:themeColor="text1"/>
          <w:sz w:val="24"/>
          <w:szCs w:val="24"/>
          <w:lang w:val="en-US" w:eastAsia="en-US"/>
        </w:rPr>
        <w:t>tiff</w:t>
      </w:r>
      <w:r w:rsidRPr="00CB780B">
        <w:rPr>
          <w:rFonts w:ascii="Times New Roman" w:eastAsia="Calibri" w:hAnsi="Times New Roman"/>
          <w:bCs/>
          <w:color w:val="000000" w:themeColor="text1"/>
          <w:sz w:val="24"/>
          <w:szCs w:val="24"/>
          <w:lang w:eastAsia="en-US"/>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14:paraId="2D81691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д) </w:t>
      </w:r>
      <w:r w:rsidRPr="00CB780B">
        <w:rPr>
          <w:rFonts w:ascii="Times New Roman" w:eastAsia="Calibri" w:hAnsi="Times New Roman"/>
          <w:bCs/>
          <w:color w:val="000000" w:themeColor="text1"/>
          <w:sz w:val="24"/>
          <w:szCs w:val="24"/>
          <w:lang w:val="en-US" w:eastAsia="en-US"/>
        </w:rPr>
        <w:t>zip</w:t>
      </w:r>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val="en-US" w:eastAsia="en-US"/>
        </w:rPr>
        <w:t>rar</w:t>
      </w:r>
      <w:proofErr w:type="spellEnd"/>
      <w:r w:rsidRPr="00CB780B">
        <w:rPr>
          <w:rFonts w:ascii="Times New Roman" w:eastAsia="Calibri" w:hAnsi="Times New Roman"/>
          <w:bCs/>
          <w:color w:val="000000" w:themeColor="text1"/>
          <w:sz w:val="24"/>
          <w:szCs w:val="24"/>
          <w:lang w:eastAsia="en-US"/>
        </w:rPr>
        <w:t xml:space="preserve"> – для сжатых документов в один файл;</w:t>
      </w:r>
    </w:p>
    <w:p w14:paraId="58A8D84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е) </w:t>
      </w:r>
      <w:r w:rsidRPr="00CB780B">
        <w:rPr>
          <w:rFonts w:ascii="Times New Roman" w:eastAsia="Calibri" w:hAnsi="Times New Roman"/>
          <w:bCs/>
          <w:color w:val="000000" w:themeColor="text1"/>
          <w:sz w:val="24"/>
          <w:szCs w:val="24"/>
          <w:lang w:val="en-US" w:eastAsia="en-US"/>
        </w:rPr>
        <w:t>sig</w:t>
      </w:r>
      <w:r w:rsidRPr="00CB780B">
        <w:rPr>
          <w:rFonts w:ascii="Times New Roman" w:eastAsia="Calibri" w:hAnsi="Times New Roman"/>
          <w:bCs/>
          <w:color w:val="000000" w:themeColor="text1"/>
          <w:sz w:val="24"/>
          <w:szCs w:val="24"/>
          <w:lang w:eastAsia="en-US"/>
        </w:rPr>
        <w:t xml:space="preserve"> – для открепленной усиленной квалифицированной электронной подписи.</w:t>
      </w:r>
    </w:p>
    <w:p w14:paraId="607D84CA"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2.6. В случае</w:t>
      </w:r>
      <w:proofErr w:type="gramStart"/>
      <w:r w:rsidRPr="00CB780B">
        <w:rPr>
          <w:rFonts w:ascii="Times New Roman" w:eastAsia="Calibri" w:hAnsi="Times New Roman"/>
          <w:bCs/>
          <w:color w:val="000000" w:themeColor="text1"/>
          <w:sz w:val="24"/>
          <w:szCs w:val="24"/>
          <w:lang w:eastAsia="en-US"/>
        </w:rPr>
        <w:t>,</w:t>
      </w:r>
      <w:proofErr w:type="gramEnd"/>
      <w:r w:rsidRPr="00CB780B">
        <w:rPr>
          <w:rFonts w:ascii="Times New Roman" w:eastAsia="Calibri" w:hAnsi="Times New Roman"/>
          <w:bCs/>
          <w:color w:val="000000" w:themeColor="text1"/>
          <w:sz w:val="24"/>
          <w:szCs w:val="24"/>
          <w:lang w:eastAsia="en-US"/>
        </w:rPr>
        <w:t xml:space="preserve"> если оригиналы документов, прилагаемых к заявлению о выдаче разрешения на ввод объекта в эксплуатацию, заявлению о внесении изменений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CB780B">
        <w:rPr>
          <w:rFonts w:ascii="Times New Roman" w:eastAsia="Calibri" w:hAnsi="Times New Roman"/>
          <w:bCs/>
          <w:color w:val="000000" w:themeColor="text1"/>
          <w:sz w:val="24"/>
          <w:szCs w:val="24"/>
          <w:lang w:eastAsia="en-US"/>
        </w:rPr>
        <w:t>dpi</w:t>
      </w:r>
      <w:proofErr w:type="spellEnd"/>
      <w:r w:rsidRPr="00CB780B">
        <w:rPr>
          <w:rFonts w:ascii="Times New Roman" w:eastAsia="Calibri" w:hAnsi="Times New Roman"/>
          <w:bCs/>
          <w:color w:val="000000" w:themeColor="text1"/>
          <w:sz w:val="24"/>
          <w:szCs w:val="24"/>
          <w:lang w:eastAsia="en-US"/>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14:paraId="4A5C1C4A"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"черно-белый" (при отсутствии в документе графических изображений и (или) цветного текста);</w:t>
      </w:r>
    </w:p>
    <w:p w14:paraId="4AB613BB"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"оттенки серого" (при наличии в документе графических изображений, отличных от цветного графического изображения);</w:t>
      </w:r>
    </w:p>
    <w:p w14:paraId="461FC66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"цветной" или "режим полной цветопередачи" (при наличии в документе цветных графических изображений либо цветного текста).</w:t>
      </w:r>
    </w:p>
    <w:p w14:paraId="4C0B0C3F"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Количество файлов должно соответствовать количеству документов, каждый из которых содержит текстовую и (или) графическую информацию.</w:t>
      </w:r>
    </w:p>
    <w:p w14:paraId="5EE1BAE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2.7.  Документы, прилагаемые заявителем к заявлению о выдаче разрешения на ввод объекта в эксплуатацию, заявлению о внесении изменений, представляемые в электронной форме, должны обеспечивать:</w:t>
      </w:r>
    </w:p>
    <w:p w14:paraId="14CB3C75"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возможность идентифицировать документ и количество листов в документе;</w:t>
      </w:r>
    </w:p>
    <w:p w14:paraId="53DB0B80"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14:paraId="155513C8"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14:paraId="7BE490CE"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Документы, подлежащие представлению в форматах </w:t>
      </w:r>
      <w:proofErr w:type="spellStart"/>
      <w:r w:rsidRPr="00CB780B">
        <w:rPr>
          <w:rFonts w:ascii="Times New Roman" w:eastAsia="Calibri" w:hAnsi="Times New Roman"/>
          <w:bCs/>
          <w:color w:val="000000" w:themeColor="text1"/>
          <w:sz w:val="24"/>
          <w:szCs w:val="24"/>
          <w:lang w:eastAsia="en-US"/>
        </w:rPr>
        <w:t>xls</w:t>
      </w:r>
      <w:proofErr w:type="spellEnd"/>
      <w:r w:rsidRPr="00CB780B">
        <w:rPr>
          <w:rFonts w:ascii="Times New Roman" w:eastAsia="Calibri" w:hAnsi="Times New Roman"/>
          <w:bCs/>
          <w:color w:val="000000" w:themeColor="text1"/>
          <w:sz w:val="24"/>
          <w:szCs w:val="24"/>
          <w:lang w:eastAsia="en-US"/>
        </w:rPr>
        <w:t xml:space="preserve">, </w:t>
      </w:r>
      <w:proofErr w:type="spellStart"/>
      <w:r w:rsidRPr="00CB780B">
        <w:rPr>
          <w:rFonts w:ascii="Times New Roman" w:eastAsia="Calibri" w:hAnsi="Times New Roman"/>
          <w:bCs/>
          <w:color w:val="000000" w:themeColor="text1"/>
          <w:sz w:val="24"/>
          <w:szCs w:val="24"/>
          <w:lang w:eastAsia="en-US"/>
        </w:rPr>
        <w:t>xlsx</w:t>
      </w:r>
      <w:proofErr w:type="spellEnd"/>
      <w:r w:rsidRPr="00CB780B">
        <w:rPr>
          <w:rFonts w:ascii="Times New Roman" w:eastAsia="Calibri" w:hAnsi="Times New Roman"/>
          <w:bCs/>
          <w:color w:val="000000" w:themeColor="text1"/>
          <w:sz w:val="24"/>
          <w:szCs w:val="24"/>
          <w:lang w:eastAsia="en-US"/>
        </w:rPr>
        <w:t xml:space="preserve"> или </w:t>
      </w:r>
      <w:proofErr w:type="spellStart"/>
      <w:r w:rsidRPr="00CB780B">
        <w:rPr>
          <w:rFonts w:ascii="Times New Roman" w:eastAsia="Calibri" w:hAnsi="Times New Roman"/>
          <w:bCs/>
          <w:color w:val="000000" w:themeColor="text1"/>
          <w:sz w:val="24"/>
          <w:szCs w:val="24"/>
          <w:lang w:eastAsia="en-US"/>
        </w:rPr>
        <w:t>ods</w:t>
      </w:r>
      <w:proofErr w:type="spellEnd"/>
      <w:r w:rsidRPr="00CB780B">
        <w:rPr>
          <w:rFonts w:ascii="Times New Roman" w:eastAsia="Calibri" w:hAnsi="Times New Roman"/>
          <w:bCs/>
          <w:color w:val="000000" w:themeColor="text1"/>
          <w:sz w:val="24"/>
          <w:szCs w:val="24"/>
          <w:lang w:eastAsia="en-US"/>
        </w:rPr>
        <w:t>, формируются в виде отдельного документа, представляемого в электронной форме.</w:t>
      </w:r>
    </w:p>
    <w:p w14:paraId="0A94350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2.7.1. Порядок осуществления административных процедур (действий) в электронной форме.</w:t>
      </w:r>
    </w:p>
    <w:p w14:paraId="72C35A08"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Формирование заявления о выдаче разрешения на ввод объекта в эксплуатацию, заявления о внесении изменений.</w:t>
      </w:r>
    </w:p>
    <w:p w14:paraId="4B61D4D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Формирование заявления о выдаче разрешения на ввод объекта в эксплуатацию, заявления о внесении изменений осуществляется посредством заполнения электронной формы заявления о выдаче разрешения на ввод объекта в эксплуатацию, заявления о внесении изменений на Едином портале, региональном портале без необходимости дополнительной подачи заявления о выдаче разрешения на ввод объекта в эксплуатацию, заявления о внесении изменений в какой-либо иной форме.</w:t>
      </w:r>
      <w:proofErr w:type="gramEnd"/>
    </w:p>
    <w:p w14:paraId="032F70E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Форматно-логическая проверка сформированного заявления о выдаче разрешения на ввод объекта в эксплуатацию, заявления о внесении изменений осуществляется после заполнения заявителем каждого из полей электронной формы заявления о выдаче </w:t>
      </w:r>
      <w:r w:rsidRPr="00CB780B">
        <w:rPr>
          <w:rFonts w:ascii="Times New Roman" w:eastAsia="Calibri" w:hAnsi="Times New Roman"/>
          <w:bCs/>
          <w:color w:val="000000" w:themeColor="text1"/>
          <w:sz w:val="24"/>
          <w:szCs w:val="24"/>
          <w:lang w:eastAsia="en-US"/>
        </w:rPr>
        <w:lastRenderedPageBreak/>
        <w:t>разрешения на ввод объекта в эксплуатацию, заявления о внесении изменений. При выявлении некорректно заполненного поля электронной формы заявления о выдаче разрешения на ввод объекта, заявления о внесении изменений в эксплуатацию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ввод объекта в эксплуатацию, заявления о внесении изменений.</w:t>
      </w:r>
    </w:p>
    <w:p w14:paraId="4E0B5995"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При формировании заявлений заявителю обеспечивается:</w:t>
      </w:r>
    </w:p>
    <w:p w14:paraId="24789927" w14:textId="000D0410"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а) возможность копирования и сохранения заявления о выдаче разрешения на ввод объекта в эксплуатацию, заявления о внесении изменений и иных документо</w:t>
      </w:r>
      <w:r w:rsidR="00392650">
        <w:rPr>
          <w:rFonts w:ascii="Times New Roman" w:eastAsia="Calibri" w:hAnsi="Times New Roman"/>
          <w:bCs/>
          <w:color w:val="000000" w:themeColor="text1"/>
          <w:sz w:val="24"/>
          <w:szCs w:val="24"/>
          <w:lang w:eastAsia="en-US"/>
        </w:rPr>
        <w:t>в, указанных в подпунктах "б</w:t>
      </w:r>
      <w:proofErr w:type="gramStart"/>
      <w:r w:rsidR="00392650">
        <w:rPr>
          <w:rFonts w:ascii="Times New Roman" w:eastAsia="Calibri" w:hAnsi="Times New Roman"/>
          <w:bCs/>
          <w:color w:val="000000" w:themeColor="text1"/>
          <w:sz w:val="24"/>
          <w:szCs w:val="24"/>
          <w:lang w:eastAsia="en-US"/>
        </w:rPr>
        <w:t>"-</w:t>
      </w:r>
      <w:proofErr w:type="gramEnd"/>
      <w:r w:rsidR="00392650">
        <w:rPr>
          <w:rFonts w:ascii="Times New Roman" w:eastAsia="Calibri" w:hAnsi="Times New Roman"/>
          <w:bCs/>
          <w:color w:val="000000" w:themeColor="text1"/>
          <w:sz w:val="24"/>
          <w:szCs w:val="24"/>
          <w:lang w:eastAsia="en-US"/>
        </w:rPr>
        <w:t>"е</w:t>
      </w:r>
      <w:r w:rsidRPr="00CB780B">
        <w:rPr>
          <w:rFonts w:ascii="Times New Roman" w:eastAsia="Calibri" w:hAnsi="Times New Roman"/>
          <w:bCs/>
          <w:color w:val="000000" w:themeColor="text1"/>
          <w:sz w:val="24"/>
          <w:szCs w:val="24"/>
          <w:lang w:eastAsia="en-US"/>
        </w:rPr>
        <w:t>" пункта 2.8, пунктах 2.9.1 - 2.9.2 настоящего Административного регламента, необходимых для предоставления услуги;</w:t>
      </w:r>
    </w:p>
    <w:p w14:paraId="4198267D"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б) возможность печати на бумажном носителе копии электронной формы заявления о выдаче разрешения на ввод объекта в эксплуатацию, заявления о внесении изменений;</w:t>
      </w:r>
    </w:p>
    <w:p w14:paraId="05096188"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в) сохранение ранее введенных в электронную форму заявления о выдаче разрешения на ввод объекта в эксплуатацию, заявления о внесении изменений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ввод объекта в эксплуатацию, заявления о внесении изменений;</w:t>
      </w:r>
      <w:proofErr w:type="gramEnd"/>
    </w:p>
    <w:p w14:paraId="53EF42E5"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г) заполнение полей электронной формы заявления о выдаче разрешения на ввод объекта в эксплуатацию, заявления о внесении изменений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14:paraId="1CE636A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д) возможность вернуться на любой из этапов заполнения электронной формы заявления о выдаче разрешения на ввод объекта в эксплуатацию, заявления о внесении изменений без потери ранее введенной информации;</w:t>
      </w:r>
    </w:p>
    <w:p w14:paraId="46CAF730"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е) возможность доступа заявителя на Едином портале, региональном портале к ранее поданным им заявлениям о выдаче разрешения на ввод объекта в эксплуатацию, заявлениям о внесении изменений в течение не менее одного года, а также частично сформированных заявлений о выдаче разрешения на ввод объекта в эксплуатацию, заявлений о внесении изменений – в течение не менее 3 месяцев.</w:t>
      </w:r>
      <w:proofErr w:type="gramEnd"/>
    </w:p>
    <w:p w14:paraId="7379BC75"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Сформированное и подписанное заявление о выдаче разрешения на ввод объекта в эксплуатацию, заявление о внесении изменений и иные документы, необходимые для предоставления услуги, направляются в уполномоченный орган государственной власти, орган местного самоуправления, организацию посредством Единого портала, регионального портала.</w:t>
      </w:r>
    </w:p>
    <w:p w14:paraId="203FD469" w14:textId="598DBC42"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2.7.2. Уполномоченный орган местного самоуправления, обеспечивает в срок не позднее одного рабочего дня с момента подачи заявления о выдаче разрешения на ввод объекта в эксплуатацию, заявления о внесении изменений на Едином портале, региональном портале, а в случае его поступления в выходной, нерабочий праздничный день, – в следующий за ним первый рабочий день:</w:t>
      </w:r>
    </w:p>
    <w:p w14:paraId="4BC47605"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а) прием документов, необходимых для предоставления услуги, и направление заявителю электронного сообщения о поступлении заявления о выдаче разрешения на ввод объекта в эксплуатацию, заявления о внесении изменений;</w:t>
      </w:r>
    </w:p>
    <w:p w14:paraId="4AF0684B"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б) регистрацию заявления о выдаче разрешения на ввод объекта в эксплуатацию, заявления о внесении изменений и направление заявителю уведомления о регистрации заявления о выдаче разрешения на ввод объекта в эксплуатацию, заявления о внесении изменений либо об отказе в приеме документов, необходимых для предоставления услуги. </w:t>
      </w:r>
    </w:p>
    <w:p w14:paraId="03DDF438" w14:textId="0E881AF3"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2.7.3. </w:t>
      </w:r>
      <w:proofErr w:type="gramStart"/>
      <w:r w:rsidRPr="00CB780B">
        <w:rPr>
          <w:rFonts w:ascii="Times New Roman" w:eastAsia="Calibri" w:hAnsi="Times New Roman"/>
          <w:bCs/>
          <w:color w:val="000000" w:themeColor="text1"/>
          <w:sz w:val="24"/>
          <w:szCs w:val="24"/>
          <w:lang w:eastAsia="en-US"/>
        </w:rPr>
        <w:t xml:space="preserve">Электронное заявление о выдаче разрешения на ввод объекта в эксплуатацию, заявление о внесении изменений становится доступным для </w:t>
      </w:r>
      <w:r w:rsidRPr="00CB780B">
        <w:rPr>
          <w:rFonts w:ascii="Times New Roman" w:eastAsia="Calibri" w:hAnsi="Times New Roman"/>
          <w:bCs/>
          <w:color w:val="000000" w:themeColor="text1"/>
          <w:sz w:val="24"/>
          <w:szCs w:val="24"/>
          <w:lang w:eastAsia="en-US"/>
        </w:rPr>
        <w:lastRenderedPageBreak/>
        <w:t>должностного лица уполномоченного органа государственной власти, органа местного самоуправления, организации, ответственного за прием и регистрацию заявления о выдаче разрешения на ввод объекта в эксплуатацию, заявления о внесении изменений (далее – ответственное должностное лицо), в государственной информационной системе, используемой уполномоченным органом местного самоуправления, для предоставления</w:t>
      </w:r>
      <w:proofErr w:type="gramEnd"/>
      <w:r w:rsidRPr="00CB780B">
        <w:rPr>
          <w:rFonts w:ascii="Times New Roman" w:eastAsia="Calibri" w:hAnsi="Times New Roman"/>
          <w:bCs/>
          <w:color w:val="000000" w:themeColor="text1"/>
          <w:sz w:val="24"/>
          <w:szCs w:val="24"/>
          <w:lang w:eastAsia="en-US"/>
        </w:rPr>
        <w:t xml:space="preserve">  услуги (далее – ГИС).</w:t>
      </w:r>
    </w:p>
    <w:p w14:paraId="74EEBC3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Ответственное должностное лицо:</w:t>
      </w:r>
    </w:p>
    <w:p w14:paraId="05B6985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проверяет наличие электронных заявлений о выдаче разрешения на ввод объекта в эксплуатацию, заявлений о внесении изменений, поступивших посредством Единого портала, регионального портала, с периодичностью не реже 2 раз в день;</w:t>
      </w:r>
    </w:p>
    <w:p w14:paraId="48FE204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рассматривает поступившие заявления о выдаче разрешения на ввод объекта в эксплуатацию, заявления о внесении изменений и приложенные к ним документы;</w:t>
      </w:r>
    </w:p>
    <w:p w14:paraId="5829679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производит действия в соответствии с пунктом 2.7.2. настоящего Административного регламента.</w:t>
      </w:r>
    </w:p>
    <w:p w14:paraId="4777C1E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2.7.4. Заявителю в качестве результата предоставления услуги обеспечивается возможность получения документа: </w:t>
      </w:r>
    </w:p>
    <w:p w14:paraId="5855AD27"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государственной власти, органа местного самоуправления, организации, направленного заявителю в личный кабинет на Едином портале, региональном портале;</w:t>
      </w:r>
    </w:p>
    <w:p w14:paraId="69E097E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14:paraId="68300727"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2.7.5. Получение информации о ходе рассмотрения заявления о выдаче разрешения на ввод объекта в эксплуатацию, заявления о внесении изменений и о результате предоставления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о выдаче разрешения на ввод объекта в эксплуатацию, заявления о внесении изменений, а также информацию о дальнейших действиях в личном кабинете по собственной инициативе, в любое время.</w:t>
      </w:r>
    </w:p>
    <w:p w14:paraId="158F50A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При предоставлении услуги в электронной форме заявителю направляется:</w:t>
      </w:r>
    </w:p>
    <w:p w14:paraId="3615658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а) уведомление о приеме и регистрации заявления о выдаче разрешения на ввод объекта в эксплуатацию, заявления о внесении изменений и иных документов, необходимых для предоставления  услуги, содержащее сведения о факте приема заявления о выдаче разрешения на ввод объекта в эксплуатацию, заявления о внесении изменений и документов, необходимых для предоставления  услуги, и начале процедуры предоставления услуги, а также сведения о дате</w:t>
      </w:r>
      <w:proofErr w:type="gramEnd"/>
      <w:r w:rsidRPr="00CB780B">
        <w:rPr>
          <w:rFonts w:ascii="Times New Roman" w:eastAsia="Calibri" w:hAnsi="Times New Roman"/>
          <w:bCs/>
          <w:color w:val="000000" w:themeColor="text1"/>
          <w:sz w:val="24"/>
          <w:szCs w:val="24"/>
          <w:lang w:eastAsia="en-US"/>
        </w:rPr>
        <w:t xml:space="preserve"> и времени окончания предоставления услуги либо мотивированный отказ в приеме документов, необходимых для предоставления  услуги;</w:t>
      </w:r>
    </w:p>
    <w:p w14:paraId="6DE44CCC"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б)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6A6311C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2.7.6. Оценка качества предоставления услуги.</w:t>
      </w:r>
    </w:p>
    <w:p w14:paraId="75AD560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w:t>
      </w:r>
      <w:proofErr w:type="gramEnd"/>
      <w:r w:rsidRPr="00CB780B">
        <w:rPr>
          <w:rFonts w:ascii="Times New Roman" w:eastAsia="Calibri" w:hAnsi="Times New Roman"/>
          <w:bCs/>
          <w:color w:val="000000" w:themeColor="text1"/>
          <w:sz w:val="24"/>
          <w:szCs w:val="24"/>
          <w:lang w:eastAsia="en-US"/>
        </w:rPr>
        <w:t xml:space="preserve"> № </w:t>
      </w:r>
      <w:proofErr w:type="gramStart"/>
      <w:r w:rsidRPr="00CB780B">
        <w:rPr>
          <w:rFonts w:ascii="Times New Roman" w:eastAsia="Calibri" w:hAnsi="Times New Roman"/>
          <w:bCs/>
          <w:color w:val="000000" w:themeColor="text1"/>
          <w:sz w:val="24"/>
          <w:szCs w:val="24"/>
          <w:lang w:eastAsia="en-US"/>
        </w:rPr>
        <w:t xml:space="preserve">1284 "Об оценке гражданами эффективности </w:t>
      </w:r>
      <w:r w:rsidRPr="00CB780B">
        <w:rPr>
          <w:rFonts w:ascii="Times New Roman" w:eastAsia="Calibri" w:hAnsi="Times New Roman"/>
          <w:bCs/>
          <w:color w:val="000000" w:themeColor="text1"/>
          <w:sz w:val="24"/>
          <w:szCs w:val="24"/>
          <w:lang w:eastAsia="en-US"/>
        </w:rPr>
        <w:lastRenderedPageBreak/>
        <w:t>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w:t>
      </w:r>
      <w:proofErr w:type="gramEnd"/>
      <w:r w:rsidRPr="00CB780B">
        <w:rPr>
          <w:rFonts w:ascii="Times New Roman" w:eastAsia="Calibri" w:hAnsi="Times New Roman"/>
          <w:bCs/>
          <w:color w:val="000000" w:themeColor="text1"/>
          <w:sz w:val="24"/>
          <w:szCs w:val="24"/>
          <w:lang w:eastAsia="en-US"/>
        </w:rPr>
        <w:t xml:space="preserve"> о досрочном прекращении исполнения соответствующими руководителями своих должностных обязанностей".</w:t>
      </w:r>
    </w:p>
    <w:p w14:paraId="15C96159" w14:textId="77777777" w:rsidR="004F640D"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2.7.7. </w:t>
      </w:r>
      <w:proofErr w:type="gramStart"/>
      <w:r w:rsidRPr="00CB780B">
        <w:rPr>
          <w:rFonts w:ascii="Times New Roman" w:eastAsia="Calibri" w:hAnsi="Times New Roman"/>
          <w:bCs/>
          <w:color w:val="000000" w:themeColor="text1"/>
          <w:sz w:val="24"/>
          <w:szCs w:val="24"/>
          <w:lang w:eastAsia="en-US"/>
        </w:rPr>
        <w:t>Заявителю обеспечивается возможность направления жалобы на решения, действия или бездействие уполномоченного органа государственной власти, органа местного самоуправления, организации, должностного лица уполномоченного органа государственной власти, органа местного самоуправления, организации либо муниципального служащего в соответствии со статьей 11</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w:t>
      </w:r>
      <w:r w:rsidRPr="00CB780B">
        <w:rPr>
          <w:rFonts w:ascii="Times New Roman" w:hAnsi="Times New Roman"/>
          <w:color w:val="000000" w:themeColor="text1"/>
          <w:sz w:val="24"/>
          <w:szCs w:val="24"/>
        </w:rPr>
        <w:t xml:space="preserve">Федерального закона от 27 июля 2010 года № 210-ФЗ </w:t>
      </w:r>
      <w:r w:rsidRPr="00CB780B">
        <w:rPr>
          <w:rFonts w:ascii="Times New Roman" w:hAnsi="Times New Roman"/>
          <w:bCs/>
          <w:color w:val="000000" w:themeColor="text1"/>
          <w:sz w:val="24"/>
          <w:szCs w:val="24"/>
        </w:rPr>
        <w:t>"</w:t>
      </w:r>
      <w:r w:rsidRPr="00CB780B">
        <w:rPr>
          <w:rFonts w:ascii="Times New Roman" w:hAnsi="Times New Roman"/>
          <w:color w:val="000000" w:themeColor="text1"/>
          <w:sz w:val="24"/>
          <w:szCs w:val="24"/>
        </w:rPr>
        <w:t>Об организации предоставления государственных и муниципальных услуг</w:t>
      </w:r>
      <w:r w:rsidRPr="00CB780B">
        <w:rPr>
          <w:rFonts w:ascii="Times New Roman" w:hAnsi="Times New Roman"/>
          <w:bCs/>
          <w:color w:val="000000" w:themeColor="text1"/>
          <w:sz w:val="24"/>
          <w:szCs w:val="24"/>
        </w:rPr>
        <w:t>"</w:t>
      </w:r>
      <w:r w:rsidRPr="00CB780B">
        <w:rPr>
          <w:rFonts w:ascii="Times New Roman" w:hAnsi="Times New Roman"/>
          <w:color w:val="000000" w:themeColor="text1"/>
          <w:sz w:val="24"/>
          <w:szCs w:val="24"/>
        </w:rPr>
        <w:t xml:space="preserve"> (далее – Федеральный закон № 210-ФЗ) </w:t>
      </w:r>
      <w:r w:rsidRPr="00CB780B">
        <w:rPr>
          <w:rFonts w:ascii="Times New Roman" w:eastAsia="Calibri" w:hAnsi="Times New Roman"/>
          <w:bCs/>
          <w:color w:val="000000" w:themeColor="text1"/>
          <w:sz w:val="24"/>
          <w:szCs w:val="24"/>
          <w:lang w:eastAsia="en-US"/>
        </w:rPr>
        <w:t xml:space="preserve"> и в порядке, установленном постановлением</w:t>
      </w:r>
      <w:proofErr w:type="gramEnd"/>
      <w:r w:rsidRPr="00CB780B">
        <w:rPr>
          <w:rFonts w:ascii="Times New Roman" w:eastAsia="Calibri" w:hAnsi="Times New Roman"/>
          <w:bCs/>
          <w:color w:val="000000" w:themeColor="text1"/>
          <w:sz w:val="24"/>
          <w:szCs w:val="24"/>
          <w:lang w:eastAsia="en-US"/>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324B2FBF" w14:textId="31E2B2B7" w:rsidR="00BE4288" w:rsidRPr="00BE4288" w:rsidRDefault="00BE4288" w:rsidP="00BE4288">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Pr>
          <w:rFonts w:ascii="Times New Roman" w:eastAsia="Calibri" w:hAnsi="Times New Roman"/>
          <w:bCs/>
          <w:color w:val="000000" w:themeColor="text1"/>
          <w:sz w:val="24"/>
          <w:szCs w:val="24"/>
          <w:lang w:eastAsia="en-US"/>
        </w:rPr>
        <w:t xml:space="preserve">2.7.8. </w:t>
      </w:r>
      <w:proofErr w:type="gramStart"/>
      <w:r w:rsidRPr="00BE4288">
        <w:rPr>
          <w:rFonts w:ascii="Times New Roman" w:eastAsia="Calibri" w:hAnsi="Times New Roman"/>
          <w:bCs/>
          <w:color w:val="000000" w:themeColor="text1"/>
          <w:sz w:val="24"/>
          <w:szCs w:val="24"/>
          <w:lang w:eastAsia="en-US"/>
        </w:rPr>
        <w:t>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Распоряжением Правительства Иркутской области №296 –</w:t>
      </w:r>
      <w:proofErr w:type="spellStart"/>
      <w:r w:rsidRPr="00BE4288">
        <w:rPr>
          <w:rFonts w:ascii="Times New Roman" w:eastAsia="Calibri" w:hAnsi="Times New Roman"/>
          <w:bCs/>
          <w:color w:val="000000" w:themeColor="text1"/>
          <w:sz w:val="24"/>
          <w:szCs w:val="24"/>
          <w:lang w:eastAsia="en-US"/>
        </w:rPr>
        <w:t>рп</w:t>
      </w:r>
      <w:proofErr w:type="spellEnd"/>
      <w:r w:rsidRPr="00BE4288">
        <w:rPr>
          <w:rFonts w:ascii="Times New Roman" w:eastAsia="Calibri" w:hAnsi="Times New Roman"/>
          <w:bCs/>
          <w:color w:val="000000" w:themeColor="text1"/>
          <w:sz w:val="24"/>
          <w:szCs w:val="24"/>
          <w:lang w:eastAsia="en-US"/>
        </w:rPr>
        <w:t xml:space="preserve"> от 27.05.2021года  «Об утверждении плана-графика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 210-ФЗ «Об организации предоставления государственных и муниципальных услуг».</w:t>
      </w:r>
      <w:proofErr w:type="gramEnd"/>
    </w:p>
    <w:p w14:paraId="56D48946" w14:textId="77777777" w:rsidR="00BE4288" w:rsidRPr="00CB780B" w:rsidRDefault="00BE4288"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69A845E8"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778EC66B" w14:textId="77777777" w:rsidR="004F640D" w:rsidRPr="00CB780B" w:rsidRDefault="004F640D" w:rsidP="00CB780B">
      <w:pPr>
        <w:widowControl w:val="0"/>
        <w:tabs>
          <w:tab w:val="left" w:pos="567"/>
        </w:tabs>
        <w:spacing w:after="0" w:line="240" w:lineRule="auto"/>
        <w:ind w:left="720" w:firstLine="709"/>
        <w:contextualSpacing/>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Исчерпывающий перечень документов, необходимых для предоставления услуги</w:t>
      </w:r>
    </w:p>
    <w:p w14:paraId="3B5F01B7"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46D1934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2.8. Исчерпывающий перечень документов, необходимых для предоставления услуги, подлежащих представлению заявителем самостоятельно:</w:t>
      </w:r>
    </w:p>
    <w:p w14:paraId="710C2E22"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а) заявление о выдаче разрешения на ввод объекта в эксплуатацию, заявление о внесении изменений. В случае их представления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указанные заявления заполняются путем внесения соответствующих сведений в интерактивную форму на Едином портале, региональном портале;</w:t>
      </w:r>
    </w:p>
    <w:p w14:paraId="7B52CDA7"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б) документ, удостоверяющий личность заявителя или представителя заявителя, в случае представления заявления о выдаче разрешения на ввод объекта в эксплуатацию, заявления о внесении изменений и прилагаемых к ним документов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организацию. В случае представления документов посредством Единого портала, регионального портала в соответствии с подпунктом "а" пункта 2.4 настоящего Административного регламента представление указанного документа не требуется;</w:t>
      </w:r>
    </w:p>
    <w:p w14:paraId="32A870E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в) </w:t>
      </w:r>
      <w:r w:rsidRPr="00CB780B">
        <w:rPr>
          <w:rFonts w:ascii="Times New Roman" w:eastAsia="Calibri" w:hAnsi="Times New Roman"/>
          <w:color w:val="000000" w:themeColor="text1"/>
          <w:sz w:val="24"/>
          <w:szCs w:val="24"/>
          <w:lang w:eastAsia="en-US"/>
        </w:rPr>
        <w:t xml:space="preserve">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w:t>
      </w:r>
      <w:proofErr w:type="gramStart"/>
      <w:r w:rsidRPr="00CB780B">
        <w:rPr>
          <w:rFonts w:ascii="Times New Roman" w:eastAsia="Calibri" w:hAnsi="Times New Roman"/>
          <w:color w:val="000000" w:themeColor="text1"/>
          <w:sz w:val="24"/>
          <w:szCs w:val="24"/>
          <w:lang w:eastAsia="en-US"/>
        </w:rPr>
        <w:t xml:space="preserve">В случае представления документов в электронной форме посредством </w:t>
      </w:r>
      <w:r w:rsidRPr="00CB780B">
        <w:rPr>
          <w:rFonts w:ascii="Times New Roman" w:eastAsia="Calibri" w:hAnsi="Times New Roman"/>
          <w:bCs/>
          <w:color w:val="000000" w:themeColor="text1"/>
          <w:sz w:val="24"/>
          <w:szCs w:val="24"/>
          <w:lang w:eastAsia="en-US"/>
        </w:rPr>
        <w:lastRenderedPageBreak/>
        <w:t>Единого портала</w:t>
      </w:r>
      <w:r w:rsidRPr="00CB780B">
        <w:rPr>
          <w:rFonts w:ascii="Times New Roman" w:eastAsia="Calibri" w:hAnsi="Times New Roman"/>
          <w:color w:val="000000" w:themeColor="text1"/>
          <w:sz w:val="24"/>
          <w:szCs w:val="24"/>
          <w:lang w:eastAsia="en-US"/>
        </w:rPr>
        <w:t xml:space="preserve">, </w:t>
      </w:r>
      <w:r w:rsidRPr="00CB780B">
        <w:rPr>
          <w:rFonts w:ascii="Times New Roman" w:eastAsia="Calibri" w:hAnsi="Times New Roman"/>
          <w:bCs/>
          <w:color w:val="000000" w:themeColor="text1"/>
          <w:sz w:val="24"/>
          <w:szCs w:val="24"/>
          <w:lang w:eastAsia="en-US"/>
        </w:rPr>
        <w:t xml:space="preserve">регионального портала в соответствии с подпунктом "а" пункта 2.4 настоящего Административного регламента </w:t>
      </w:r>
      <w:r w:rsidRPr="00CB780B">
        <w:rPr>
          <w:rFonts w:ascii="Times New Roman" w:eastAsia="Calibri" w:hAnsi="Times New Roman"/>
          <w:color w:val="000000" w:themeColor="text1"/>
          <w:sz w:val="24"/>
          <w:szCs w:val="24"/>
          <w:lang w:eastAsia="en-US"/>
        </w:rPr>
        <w:t xml:space="preserve">указанный документ, выданный заявителем, являющимся юридическим лицом, удостоверяется усиленной квалифицированной электронной подписью </w:t>
      </w:r>
      <w:r w:rsidRPr="00CB780B">
        <w:rPr>
          <w:rFonts w:ascii="Times New Roman" w:hAnsi="Times New Roman"/>
          <w:bCs/>
          <w:color w:val="000000" w:themeColor="text1"/>
          <w:sz w:val="24"/>
          <w:szCs w:val="24"/>
        </w:rPr>
        <w:t>или усиленной неквалифицированной электронной подписью правомочного должностного лица такого юридического лица</w:t>
      </w:r>
      <w:r w:rsidRPr="00CB780B">
        <w:rPr>
          <w:rFonts w:ascii="Times New Roman" w:eastAsia="Calibri" w:hAnsi="Times New Roman"/>
          <w:color w:val="000000" w:themeColor="text1"/>
          <w:sz w:val="24"/>
          <w:szCs w:val="24"/>
          <w:lang w:eastAsia="en-US"/>
        </w:rPr>
        <w:t>, а документ, выданный заявителем, являющимся физическим лицом, - усиленной квалифицированной электронной подписью нотариуса;</w:t>
      </w:r>
      <w:proofErr w:type="gramEnd"/>
    </w:p>
    <w:p w14:paraId="1DE9BBB4" w14:textId="5BC5585B" w:rsidR="004F640D" w:rsidRPr="00743114" w:rsidRDefault="004F640D" w:rsidP="00743114">
      <w:pPr>
        <w:autoSpaceDE w:val="0"/>
        <w:autoSpaceDN w:val="0"/>
        <w:adjustRightInd w:val="0"/>
        <w:spacing w:after="0" w:line="240" w:lineRule="auto"/>
        <w:ind w:left="720" w:firstLine="709"/>
        <w:jc w:val="both"/>
        <w:rPr>
          <w:rFonts w:ascii="Times New Roman" w:eastAsia="Calibri" w:hAnsi="Times New Roman"/>
          <w:bCs/>
          <w:strike/>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 xml:space="preserve">г) технический план объекта капитального строительства, подготовленный в соответствии с Федеральным законом "О государственной регистрации недвижимости" (в случае представления заявления о внесении изменений заявитель представляет технический план объекта капитального строительства, подготовленный </w:t>
      </w:r>
      <w:r w:rsidRPr="00CB780B">
        <w:rPr>
          <w:rFonts w:ascii="Times New Roman" w:eastAsia="Calibri" w:hAnsi="Times New Roman"/>
          <w:color w:val="000000" w:themeColor="text1"/>
          <w:sz w:val="24"/>
          <w:szCs w:val="24"/>
          <w:lang w:eastAsia="en-US"/>
        </w:rPr>
        <w:t>в соответствии с частью 5</w:t>
      </w:r>
      <w:r w:rsidRPr="00CB780B">
        <w:rPr>
          <w:rFonts w:ascii="Times New Roman" w:eastAsia="Calibri" w:hAnsi="Times New Roman"/>
          <w:color w:val="000000" w:themeColor="text1"/>
          <w:sz w:val="24"/>
          <w:szCs w:val="24"/>
          <w:vertAlign w:val="superscript"/>
          <w:lang w:eastAsia="en-US"/>
        </w:rPr>
        <w:t>1</w:t>
      </w:r>
      <w:r w:rsidRPr="00CB780B">
        <w:rPr>
          <w:rFonts w:ascii="Times New Roman" w:eastAsia="Calibri" w:hAnsi="Times New Roman"/>
          <w:color w:val="000000" w:themeColor="text1"/>
          <w:sz w:val="24"/>
          <w:szCs w:val="24"/>
          <w:lang w:eastAsia="en-US"/>
        </w:rPr>
        <w:t xml:space="preserve"> статьи 55 Градостроительного кодекса Российской Федерации</w:t>
      </w:r>
      <w:r w:rsidRPr="00CB780B">
        <w:rPr>
          <w:rFonts w:ascii="Times New Roman" w:eastAsia="Calibri" w:hAnsi="Times New Roman"/>
          <w:bCs/>
          <w:color w:val="000000" w:themeColor="text1"/>
          <w:sz w:val="24"/>
          <w:szCs w:val="24"/>
          <w:lang w:eastAsia="en-US"/>
        </w:rPr>
        <w:t xml:space="preserve"> для устранения причин приостановления (отказа) в осуществлении государственного кадастрового учета и (или) государственной регистрации прав)</w:t>
      </w:r>
      <w:r w:rsidRPr="00CB780B">
        <w:rPr>
          <w:rFonts w:ascii="Times New Roman" w:eastAsia="Calibri" w:hAnsi="Times New Roman"/>
          <w:color w:val="000000" w:themeColor="text1"/>
          <w:sz w:val="24"/>
          <w:szCs w:val="24"/>
          <w:lang w:eastAsia="en-US"/>
        </w:rPr>
        <w:t>;</w:t>
      </w:r>
      <w:proofErr w:type="gramEnd"/>
    </w:p>
    <w:p w14:paraId="705B9229" w14:textId="46D5B515" w:rsidR="004F640D" w:rsidRPr="00743114" w:rsidRDefault="00743114" w:rsidP="00743114">
      <w:pPr>
        <w:autoSpaceDE w:val="0"/>
        <w:autoSpaceDN w:val="0"/>
        <w:adjustRightInd w:val="0"/>
        <w:spacing w:after="0" w:line="240" w:lineRule="auto"/>
        <w:ind w:left="720" w:firstLine="709"/>
        <w:jc w:val="both"/>
        <w:rPr>
          <w:rFonts w:ascii="Times New Roman" w:eastAsia="Calibri" w:hAnsi="Times New Roman"/>
          <w:b/>
          <w:bCs/>
          <w:color w:val="000000" w:themeColor="text1"/>
          <w:sz w:val="24"/>
          <w:szCs w:val="24"/>
          <w:lang w:eastAsia="en-US"/>
        </w:rPr>
      </w:pPr>
      <w:proofErr w:type="gramStart"/>
      <w:r>
        <w:rPr>
          <w:rFonts w:ascii="Times New Roman" w:eastAsia="Calibri" w:hAnsi="Times New Roman"/>
          <w:color w:val="000000" w:themeColor="text1"/>
          <w:sz w:val="24"/>
          <w:szCs w:val="24"/>
          <w:lang w:eastAsia="en-US"/>
        </w:rPr>
        <w:t>д</w:t>
      </w:r>
      <w:r w:rsidR="004F640D" w:rsidRPr="00CB780B">
        <w:rPr>
          <w:rFonts w:ascii="Times New Roman" w:eastAsia="Calibri" w:hAnsi="Times New Roman"/>
          <w:color w:val="000000" w:themeColor="text1"/>
          <w:sz w:val="24"/>
          <w:szCs w:val="24"/>
          <w:lang w:eastAsia="en-US"/>
        </w:rPr>
        <w:t xml:space="preserve">) договор (договоры), заключенные между застройщиком и иным лицом (иными лицами), в случае, если обязанность по финансированию строительства или реконструкции здания, сооружения возложена на иное лицо (иных лиц), и предусматривающие возникновение права собственности застройщика и (или) иного лица (иных лиц) на построенные, реконструированные здание, сооружение или на все расположенные в таких здании, сооружении помещения, </w:t>
      </w:r>
      <w:proofErr w:type="spellStart"/>
      <w:r w:rsidR="004F640D" w:rsidRPr="00CB780B">
        <w:rPr>
          <w:rFonts w:ascii="Times New Roman" w:eastAsia="Calibri" w:hAnsi="Times New Roman"/>
          <w:color w:val="000000" w:themeColor="text1"/>
          <w:sz w:val="24"/>
          <w:szCs w:val="24"/>
          <w:lang w:eastAsia="en-US"/>
        </w:rPr>
        <w:t>машино</w:t>
      </w:r>
      <w:proofErr w:type="spellEnd"/>
      <w:r w:rsidR="004F640D" w:rsidRPr="00CB780B">
        <w:rPr>
          <w:rFonts w:ascii="Times New Roman" w:eastAsia="Calibri" w:hAnsi="Times New Roman"/>
          <w:color w:val="000000" w:themeColor="text1"/>
          <w:sz w:val="24"/>
          <w:szCs w:val="24"/>
          <w:lang w:eastAsia="en-US"/>
        </w:rPr>
        <w:t>-места (</w:t>
      </w:r>
      <w:r w:rsidR="004F640D" w:rsidRPr="00CB780B">
        <w:rPr>
          <w:rFonts w:ascii="Times New Roman" w:eastAsia="Calibri" w:hAnsi="Times New Roman"/>
          <w:bCs/>
          <w:color w:val="000000" w:themeColor="text1"/>
          <w:sz w:val="24"/>
          <w:szCs w:val="24"/>
          <w:lang w:eastAsia="en-US"/>
        </w:rPr>
        <w:t>в случае, если заявление о</w:t>
      </w:r>
      <w:proofErr w:type="gramEnd"/>
      <w:r w:rsidR="004F640D" w:rsidRPr="00CB780B">
        <w:rPr>
          <w:rFonts w:ascii="Times New Roman" w:eastAsia="Calibri" w:hAnsi="Times New Roman"/>
          <w:bCs/>
          <w:color w:val="000000" w:themeColor="text1"/>
          <w:sz w:val="24"/>
          <w:szCs w:val="24"/>
          <w:lang w:eastAsia="en-US"/>
        </w:rPr>
        <w:t xml:space="preserve"> выдаче разрешения на ввод объекта в эксплуатацию, заявление о внесении изменений содержит согласие, указанное в пункте 2 части 3</w:t>
      </w:r>
      <w:r w:rsidR="004F640D" w:rsidRPr="00CB780B">
        <w:rPr>
          <w:rFonts w:ascii="Times New Roman" w:eastAsia="Calibri" w:hAnsi="Times New Roman"/>
          <w:bCs/>
          <w:color w:val="000000" w:themeColor="text1"/>
          <w:sz w:val="24"/>
          <w:szCs w:val="24"/>
          <w:vertAlign w:val="superscript"/>
          <w:lang w:eastAsia="en-US"/>
        </w:rPr>
        <w:t>6</w:t>
      </w:r>
      <w:r w:rsidR="004F640D"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 </w:t>
      </w:r>
    </w:p>
    <w:p w14:paraId="040324D6" w14:textId="4181D2C1" w:rsidR="004F640D" w:rsidRPr="00CB780B" w:rsidRDefault="00743114" w:rsidP="00CB780B">
      <w:pPr>
        <w:autoSpaceDE w:val="0"/>
        <w:autoSpaceDN w:val="0"/>
        <w:adjustRightInd w:val="0"/>
        <w:spacing w:after="0" w:line="240" w:lineRule="auto"/>
        <w:ind w:left="720" w:firstLine="708"/>
        <w:jc w:val="both"/>
        <w:rPr>
          <w:rFonts w:ascii="Times New Roman" w:eastAsia="Calibri" w:hAnsi="Times New Roman"/>
          <w:color w:val="000000" w:themeColor="text1"/>
          <w:sz w:val="24"/>
          <w:szCs w:val="24"/>
          <w:lang w:eastAsia="en-US"/>
        </w:rPr>
      </w:pPr>
      <w:proofErr w:type="gramStart"/>
      <w:r>
        <w:rPr>
          <w:rFonts w:ascii="Times New Roman" w:eastAsia="Calibri" w:hAnsi="Times New Roman"/>
          <w:color w:val="000000" w:themeColor="text1"/>
          <w:sz w:val="24"/>
          <w:szCs w:val="24"/>
          <w:lang w:eastAsia="en-US"/>
        </w:rPr>
        <w:t>е</w:t>
      </w:r>
      <w:r w:rsidR="004F640D" w:rsidRPr="00CB780B">
        <w:rPr>
          <w:rFonts w:ascii="Times New Roman" w:eastAsia="Calibri" w:hAnsi="Times New Roman"/>
          <w:color w:val="000000" w:themeColor="text1"/>
          <w:sz w:val="24"/>
          <w:szCs w:val="24"/>
          <w:lang w:eastAsia="en-US"/>
        </w:rPr>
        <w:t>) документы, подтверждающие исполнение застройщиком и иным лицом (иными лицами) обязательств по указанным договорам и содержащие согласие указанного лица (указанных лиц) на осуществление государственной регистрации права собственности указанного лица (указанных лиц) на предусмотренные настоящей частью объекты (</w:t>
      </w:r>
      <w:r w:rsidR="004F640D" w:rsidRPr="00CB780B">
        <w:rPr>
          <w:rFonts w:ascii="Times New Roman" w:eastAsia="Calibri" w:hAnsi="Times New Roman"/>
          <w:bCs/>
          <w:color w:val="000000" w:themeColor="text1"/>
          <w:sz w:val="24"/>
          <w:szCs w:val="24"/>
          <w:lang w:eastAsia="en-US"/>
        </w:rPr>
        <w:t>в случае, если заявление о выдаче разрешения на ввод объекта в эксплуатацию, заявление о внесении изменений содержит согласие, указанное в пункте 2 части 3</w:t>
      </w:r>
      <w:r w:rsidR="004F640D" w:rsidRPr="00CB780B">
        <w:rPr>
          <w:rFonts w:ascii="Times New Roman" w:eastAsia="Calibri" w:hAnsi="Times New Roman"/>
          <w:bCs/>
          <w:color w:val="000000" w:themeColor="text1"/>
          <w:sz w:val="24"/>
          <w:szCs w:val="24"/>
          <w:vertAlign w:val="superscript"/>
          <w:lang w:eastAsia="en-US"/>
        </w:rPr>
        <w:t>6</w:t>
      </w:r>
      <w:proofErr w:type="gramEnd"/>
      <w:r w:rsidR="004F640D"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p>
    <w:p w14:paraId="07A8D57A" w14:textId="492C70E1"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2.9. </w:t>
      </w:r>
      <w:proofErr w:type="gramStart"/>
      <w:r w:rsidRPr="00CB780B">
        <w:rPr>
          <w:rFonts w:ascii="Times New Roman" w:hAnsi="Times New Roman" w:cs="Times New Roman"/>
          <w:bCs/>
          <w:color w:val="000000" w:themeColor="text1"/>
          <w:sz w:val="24"/>
          <w:szCs w:val="24"/>
        </w:rPr>
        <w:t>Исчерпывающий перечень необходимых для предоставления услуги документов (их копий или сведений, содержащиеся в них), которые запрашиваются уполномоченным органом местного самоуправления,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органах местного самоуправления и подведомственных государственным органам или органам местного самоуправления</w:t>
      </w:r>
      <w:proofErr w:type="gramEnd"/>
      <w:r w:rsidRPr="00CB780B">
        <w:rPr>
          <w:rFonts w:ascii="Times New Roman" w:hAnsi="Times New Roman" w:cs="Times New Roman"/>
          <w:bCs/>
          <w:color w:val="000000" w:themeColor="text1"/>
          <w:sz w:val="24"/>
          <w:szCs w:val="24"/>
        </w:rPr>
        <w:t xml:space="preserve"> </w:t>
      </w:r>
      <w:proofErr w:type="gramStart"/>
      <w:r w:rsidRPr="00CB780B">
        <w:rPr>
          <w:rFonts w:ascii="Times New Roman" w:hAnsi="Times New Roman" w:cs="Times New Roman"/>
          <w:bCs/>
          <w:color w:val="000000" w:themeColor="text1"/>
          <w:sz w:val="24"/>
          <w:szCs w:val="24"/>
        </w:rPr>
        <w:t>организациях</w:t>
      </w:r>
      <w:proofErr w:type="gramEnd"/>
      <w:r w:rsidRPr="00CB780B">
        <w:rPr>
          <w:rFonts w:ascii="Times New Roman" w:hAnsi="Times New Roman" w:cs="Times New Roman"/>
          <w:bCs/>
          <w:color w:val="000000" w:themeColor="text1"/>
          <w:sz w:val="24"/>
          <w:szCs w:val="24"/>
        </w:rPr>
        <w:t xml:space="preserve">, в распоряжении </w:t>
      </w:r>
      <w:r w:rsidRPr="00CB780B">
        <w:rPr>
          <w:rFonts w:ascii="Times New Roman" w:hAnsi="Times New Roman" w:cs="Times New Roman"/>
          <w:color w:val="000000" w:themeColor="text1"/>
          <w:sz w:val="24"/>
          <w:szCs w:val="24"/>
        </w:rPr>
        <w:t xml:space="preserve">которых </w:t>
      </w:r>
      <w:r w:rsidRPr="00CB780B">
        <w:rPr>
          <w:rFonts w:ascii="Times New Roman" w:hAnsi="Times New Roman" w:cs="Times New Roman"/>
          <w:bCs/>
          <w:color w:val="000000" w:themeColor="text1"/>
          <w:sz w:val="24"/>
          <w:szCs w:val="24"/>
        </w:rPr>
        <w:t xml:space="preserve">находятся </w:t>
      </w:r>
      <w:r w:rsidRPr="00CB780B">
        <w:rPr>
          <w:rFonts w:ascii="Times New Roman" w:hAnsi="Times New Roman" w:cs="Times New Roman"/>
          <w:color w:val="000000" w:themeColor="text1"/>
          <w:sz w:val="24"/>
          <w:szCs w:val="24"/>
        </w:rPr>
        <w:t xml:space="preserve">указанные документы, </w:t>
      </w:r>
      <w:r w:rsidRPr="00CB780B">
        <w:rPr>
          <w:rFonts w:ascii="Times New Roman" w:hAnsi="Times New Roman" w:cs="Times New Roman"/>
          <w:bCs/>
          <w:color w:val="000000" w:themeColor="text1"/>
          <w:sz w:val="24"/>
          <w:szCs w:val="24"/>
        </w:rPr>
        <w:t>и которые заявитель вправе представить по собственной инициативе:</w:t>
      </w:r>
    </w:p>
    <w:p w14:paraId="7312517B"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2.9.1. В случае представления заявления о выдаче разрешения на ввод объекта в эксплуатацию:</w:t>
      </w:r>
    </w:p>
    <w:p w14:paraId="20CCC350" w14:textId="77777777" w:rsidR="004F640D" w:rsidRPr="00C66D37" w:rsidRDefault="004F640D" w:rsidP="00C66D37">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DA52AF">
        <w:rPr>
          <w:rFonts w:ascii="Times New Roman" w:eastAsia="Calibri" w:hAnsi="Times New Roman"/>
          <w:bCs/>
          <w:color w:val="000000" w:themeColor="text1"/>
          <w:sz w:val="24"/>
          <w:szCs w:val="24"/>
          <w:lang w:eastAsia="en-US"/>
        </w:rPr>
        <w:t>а)</w:t>
      </w:r>
      <w:r w:rsidRPr="00C66D37">
        <w:rPr>
          <w:rFonts w:ascii="Times New Roman" w:eastAsia="Calibri" w:hAnsi="Times New Roman"/>
          <w:bCs/>
          <w:color w:val="000000" w:themeColor="text1"/>
          <w:sz w:val="24"/>
          <w:szCs w:val="24"/>
          <w:lang w:eastAsia="en-US"/>
        </w:rPr>
        <w:t xml:space="preserve">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14:paraId="082BFCD7" w14:textId="1053A959" w:rsidR="004F640D" w:rsidRPr="00C66D37" w:rsidRDefault="00C66D37" w:rsidP="00C66D37">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66D37">
        <w:rPr>
          <w:rFonts w:ascii="Times New Roman" w:eastAsia="Calibri" w:hAnsi="Times New Roman"/>
          <w:bCs/>
          <w:color w:val="000000" w:themeColor="text1"/>
          <w:sz w:val="24"/>
          <w:szCs w:val="24"/>
          <w:lang w:eastAsia="en-US"/>
        </w:rPr>
        <w:t>б</w:t>
      </w:r>
      <w:r w:rsidR="004F640D" w:rsidRPr="00C66D37">
        <w:rPr>
          <w:rFonts w:ascii="Times New Roman" w:eastAsia="Calibri" w:hAnsi="Times New Roman"/>
          <w:bCs/>
          <w:color w:val="000000" w:themeColor="text1"/>
          <w:sz w:val="24"/>
          <w:szCs w:val="24"/>
          <w:lang w:eastAsia="en-US"/>
        </w:rPr>
        <w:t>) разрешение на строительство;</w:t>
      </w:r>
    </w:p>
    <w:p w14:paraId="07635838" w14:textId="7EB09E41" w:rsidR="004F640D" w:rsidRPr="00C66D37" w:rsidRDefault="00C66D37" w:rsidP="00C66D37">
      <w:pPr>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DA52AF">
        <w:rPr>
          <w:rFonts w:ascii="Times New Roman" w:eastAsia="Calibri" w:hAnsi="Times New Roman"/>
          <w:bCs/>
          <w:color w:val="000000" w:themeColor="text1"/>
          <w:sz w:val="24"/>
          <w:szCs w:val="24"/>
          <w:lang w:eastAsia="en-US"/>
        </w:rPr>
        <w:t>в</w:t>
      </w:r>
      <w:r w:rsidR="004F640D" w:rsidRPr="00DA52AF">
        <w:rPr>
          <w:rFonts w:ascii="Times New Roman" w:eastAsia="Calibri" w:hAnsi="Times New Roman"/>
          <w:bCs/>
          <w:color w:val="000000" w:themeColor="text1"/>
          <w:sz w:val="24"/>
          <w:szCs w:val="24"/>
          <w:lang w:eastAsia="en-US"/>
        </w:rPr>
        <w:t>)</w:t>
      </w:r>
      <w:r w:rsidR="004F640D" w:rsidRPr="00C66D37">
        <w:rPr>
          <w:rFonts w:ascii="Times New Roman" w:eastAsia="Calibri" w:hAnsi="Times New Roman"/>
          <w:bCs/>
          <w:color w:val="000000" w:themeColor="text1"/>
          <w:sz w:val="24"/>
          <w:szCs w:val="24"/>
          <w:lang w:eastAsia="en-US"/>
        </w:rPr>
        <w:t xml:space="preserve">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14:paraId="093C01A9" w14:textId="10F46481" w:rsidR="004F640D" w:rsidRPr="00C66D37" w:rsidRDefault="00C66D37" w:rsidP="00C66D37">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DA52AF">
        <w:rPr>
          <w:rFonts w:ascii="Times New Roman" w:eastAsia="Calibri" w:hAnsi="Times New Roman"/>
          <w:bCs/>
          <w:color w:val="000000" w:themeColor="text1"/>
          <w:sz w:val="24"/>
          <w:szCs w:val="24"/>
          <w:lang w:eastAsia="en-US"/>
        </w:rPr>
        <w:t>г</w:t>
      </w:r>
      <w:r w:rsidR="004F640D" w:rsidRPr="00DA52AF">
        <w:rPr>
          <w:rFonts w:ascii="Times New Roman" w:eastAsia="Calibri" w:hAnsi="Times New Roman"/>
          <w:bCs/>
          <w:color w:val="000000" w:themeColor="text1"/>
          <w:sz w:val="24"/>
          <w:szCs w:val="24"/>
          <w:lang w:eastAsia="en-US"/>
        </w:rPr>
        <w:t>)</w:t>
      </w:r>
      <w:r w:rsidR="004F640D" w:rsidRPr="00C66D37">
        <w:rPr>
          <w:rFonts w:ascii="Times New Roman" w:eastAsia="Calibri" w:hAnsi="Times New Roman"/>
          <w:bCs/>
          <w:color w:val="000000" w:themeColor="text1"/>
          <w:sz w:val="24"/>
          <w:szCs w:val="24"/>
          <w:lang w:eastAsia="en-US"/>
        </w:rPr>
        <w:t xml:space="preserve"> схема, отображающая расположение построенного, реконструированного объекта капитального строительства, расположение сетей инженерно-технического </w:t>
      </w:r>
      <w:r w:rsidR="004F640D" w:rsidRPr="00C66D37">
        <w:rPr>
          <w:rFonts w:ascii="Times New Roman" w:eastAsia="Calibri" w:hAnsi="Times New Roman"/>
          <w:bCs/>
          <w:color w:val="000000" w:themeColor="text1"/>
          <w:sz w:val="24"/>
          <w:szCs w:val="24"/>
          <w:lang w:eastAsia="en-US"/>
        </w:rPr>
        <w:lastRenderedPageBreak/>
        <w:t>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roofErr w:type="gramEnd"/>
    </w:p>
    <w:p w14:paraId="5E187567" w14:textId="128ED12A" w:rsidR="004F640D" w:rsidRDefault="00C66D37" w:rsidP="00C66D37">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66D37">
        <w:rPr>
          <w:rFonts w:ascii="Times New Roman" w:eastAsia="Calibri" w:hAnsi="Times New Roman"/>
          <w:bCs/>
          <w:color w:val="000000" w:themeColor="text1"/>
          <w:sz w:val="24"/>
          <w:szCs w:val="24"/>
          <w:lang w:eastAsia="en-US"/>
        </w:rPr>
        <w:t>д</w:t>
      </w:r>
      <w:r w:rsidR="004F640D" w:rsidRPr="00C66D37">
        <w:rPr>
          <w:rFonts w:ascii="Times New Roman" w:eastAsia="Calibri" w:hAnsi="Times New Roman"/>
          <w:bCs/>
          <w:color w:val="000000" w:themeColor="text1"/>
          <w:sz w:val="24"/>
          <w:szCs w:val="24"/>
          <w:lang w:eastAsia="en-US"/>
        </w:rPr>
        <w:t>)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w:t>
      </w:r>
      <w:proofErr w:type="gramEnd"/>
      <w:r w:rsidR="004F640D" w:rsidRPr="00C66D37">
        <w:rPr>
          <w:rFonts w:ascii="Times New Roman" w:eastAsia="Calibri" w:hAnsi="Times New Roman"/>
          <w:bCs/>
          <w:color w:val="000000" w:themeColor="text1"/>
          <w:sz w:val="24"/>
          <w:szCs w:val="24"/>
          <w:lang w:eastAsia="en-US"/>
        </w:rPr>
        <w:t xml:space="preserve"> </w:t>
      </w:r>
      <w:proofErr w:type="gramStart"/>
      <w:r w:rsidR="004F640D" w:rsidRPr="00C66D37">
        <w:rPr>
          <w:rFonts w:ascii="Times New Roman" w:eastAsia="Calibri" w:hAnsi="Times New Roman"/>
          <w:bCs/>
          <w:color w:val="000000" w:themeColor="text1"/>
          <w:sz w:val="24"/>
          <w:szCs w:val="24"/>
          <w:lang w:eastAsia="en-US"/>
        </w:rPr>
        <w:t>соответствии с частью 1</w:t>
      </w:r>
      <w:r w:rsidR="004F640D" w:rsidRPr="00C66D37">
        <w:rPr>
          <w:rFonts w:ascii="Times New Roman" w:eastAsia="Calibri" w:hAnsi="Times New Roman"/>
          <w:bCs/>
          <w:color w:val="000000" w:themeColor="text1"/>
          <w:sz w:val="24"/>
          <w:szCs w:val="24"/>
          <w:vertAlign w:val="superscript"/>
          <w:lang w:eastAsia="en-US"/>
        </w:rPr>
        <w:t>3</w:t>
      </w:r>
      <w:r w:rsidR="004F640D" w:rsidRPr="00C66D37">
        <w:rPr>
          <w:rFonts w:ascii="Times New Roman" w:eastAsia="Calibri" w:hAnsi="Times New Roman"/>
          <w:bCs/>
          <w:color w:val="000000" w:themeColor="text1"/>
          <w:sz w:val="24"/>
          <w:szCs w:val="24"/>
          <w:lang w:eastAsia="en-US"/>
        </w:rPr>
        <w:t xml:space="preserve"> статьи 52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частью 5 статьи 54 Градостроительного кодекса Российской Федерации;</w:t>
      </w:r>
      <w:proofErr w:type="gramEnd"/>
    </w:p>
    <w:p w14:paraId="319C90BD" w14:textId="323975AA" w:rsidR="00910DDB" w:rsidRPr="00C66D37" w:rsidRDefault="00910DDB" w:rsidP="00910DDB">
      <w:pPr>
        <w:autoSpaceDE w:val="0"/>
        <w:autoSpaceDN w:val="0"/>
        <w:adjustRightInd w:val="0"/>
        <w:spacing w:after="0" w:line="240" w:lineRule="auto"/>
        <w:ind w:left="709" w:firstLine="709"/>
        <w:jc w:val="both"/>
        <w:rPr>
          <w:rFonts w:ascii="Times New Roman" w:eastAsia="Calibri" w:hAnsi="Times New Roman"/>
          <w:bCs/>
          <w:color w:val="000000" w:themeColor="text1"/>
          <w:sz w:val="24"/>
          <w:szCs w:val="24"/>
          <w:lang w:eastAsia="en-US"/>
        </w:rPr>
      </w:pPr>
      <w:r w:rsidRPr="00910DDB">
        <w:rPr>
          <w:rFonts w:ascii="Times New Roman" w:eastAsia="Calibri" w:hAnsi="Times New Roman"/>
          <w:bCs/>
          <w:color w:val="000000" w:themeColor="text1"/>
          <w:sz w:val="24"/>
          <w:szCs w:val="24"/>
          <w:lang w:eastAsia="en-US"/>
        </w:rPr>
        <w:t>е)</w:t>
      </w:r>
      <w:r>
        <w:rPr>
          <w:rFonts w:ascii="Times New Roman" w:eastAsia="Calibri" w:hAnsi="Times New Roman"/>
          <w:bCs/>
          <w:color w:val="000000" w:themeColor="text1"/>
          <w:sz w:val="24"/>
          <w:szCs w:val="24"/>
          <w:lang w:eastAsia="en-US"/>
        </w:rPr>
        <w:t xml:space="preserve"> </w:t>
      </w:r>
      <w:r w:rsidRPr="00910DDB">
        <w:rPr>
          <w:rFonts w:ascii="Times New Roman" w:eastAsia="Calibri" w:hAnsi="Times New Roman"/>
          <w:bCs/>
          <w:color w:val="000000" w:themeColor="text1"/>
          <w:sz w:val="24"/>
          <w:szCs w:val="24"/>
          <w:lang w:eastAsia="en-US"/>
        </w:rPr>
        <w:t>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14:paraId="63746461" w14:textId="49E3512A" w:rsidR="004F640D" w:rsidRPr="00CB780B" w:rsidRDefault="00910DDB" w:rsidP="00C66D37">
      <w:pPr>
        <w:pStyle w:val="ConsPlusNormal"/>
        <w:ind w:left="720" w:firstLine="709"/>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ж</w:t>
      </w:r>
      <w:r w:rsidR="004F640D" w:rsidRPr="00C66D37">
        <w:rPr>
          <w:rFonts w:ascii="Times New Roman" w:hAnsi="Times New Roman" w:cs="Times New Roman"/>
          <w:bCs/>
          <w:color w:val="000000" w:themeColor="text1"/>
          <w:sz w:val="24"/>
          <w:szCs w:val="24"/>
        </w:rPr>
        <w:t>)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14:paraId="033BB67B"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392650">
        <w:rPr>
          <w:rFonts w:ascii="Times New Roman" w:hAnsi="Times New Roman" w:cs="Times New Roman"/>
          <w:bCs/>
          <w:color w:val="000000" w:themeColor="text1"/>
          <w:sz w:val="24"/>
          <w:szCs w:val="24"/>
        </w:rPr>
        <w:t>2.9.2. В случае</w:t>
      </w:r>
      <w:r w:rsidRPr="00CB780B">
        <w:rPr>
          <w:rFonts w:ascii="Times New Roman" w:hAnsi="Times New Roman" w:cs="Times New Roman"/>
          <w:bCs/>
          <w:color w:val="000000" w:themeColor="text1"/>
          <w:sz w:val="24"/>
          <w:szCs w:val="24"/>
        </w:rPr>
        <w:t xml:space="preserve"> представления заявления о внесении изменений: </w:t>
      </w:r>
    </w:p>
    <w:p w14:paraId="24D44CF9" w14:textId="4E9BAB62"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документы (их копии или сведения, содержащиеся в них), указанные в подпунктах "а" </w:t>
      </w:r>
      <w:proofErr w:type="gramStart"/>
      <w:r w:rsidRPr="00CB780B">
        <w:rPr>
          <w:rFonts w:ascii="Times New Roman" w:hAnsi="Times New Roman" w:cs="Times New Roman"/>
          <w:bCs/>
          <w:color w:val="000000" w:themeColor="text1"/>
          <w:sz w:val="24"/>
          <w:szCs w:val="24"/>
        </w:rPr>
        <w:t>-"</w:t>
      </w:r>
      <w:proofErr w:type="gramEnd"/>
      <w:r w:rsidR="00392650">
        <w:rPr>
          <w:rFonts w:ascii="Times New Roman" w:hAnsi="Times New Roman" w:cs="Times New Roman"/>
          <w:bCs/>
          <w:color w:val="000000" w:themeColor="text1"/>
          <w:sz w:val="24"/>
          <w:szCs w:val="24"/>
        </w:rPr>
        <w:t>е</w:t>
      </w:r>
      <w:r w:rsidRPr="00CB780B">
        <w:rPr>
          <w:rFonts w:ascii="Times New Roman" w:hAnsi="Times New Roman" w:cs="Times New Roman"/>
          <w:bCs/>
          <w:color w:val="000000" w:themeColor="text1"/>
          <w:sz w:val="24"/>
          <w:szCs w:val="24"/>
        </w:rPr>
        <w:t>" пункта 2.9.1 настоящего Административного регламента, в которые внесены изменения в связи с подготовкой технического плана объекта капитального строительства в соответствии с частью 5</w:t>
      </w:r>
      <w:r w:rsidRPr="00CB780B">
        <w:rPr>
          <w:rFonts w:ascii="Times New Roman" w:hAnsi="Times New Roman" w:cs="Times New Roman"/>
          <w:bCs/>
          <w:color w:val="000000" w:themeColor="text1"/>
          <w:sz w:val="24"/>
          <w:szCs w:val="24"/>
          <w:vertAlign w:val="superscript"/>
        </w:rPr>
        <w:t>1</w:t>
      </w:r>
      <w:r w:rsidRPr="00CB780B">
        <w:rPr>
          <w:rFonts w:ascii="Times New Roman" w:hAnsi="Times New Roman" w:cs="Times New Roman"/>
          <w:bCs/>
          <w:color w:val="000000" w:themeColor="text1"/>
          <w:sz w:val="24"/>
          <w:szCs w:val="24"/>
        </w:rPr>
        <w:t xml:space="preserve"> статьи 55 Градостроительного кодекса Российской Федерации.</w:t>
      </w:r>
    </w:p>
    <w:p w14:paraId="7F99C073" w14:textId="162ACB2C"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2.10. Документы, указанные в подпунктах "а",</w:t>
      </w:r>
      <w:r w:rsidR="002009DA">
        <w:rPr>
          <w:rFonts w:ascii="Times New Roman" w:eastAsia="Calibri" w:hAnsi="Times New Roman"/>
          <w:bCs/>
          <w:color w:val="000000" w:themeColor="text1"/>
          <w:sz w:val="24"/>
          <w:szCs w:val="24"/>
          <w:lang w:eastAsia="en-US"/>
        </w:rPr>
        <w:t xml:space="preserve"> "в", </w:t>
      </w:r>
      <w:r w:rsidRPr="00CB780B">
        <w:rPr>
          <w:rFonts w:ascii="Times New Roman" w:eastAsia="Calibri" w:hAnsi="Times New Roman"/>
          <w:bCs/>
          <w:color w:val="000000" w:themeColor="text1"/>
          <w:sz w:val="24"/>
          <w:szCs w:val="24"/>
          <w:lang w:eastAsia="en-US"/>
        </w:rPr>
        <w:t>"г" пункта 2.9.1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14:paraId="4879045F" w14:textId="60F95D6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2.11. В случае представления заявления о выдаче разрешения на ввод объекта в эксплуатацию в отношении этапа строительства, реконструкции объекта капитального строительства, заявления о внесении изменений в разрешение на строительство, выданное в отношении этапа строительства, реконструкции объекта капитального строительства документы, указанные в подпунктах </w:t>
      </w:r>
      <w:r w:rsidRPr="00DA52AF">
        <w:rPr>
          <w:rFonts w:ascii="Times New Roman" w:eastAsia="Calibri" w:hAnsi="Times New Roman"/>
          <w:bCs/>
          <w:color w:val="000000" w:themeColor="text1"/>
          <w:sz w:val="24"/>
          <w:szCs w:val="24"/>
          <w:lang w:eastAsia="en-US"/>
        </w:rPr>
        <w:t>"</w:t>
      </w:r>
      <w:r w:rsidR="00DA52AF" w:rsidRPr="00DA52AF">
        <w:rPr>
          <w:rFonts w:ascii="Times New Roman" w:eastAsia="Calibri" w:hAnsi="Times New Roman"/>
          <w:bCs/>
          <w:color w:val="000000" w:themeColor="text1"/>
          <w:sz w:val="24"/>
          <w:szCs w:val="24"/>
          <w:lang w:eastAsia="en-US"/>
        </w:rPr>
        <w:t>в</w:t>
      </w:r>
      <w:proofErr w:type="gramStart"/>
      <w:r w:rsidRPr="00DA52AF">
        <w:rPr>
          <w:rFonts w:ascii="Times New Roman" w:eastAsia="Calibri" w:hAnsi="Times New Roman"/>
          <w:bCs/>
          <w:color w:val="000000" w:themeColor="text1"/>
          <w:sz w:val="24"/>
          <w:szCs w:val="24"/>
          <w:lang w:eastAsia="en-US"/>
        </w:rPr>
        <w:t>"-</w:t>
      </w:r>
      <w:proofErr w:type="gramEnd"/>
      <w:r w:rsidRPr="00DA52AF">
        <w:rPr>
          <w:rFonts w:ascii="Times New Roman" w:eastAsia="Calibri" w:hAnsi="Times New Roman"/>
          <w:bCs/>
          <w:color w:val="000000" w:themeColor="text1"/>
          <w:sz w:val="24"/>
          <w:szCs w:val="24"/>
          <w:lang w:eastAsia="en-US"/>
        </w:rPr>
        <w:t>"</w:t>
      </w:r>
      <w:r w:rsidR="00DA52AF" w:rsidRPr="00DA52AF">
        <w:rPr>
          <w:rFonts w:ascii="Times New Roman" w:eastAsia="Calibri" w:hAnsi="Times New Roman"/>
          <w:bCs/>
          <w:color w:val="000000" w:themeColor="text1"/>
          <w:sz w:val="24"/>
          <w:szCs w:val="24"/>
          <w:lang w:eastAsia="en-US"/>
        </w:rPr>
        <w:t>г</w:t>
      </w:r>
      <w:r w:rsidRPr="00DA52AF">
        <w:rPr>
          <w:rFonts w:ascii="Times New Roman" w:eastAsia="Calibri" w:hAnsi="Times New Roman"/>
          <w:bCs/>
          <w:color w:val="000000" w:themeColor="text1"/>
          <w:sz w:val="24"/>
          <w:szCs w:val="24"/>
          <w:lang w:eastAsia="en-US"/>
        </w:rPr>
        <w:t>"</w:t>
      </w:r>
      <w:r w:rsidRPr="00CB780B">
        <w:rPr>
          <w:rFonts w:ascii="Times New Roman" w:eastAsia="Calibri" w:hAnsi="Times New Roman"/>
          <w:bCs/>
          <w:color w:val="000000" w:themeColor="text1"/>
          <w:sz w:val="24"/>
          <w:szCs w:val="24"/>
          <w:lang w:eastAsia="en-US"/>
        </w:rPr>
        <w:t xml:space="preserve"> пункта 2.8 и подпунктах </w:t>
      </w:r>
      <w:r w:rsidRPr="00A93900">
        <w:rPr>
          <w:rFonts w:ascii="Times New Roman" w:eastAsia="Calibri" w:hAnsi="Times New Roman"/>
          <w:bCs/>
          <w:color w:val="000000" w:themeColor="text1"/>
          <w:sz w:val="24"/>
          <w:szCs w:val="24"/>
          <w:lang w:eastAsia="en-US"/>
        </w:rPr>
        <w:t>"</w:t>
      </w:r>
      <w:r w:rsidR="00A93900" w:rsidRPr="00A93900">
        <w:rPr>
          <w:rFonts w:ascii="Times New Roman" w:eastAsia="Calibri" w:hAnsi="Times New Roman"/>
          <w:bCs/>
          <w:color w:val="000000" w:themeColor="text1"/>
          <w:sz w:val="24"/>
          <w:szCs w:val="24"/>
          <w:lang w:eastAsia="en-US"/>
        </w:rPr>
        <w:t>в</w:t>
      </w:r>
      <w:r w:rsidRPr="00A93900">
        <w:rPr>
          <w:rFonts w:ascii="Times New Roman" w:eastAsia="Calibri" w:hAnsi="Times New Roman"/>
          <w:bCs/>
          <w:color w:val="000000" w:themeColor="text1"/>
          <w:sz w:val="24"/>
          <w:szCs w:val="24"/>
          <w:lang w:eastAsia="en-US"/>
        </w:rPr>
        <w:t>"-"</w:t>
      </w:r>
      <w:r w:rsidR="00A93900" w:rsidRPr="00A93900">
        <w:rPr>
          <w:rFonts w:ascii="Times New Roman" w:eastAsia="Calibri" w:hAnsi="Times New Roman"/>
          <w:bCs/>
          <w:color w:val="000000" w:themeColor="text1"/>
          <w:sz w:val="24"/>
          <w:szCs w:val="24"/>
          <w:lang w:eastAsia="en-US"/>
        </w:rPr>
        <w:t>д</w:t>
      </w:r>
      <w:r w:rsidRPr="00A93900">
        <w:rPr>
          <w:rFonts w:ascii="Times New Roman" w:eastAsia="Calibri" w:hAnsi="Times New Roman"/>
          <w:bCs/>
          <w:color w:val="000000" w:themeColor="text1"/>
          <w:sz w:val="24"/>
          <w:szCs w:val="24"/>
          <w:lang w:eastAsia="en-US"/>
        </w:rPr>
        <w:t>"</w:t>
      </w:r>
      <w:r w:rsidRPr="00CB780B">
        <w:rPr>
          <w:rFonts w:ascii="Times New Roman" w:eastAsia="Calibri" w:hAnsi="Times New Roman"/>
          <w:bCs/>
          <w:color w:val="000000" w:themeColor="text1"/>
          <w:sz w:val="24"/>
          <w:szCs w:val="24"/>
          <w:lang w:eastAsia="en-US"/>
        </w:rPr>
        <w:t xml:space="preserve"> пункта 2.9.1 настоящего Административного регламента, оформляются в части, относящейся к соответствующему этапу строительства, реконструкции объекта капитального строительства. </w:t>
      </w:r>
      <w:proofErr w:type="gramStart"/>
      <w:r w:rsidRPr="00CB780B">
        <w:rPr>
          <w:rFonts w:ascii="Times New Roman" w:eastAsia="Calibri" w:hAnsi="Times New Roman"/>
          <w:bCs/>
          <w:color w:val="000000" w:themeColor="text1"/>
          <w:sz w:val="24"/>
          <w:szCs w:val="24"/>
          <w:lang w:eastAsia="en-US"/>
        </w:rPr>
        <w:t xml:space="preserve">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в заявлении о внесении изменений в разрешение на строительство, выданное в отношении этапа строительства, реконструкции объекта капитального строительства, указываются сведения о ранее выданных разрешениях на </w:t>
      </w:r>
      <w:r w:rsidRPr="00CB780B">
        <w:rPr>
          <w:rFonts w:ascii="Times New Roman" w:eastAsia="Calibri" w:hAnsi="Times New Roman"/>
          <w:bCs/>
          <w:color w:val="000000" w:themeColor="text1"/>
          <w:sz w:val="24"/>
          <w:szCs w:val="24"/>
          <w:lang w:eastAsia="en-US"/>
        </w:rPr>
        <w:lastRenderedPageBreak/>
        <w:t>ввод объекта в эксплуатацию в отношении этапа строительства, реконструкции объекта капитального строительства (при наличии</w:t>
      </w:r>
      <w:proofErr w:type="gramEnd"/>
      <w:r w:rsidRPr="00CB780B">
        <w:rPr>
          <w:rFonts w:ascii="Times New Roman" w:eastAsia="Calibri" w:hAnsi="Times New Roman"/>
          <w:bCs/>
          <w:color w:val="000000" w:themeColor="text1"/>
          <w:sz w:val="24"/>
          <w:szCs w:val="24"/>
          <w:lang w:eastAsia="en-US"/>
        </w:rPr>
        <w:t>).</w:t>
      </w:r>
    </w:p>
    <w:p w14:paraId="65A98F72" w14:textId="746A4700"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В случае представления заявления о внесении изменений в разрешение на строительство, выданное в отношении этапа строительства, реконструкции объекта капитального строительства документы, указанные в подпункт</w:t>
      </w:r>
      <w:r w:rsidR="00A93900">
        <w:rPr>
          <w:rFonts w:ascii="Times New Roman" w:eastAsia="Calibri" w:hAnsi="Times New Roman"/>
          <w:bCs/>
          <w:color w:val="000000" w:themeColor="text1"/>
          <w:sz w:val="24"/>
          <w:szCs w:val="24"/>
          <w:lang w:eastAsia="en-US"/>
        </w:rPr>
        <w:t>е</w:t>
      </w:r>
      <w:r w:rsidRPr="00CB780B">
        <w:rPr>
          <w:rFonts w:ascii="Times New Roman" w:eastAsia="Calibri" w:hAnsi="Times New Roman"/>
          <w:bCs/>
          <w:color w:val="000000" w:themeColor="text1"/>
          <w:sz w:val="24"/>
          <w:szCs w:val="24"/>
          <w:lang w:eastAsia="en-US"/>
        </w:rPr>
        <w:t xml:space="preserve"> </w:t>
      </w:r>
      <w:r w:rsidRPr="00A93900">
        <w:rPr>
          <w:rFonts w:ascii="Times New Roman" w:eastAsia="Calibri" w:hAnsi="Times New Roman"/>
          <w:bCs/>
          <w:color w:val="000000" w:themeColor="text1"/>
          <w:sz w:val="24"/>
          <w:szCs w:val="24"/>
          <w:lang w:eastAsia="en-US"/>
        </w:rPr>
        <w:t xml:space="preserve">"г" </w:t>
      </w:r>
      <w:r w:rsidRPr="00CB780B">
        <w:rPr>
          <w:rFonts w:ascii="Times New Roman" w:eastAsia="Calibri" w:hAnsi="Times New Roman"/>
          <w:bCs/>
          <w:color w:val="000000" w:themeColor="text1"/>
          <w:sz w:val="24"/>
          <w:szCs w:val="24"/>
          <w:lang w:eastAsia="en-US"/>
        </w:rPr>
        <w:t>пункта 2.8 и подпунктах "</w:t>
      </w:r>
      <w:r w:rsidR="00A93900">
        <w:rPr>
          <w:rFonts w:ascii="Times New Roman" w:eastAsia="Calibri" w:hAnsi="Times New Roman"/>
          <w:bCs/>
          <w:color w:val="000000" w:themeColor="text1"/>
          <w:sz w:val="24"/>
          <w:szCs w:val="24"/>
          <w:lang w:eastAsia="en-US"/>
        </w:rPr>
        <w:t>в</w:t>
      </w:r>
      <w:proofErr w:type="gramStart"/>
      <w:r w:rsidRPr="00CB780B">
        <w:rPr>
          <w:rFonts w:ascii="Times New Roman" w:eastAsia="Calibri" w:hAnsi="Times New Roman"/>
          <w:bCs/>
          <w:color w:val="000000" w:themeColor="text1"/>
          <w:sz w:val="24"/>
          <w:szCs w:val="24"/>
          <w:lang w:eastAsia="en-US"/>
        </w:rPr>
        <w:t>"-</w:t>
      </w:r>
      <w:proofErr w:type="gramEnd"/>
      <w:r w:rsidRPr="00CB780B">
        <w:rPr>
          <w:rFonts w:ascii="Times New Roman" w:eastAsia="Calibri" w:hAnsi="Times New Roman"/>
          <w:bCs/>
          <w:color w:val="000000" w:themeColor="text1"/>
          <w:sz w:val="24"/>
          <w:szCs w:val="24"/>
          <w:lang w:eastAsia="en-US"/>
        </w:rPr>
        <w:t>"</w:t>
      </w:r>
      <w:r w:rsidR="00A93900">
        <w:rPr>
          <w:rFonts w:ascii="Times New Roman" w:eastAsia="Calibri" w:hAnsi="Times New Roman"/>
          <w:bCs/>
          <w:color w:val="000000" w:themeColor="text1"/>
          <w:sz w:val="24"/>
          <w:szCs w:val="24"/>
          <w:lang w:eastAsia="en-US"/>
        </w:rPr>
        <w:t>д</w:t>
      </w:r>
      <w:r w:rsidRPr="00CB780B">
        <w:rPr>
          <w:rFonts w:ascii="Times New Roman" w:eastAsia="Calibri" w:hAnsi="Times New Roman"/>
          <w:bCs/>
          <w:color w:val="000000" w:themeColor="text1"/>
          <w:sz w:val="24"/>
          <w:szCs w:val="24"/>
          <w:lang w:eastAsia="en-US"/>
        </w:rPr>
        <w:t xml:space="preserve">" пункта 2.9.1 настоящего Административного регламента (если предоставление таких документов предусмотрено требованиями пункта 2.9.2 настоящего Административного регламента), оформляются в части, относящейся к соответствующему этапу строительства, реконструкции объекта капитального строительства. </w:t>
      </w:r>
      <w:proofErr w:type="gramStart"/>
      <w:r w:rsidRPr="00CB780B">
        <w:rPr>
          <w:rFonts w:ascii="Times New Roman" w:eastAsia="Calibri" w:hAnsi="Times New Roman"/>
          <w:bCs/>
          <w:color w:val="000000" w:themeColor="text1"/>
          <w:sz w:val="24"/>
          <w:szCs w:val="24"/>
          <w:lang w:eastAsia="en-US"/>
        </w:rPr>
        <w:t>В указанном случае в заявлении о внесении изменений в разрешение на строительство</w:t>
      </w:r>
      <w:proofErr w:type="gramEnd"/>
      <w:r w:rsidRPr="00CB780B">
        <w:rPr>
          <w:rFonts w:ascii="Times New Roman" w:eastAsia="Calibri" w:hAnsi="Times New Roman"/>
          <w:bCs/>
          <w:color w:val="000000" w:themeColor="text1"/>
          <w:sz w:val="24"/>
          <w:szCs w:val="24"/>
          <w:lang w:eastAsia="en-US"/>
        </w:rPr>
        <w:t>, выданное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34F0E79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2.12. Непредставление (несвоевременное представление) государственными </w:t>
      </w:r>
      <w:r w:rsidRPr="00CB780B">
        <w:rPr>
          <w:rFonts w:ascii="Times New Roman" w:eastAsia="Calibri" w:hAnsi="Times New Roman"/>
          <w:color w:val="000000" w:themeColor="text1"/>
          <w:sz w:val="24"/>
          <w:szCs w:val="24"/>
          <w:lang w:eastAsia="en-US"/>
        </w:rPr>
        <w:t>органами власти, органами местного самоуправления, организациями находящихся в их распоряжении документов</w:t>
      </w:r>
      <w:r w:rsidRPr="00CB780B">
        <w:rPr>
          <w:rFonts w:ascii="Times New Roman" w:eastAsia="Calibri" w:hAnsi="Times New Roman"/>
          <w:bCs/>
          <w:color w:val="000000" w:themeColor="text1"/>
          <w:sz w:val="24"/>
          <w:szCs w:val="24"/>
          <w:lang w:eastAsia="en-US"/>
        </w:rPr>
        <w:t xml:space="preserve"> и информации не может являться основанием для отказа в выдаче разрешения на ввод объекта в эксплуатацию.</w:t>
      </w:r>
    </w:p>
    <w:p w14:paraId="18F0C01B"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67068D25" w14:textId="10B8D0A7" w:rsidR="004F640D" w:rsidRPr="00CB780B" w:rsidRDefault="004F640D" w:rsidP="00CB780B">
      <w:pPr>
        <w:autoSpaceDE w:val="0"/>
        <w:autoSpaceDN w:val="0"/>
        <w:adjustRightInd w:val="0"/>
        <w:spacing w:after="0" w:line="240" w:lineRule="auto"/>
        <w:ind w:left="720" w:firstLine="709"/>
        <w:jc w:val="center"/>
        <w:rPr>
          <w:rFonts w:ascii="Times New Roman" w:eastAsia="Calibri" w:hAnsi="Times New Roman"/>
          <w:b/>
          <w:bCs/>
          <w:color w:val="000000" w:themeColor="text1"/>
          <w:sz w:val="24"/>
          <w:szCs w:val="24"/>
        </w:rPr>
      </w:pPr>
      <w:r w:rsidRPr="00CB780B">
        <w:rPr>
          <w:rFonts w:ascii="Times New Roman" w:eastAsia="Calibri" w:hAnsi="Times New Roman"/>
          <w:b/>
          <w:bCs/>
          <w:color w:val="000000" w:themeColor="text1"/>
          <w:sz w:val="24"/>
          <w:szCs w:val="24"/>
        </w:rPr>
        <w:t xml:space="preserve">Срок регистрации запроса заявителя о предоставлении </w:t>
      </w:r>
      <w:r w:rsidR="002021BC" w:rsidRPr="00CB780B">
        <w:rPr>
          <w:rFonts w:ascii="Times New Roman" w:eastAsia="Calibri" w:hAnsi="Times New Roman"/>
          <w:b/>
          <w:bCs/>
          <w:color w:val="000000" w:themeColor="text1"/>
          <w:sz w:val="24"/>
          <w:szCs w:val="24"/>
        </w:rPr>
        <w:t>муниципальной</w:t>
      </w:r>
      <w:r w:rsidRPr="00CB780B">
        <w:rPr>
          <w:rFonts w:ascii="Times New Roman" w:eastAsia="Calibri" w:hAnsi="Times New Roman"/>
          <w:b/>
          <w:bCs/>
          <w:color w:val="000000" w:themeColor="text1"/>
          <w:sz w:val="24"/>
          <w:szCs w:val="24"/>
        </w:rPr>
        <w:t xml:space="preserve"> услуги</w:t>
      </w:r>
    </w:p>
    <w:p w14:paraId="0161AD45" w14:textId="77777777" w:rsidR="004F640D" w:rsidRPr="00CB780B" w:rsidRDefault="004F640D" w:rsidP="00CB780B">
      <w:pPr>
        <w:autoSpaceDE w:val="0"/>
        <w:autoSpaceDN w:val="0"/>
        <w:adjustRightInd w:val="0"/>
        <w:spacing w:after="0" w:line="240" w:lineRule="auto"/>
        <w:ind w:left="720"/>
        <w:jc w:val="both"/>
        <w:rPr>
          <w:rFonts w:ascii="Times New Roman" w:eastAsia="Calibri" w:hAnsi="Times New Roman"/>
          <w:bCs/>
          <w:color w:val="000000" w:themeColor="text1"/>
          <w:sz w:val="24"/>
          <w:szCs w:val="24"/>
          <w:lang w:eastAsia="en-US"/>
        </w:rPr>
      </w:pPr>
    </w:p>
    <w:p w14:paraId="1B40E7F7" w14:textId="38C2A9F2"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2.13. Регистрация заявления о выдаче разрешения на ввод объекта в эксплуатацию, заявления о внесении изменений, представленных </w:t>
      </w:r>
      <w:proofErr w:type="gramStart"/>
      <w:r w:rsidRPr="00CB780B">
        <w:rPr>
          <w:rFonts w:ascii="Times New Roman" w:eastAsia="Calibri" w:hAnsi="Times New Roman"/>
          <w:bCs/>
          <w:color w:val="000000" w:themeColor="text1"/>
          <w:sz w:val="24"/>
          <w:szCs w:val="24"/>
          <w:lang w:eastAsia="en-US"/>
        </w:rPr>
        <w:t>заявителем</w:t>
      </w:r>
      <w:proofErr w:type="gramEnd"/>
      <w:r w:rsidRPr="00CB780B">
        <w:rPr>
          <w:rFonts w:ascii="Times New Roman" w:eastAsia="Calibri" w:hAnsi="Times New Roman"/>
          <w:bCs/>
          <w:color w:val="000000" w:themeColor="text1"/>
          <w:sz w:val="24"/>
          <w:szCs w:val="24"/>
          <w:lang w:eastAsia="en-US"/>
        </w:rPr>
        <w:t xml:space="preserve"> указанными в пункте 2.4 настоящего Административного регламента способами в уполномоченный орган местного самоуправления, осуществляется не позднее одного рабочего дня, следующего за днем его поступления.</w:t>
      </w:r>
    </w:p>
    <w:p w14:paraId="240FB58A" w14:textId="22C5F07D"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В случае представления заявления о выдаче разрешения на ввод объекта в эксплуатацию,</w:t>
      </w:r>
      <w:r w:rsidRPr="00CB780B">
        <w:rPr>
          <w:rFonts w:ascii="Times New Roman" w:eastAsia="Calibri" w:hAnsi="Times New Roman"/>
          <w:bCs/>
          <w:color w:val="000000" w:themeColor="text1"/>
          <w:sz w:val="24"/>
          <w:szCs w:val="24"/>
          <w:lang w:eastAsia="en-US"/>
        </w:rPr>
        <w:t xml:space="preserve"> заявления о внесении изменений</w:t>
      </w:r>
      <w:r w:rsidRPr="00CB780B">
        <w:rPr>
          <w:rFonts w:ascii="Times New Roman" w:hAnsi="Times New Roman"/>
          <w:color w:val="000000" w:themeColor="text1"/>
          <w:sz w:val="24"/>
          <w:szCs w:val="24"/>
        </w:rPr>
        <w:t xml:space="preserve"> посредством Единого портала, регионального портала или </w:t>
      </w:r>
      <w:r w:rsidRPr="00CB780B">
        <w:rPr>
          <w:rFonts w:ascii="Times New Roman" w:hAnsi="Times New Roman"/>
          <w:bCs/>
          <w:color w:val="000000" w:themeColor="text1"/>
          <w:sz w:val="24"/>
          <w:szCs w:val="24"/>
        </w:rPr>
        <w:t>единой информационной системы жилищного строительства</w:t>
      </w:r>
      <w:r w:rsidRPr="00CB780B">
        <w:rPr>
          <w:rFonts w:ascii="Times New Roman" w:hAnsi="Times New Roman"/>
          <w:color w:val="000000" w:themeColor="text1"/>
          <w:sz w:val="24"/>
          <w:szCs w:val="24"/>
        </w:rPr>
        <w:t xml:space="preserve"> вне рабочего времени уполномоченного органа местного самоуправления, либо в выходной, нерабочий праздничный день днем поступления заявления о выдаче разрешения на ввод объекта в эксплуатацию, </w:t>
      </w:r>
      <w:r w:rsidRPr="00CB780B">
        <w:rPr>
          <w:rFonts w:ascii="Times New Roman" w:eastAsia="Calibri" w:hAnsi="Times New Roman"/>
          <w:bCs/>
          <w:color w:val="000000" w:themeColor="text1"/>
          <w:sz w:val="24"/>
          <w:szCs w:val="24"/>
          <w:lang w:eastAsia="en-US"/>
        </w:rPr>
        <w:t>заявления о внесении изменений</w:t>
      </w:r>
      <w:r w:rsidRPr="00CB780B">
        <w:rPr>
          <w:rFonts w:ascii="Times New Roman" w:hAnsi="Times New Roman"/>
          <w:color w:val="000000" w:themeColor="text1"/>
          <w:sz w:val="24"/>
          <w:szCs w:val="24"/>
        </w:rPr>
        <w:t xml:space="preserve"> считается первый рабочий день, следующий</w:t>
      </w:r>
      <w:proofErr w:type="gramEnd"/>
      <w:r w:rsidRPr="00CB780B">
        <w:rPr>
          <w:rFonts w:ascii="Times New Roman" w:hAnsi="Times New Roman"/>
          <w:color w:val="000000" w:themeColor="text1"/>
          <w:sz w:val="24"/>
          <w:szCs w:val="24"/>
        </w:rPr>
        <w:t xml:space="preserve"> за днем представления заявителем указанного заявления.</w:t>
      </w:r>
    </w:p>
    <w:p w14:paraId="09B44711"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bCs/>
          <w:color w:val="000000" w:themeColor="text1"/>
          <w:sz w:val="24"/>
          <w:szCs w:val="24"/>
        </w:rPr>
      </w:pPr>
    </w:p>
    <w:p w14:paraId="6416FD6D" w14:textId="53284975" w:rsidR="004F640D" w:rsidRPr="00CB780B" w:rsidRDefault="004F640D" w:rsidP="00CB780B">
      <w:pPr>
        <w:autoSpaceDE w:val="0"/>
        <w:autoSpaceDN w:val="0"/>
        <w:adjustRightInd w:val="0"/>
        <w:spacing w:after="0" w:line="240" w:lineRule="auto"/>
        <w:ind w:left="720" w:firstLine="709"/>
        <w:jc w:val="center"/>
        <w:rPr>
          <w:rFonts w:ascii="Times New Roman" w:eastAsia="Calibri" w:hAnsi="Times New Roman"/>
          <w:b/>
          <w:bCs/>
          <w:color w:val="000000" w:themeColor="text1"/>
          <w:sz w:val="24"/>
          <w:szCs w:val="24"/>
          <w:lang w:eastAsia="en-US"/>
        </w:rPr>
      </w:pPr>
      <w:r w:rsidRPr="00CB780B">
        <w:rPr>
          <w:rFonts w:ascii="Times New Roman" w:eastAsia="Calibri" w:hAnsi="Times New Roman"/>
          <w:b/>
          <w:bCs/>
          <w:color w:val="000000" w:themeColor="text1"/>
          <w:sz w:val="24"/>
          <w:szCs w:val="24"/>
          <w:lang w:eastAsia="en-US"/>
        </w:rPr>
        <w:t xml:space="preserve">Срок предоставления </w:t>
      </w:r>
      <w:r w:rsidR="002021BC" w:rsidRPr="00CB780B">
        <w:rPr>
          <w:rFonts w:ascii="Times New Roman" w:eastAsia="Calibri" w:hAnsi="Times New Roman"/>
          <w:b/>
          <w:bCs/>
          <w:color w:val="000000" w:themeColor="text1"/>
          <w:sz w:val="24"/>
          <w:szCs w:val="24"/>
          <w:lang w:eastAsia="en-US"/>
        </w:rPr>
        <w:t>муниципальной</w:t>
      </w:r>
      <w:r w:rsidRPr="00CB780B">
        <w:rPr>
          <w:rFonts w:ascii="Times New Roman" w:eastAsia="Calibri" w:hAnsi="Times New Roman"/>
          <w:b/>
          <w:bCs/>
          <w:color w:val="000000" w:themeColor="text1"/>
          <w:sz w:val="24"/>
          <w:szCs w:val="24"/>
          <w:lang w:eastAsia="en-US"/>
        </w:rPr>
        <w:t xml:space="preserve"> услуги</w:t>
      </w:r>
    </w:p>
    <w:p w14:paraId="6105212A"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1CD63355" w14:textId="226FBAA5"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2.14. Срок предоставления услуги составляет не более пяти рабочих дней со дня поступления заявления о выдаче разрешения на ввод объекта в эксплуатацию, заявления о внесении изменений в орган местного самоуправления.</w:t>
      </w:r>
    </w:p>
    <w:p w14:paraId="607C0D02" w14:textId="52E2D28D" w:rsidR="004F640D" w:rsidRPr="00CB780B" w:rsidRDefault="004F640D" w:rsidP="00CB780B">
      <w:pPr>
        <w:autoSpaceDE w:val="0"/>
        <w:autoSpaceDN w:val="0"/>
        <w:adjustRightInd w:val="0"/>
        <w:spacing w:after="0" w:line="240" w:lineRule="auto"/>
        <w:ind w:left="720" w:firstLine="709"/>
        <w:jc w:val="both"/>
        <w:rPr>
          <w:rFonts w:ascii="Times New Roman" w:hAnsi="Times New Roman"/>
          <w:b/>
          <w:bCs/>
          <w:color w:val="000000" w:themeColor="text1"/>
          <w:sz w:val="24"/>
          <w:szCs w:val="24"/>
        </w:rPr>
      </w:pPr>
      <w:r w:rsidRPr="00CB780B">
        <w:rPr>
          <w:rFonts w:ascii="Times New Roman" w:eastAsia="Calibri" w:hAnsi="Times New Roman"/>
          <w:bCs/>
          <w:color w:val="000000" w:themeColor="text1"/>
          <w:sz w:val="24"/>
          <w:szCs w:val="24"/>
          <w:lang w:eastAsia="en-US"/>
        </w:rPr>
        <w:t>Заявление о выдаче разрешения на ввод объекта в эксплуатацию, заявление о внесении изменений считается поступившим в орган местного самоуправления со дня его регистрации.</w:t>
      </w:r>
      <w:r w:rsidRPr="00CB780B">
        <w:rPr>
          <w:rFonts w:ascii="Times New Roman" w:eastAsia="Calibri" w:hAnsi="Times New Roman"/>
          <w:bCs/>
          <w:color w:val="000000" w:themeColor="text1"/>
          <w:sz w:val="24"/>
          <w:szCs w:val="24"/>
          <w:lang w:eastAsia="en-US"/>
        </w:rPr>
        <w:cr/>
      </w:r>
    </w:p>
    <w:p w14:paraId="120BEA5C" w14:textId="7A8E8619" w:rsidR="004F640D" w:rsidRPr="00CB780B" w:rsidRDefault="004F640D" w:rsidP="00CB780B">
      <w:pPr>
        <w:widowControl w:val="0"/>
        <w:tabs>
          <w:tab w:val="left" w:pos="567"/>
        </w:tabs>
        <w:spacing w:after="0" w:line="240" w:lineRule="auto"/>
        <w:ind w:left="720" w:firstLine="709"/>
        <w:contextualSpacing/>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 xml:space="preserve">Исчерпывающий перечень оснований для приостановления или отказа в предоставлении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w:t>
      </w:r>
    </w:p>
    <w:p w14:paraId="6E2A7CB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6EFFB2F9" w14:textId="77777777" w:rsidR="004F640D" w:rsidRPr="00CB780B" w:rsidRDefault="004F640D" w:rsidP="00CB780B">
      <w:pPr>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2.15. 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14:paraId="6281FEB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 xml:space="preserve"> </w:t>
      </w:r>
      <w:r w:rsidRPr="00CB780B">
        <w:rPr>
          <w:rFonts w:ascii="Times New Roman" w:eastAsia="Calibri" w:hAnsi="Times New Roman"/>
          <w:bCs/>
          <w:color w:val="000000" w:themeColor="text1"/>
          <w:sz w:val="24"/>
          <w:szCs w:val="24"/>
          <w:lang w:eastAsia="en-US"/>
        </w:rPr>
        <w:t>Основания для отказа в выдаче разрешения на ввод объекта в эксплуатацию, во внесении изменений в разрешение на ввод объекта в эксплуатацию предусмотрены пунктом 2.22 настоящего Административного регламента.</w:t>
      </w:r>
    </w:p>
    <w:p w14:paraId="30153029" w14:textId="77777777" w:rsidR="004F640D" w:rsidRPr="00CB780B" w:rsidRDefault="004F640D" w:rsidP="00CB780B">
      <w:pPr>
        <w:pStyle w:val="ConsPlusNormal"/>
        <w:ind w:left="720" w:firstLine="709"/>
        <w:jc w:val="both"/>
        <w:rPr>
          <w:rFonts w:ascii="Times New Roman" w:hAnsi="Times New Roman" w:cs="Times New Roman"/>
          <w:b/>
          <w:bCs/>
          <w:color w:val="000000" w:themeColor="text1"/>
          <w:sz w:val="24"/>
          <w:szCs w:val="24"/>
        </w:rPr>
      </w:pPr>
    </w:p>
    <w:p w14:paraId="37E55688" w14:textId="5939DCD1" w:rsidR="004F640D" w:rsidRPr="00CB780B" w:rsidRDefault="004F640D" w:rsidP="00CB780B">
      <w:pPr>
        <w:pStyle w:val="ConsPlusNormal"/>
        <w:ind w:left="720" w:firstLine="709"/>
        <w:jc w:val="both"/>
        <w:rPr>
          <w:rFonts w:ascii="Times New Roman" w:hAnsi="Times New Roman" w:cs="Times New Roman"/>
          <w:b/>
          <w:bCs/>
          <w:color w:val="000000" w:themeColor="text1"/>
          <w:sz w:val="24"/>
          <w:szCs w:val="24"/>
        </w:rPr>
      </w:pPr>
      <w:r w:rsidRPr="00CB780B">
        <w:rPr>
          <w:rFonts w:ascii="Times New Roman" w:hAnsi="Times New Roman" w:cs="Times New Roman"/>
          <w:b/>
          <w:bCs/>
          <w:color w:val="000000" w:themeColor="text1"/>
          <w:sz w:val="24"/>
          <w:szCs w:val="24"/>
        </w:rPr>
        <w:t xml:space="preserve">Исчерпывающий перечень оснований для отказа в приеме документов, необходимых для предоставления </w:t>
      </w:r>
      <w:r w:rsidR="002021BC" w:rsidRPr="00CB780B">
        <w:rPr>
          <w:rFonts w:ascii="Times New Roman" w:hAnsi="Times New Roman" w:cs="Times New Roman"/>
          <w:b/>
          <w:bCs/>
          <w:color w:val="000000" w:themeColor="text1"/>
          <w:sz w:val="24"/>
          <w:szCs w:val="24"/>
        </w:rPr>
        <w:t>муниципальной</w:t>
      </w:r>
      <w:r w:rsidRPr="00CB780B">
        <w:rPr>
          <w:rFonts w:ascii="Times New Roman" w:hAnsi="Times New Roman" w:cs="Times New Roman"/>
          <w:b/>
          <w:bCs/>
          <w:color w:val="000000" w:themeColor="text1"/>
          <w:sz w:val="24"/>
          <w:szCs w:val="24"/>
        </w:rPr>
        <w:t xml:space="preserve"> услуги</w:t>
      </w:r>
    </w:p>
    <w:p w14:paraId="74357DBD"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4325AFCD"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2.16.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14:paraId="17D613C8" w14:textId="37F871ED"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а) заявление о выдаче разрешения на ввод объекта в эксплуатацию, заявление о внесении изменений представлено в орган местного самоуправления, в полномочия которых не входит предоставление услуги;</w:t>
      </w:r>
    </w:p>
    <w:p w14:paraId="0AC19E00"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б) неполное заполнение полей в форме заявления о выдаче разрешения на ввод объекта в эксплуатацию, заявления о внесении изменений, в том числе в интерактивной форме заявления на Едином портале, региональном портале;</w:t>
      </w:r>
    </w:p>
    <w:p w14:paraId="40D71E45"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в) непредставление документов, предусмотренных подпунктами "а" - "в" пункта 2.8 настоящего Административного регламента;</w:t>
      </w:r>
    </w:p>
    <w:p w14:paraId="17B126B8"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г)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14:paraId="022718AB"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д) представленные документы содержат подчистки и исправления текста;</w:t>
      </w:r>
    </w:p>
    <w:p w14:paraId="30EA17F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14:paraId="1FA608EB"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ж) заявление о выдаче разрешения на ввод объекта в эксплуатацию, заявление о внесении изменений и документы, указанные в подпунктах "б" - "ж" пункта 2.8 настоящего Административного регламента, представлены в электронной форме с нарушением требований, установленных пунктами 2.5 – 2.7 настоящего Административного регламента;</w:t>
      </w:r>
    </w:p>
    <w:p w14:paraId="3FB0F3F7"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з) 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w:t>
      </w:r>
      <w:r w:rsidRPr="00CB780B">
        <w:rPr>
          <w:rFonts w:ascii="Times New Roman" w:hAnsi="Times New Roman"/>
          <w:color w:val="000000" w:themeColor="text1"/>
          <w:sz w:val="24"/>
          <w:szCs w:val="24"/>
        </w:rPr>
        <w:t xml:space="preserve"> </w:t>
      </w:r>
      <w:r w:rsidRPr="00CB780B">
        <w:rPr>
          <w:rFonts w:ascii="Times New Roman" w:eastAsia="Calibri" w:hAnsi="Times New Roman"/>
          <w:bCs/>
          <w:color w:val="000000" w:themeColor="text1"/>
          <w:sz w:val="24"/>
          <w:szCs w:val="24"/>
          <w:lang w:eastAsia="en-US"/>
        </w:rPr>
        <w:t>в документах, представленных в электронной форме.</w:t>
      </w:r>
    </w:p>
    <w:p w14:paraId="028C275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2.17. Решение об отказе в приеме документов, указанных в пункте 2.8 настоящего Административного регламента, оформляется по форме согласно Приложению </w:t>
      </w:r>
      <w:r w:rsidRPr="003A0A94">
        <w:rPr>
          <w:rFonts w:ascii="Times New Roman" w:eastAsia="Calibri" w:hAnsi="Times New Roman"/>
          <w:bCs/>
          <w:color w:val="000000" w:themeColor="text1"/>
          <w:sz w:val="24"/>
          <w:szCs w:val="24"/>
          <w:lang w:eastAsia="en-US"/>
        </w:rPr>
        <w:t>№ 4</w:t>
      </w:r>
      <w:r w:rsidRPr="00CB780B">
        <w:rPr>
          <w:rFonts w:ascii="Times New Roman" w:eastAsia="Calibri" w:hAnsi="Times New Roman"/>
          <w:bCs/>
          <w:color w:val="000000" w:themeColor="text1"/>
          <w:sz w:val="24"/>
          <w:szCs w:val="24"/>
          <w:lang w:eastAsia="en-US"/>
        </w:rPr>
        <w:t xml:space="preserve"> к настоящему Административному регламенту. </w:t>
      </w:r>
    </w:p>
    <w:p w14:paraId="55CE21ED"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 xml:space="preserve">2.18. </w:t>
      </w:r>
      <w:proofErr w:type="gramStart"/>
      <w:r w:rsidRPr="00CB780B">
        <w:rPr>
          <w:rFonts w:ascii="Times New Roman" w:hAnsi="Times New Roman" w:cs="Times New Roman"/>
          <w:bCs/>
          <w:color w:val="000000" w:themeColor="text1"/>
          <w:sz w:val="24"/>
          <w:szCs w:val="24"/>
        </w:rPr>
        <w:t>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заявлении о выдаче разрешения на ввод объекта в эксплуатацию, заявлении о внесении изменений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выбранный при подаче заявления, или</w:t>
      </w:r>
      <w:proofErr w:type="gramEnd"/>
      <w:r w:rsidRPr="00CB780B">
        <w:rPr>
          <w:rFonts w:ascii="Times New Roman" w:hAnsi="Times New Roman" w:cs="Times New Roman"/>
          <w:bCs/>
          <w:color w:val="000000" w:themeColor="text1"/>
          <w:sz w:val="24"/>
          <w:szCs w:val="24"/>
        </w:rPr>
        <w:t xml:space="preserve"> уполномоченный орган государственной власти, орган местного самоуправления, организацию.</w:t>
      </w:r>
    </w:p>
    <w:p w14:paraId="5FF85B7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2.19.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 государственной власти, орган местного самоуправления, организацию за получением услуги.</w:t>
      </w:r>
    </w:p>
    <w:p w14:paraId="55D9B0F5"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bCs/>
          <w:color w:val="000000" w:themeColor="text1"/>
          <w:sz w:val="24"/>
          <w:szCs w:val="24"/>
        </w:rPr>
      </w:pPr>
    </w:p>
    <w:p w14:paraId="1B6680D8" w14:textId="75150D7B"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
          <w:bCs/>
          <w:color w:val="000000" w:themeColor="text1"/>
          <w:sz w:val="24"/>
          <w:szCs w:val="24"/>
          <w:lang w:eastAsia="en-US"/>
        </w:rPr>
      </w:pPr>
      <w:r w:rsidRPr="00CB780B">
        <w:rPr>
          <w:rFonts w:ascii="Times New Roman" w:eastAsia="Calibri" w:hAnsi="Times New Roman"/>
          <w:b/>
          <w:bCs/>
          <w:color w:val="000000" w:themeColor="text1"/>
          <w:sz w:val="24"/>
          <w:szCs w:val="24"/>
          <w:lang w:eastAsia="en-US"/>
        </w:rPr>
        <w:t xml:space="preserve">Результат предоставления </w:t>
      </w:r>
      <w:r w:rsidR="002021BC" w:rsidRPr="00CB780B">
        <w:rPr>
          <w:rFonts w:ascii="Times New Roman" w:eastAsia="Calibri" w:hAnsi="Times New Roman"/>
          <w:b/>
          <w:bCs/>
          <w:color w:val="000000" w:themeColor="text1"/>
          <w:sz w:val="24"/>
          <w:szCs w:val="24"/>
          <w:lang w:eastAsia="en-US"/>
        </w:rPr>
        <w:t>муниципальной</w:t>
      </w:r>
      <w:r w:rsidRPr="00CB780B">
        <w:rPr>
          <w:rFonts w:ascii="Times New Roman" w:eastAsia="Calibri" w:hAnsi="Times New Roman"/>
          <w:b/>
          <w:bCs/>
          <w:color w:val="000000" w:themeColor="text1"/>
          <w:sz w:val="24"/>
          <w:szCs w:val="24"/>
          <w:lang w:eastAsia="en-US"/>
        </w:rPr>
        <w:t xml:space="preserve"> услуги</w:t>
      </w:r>
    </w:p>
    <w:p w14:paraId="4669B02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5F972E77"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2.20. Результатом предоставления услуги является:</w:t>
      </w:r>
    </w:p>
    <w:p w14:paraId="45DE7FD2"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lastRenderedPageBreak/>
        <w:t>а) разрешение на ввод объекта в эксплуатацию (в том числе на отдельные этапы строительства, реконструкции объекта капитального строительства);</w:t>
      </w:r>
    </w:p>
    <w:p w14:paraId="03DA670C"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б) решение об отказе в выдаче разрешения на ввод объекта в эксплуатацию при наличии оснований, указанных в пункте 2.22 настоящего Административного регламента.</w:t>
      </w:r>
    </w:p>
    <w:p w14:paraId="6CAFDCF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2.21. Форма разрешения на ввод объекта в эксплуатацию</w:t>
      </w:r>
      <w:r w:rsidRPr="00CB780B" w:rsidDel="00C60F00">
        <w:rPr>
          <w:rFonts w:ascii="Times New Roman" w:eastAsia="Calibri" w:hAnsi="Times New Roman"/>
          <w:bCs/>
          <w:color w:val="000000" w:themeColor="text1"/>
          <w:sz w:val="24"/>
          <w:szCs w:val="24"/>
          <w:lang w:eastAsia="en-US"/>
        </w:rPr>
        <w:t xml:space="preserve"> </w:t>
      </w:r>
      <w:r w:rsidRPr="00CB780B">
        <w:rPr>
          <w:rFonts w:ascii="Times New Roman" w:eastAsia="Calibri" w:hAnsi="Times New Roman"/>
          <w:bCs/>
          <w:color w:val="000000" w:themeColor="text1"/>
          <w:sz w:val="24"/>
          <w:szCs w:val="24"/>
          <w:lang w:eastAsia="en-US"/>
        </w:rPr>
        <w:t>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31BD1D57"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Решение об отказе </w:t>
      </w:r>
      <w:r w:rsidRPr="00CB780B">
        <w:rPr>
          <w:rFonts w:ascii="Times New Roman" w:eastAsia="Calibri" w:hAnsi="Times New Roman"/>
          <w:bCs/>
          <w:color w:val="000000" w:themeColor="text1"/>
          <w:sz w:val="24"/>
          <w:szCs w:val="24"/>
          <w:lang w:eastAsia="en-US"/>
        </w:rPr>
        <w:t xml:space="preserve">в выдаче разрешения на ввод объекта в эксплуатацию оформляется в форме электронного документа либо документа на бумажном носителе по форме, приведенной в </w:t>
      </w:r>
      <w:r w:rsidRPr="00682692">
        <w:rPr>
          <w:rFonts w:ascii="Times New Roman" w:eastAsia="Calibri" w:hAnsi="Times New Roman"/>
          <w:bCs/>
          <w:color w:val="000000" w:themeColor="text1"/>
          <w:sz w:val="24"/>
          <w:szCs w:val="24"/>
          <w:lang w:eastAsia="en-US"/>
        </w:rPr>
        <w:t>Приложении № 5</w:t>
      </w:r>
      <w:r w:rsidRPr="00CB780B">
        <w:rPr>
          <w:rFonts w:ascii="Times New Roman" w:eastAsia="Calibri" w:hAnsi="Times New Roman"/>
          <w:bCs/>
          <w:color w:val="000000" w:themeColor="text1"/>
          <w:sz w:val="24"/>
          <w:szCs w:val="24"/>
          <w:lang w:eastAsia="en-US"/>
        </w:rPr>
        <w:t xml:space="preserve"> к настоящему Административному регламенту.</w:t>
      </w:r>
    </w:p>
    <w:p w14:paraId="3F1B673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Решение об отказе </w:t>
      </w:r>
      <w:r w:rsidRPr="00CB780B">
        <w:rPr>
          <w:rFonts w:ascii="Times New Roman" w:eastAsia="Calibri" w:hAnsi="Times New Roman"/>
          <w:bCs/>
          <w:color w:val="000000" w:themeColor="text1"/>
          <w:sz w:val="24"/>
          <w:szCs w:val="24"/>
          <w:lang w:eastAsia="en-US"/>
        </w:rPr>
        <w:t xml:space="preserve">во внесении изменений в разрешение на ввод объекта оформляется в форме электронного документа либо документа на бумажном носителе по форме, приведенной в </w:t>
      </w:r>
      <w:r w:rsidRPr="00324034">
        <w:rPr>
          <w:rFonts w:ascii="Times New Roman" w:eastAsia="Calibri" w:hAnsi="Times New Roman"/>
          <w:bCs/>
          <w:sz w:val="24"/>
          <w:szCs w:val="24"/>
          <w:lang w:eastAsia="en-US"/>
        </w:rPr>
        <w:t xml:space="preserve">Приложении № 6 </w:t>
      </w:r>
      <w:r w:rsidRPr="00CB780B">
        <w:rPr>
          <w:rFonts w:ascii="Times New Roman" w:eastAsia="Calibri" w:hAnsi="Times New Roman"/>
          <w:bCs/>
          <w:color w:val="000000" w:themeColor="text1"/>
          <w:sz w:val="24"/>
          <w:szCs w:val="24"/>
          <w:lang w:eastAsia="en-US"/>
        </w:rPr>
        <w:t>к настоящему Административному регламенту.</w:t>
      </w:r>
    </w:p>
    <w:p w14:paraId="1952EC24"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2.22. Исчерпывающий перечень оснований для отказа в выдаче разрешения на ввод объекта в эксплуатацию, во внесении изменений в разрешение на ввод объекта в эксплуатацию:</w:t>
      </w:r>
    </w:p>
    <w:p w14:paraId="1D39E80A" w14:textId="11CD9941"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а) отсутствие докумен</w:t>
      </w:r>
      <w:r w:rsidR="001B0D07">
        <w:rPr>
          <w:rFonts w:ascii="Times New Roman" w:eastAsia="Calibri" w:hAnsi="Times New Roman"/>
          <w:bCs/>
          <w:color w:val="000000" w:themeColor="text1"/>
          <w:sz w:val="24"/>
          <w:szCs w:val="24"/>
          <w:lang w:eastAsia="en-US"/>
        </w:rPr>
        <w:t>тов, предусмотренных подпунктом</w:t>
      </w:r>
      <w:r w:rsidRPr="00CB780B">
        <w:rPr>
          <w:rFonts w:ascii="Times New Roman" w:eastAsia="Calibri" w:hAnsi="Times New Roman"/>
          <w:bCs/>
          <w:color w:val="000000" w:themeColor="text1"/>
          <w:sz w:val="24"/>
          <w:szCs w:val="24"/>
          <w:lang w:eastAsia="en-US"/>
        </w:rPr>
        <w:t xml:space="preserve"> </w:t>
      </w:r>
      <w:r w:rsidRPr="00F45522">
        <w:rPr>
          <w:rFonts w:ascii="Times New Roman" w:eastAsia="Calibri" w:hAnsi="Times New Roman"/>
          <w:bCs/>
          <w:sz w:val="24"/>
          <w:szCs w:val="24"/>
          <w:lang w:eastAsia="en-US"/>
        </w:rPr>
        <w:t xml:space="preserve">"г" </w:t>
      </w:r>
      <w:r w:rsidRPr="00CB780B">
        <w:rPr>
          <w:rFonts w:ascii="Times New Roman" w:eastAsia="Calibri" w:hAnsi="Times New Roman"/>
          <w:bCs/>
          <w:color w:val="000000" w:themeColor="text1"/>
          <w:sz w:val="24"/>
          <w:szCs w:val="24"/>
          <w:lang w:eastAsia="en-US"/>
        </w:rPr>
        <w:t>пункта 2.8, пунктом 2.9.1 настоящего Административного регламента (в случае представления заявления о выдаче разрешения на ввод объекта в эксплуатацию), отсутствие документов, предусмотренны</w:t>
      </w:r>
      <w:r w:rsidR="001B0D07">
        <w:rPr>
          <w:rFonts w:ascii="Times New Roman" w:eastAsia="Calibri" w:hAnsi="Times New Roman"/>
          <w:bCs/>
          <w:color w:val="000000" w:themeColor="text1"/>
          <w:sz w:val="24"/>
          <w:szCs w:val="24"/>
          <w:lang w:eastAsia="en-US"/>
        </w:rPr>
        <w:t>м</w:t>
      </w:r>
      <w:r w:rsidRPr="00CB780B">
        <w:rPr>
          <w:rFonts w:ascii="Times New Roman" w:eastAsia="Calibri" w:hAnsi="Times New Roman"/>
          <w:bCs/>
          <w:color w:val="000000" w:themeColor="text1"/>
          <w:sz w:val="24"/>
          <w:szCs w:val="24"/>
          <w:lang w:eastAsia="en-US"/>
        </w:rPr>
        <w:t xml:space="preserve"> подпункт</w:t>
      </w:r>
      <w:r w:rsidR="001B0D07">
        <w:rPr>
          <w:rFonts w:ascii="Times New Roman" w:eastAsia="Calibri" w:hAnsi="Times New Roman"/>
          <w:bCs/>
          <w:color w:val="000000" w:themeColor="text1"/>
          <w:sz w:val="24"/>
          <w:szCs w:val="24"/>
          <w:lang w:eastAsia="en-US"/>
        </w:rPr>
        <w:t>ом</w:t>
      </w:r>
      <w:r w:rsidRPr="00CB780B">
        <w:rPr>
          <w:rFonts w:ascii="Times New Roman" w:eastAsia="Calibri" w:hAnsi="Times New Roman"/>
          <w:bCs/>
          <w:color w:val="000000" w:themeColor="text1"/>
          <w:sz w:val="24"/>
          <w:szCs w:val="24"/>
          <w:lang w:eastAsia="en-US"/>
        </w:rPr>
        <w:t xml:space="preserve"> "г" пункта 2.8, пунктом 2.9.2 настоящего Административного регламента (в случае представления заявления о внесении изменений);</w:t>
      </w:r>
    </w:p>
    <w:p w14:paraId="51877BA2"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б)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r w:rsidRPr="00CB780B">
        <w:rPr>
          <w:rFonts w:ascii="Times New Roman" w:eastAsia="Calibri" w:hAnsi="Times New Roman"/>
          <w:bCs/>
          <w:color w:val="000000" w:themeColor="text1"/>
          <w:sz w:val="24"/>
          <w:szCs w:val="24"/>
          <w:lang w:eastAsia="en-US"/>
        </w:rPr>
        <w:t>),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14:paraId="559ED1F0"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в) несоответствие объекта капитального строительства требованиям, установленным в разрешении на строительство,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p>
    <w:p w14:paraId="48E8C718"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г) 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p>
    <w:p w14:paraId="252AB49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д)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w:t>
      </w:r>
      <w:proofErr w:type="gramEnd"/>
      <w:r w:rsidRPr="00CB780B">
        <w:rPr>
          <w:rFonts w:ascii="Times New Roman" w:eastAsia="Calibri" w:hAnsi="Times New Roman"/>
          <w:bCs/>
          <w:color w:val="000000" w:themeColor="text1"/>
          <w:sz w:val="24"/>
          <w:szCs w:val="24"/>
          <w:lang w:eastAsia="en-US"/>
        </w:rPr>
        <w:t xml:space="preserve">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725DF82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lastRenderedPageBreak/>
        <w:t>2.23. Результат предоставления услуги, указанный в пункте 2.20 настоящего Административного регламента:</w:t>
      </w:r>
    </w:p>
    <w:p w14:paraId="1A05524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единой информационной системе жилищного строительства в случае, если это указано в заявлении о предоставлении услуги;</w:t>
      </w:r>
    </w:p>
    <w:p w14:paraId="59320F2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выдается заявителю на бумажном носителе при личном обращении в уполномоченный орган государственной власти, орган местного самоуправления, организацию,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14:paraId="707B8508"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Разрешение на ввод объекта в эксплуатацию выдается уполномоченным в соответствии со статьей 55 Градостроительного кодекса Российской Федерации на выдачу разрешения на ввод объекта в эксплуатацию федеральным органом исполнительной власти, Государственной корпорацией по атомной энергии "</w:t>
      </w:r>
      <w:proofErr w:type="spellStart"/>
      <w:r w:rsidRPr="00CB780B">
        <w:rPr>
          <w:rFonts w:ascii="Times New Roman" w:eastAsia="Calibri" w:hAnsi="Times New Roman"/>
          <w:bCs/>
          <w:color w:val="000000" w:themeColor="text1"/>
          <w:sz w:val="24"/>
          <w:szCs w:val="24"/>
          <w:lang w:eastAsia="en-US"/>
        </w:rPr>
        <w:t>Росатом</w:t>
      </w:r>
      <w:proofErr w:type="spellEnd"/>
      <w:r w:rsidRPr="00CB780B">
        <w:rPr>
          <w:rFonts w:ascii="Times New Roman" w:eastAsia="Calibri" w:hAnsi="Times New Roman"/>
          <w:bCs/>
          <w:color w:val="000000" w:themeColor="text1"/>
          <w:sz w:val="24"/>
          <w:szCs w:val="24"/>
          <w:lang w:eastAsia="en-US"/>
        </w:rPr>
        <w:t>", Государственной корпорацией по космической деятельности "</w:t>
      </w:r>
      <w:proofErr w:type="spellStart"/>
      <w:r w:rsidRPr="00CB780B">
        <w:rPr>
          <w:rFonts w:ascii="Times New Roman" w:eastAsia="Calibri" w:hAnsi="Times New Roman"/>
          <w:bCs/>
          <w:color w:val="000000" w:themeColor="text1"/>
          <w:sz w:val="24"/>
          <w:szCs w:val="24"/>
          <w:lang w:eastAsia="en-US"/>
        </w:rPr>
        <w:t>Роскосмос</w:t>
      </w:r>
      <w:proofErr w:type="spellEnd"/>
      <w:r w:rsidRPr="00CB780B">
        <w:rPr>
          <w:rFonts w:ascii="Times New Roman" w:eastAsia="Calibri" w:hAnsi="Times New Roman"/>
          <w:bCs/>
          <w:color w:val="000000" w:themeColor="text1"/>
          <w:sz w:val="24"/>
          <w:szCs w:val="24"/>
          <w:lang w:eastAsia="en-US"/>
        </w:rPr>
        <w:t>" исключительно в электронной форме в случае, если документы на выдачу разрешения на ввод объекта в эксплуатацию, указанные в частях</w:t>
      </w:r>
      <w:proofErr w:type="gramEnd"/>
      <w:r w:rsidRPr="00CB780B">
        <w:rPr>
          <w:rFonts w:ascii="Times New Roman" w:eastAsia="Calibri" w:hAnsi="Times New Roman"/>
          <w:bCs/>
          <w:color w:val="000000" w:themeColor="text1"/>
          <w:sz w:val="24"/>
          <w:szCs w:val="24"/>
          <w:lang w:eastAsia="en-US"/>
        </w:rPr>
        <w:t xml:space="preserve"> 3 и 4 статьи 55 Градостроительного кодекса Российской Федерации, направлены в электронной форме.</w:t>
      </w:r>
    </w:p>
    <w:p w14:paraId="4DAB8382"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Разрешение на ввод объекта в эксплуатацию выдается уполномоченным в соответствии со статьей 55 Градостроительного кодекса Российской Федерации на выдачу разрешения на ввод объекта в эксплуатацию органом исполнительной власти субъекта Российской Федерации, органом местного самоуправления исключительно в электронной форме в случаях, установленных нормативным правовым актом субъекта Российской Федерации.</w:t>
      </w:r>
    </w:p>
    <w:p w14:paraId="47E0F8F4" w14:textId="77777777" w:rsidR="004F640D" w:rsidRPr="00CB780B" w:rsidRDefault="004F640D" w:rsidP="00CB780B">
      <w:pPr>
        <w:widowControl w:val="0"/>
        <w:autoSpaceDE w:val="0"/>
        <w:autoSpaceDN w:val="0"/>
        <w:adjustRightInd w:val="0"/>
        <w:spacing w:after="0" w:line="240" w:lineRule="auto"/>
        <w:ind w:left="720" w:firstLine="709"/>
        <w:jc w:val="center"/>
        <w:outlineLvl w:val="2"/>
        <w:rPr>
          <w:rFonts w:ascii="Times New Roman" w:eastAsia="Calibri" w:hAnsi="Times New Roman"/>
          <w:b/>
          <w:color w:val="000000" w:themeColor="text1"/>
          <w:sz w:val="24"/>
          <w:szCs w:val="24"/>
        </w:rPr>
      </w:pPr>
    </w:p>
    <w:p w14:paraId="1CBB839B" w14:textId="49957214" w:rsidR="004F640D" w:rsidRPr="00CB780B" w:rsidRDefault="004F640D" w:rsidP="00CB780B">
      <w:pPr>
        <w:autoSpaceDE w:val="0"/>
        <w:autoSpaceDN w:val="0"/>
        <w:adjustRightInd w:val="0"/>
        <w:spacing w:after="0" w:line="240" w:lineRule="auto"/>
        <w:ind w:left="720" w:firstLine="709"/>
        <w:jc w:val="center"/>
        <w:rPr>
          <w:rFonts w:ascii="Times New Roman" w:eastAsia="Calibri" w:hAnsi="Times New Roman"/>
          <w:b/>
          <w:bCs/>
          <w:color w:val="000000" w:themeColor="text1"/>
          <w:sz w:val="24"/>
          <w:szCs w:val="24"/>
          <w:lang w:eastAsia="en-US"/>
        </w:rPr>
      </w:pPr>
      <w:r w:rsidRPr="00CB780B">
        <w:rPr>
          <w:rFonts w:ascii="Times New Roman" w:eastAsia="Calibri" w:hAnsi="Times New Roman"/>
          <w:b/>
          <w:bCs/>
          <w:color w:val="000000" w:themeColor="text1"/>
          <w:sz w:val="24"/>
          <w:szCs w:val="24"/>
          <w:lang w:eastAsia="en-US"/>
        </w:rPr>
        <w:t xml:space="preserve">Размер платы, взимаемой с заявителя при предоставлении </w:t>
      </w:r>
      <w:r w:rsidR="002021BC" w:rsidRPr="00CB780B">
        <w:rPr>
          <w:rFonts w:ascii="Times New Roman" w:eastAsia="Calibri" w:hAnsi="Times New Roman"/>
          <w:b/>
          <w:bCs/>
          <w:color w:val="000000" w:themeColor="text1"/>
          <w:sz w:val="24"/>
          <w:szCs w:val="24"/>
          <w:lang w:eastAsia="en-US"/>
        </w:rPr>
        <w:t>муниципальной</w:t>
      </w:r>
      <w:r w:rsidRPr="00CB780B">
        <w:rPr>
          <w:rFonts w:ascii="Times New Roman" w:eastAsia="Calibri" w:hAnsi="Times New Roman"/>
          <w:b/>
          <w:bCs/>
          <w:color w:val="000000" w:themeColor="text1"/>
          <w:sz w:val="24"/>
          <w:szCs w:val="24"/>
          <w:lang w:eastAsia="en-US"/>
        </w:rPr>
        <w:t xml:space="preserve"> услуги, и способы ее взимания</w:t>
      </w:r>
    </w:p>
    <w:p w14:paraId="60B4986A"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0B4802D0"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2.24. Предоставление услуги осуществляется без взимания платы.</w:t>
      </w:r>
    </w:p>
    <w:p w14:paraId="64A0930B"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535E0079" w14:textId="2DC172CF" w:rsidR="004F640D" w:rsidRPr="00CB780B" w:rsidRDefault="004F640D" w:rsidP="002817B6">
      <w:pPr>
        <w:autoSpaceDE w:val="0"/>
        <w:autoSpaceDN w:val="0"/>
        <w:adjustRightInd w:val="0"/>
        <w:spacing w:after="0" w:line="240" w:lineRule="auto"/>
        <w:ind w:left="720" w:firstLine="709"/>
        <w:jc w:val="center"/>
        <w:rPr>
          <w:rFonts w:ascii="Times New Roman" w:eastAsia="Calibri" w:hAnsi="Times New Roman"/>
          <w:b/>
          <w:bCs/>
          <w:color w:val="000000" w:themeColor="text1"/>
          <w:sz w:val="24"/>
          <w:szCs w:val="24"/>
          <w:lang w:eastAsia="en-US"/>
        </w:rPr>
      </w:pPr>
      <w:r w:rsidRPr="00CB780B">
        <w:rPr>
          <w:rFonts w:ascii="Times New Roman" w:eastAsia="Calibri" w:hAnsi="Times New Roman"/>
          <w:b/>
          <w:bCs/>
          <w:color w:val="000000" w:themeColor="text1"/>
          <w:sz w:val="24"/>
          <w:szCs w:val="24"/>
          <w:lang w:eastAsia="en-US"/>
        </w:rPr>
        <w:t>И</w:t>
      </w:r>
      <w:r w:rsidR="002817B6">
        <w:rPr>
          <w:rFonts w:ascii="Times New Roman" w:eastAsia="Calibri" w:hAnsi="Times New Roman"/>
          <w:b/>
          <w:bCs/>
          <w:color w:val="000000" w:themeColor="text1"/>
          <w:sz w:val="24"/>
          <w:szCs w:val="24"/>
          <w:lang w:eastAsia="en-US"/>
        </w:rPr>
        <w:t xml:space="preserve">ные требования к предоставлению </w:t>
      </w:r>
      <w:r w:rsidR="002021BC" w:rsidRPr="00CB780B">
        <w:rPr>
          <w:rFonts w:ascii="Times New Roman" w:eastAsia="Calibri" w:hAnsi="Times New Roman"/>
          <w:b/>
          <w:bCs/>
          <w:color w:val="000000" w:themeColor="text1"/>
          <w:sz w:val="24"/>
          <w:szCs w:val="24"/>
          <w:lang w:eastAsia="en-US"/>
        </w:rPr>
        <w:t>муниципальной</w:t>
      </w:r>
      <w:r w:rsidRPr="00CB780B">
        <w:rPr>
          <w:rFonts w:ascii="Times New Roman" w:eastAsia="Calibri" w:hAnsi="Times New Roman"/>
          <w:b/>
          <w:bCs/>
          <w:color w:val="000000" w:themeColor="text1"/>
          <w:sz w:val="24"/>
          <w:szCs w:val="24"/>
          <w:lang w:eastAsia="en-US"/>
        </w:rPr>
        <w:t xml:space="preserve"> услуги</w:t>
      </w:r>
    </w:p>
    <w:p w14:paraId="5844F8A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6903D83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2.25. </w:t>
      </w:r>
      <w:proofErr w:type="gramStart"/>
      <w:r w:rsidRPr="00CB780B">
        <w:rPr>
          <w:rFonts w:ascii="Times New Roman" w:eastAsia="Calibri" w:hAnsi="Times New Roman"/>
          <w:bCs/>
          <w:color w:val="000000" w:themeColor="text1"/>
          <w:sz w:val="24"/>
          <w:szCs w:val="24"/>
          <w:lang w:eastAsia="en-US"/>
        </w:rPr>
        <w:t>Сведения о ходе рассмотрения заявления о выдаче разрешения на ввод объекта в эксплуатацию, заявления о внесении изменений, представленного посредством Единого портала, регионального портала, единой информационной системы жилищного строительства, доводятся до заявителя путем уведомления об изменении статуса заявления в личном кабинете заявителя на Едином портале, региональном портале, в единой информационной системе жилищного строительства.</w:t>
      </w:r>
      <w:proofErr w:type="gramEnd"/>
    </w:p>
    <w:p w14:paraId="538A7CA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Сведения о ходе рассмотрения заявления о выдаче разрешения на ввод объекта в эксплуатацию, заявления о внесении изменений, представленного способами, указанными в подпунктах "б", "в"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государственной власти, орган местного самоуправления, многофункциональный центр, организацию) либо письменного запроса, составляемого в произвольной форме, без</w:t>
      </w:r>
      <w:proofErr w:type="gramEnd"/>
      <w:r w:rsidRPr="00CB780B">
        <w:rPr>
          <w:rFonts w:ascii="Times New Roman" w:eastAsia="Calibri" w:hAnsi="Times New Roman"/>
          <w:bCs/>
          <w:color w:val="000000" w:themeColor="text1"/>
          <w:sz w:val="24"/>
          <w:szCs w:val="24"/>
          <w:lang w:eastAsia="en-US"/>
        </w:rPr>
        <w:t xml:space="preserve"> взимания платы. Письменный запрос может быть подан:</w:t>
      </w:r>
    </w:p>
    <w:p w14:paraId="02DC5E13"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а) на бумажном носителе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организацию либо посредством почтового отправления </w:t>
      </w:r>
      <w:r w:rsidRPr="00CB780B">
        <w:rPr>
          <w:rFonts w:ascii="Times New Roman" w:eastAsia="Calibri" w:hAnsi="Times New Roman"/>
          <w:bCs/>
          <w:color w:val="000000" w:themeColor="text1"/>
          <w:sz w:val="24"/>
          <w:szCs w:val="24"/>
          <w:lang w:eastAsia="en-US"/>
        </w:rPr>
        <w:lastRenderedPageBreak/>
        <w:t>с объявленной ценностью при его пересылке, описью вложения и уведомлением о вручении;</w:t>
      </w:r>
    </w:p>
    <w:p w14:paraId="5B119EBF"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б) в электронной форме посредством электронной почты.</w:t>
      </w:r>
    </w:p>
    <w:p w14:paraId="4E03E6CC"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На основании запроса сведения о ходе рассмотрения заявления о выдаче разрешения на ввод объекта в эксплуатацию, заявления о внесении изменений доводятся до заявителя в устной форме (при личном обращении либо по телефону в уполномоченный орган государственной власти, орган местного самоуправления, организацию, многофункциональный центр) в день обращения заявителя либо в письменной форме, в том числе в электронном виде, если это предусмотрено</w:t>
      </w:r>
      <w:proofErr w:type="gramEnd"/>
      <w:r w:rsidRPr="00CB780B">
        <w:rPr>
          <w:rFonts w:ascii="Times New Roman" w:eastAsia="Calibri" w:hAnsi="Times New Roman"/>
          <w:bCs/>
          <w:color w:val="000000" w:themeColor="text1"/>
          <w:sz w:val="24"/>
          <w:szCs w:val="24"/>
          <w:lang w:eastAsia="en-US"/>
        </w:rPr>
        <w:t xml:space="preserve"> </w:t>
      </w:r>
      <w:proofErr w:type="gramStart"/>
      <w:r w:rsidRPr="00CB780B">
        <w:rPr>
          <w:rFonts w:ascii="Times New Roman" w:eastAsia="Calibri" w:hAnsi="Times New Roman"/>
          <w:bCs/>
          <w:color w:val="000000" w:themeColor="text1"/>
          <w:sz w:val="24"/>
          <w:szCs w:val="24"/>
          <w:lang w:eastAsia="en-US"/>
        </w:rPr>
        <w:t>указанным запросом, в течение двух рабочих дней со дня поступления соответствующего запроса.</w:t>
      </w:r>
      <w:proofErr w:type="gramEnd"/>
    </w:p>
    <w:p w14:paraId="06B9EFB0"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2.26. Результат предоставления услуги (его копия или сведения, содержащиеся в нем), предусмотренный подпунктом "а" пункта 2.20 настоящего Административного регламента:</w:t>
      </w:r>
    </w:p>
    <w:p w14:paraId="262CE2AB"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а) в течение пяти рабочих дней со дня его направления заявителю подлежит направлению (в том числе с использованием СМЭВ)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14:paraId="230088A6"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б) в срок не позднее пяти рабочих дней </w:t>
      </w:r>
      <w:proofErr w:type="gramStart"/>
      <w:r w:rsidRPr="00CB780B">
        <w:rPr>
          <w:rFonts w:ascii="Times New Roman" w:eastAsia="Calibri" w:hAnsi="Times New Roman"/>
          <w:bCs/>
          <w:color w:val="000000" w:themeColor="text1"/>
          <w:sz w:val="24"/>
          <w:szCs w:val="24"/>
          <w:lang w:eastAsia="en-US"/>
        </w:rPr>
        <w:t>с даты</w:t>
      </w:r>
      <w:proofErr w:type="gramEnd"/>
      <w:r w:rsidRPr="00CB780B">
        <w:rPr>
          <w:rFonts w:ascii="Times New Roman" w:eastAsia="Calibri" w:hAnsi="Times New Roman"/>
          <w:bCs/>
          <w:color w:val="000000" w:themeColor="text1"/>
          <w:sz w:val="24"/>
          <w:szCs w:val="24"/>
          <w:lang w:eastAsia="en-US"/>
        </w:rPr>
        <w:t xml:space="preserve"> его принятия подлежит направлению в </w:t>
      </w:r>
      <w:r w:rsidRPr="00CB780B">
        <w:rPr>
          <w:rFonts w:ascii="Times New Roman" w:eastAsia="Calibri" w:hAnsi="Times New Roman"/>
          <w:color w:val="000000" w:themeColor="text1"/>
          <w:sz w:val="24"/>
          <w:szCs w:val="24"/>
          <w:lang w:eastAsia="en-US"/>
        </w:rPr>
        <w:t>федеральный орган исполнительной власти (его территориальный орган),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r w:rsidRPr="00CB780B">
        <w:rPr>
          <w:rFonts w:ascii="Times New Roman" w:eastAsia="Calibri" w:hAnsi="Times New Roman"/>
          <w:bCs/>
          <w:color w:val="000000" w:themeColor="text1"/>
          <w:sz w:val="24"/>
          <w:szCs w:val="24"/>
          <w:lang w:eastAsia="en-US"/>
        </w:rPr>
        <w:t>;</w:t>
      </w:r>
    </w:p>
    <w:p w14:paraId="6687099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sidRPr="00CB780B">
        <w:rPr>
          <w:rFonts w:ascii="Times New Roman" w:eastAsia="Calibri" w:hAnsi="Times New Roman"/>
          <w:bCs/>
          <w:color w:val="000000" w:themeColor="text1"/>
          <w:sz w:val="24"/>
          <w:szCs w:val="24"/>
          <w:lang w:eastAsia="en-US"/>
        </w:rPr>
        <w:t>в) подлежит направлению в течение трех рабочих дней со дня его направления (выдачи) заявителю в федеральный орган исполнительной власти, уполномоченный на осуществление государственного строительного надзора (в случае выдачи заявителю разрешения на ввод в эксплуатацию объектов капитального строительства, указанных в пункте 5</w:t>
      </w:r>
      <w:r w:rsidRPr="00CB780B">
        <w:rPr>
          <w:rFonts w:ascii="Times New Roman" w:eastAsia="Calibri" w:hAnsi="Times New Roman"/>
          <w:bCs/>
          <w:color w:val="000000" w:themeColor="text1"/>
          <w:sz w:val="24"/>
          <w:szCs w:val="24"/>
          <w:vertAlign w:val="superscript"/>
          <w:lang w:eastAsia="en-US"/>
        </w:rPr>
        <w:t>1</w:t>
      </w:r>
      <w:r w:rsidRPr="00CB780B">
        <w:rPr>
          <w:rFonts w:ascii="Times New Roman" w:eastAsia="Calibri" w:hAnsi="Times New Roman"/>
          <w:bCs/>
          <w:color w:val="000000" w:themeColor="text1"/>
          <w:sz w:val="24"/>
          <w:szCs w:val="24"/>
          <w:lang w:eastAsia="en-US"/>
        </w:rPr>
        <w:t xml:space="preserve"> статьи 6 Градостроительного кодекса Российской Федерации), в орган исполнительной власти субъекта Российской Федерации, уполномоченный на осуществление государственного строительного надзора</w:t>
      </w:r>
      <w:proofErr w:type="gramEnd"/>
      <w:r w:rsidRPr="00CB780B">
        <w:rPr>
          <w:rFonts w:ascii="Times New Roman" w:eastAsia="Calibri" w:hAnsi="Times New Roman"/>
          <w:bCs/>
          <w:color w:val="000000" w:themeColor="text1"/>
          <w:sz w:val="24"/>
          <w:szCs w:val="24"/>
          <w:lang w:eastAsia="en-US"/>
        </w:rPr>
        <w:t xml:space="preserve"> (</w:t>
      </w:r>
      <w:proofErr w:type="gramStart"/>
      <w:r w:rsidRPr="00CB780B">
        <w:rPr>
          <w:rFonts w:ascii="Times New Roman" w:eastAsia="Calibri" w:hAnsi="Times New Roman"/>
          <w:bCs/>
          <w:color w:val="000000" w:themeColor="text1"/>
          <w:sz w:val="24"/>
          <w:szCs w:val="24"/>
          <w:lang w:eastAsia="en-US"/>
        </w:rPr>
        <w:t xml:space="preserve">в случае выдачи заявителю разрешения на ввод в эксплуатацию иных объектов капитального строительства), или в органы государственной власти или органы местного самоуправления муниципальных образований Российской Федерации </w:t>
      </w:r>
      <w:r w:rsidRPr="00CB780B">
        <w:rPr>
          <w:rFonts w:ascii="Times New Roman" w:eastAsia="Calibri" w:hAnsi="Times New Roman"/>
          <w:color w:val="000000" w:themeColor="text1"/>
          <w:sz w:val="24"/>
          <w:szCs w:val="24"/>
          <w:lang w:eastAsia="en-US"/>
        </w:rPr>
        <w:t>(в том числе с использованием СМЭВ)</w:t>
      </w:r>
      <w:r w:rsidRPr="00CB780B">
        <w:rPr>
          <w:rFonts w:ascii="Times New Roman" w:eastAsia="Calibri" w:hAnsi="Times New Roman"/>
          <w:bCs/>
          <w:color w:val="000000" w:themeColor="text1"/>
          <w:sz w:val="24"/>
          <w:szCs w:val="24"/>
          <w:lang w:eastAsia="en-US"/>
        </w:rPr>
        <w:t>,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roofErr w:type="gramEnd"/>
    </w:p>
    <w:p w14:paraId="6586E188" w14:textId="77777777" w:rsidR="004F640D" w:rsidRPr="00CB780B" w:rsidRDefault="004F640D" w:rsidP="00CB780B">
      <w:pPr>
        <w:autoSpaceDE w:val="0"/>
        <w:autoSpaceDN w:val="0"/>
        <w:adjustRightInd w:val="0"/>
        <w:spacing w:after="0" w:line="240" w:lineRule="auto"/>
        <w:ind w:left="720" w:firstLine="540"/>
        <w:jc w:val="both"/>
        <w:rPr>
          <w:rFonts w:ascii="Times New Roman" w:eastAsia="Calibri" w:hAnsi="Times New Roman"/>
          <w:bCs/>
          <w:color w:val="000000" w:themeColor="text1"/>
          <w:sz w:val="24"/>
          <w:szCs w:val="24"/>
          <w:lang w:eastAsia="en-US"/>
        </w:rPr>
      </w:pPr>
      <w:r w:rsidRPr="00CB780B">
        <w:rPr>
          <w:rFonts w:ascii="Times New Roman" w:hAnsi="Times New Roman"/>
          <w:color w:val="000000" w:themeColor="text1"/>
          <w:sz w:val="24"/>
          <w:szCs w:val="24"/>
        </w:rPr>
        <w:t>г)</w:t>
      </w:r>
      <w:r w:rsidRPr="00CB780B">
        <w:rPr>
          <w:rFonts w:ascii="Times New Roman" w:hAnsi="Times New Roman"/>
          <w:bCs/>
          <w:color w:val="000000" w:themeColor="text1"/>
          <w:sz w:val="24"/>
          <w:szCs w:val="24"/>
        </w:rPr>
        <w:t xml:space="preserve"> </w:t>
      </w:r>
      <w:r w:rsidRPr="00CB780B">
        <w:rPr>
          <w:rFonts w:ascii="Times New Roman" w:hAnsi="Times New Roman"/>
          <w:color w:val="000000" w:themeColor="text1"/>
          <w:sz w:val="24"/>
          <w:szCs w:val="24"/>
        </w:rPr>
        <w:t>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государственной власти, органом местного самоуправления в единой информационной системе жилищного строительства.</w:t>
      </w:r>
    </w:p>
    <w:p w14:paraId="028700CB"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2.27. Порядок исправления допущенных опечаток и ошибок в разрешении на ввод объекта в эксплуатацию.</w:t>
      </w:r>
    </w:p>
    <w:p w14:paraId="10360BD2"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proofErr w:type="gramStart"/>
      <w:r w:rsidRPr="00CB780B">
        <w:rPr>
          <w:rFonts w:ascii="Times New Roman" w:hAnsi="Times New Roman" w:cs="Times New Roman"/>
          <w:bCs/>
          <w:color w:val="000000" w:themeColor="text1"/>
          <w:sz w:val="24"/>
          <w:szCs w:val="24"/>
        </w:rPr>
        <w:t xml:space="preserve">Заявитель вправе обратиться в уполномоченный орган государственной власти, орган местного самоуправления, организацию с заявлением об исправлении допущенных опечаток и ошибок в разрешении на ввод объекта в эксплуатацию (далее </w:t>
      </w:r>
      <w:r w:rsidRPr="00CB780B">
        <w:rPr>
          <w:rFonts w:ascii="Times New Roman" w:hAnsi="Times New Roman" w:cs="Times New Roman"/>
          <w:bCs/>
          <w:color w:val="000000" w:themeColor="text1"/>
          <w:sz w:val="24"/>
          <w:szCs w:val="24"/>
        </w:rPr>
        <w:softHyphen/>
        <w:t xml:space="preserve"> заявление об исправлении допущенных опечаток и ошибок) по форме согласно Приложению № 7 к настоящему Административному регламенту в порядке, установленном пунктами 2.4 – 2.7, 2.13 настоящего Административного регламента.</w:t>
      </w:r>
      <w:proofErr w:type="gramEnd"/>
    </w:p>
    <w:p w14:paraId="047020E1"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 xml:space="preserve">В случае подтверждения наличия допущенных опечаток, ошибок в разрешении на ввод </w:t>
      </w:r>
      <w:proofErr w:type="gramStart"/>
      <w:r w:rsidRPr="00CB780B">
        <w:rPr>
          <w:rFonts w:ascii="Times New Roman" w:hAnsi="Times New Roman" w:cs="Times New Roman"/>
          <w:bCs/>
          <w:color w:val="000000" w:themeColor="text1"/>
          <w:sz w:val="24"/>
          <w:szCs w:val="24"/>
        </w:rPr>
        <w:t>объекта</w:t>
      </w:r>
      <w:proofErr w:type="gramEnd"/>
      <w:r w:rsidRPr="00CB780B">
        <w:rPr>
          <w:rFonts w:ascii="Times New Roman" w:hAnsi="Times New Roman" w:cs="Times New Roman"/>
          <w:bCs/>
          <w:color w:val="000000" w:themeColor="text1"/>
          <w:sz w:val="24"/>
          <w:szCs w:val="24"/>
        </w:rPr>
        <w:t xml:space="preserve"> в эксплуатацию уполномоченный орган государственной власти, орган </w:t>
      </w:r>
      <w:r w:rsidRPr="00CB780B">
        <w:rPr>
          <w:rFonts w:ascii="Times New Roman" w:hAnsi="Times New Roman" w:cs="Times New Roman"/>
          <w:bCs/>
          <w:color w:val="000000" w:themeColor="text1"/>
          <w:sz w:val="24"/>
          <w:szCs w:val="24"/>
        </w:rPr>
        <w:lastRenderedPageBreak/>
        <w:t>местного самоуправления, организация вносит исправления в ранее выданное разрешение на ввод объекта в эксплуатацию. Дата и номер выданного разрешения на ввод объекта в эксплуатацию не изменяются, а в соответствующей графе формы разрешения на ввод объекта в эксплуатацию указывается дата внесения исправлений.</w:t>
      </w:r>
    </w:p>
    <w:p w14:paraId="5CAA1AF3"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proofErr w:type="gramStart"/>
      <w:r w:rsidRPr="00CB780B">
        <w:rPr>
          <w:rFonts w:ascii="Times New Roman" w:hAnsi="Times New Roman" w:cs="Times New Roman"/>
          <w:bCs/>
          <w:color w:val="000000" w:themeColor="text1"/>
          <w:sz w:val="24"/>
          <w:szCs w:val="24"/>
        </w:rPr>
        <w:t>Разрешение на ввод объекта в эксплуатацию с внесенными исправлениями допущенных опечаток и ошибок либо решение об отказе во внесении исправлений в разрешение на ввод объекта в эксплуатацию по форме согласно Приложению № 8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в заявлении об исправлении допущенных опечаток и ошибок, в течение пяти рабочих</w:t>
      </w:r>
      <w:proofErr w:type="gramEnd"/>
      <w:r w:rsidRPr="00CB780B">
        <w:rPr>
          <w:rFonts w:ascii="Times New Roman" w:hAnsi="Times New Roman" w:cs="Times New Roman"/>
          <w:bCs/>
          <w:color w:val="000000" w:themeColor="text1"/>
          <w:sz w:val="24"/>
          <w:szCs w:val="24"/>
        </w:rPr>
        <w:t xml:space="preserve"> дней </w:t>
      </w:r>
      <w:proofErr w:type="gramStart"/>
      <w:r w:rsidRPr="00CB780B">
        <w:rPr>
          <w:rFonts w:ascii="Times New Roman" w:hAnsi="Times New Roman" w:cs="Times New Roman"/>
          <w:bCs/>
          <w:color w:val="000000" w:themeColor="text1"/>
          <w:sz w:val="24"/>
          <w:szCs w:val="24"/>
        </w:rPr>
        <w:t>с даты поступления</w:t>
      </w:r>
      <w:proofErr w:type="gramEnd"/>
      <w:r w:rsidRPr="00CB780B">
        <w:rPr>
          <w:rFonts w:ascii="Times New Roman" w:hAnsi="Times New Roman" w:cs="Times New Roman"/>
          <w:bCs/>
          <w:color w:val="000000" w:themeColor="text1"/>
          <w:sz w:val="24"/>
          <w:szCs w:val="24"/>
        </w:rPr>
        <w:t xml:space="preserve"> заявления об исправлении допущенных опечаток и ошибок.</w:t>
      </w:r>
    </w:p>
    <w:p w14:paraId="04D8B37F"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2.28. Исчерпывающий перечень оснований для отказа в исправлении допущенных опечаток и ошибок в разрешении на ввод объекта в эксплуатацию:</w:t>
      </w:r>
    </w:p>
    <w:p w14:paraId="086AD31A"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а) несоответствие заявителя кругу лиц, указанных в пункте 2.2 настоящего Административного регламента;</w:t>
      </w:r>
    </w:p>
    <w:p w14:paraId="05313642"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б) отсутствие опечаток и ошибок в разрешении на ввод объекта в эксплуатацию.</w:t>
      </w:r>
    </w:p>
    <w:p w14:paraId="4BFB4317"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2.29. Порядок выдачи дубликата разрешения на ввод объекта в эксплуатацию.</w:t>
      </w:r>
    </w:p>
    <w:p w14:paraId="01499D48"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Заявитель вправе обратиться в уполномоченный орган государственной власти, орган местного самоуправления, организацию с заявлением о выдаче дубликата разрешения на ввод объекта в эксплуатацию (далее соответственно – заявление о выдаче дубликата, дубликат) по форме согласно Приложению № 9 к настоящему Административному регламенту, в порядке, установленном пунктами 2.4 – 2.7, 2.13 настоящего Административного регламента.</w:t>
      </w:r>
    </w:p>
    <w:p w14:paraId="0023710F"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proofErr w:type="gramStart"/>
      <w:r w:rsidRPr="00CB780B">
        <w:rPr>
          <w:rFonts w:ascii="Times New Roman" w:hAnsi="Times New Roman" w:cs="Times New Roman"/>
          <w:bCs/>
          <w:color w:val="000000" w:themeColor="text1"/>
          <w:sz w:val="24"/>
          <w:szCs w:val="24"/>
        </w:rPr>
        <w:t>В случае отсутствия оснований для отказа в выдаче дубликата разрешения на ввод объекта в эксплуатацию, установленных пунктом 2.30 настоящего Административного регламента, уполномоченный орган государственной власти, орган местного самоуправления, организация выдает дубликат разрешения на ввод объекта в эксплуатацию с тем же регистрационным номером и указанием того же срока действия, которые были указаны в ранее выданном разрешении на ввод объекта в эксплуатацию</w:t>
      </w:r>
      <w:proofErr w:type="gramEnd"/>
      <w:r w:rsidRPr="00CB780B">
        <w:rPr>
          <w:rFonts w:ascii="Times New Roman" w:hAnsi="Times New Roman" w:cs="Times New Roman"/>
          <w:bCs/>
          <w:color w:val="000000" w:themeColor="text1"/>
          <w:sz w:val="24"/>
          <w:szCs w:val="24"/>
        </w:rPr>
        <w:t>. В случае</w:t>
      </w:r>
      <w:proofErr w:type="gramStart"/>
      <w:r w:rsidRPr="00CB780B">
        <w:rPr>
          <w:rFonts w:ascii="Times New Roman" w:hAnsi="Times New Roman" w:cs="Times New Roman"/>
          <w:bCs/>
          <w:color w:val="000000" w:themeColor="text1"/>
          <w:sz w:val="24"/>
          <w:szCs w:val="24"/>
        </w:rPr>
        <w:t>,</w:t>
      </w:r>
      <w:proofErr w:type="gramEnd"/>
      <w:r w:rsidRPr="00CB780B">
        <w:rPr>
          <w:rFonts w:ascii="Times New Roman" w:hAnsi="Times New Roman" w:cs="Times New Roman"/>
          <w:bCs/>
          <w:color w:val="000000" w:themeColor="text1"/>
          <w:sz w:val="24"/>
          <w:szCs w:val="24"/>
        </w:rPr>
        <w:t xml:space="preserve"> если ранее заявителю было выдано разрешение на ввод объекта в эксплуатацию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ввод объекта в эксплуатацию заявителю повторно представляется указанный документ.</w:t>
      </w:r>
    </w:p>
    <w:p w14:paraId="6AB4EBC5"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proofErr w:type="gramStart"/>
      <w:r w:rsidRPr="00CB780B">
        <w:rPr>
          <w:rFonts w:ascii="Times New Roman" w:hAnsi="Times New Roman" w:cs="Times New Roman"/>
          <w:bCs/>
          <w:color w:val="000000" w:themeColor="text1"/>
          <w:sz w:val="24"/>
          <w:szCs w:val="24"/>
        </w:rPr>
        <w:t>Дубликат разрешения на ввод объекта в эксплуатацию либо решение об отказе в выдаче дубликата разрешения на ввод объекта в эксплуатацию по форме согласно Приложению № 10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roofErr w:type="gramEnd"/>
    </w:p>
    <w:p w14:paraId="39C5C70F"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2.30. Исчерпывающий перечень оснований для отказа в выдаче дубликата разрешения на ввод объекта в эксплуатацию:</w:t>
      </w:r>
    </w:p>
    <w:p w14:paraId="73725A65"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r w:rsidRPr="00CB780B">
        <w:rPr>
          <w:rFonts w:ascii="Times New Roman" w:hAnsi="Times New Roman" w:cs="Times New Roman"/>
          <w:bCs/>
          <w:color w:val="000000" w:themeColor="text1"/>
          <w:sz w:val="24"/>
          <w:szCs w:val="24"/>
        </w:rPr>
        <w:t>несоответствие заявителя кругу лиц, указанных в пункте 2.2 настоящего Административного регламента.</w:t>
      </w:r>
    </w:p>
    <w:p w14:paraId="0502CDA1"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2.31. Порядок оставления заявления о выдаче разрешения на ввод объекта в эксплуатацию, заявления о внесении изменений без рассмотрения.</w:t>
      </w:r>
    </w:p>
    <w:p w14:paraId="57975368"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proofErr w:type="gramStart"/>
      <w:r w:rsidRPr="00CB780B">
        <w:rPr>
          <w:rFonts w:ascii="Times New Roman" w:hAnsi="Times New Roman" w:cs="Times New Roman"/>
          <w:bCs/>
          <w:color w:val="000000" w:themeColor="text1"/>
          <w:sz w:val="24"/>
          <w:szCs w:val="24"/>
        </w:rPr>
        <w:t xml:space="preserve">Заявитель вправе обратиться в уполномоченный орган государственной власти, орган местного самоуправления, организацию с заявлением об оставлении заявления о выдаче разрешения на ввод объекта в эксплуатацию, заявления о внесении изменений без рассмотрения по форме согласно Приложению № 11 </w:t>
      </w:r>
      <w:r w:rsidRPr="00CB780B">
        <w:rPr>
          <w:rFonts w:ascii="Times New Roman" w:hAnsi="Times New Roman" w:cs="Times New Roman"/>
          <w:color w:val="000000" w:themeColor="text1"/>
          <w:sz w:val="24"/>
          <w:szCs w:val="24"/>
        </w:rPr>
        <w:t xml:space="preserve">в порядке, установленном пунктами 2.4 – 2.7, 2.13 настоящего Административного регламента, </w:t>
      </w:r>
      <w:r w:rsidRPr="00CB780B">
        <w:rPr>
          <w:rFonts w:ascii="Times New Roman" w:hAnsi="Times New Roman" w:cs="Times New Roman"/>
          <w:bCs/>
          <w:color w:val="000000" w:themeColor="text1"/>
          <w:sz w:val="24"/>
          <w:szCs w:val="24"/>
        </w:rPr>
        <w:t xml:space="preserve">не позднее </w:t>
      </w:r>
      <w:r w:rsidRPr="00CB780B">
        <w:rPr>
          <w:rFonts w:ascii="Times New Roman" w:hAnsi="Times New Roman" w:cs="Times New Roman"/>
          <w:bCs/>
          <w:color w:val="000000" w:themeColor="text1"/>
          <w:sz w:val="24"/>
          <w:szCs w:val="24"/>
        </w:rPr>
        <w:lastRenderedPageBreak/>
        <w:t>рабочего дня, предшествующего дню окончания срока предоставления услуги.</w:t>
      </w:r>
      <w:proofErr w:type="gramEnd"/>
    </w:p>
    <w:p w14:paraId="6367A647"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proofErr w:type="gramStart"/>
      <w:r w:rsidRPr="00CB780B">
        <w:rPr>
          <w:rFonts w:ascii="Times New Roman" w:hAnsi="Times New Roman" w:cs="Times New Roman"/>
          <w:bCs/>
          <w:color w:val="000000" w:themeColor="text1"/>
          <w:sz w:val="24"/>
          <w:szCs w:val="24"/>
        </w:rPr>
        <w:t>На основании поступившего заявления об оставлении заявления о выдаче разрешения на ввод объекта в эксплуатацию</w:t>
      </w:r>
      <w:proofErr w:type="gramEnd"/>
      <w:r w:rsidRPr="00CB780B">
        <w:rPr>
          <w:rFonts w:ascii="Times New Roman" w:hAnsi="Times New Roman" w:cs="Times New Roman"/>
          <w:bCs/>
          <w:color w:val="000000" w:themeColor="text1"/>
          <w:sz w:val="24"/>
          <w:szCs w:val="24"/>
        </w:rPr>
        <w:t>, заявления о внесении изменений без рассмотрения уполномоченный орган государственной власти, орган местного самоуправления, организация принимает решение об оставлении заявления о выдаче разрешения на ввод объекта в эксплуатацию, заявления о внесении изменений без рассмотрения.</w:t>
      </w:r>
    </w:p>
    <w:p w14:paraId="1A62E868" w14:textId="77777777" w:rsidR="004F640D" w:rsidRPr="00CB780B" w:rsidRDefault="004F640D" w:rsidP="00CB780B">
      <w:pPr>
        <w:pStyle w:val="ConsPlusNormal"/>
        <w:ind w:left="720" w:firstLine="708"/>
        <w:jc w:val="both"/>
        <w:rPr>
          <w:rFonts w:ascii="Times New Roman" w:hAnsi="Times New Roman" w:cs="Times New Roman"/>
          <w:bCs/>
          <w:color w:val="000000" w:themeColor="text1"/>
          <w:sz w:val="24"/>
          <w:szCs w:val="24"/>
        </w:rPr>
      </w:pPr>
      <w:proofErr w:type="gramStart"/>
      <w:r w:rsidRPr="00CB780B">
        <w:rPr>
          <w:rFonts w:ascii="Times New Roman" w:hAnsi="Times New Roman" w:cs="Times New Roman"/>
          <w:bCs/>
          <w:color w:val="000000" w:themeColor="text1"/>
          <w:sz w:val="24"/>
          <w:szCs w:val="24"/>
        </w:rPr>
        <w:t>Решение об оставлении заявления о выдаче разрешения на ввод объекта в эксплуатацию, заявления о внесении изменений без рассмотрения направляется заявителю по форме, приведенной в Приложении № 12 к настоящему Административному регламенту, в порядке, установленном пунктом 2.23 настоящего Административного регламента, способом, указанным заявителем в заявлении об оставлении заявления о выдаче разрешения на ввод объекта в эксплуатацию, заявления о внесении изменений без рассмотрения</w:t>
      </w:r>
      <w:proofErr w:type="gramEnd"/>
      <w:r w:rsidRPr="00CB780B">
        <w:rPr>
          <w:rFonts w:ascii="Times New Roman" w:hAnsi="Times New Roman" w:cs="Times New Roman"/>
          <w:bCs/>
          <w:color w:val="000000" w:themeColor="text1"/>
          <w:sz w:val="24"/>
          <w:szCs w:val="24"/>
        </w:rPr>
        <w:t>, не позднее рабочего дня, следующего за днем поступления заявления о выдаче разрешения на ввод объекта в эксплуатацию, заявления о внесении изменений.</w:t>
      </w:r>
    </w:p>
    <w:p w14:paraId="5F7AA5DC"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hAnsi="Times New Roman"/>
          <w:bCs/>
          <w:color w:val="000000" w:themeColor="text1"/>
          <w:sz w:val="24"/>
          <w:szCs w:val="24"/>
        </w:rPr>
        <w:t>Оставление заявления о выдаче разрешения на ввод объекта в эксплуатацию</w:t>
      </w:r>
      <w:r w:rsidRPr="00CB780B">
        <w:rPr>
          <w:rFonts w:ascii="Times New Roman" w:eastAsia="Calibri" w:hAnsi="Times New Roman"/>
          <w:bCs/>
          <w:color w:val="000000" w:themeColor="text1"/>
          <w:sz w:val="24"/>
          <w:szCs w:val="24"/>
          <w:lang w:eastAsia="en-US"/>
        </w:rPr>
        <w:t>, заявления о внесении изменений</w:t>
      </w:r>
      <w:r w:rsidRPr="00CB780B">
        <w:rPr>
          <w:rFonts w:ascii="Times New Roman" w:hAnsi="Times New Roman"/>
          <w:bCs/>
          <w:color w:val="000000" w:themeColor="text1"/>
          <w:sz w:val="24"/>
          <w:szCs w:val="24"/>
        </w:rPr>
        <w:t xml:space="preserve"> без рассмотрения не препятствует повторному обращению заявителя в уполномоченный орган государственной власти, орган местного самоуправления, организацию за предоставлением услуги.</w:t>
      </w:r>
    </w:p>
    <w:p w14:paraId="7F39DF15" w14:textId="77777777" w:rsidR="004F640D" w:rsidRPr="00CB780B" w:rsidRDefault="004F640D" w:rsidP="00CB780B">
      <w:pPr>
        <w:autoSpaceDE w:val="0"/>
        <w:autoSpaceDN w:val="0"/>
        <w:adjustRightInd w:val="0"/>
        <w:spacing w:after="0" w:line="240" w:lineRule="auto"/>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2.32. При предоставлении услуги запрещается требовать от заявителя:</w:t>
      </w:r>
    </w:p>
    <w:p w14:paraId="6A3013A0" w14:textId="77777777" w:rsidR="004F640D" w:rsidRPr="00CB780B" w:rsidRDefault="004F640D" w:rsidP="00CB780B">
      <w:pPr>
        <w:autoSpaceDE w:val="0"/>
        <w:autoSpaceDN w:val="0"/>
        <w:adjustRightInd w:val="0"/>
        <w:spacing w:after="0" w:line="240" w:lineRule="auto"/>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14:paraId="516DC9A6" w14:textId="7CAF4088" w:rsidR="004F640D" w:rsidRPr="00CB780B" w:rsidRDefault="004F640D" w:rsidP="00CB780B">
      <w:pPr>
        <w:autoSpaceDE w:val="0"/>
        <w:autoSpaceDN w:val="0"/>
        <w:adjustRightInd w:val="0"/>
        <w:spacing w:after="0" w:line="240" w:lineRule="auto"/>
        <w:ind w:left="720" w:firstLine="708"/>
        <w:jc w:val="both"/>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 xml:space="preserve">2) 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w:t>
      </w:r>
      <w:r w:rsidR="00F07C8C">
        <w:rPr>
          <w:rFonts w:ascii="Times New Roman" w:hAnsi="Times New Roman"/>
          <w:color w:val="000000" w:themeColor="text1"/>
          <w:sz w:val="24"/>
          <w:szCs w:val="24"/>
        </w:rPr>
        <w:t>муниципальную</w:t>
      </w:r>
      <w:r w:rsidRPr="00CB780B">
        <w:rPr>
          <w:rFonts w:ascii="Times New Roman" w:hAnsi="Times New Roman"/>
          <w:color w:val="000000" w:themeColor="text1"/>
          <w:sz w:val="24"/>
          <w:szCs w:val="24"/>
        </w:rPr>
        <w:t xml:space="preserve">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(муниципальных) услуг, за исключением документов, указанных в части 6 статьи 7 Федерального закона</w:t>
      </w:r>
      <w:proofErr w:type="gramEnd"/>
      <w:r w:rsidRPr="00CB780B">
        <w:rPr>
          <w:rFonts w:ascii="Times New Roman" w:hAnsi="Times New Roman"/>
          <w:color w:val="000000" w:themeColor="text1"/>
          <w:sz w:val="24"/>
          <w:szCs w:val="24"/>
        </w:rPr>
        <w:t xml:space="preserve"> № 210-ФЗ;</w:t>
      </w:r>
    </w:p>
    <w:p w14:paraId="7BDDCE0D"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14:paraId="0736C662"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 изменение требований нормативных правовых актов, касающихся предоставления услуги, после первоначальной подачи </w:t>
      </w:r>
      <w:r w:rsidRPr="00CB780B">
        <w:rPr>
          <w:rFonts w:ascii="Times New Roman" w:hAnsi="Times New Roman"/>
          <w:bCs/>
          <w:color w:val="000000" w:themeColor="text1"/>
          <w:sz w:val="24"/>
          <w:szCs w:val="24"/>
        </w:rPr>
        <w:t xml:space="preserve">заявления о выдаче разрешения на ввод объекта в эксплуатацию, </w:t>
      </w:r>
      <w:r w:rsidRPr="00CB780B">
        <w:rPr>
          <w:rFonts w:ascii="Times New Roman" w:eastAsia="Calibri" w:hAnsi="Times New Roman"/>
          <w:bCs/>
          <w:color w:val="000000" w:themeColor="text1"/>
          <w:sz w:val="24"/>
          <w:szCs w:val="24"/>
          <w:lang w:eastAsia="en-US"/>
        </w:rPr>
        <w:t>заявления о внесении изменений</w:t>
      </w:r>
      <w:r w:rsidRPr="00CB780B">
        <w:rPr>
          <w:rFonts w:ascii="Times New Roman" w:hAnsi="Times New Roman"/>
          <w:color w:val="000000" w:themeColor="text1"/>
          <w:sz w:val="24"/>
          <w:szCs w:val="24"/>
        </w:rPr>
        <w:t>;</w:t>
      </w:r>
    </w:p>
    <w:p w14:paraId="5B65423D"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 наличие ошибок в </w:t>
      </w:r>
      <w:r w:rsidRPr="00CB780B">
        <w:rPr>
          <w:rFonts w:ascii="Times New Roman" w:eastAsia="Calibri" w:hAnsi="Times New Roman"/>
          <w:bCs/>
          <w:color w:val="000000" w:themeColor="text1"/>
          <w:sz w:val="24"/>
          <w:szCs w:val="24"/>
          <w:lang w:eastAsia="en-US"/>
        </w:rPr>
        <w:t>заявлении о выдаче разрешения на ввод объекта в эксплуатацию, заявлении о внесении изменений</w:t>
      </w:r>
      <w:r w:rsidRPr="00CB780B">
        <w:rPr>
          <w:rFonts w:ascii="Times New Roman" w:hAnsi="Times New Roman"/>
          <w:color w:val="000000" w:themeColor="text1"/>
          <w:sz w:val="24"/>
          <w:szCs w:val="24"/>
        </w:rPr>
        <w:t xml:space="preserve">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14:paraId="56AB178B"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14:paraId="7CB31339"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государственной власти, органа местного самоуправления, организации, служащего, работника многофункционального центра, работника организации, предусмотренной частью 1</w:t>
      </w:r>
      <w:r w:rsidRPr="00CB780B">
        <w:rPr>
          <w:rFonts w:ascii="Times New Roman" w:hAnsi="Times New Roman"/>
          <w:color w:val="000000" w:themeColor="text1"/>
          <w:sz w:val="24"/>
          <w:szCs w:val="24"/>
          <w:vertAlign w:val="superscript"/>
        </w:rPr>
        <w:t>1</w:t>
      </w:r>
      <w:r w:rsidRPr="00CB780B">
        <w:rPr>
          <w:rFonts w:ascii="Times New Roman" w:hAnsi="Times New Roman"/>
          <w:color w:val="000000" w:themeColor="text1"/>
          <w:sz w:val="24"/>
          <w:szCs w:val="24"/>
        </w:rPr>
        <w:t xml:space="preserve"> статьи 16 Федерального закона № 210-ФЗ, при первоначальном отказе в </w:t>
      </w:r>
      <w:r w:rsidRPr="00CB780B">
        <w:rPr>
          <w:rFonts w:ascii="Times New Roman" w:hAnsi="Times New Roman"/>
          <w:color w:val="000000" w:themeColor="text1"/>
          <w:sz w:val="24"/>
          <w:szCs w:val="24"/>
        </w:rPr>
        <w:lastRenderedPageBreak/>
        <w:t>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государственной власти</w:t>
      </w:r>
      <w:proofErr w:type="gramEnd"/>
      <w:r w:rsidRPr="00CB780B">
        <w:rPr>
          <w:rFonts w:ascii="Times New Roman" w:hAnsi="Times New Roman"/>
          <w:color w:val="000000" w:themeColor="text1"/>
          <w:sz w:val="24"/>
          <w:szCs w:val="24"/>
        </w:rPr>
        <w:t>, органа местного самоуправления, организации,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 1</w:t>
      </w:r>
      <w:r w:rsidRPr="00CB780B">
        <w:rPr>
          <w:rFonts w:ascii="Times New Roman" w:hAnsi="Times New Roman"/>
          <w:color w:val="000000" w:themeColor="text1"/>
          <w:sz w:val="24"/>
          <w:szCs w:val="24"/>
          <w:vertAlign w:val="superscript"/>
        </w:rPr>
        <w:t>1</w:t>
      </w:r>
      <w:r w:rsidRPr="00CB780B">
        <w:rPr>
          <w:rFonts w:ascii="Times New Roman" w:hAnsi="Times New Roman"/>
          <w:color w:val="000000" w:themeColor="text1"/>
          <w:sz w:val="24"/>
          <w:szCs w:val="24"/>
        </w:rPr>
        <w:t xml:space="preserve"> статьи 16 Федерального закона № 210-ФЗ, уведомляется заявитель, а также приносятся извинения за доставленные неудобства;</w:t>
      </w:r>
    </w:p>
    <w:p w14:paraId="7CF568D7"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4) предоставления на бумажном носителе документов и информации, электронные образы которых ранее были заверены в соответствии с пунктом 7</w:t>
      </w:r>
      <w:r w:rsidRPr="00CB780B">
        <w:rPr>
          <w:rFonts w:ascii="Times New Roman" w:hAnsi="Times New Roman"/>
          <w:color w:val="000000" w:themeColor="text1"/>
          <w:sz w:val="24"/>
          <w:szCs w:val="24"/>
          <w:vertAlign w:val="superscript"/>
        </w:rPr>
        <w:t>2</w:t>
      </w:r>
      <w:r w:rsidRPr="00CB780B">
        <w:rPr>
          <w:rFonts w:ascii="Times New Roman" w:hAnsi="Times New Roman"/>
          <w:color w:val="000000" w:themeColor="text1"/>
          <w:sz w:val="24"/>
          <w:szCs w:val="24"/>
        </w:rPr>
        <w:t xml:space="preserve">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услуги, и иных случаев, установленных федеральными законами.</w:t>
      </w:r>
    </w:p>
    <w:p w14:paraId="6DC3F8F6"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bCs/>
          <w:color w:val="000000" w:themeColor="text1"/>
          <w:sz w:val="24"/>
          <w:szCs w:val="24"/>
        </w:rPr>
      </w:pPr>
    </w:p>
    <w:p w14:paraId="1232F520" w14:textId="146C031A" w:rsidR="004F640D" w:rsidRPr="00CB780B" w:rsidRDefault="004F640D" w:rsidP="00CB780B">
      <w:pPr>
        <w:autoSpaceDE w:val="0"/>
        <w:autoSpaceDN w:val="0"/>
        <w:adjustRightInd w:val="0"/>
        <w:spacing w:after="0" w:line="240" w:lineRule="auto"/>
        <w:ind w:left="720" w:firstLine="709"/>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 xml:space="preserve">Перечень услуг, которые являются необходимыми и обязательными для предоставления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 в том числе сведения о документе (документах), выдаваемом (выдаваемых) организациями, участвующими в предоставлении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w:t>
      </w:r>
    </w:p>
    <w:p w14:paraId="47F27490"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bCs/>
          <w:color w:val="000000" w:themeColor="text1"/>
          <w:sz w:val="24"/>
          <w:szCs w:val="24"/>
        </w:rPr>
      </w:pPr>
    </w:p>
    <w:p w14:paraId="3B6E8B09"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2.33.</w:t>
      </w:r>
      <w:r w:rsidRPr="00CB780B">
        <w:rPr>
          <w:rFonts w:ascii="Times New Roman" w:hAnsi="Times New Roman"/>
          <w:sz w:val="24"/>
          <w:szCs w:val="24"/>
        </w:rPr>
        <w:t xml:space="preserve"> </w:t>
      </w:r>
      <w:proofErr w:type="gramStart"/>
      <w:r w:rsidRPr="00CB780B">
        <w:rPr>
          <w:rFonts w:ascii="Times New Roman" w:hAnsi="Times New Roman"/>
          <w:color w:val="000000" w:themeColor="text1"/>
          <w:sz w:val="24"/>
          <w:szCs w:val="24"/>
        </w:rPr>
        <w:t xml:space="preserve">Необходимой и обязательной услугой для предоставления государственной услуги является услуга, </w:t>
      </w:r>
      <w:r w:rsidRPr="00CB780B">
        <w:rPr>
          <w:rFonts w:ascii="Times New Roman" w:hAnsi="Times New Roman"/>
          <w:sz w:val="24"/>
          <w:szCs w:val="24"/>
        </w:rPr>
        <w:t xml:space="preserve">предусмотренная </w:t>
      </w:r>
      <w:hyperlink r:id="rId10" w:history="1">
        <w:r w:rsidRPr="00CB780B">
          <w:rPr>
            <w:rStyle w:val="ae"/>
            <w:rFonts w:ascii="Times New Roman" w:hAnsi="Times New Roman"/>
            <w:sz w:val="24"/>
            <w:szCs w:val="24"/>
          </w:rPr>
          <w:t>пунктом 25</w:t>
        </w:r>
      </w:hyperlink>
      <w:r w:rsidRPr="00CB780B">
        <w:rPr>
          <w:rFonts w:ascii="Times New Roman" w:hAnsi="Times New Roman"/>
          <w:color w:val="000000" w:themeColor="text1"/>
          <w:sz w:val="24"/>
          <w:szCs w:val="24"/>
        </w:rPr>
        <w:t xml:space="preserve"> перечня услуг, которые являются необходимыми и обязательными для предоставления федеральными органами исполнительной власти, органами государственных внебюджетных фондов, государственными корпорациями, наделенными в соответствии с федеральными законами полномочиями по предоставлению государственных услуг в установленной сфере деятельности, государственных услуг и предоставляются организациями и уполномоченными в соответствии с законодательством Российской Федерации</w:t>
      </w:r>
      <w:proofErr w:type="gramEnd"/>
      <w:r w:rsidRPr="00CB780B">
        <w:rPr>
          <w:rFonts w:ascii="Times New Roman" w:hAnsi="Times New Roman"/>
          <w:color w:val="000000" w:themeColor="text1"/>
          <w:sz w:val="24"/>
          <w:szCs w:val="24"/>
        </w:rPr>
        <w:t xml:space="preserve"> экспертами, участвующими в предоставлении государственных услуг, утвержденного постановлением Правительства Российской Федерации от 6 мая 2011 г. № 352 (Собрание законодательства Российской Федерации, 2011, № 20, ст. 2829; 2022, № 29, ст. 5507), а именно, проведение кадастровых работ в целях выдачи межевого плана, технического плана, акта обследования. </w:t>
      </w:r>
    </w:p>
    <w:p w14:paraId="1AD8A021"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bCs/>
          <w:color w:val="000000" w:themeColor="text1"/>
          <w:sz w:val="24"/>
          <w:szCs w:val="24"/>
        </w:rPr>
      </w:pPr>
    </w:p>
    <w:p w14:paraId="0383CCE3" w14:textId="0D9833E1"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 xml:space="preserve">Максимальный срок ожидания в очереди при подаче запроса о предоставлении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 и при получении результата предоставления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w:t>
      </w:r>
    </w:p>
    <w:p w14:paraId="7257CB19"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2D17657C"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2.34. Максимальный срок ожидания в очереди при подаче запроса о предоставлении услуги и при получении результата предоставления услуги в уполномоченном органе государственной власти, органе местного самоуправления, организации или многофункциональном центре составляет не более 15 минут.</w:t>
      </w:r>
    </w:p>
    <w:p w14:paraId="759D12FF"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25EEAF62" w14:textId="5792875B" w:rsidR="004F640D" w:rsidRPr="00CB780B" w:rsidRDefault="004F640D" w:rsidP="00CB780B">
      <w:pPr>
        <w:autoSpaceDE w:val="0"/>
        <w:autoSpaceDN w:val="0"/>
        <w:adjustRightInd w:val="0"/>
        <w:spacing w:after="0" w:line="240" w:lineRule="auto"/>
        <w:ind w:left="720"/>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Требования к помещениям, в которых предоставляется </w:t>
      </w:r>
      <w:r w:rsidR="00CB780B" w:rsidRPr="00CB780B">
        <w:rPr>
          <w:rFonts w:ascii="Times New Roman" w:hAnsi="Times New Roman"/>
          <w:b/>
          <w:color w:val="000000" w:themeColor="text1"/>
          <w:sz w:val="24"/>
          <w:szCs w:val="24"/>
        </w:rPr>
        <w:t>муниципальная</w:t>
      </w:r>
      <w:r w:rsidRPr="00CB780B">
        <w:rPr>
          <w:rFonts w:ascii="Times New Roman" w:hAnsi="Times New Roman"/>
          <w:b/>
          <w:color w:val="000000" w:themeColor="text1"/>
          <w:sz w:val="24"/>
          <w:szCs w:val="24"/>
        </w:rPr>
        <w:t xml:space="preserve"> услуга</w:t>
      </w:r>
    </w:p>
    <w:p w14:paraId="50CB07E9"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17FB5029"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2.35. Местоположение административных зданий, в которых осуществляется прием </w:t>
      </w:r>
      <w:r w:rsidRPr="00CB780B">
        <w:rPr>
          <w:rFonts w:ascii="Times New Roman" w:hAnsi="Times New Roman"/>
          <w:bCs/>
          <w:color w:val="000000" w:themeColor="text1"/>
          <w:sz w:val="24"/>
          <w:szCs w:val="24"/>
        </w:rPr>
        <w:t>заявлений о выдаче разрешения на ввод объекта в эксплуатацию</w:t>
      </w:r>
      <w:r w:rsidRPr="00CB780B">
        <w:rPr>
          <w:rFonts w:ascii="Times New Roman" w:eastAsia="Calibri" w:hAnsi="Times New Roman"/>
          <w:bCs/>
          <w:color w:val="000000" w:themeColor="text1"/>
          <w:sz w:val="24"/>
          <w:szCs w:val="24"/>
          <w:lang w:eastAsia="en-US"/>
        </w:rPr>
        <w:t>, заявлений о внесении изменений</w:t>
      </w:r>
      <w:r w:rsidRPr="00CB780B">
        <w:rPr>
          <w:rFonts w:ascii="Times New Roman" w:hAnsi="Times New Roman"/>
          <w:color w:val="000000" w:themeColor="text1"/>
          <w:sz w:val="24"/>
          <w:szCs w:val="24"/>
        </w:rPr>
        <w:t xml:space="preserve">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14:paraId="1F3EF88F" w14:textId="77777777" w:rsidR="004F640D" w:rsidRPr="00CB780B" w:rsidRDefault="004F640D" w:rsidP="00CB780B">
      <w:pPr>
        <w:widowControl w:val="0"/>
        <w:tabs>
          <w:tab w:val="left" w:pos="567"/>
        </w:tabs>
        <w:spacing w:after="0" w:line="240" w:lineRule="auto"/>
        <w:ind w:left="720" w:firstLine="709"/>
        <w:contextualSpacing/>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 случае</w:t>
      </w:r>
      <w:proofErr w:type="gramStart"/>
      <w:r w:rsidRPr="00CB780B">
        <w:rPr>
          <w:rFonts w:ascii="Times New Roman" w:hAnsi="Times New Roman"/>
          <w:color w:val="000000" w:themeColor="text1"/>
          <w:sz w:val="24"/>
          <w:szCs w:val="24"/>
        </w:rPr>
        <w:t>,</w:t>
      </w:r>
      <w:proofErr w:type="gramEnd"/>
      <w:r w:rsidRPr="00CB780B">
        <w:rPr>
          <w:rFonts w:ascii="Times New Roman" w:hAnsi="Times New Roman"/>
          <w:color w:val="000000" w:themeColor="text1"/>
          <w:sz w:val="24"/>
          <w:szCs w:val="24"/>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4DD23A40"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strike/>
          <w:color w:val="000000" w:themeColor="text1"/>
          <w:sz w:val="24"/>
          <w:szCs w:val="24"/>
        </w:rPr>
      </w:pPr>
      <w:r w:rsidRPr="00CB780B">
        <w:rPr>
          <w:rFonts w:ascii="Times New Roman" w:hAnsi="Times New Roman"/>
          <w:color w:val="000000" w:themeColor="text1"/>
          <w:sz w:val="24"/>
          <w:szCs w:val="24"/>
        </w:rPr>
        <w:lastRenderedPageBreak/>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15117ADA"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5AA2A940"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Центральный вход в здание уполномоченного органа государственной власти, органа местного самоуправления, организации должен быть оборудован информационной табличкой (вывеской), содержащей информацию:</w:t>
      </w:r>
    </w:p>
    <w:p w14:paraId="2D43F4F6" w14:textId="77777777" w:rsidR="004F640D" w:rsidRPr="00CB780B" w:rsidRDefault="004F640D" w:rsidP="00CB780B">
      <w:pPr>
        <w:widowControl w:val="0"/>
        <w:tabs>
          <w:tab w:val="left" w:pos="567"/>
          <w:tab w:val="left" w:pos="1134"/>
        </w:tabs>
        <w:spacing w:after="0" w:line="240" w:lineRule="auto"/>
        <w:ind w:left="720"/>
        <w:contextualSpacing/>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наименование;</w:t>
      </w:r>
    </w:p>
    <w:p w14:paraId="23194CBF" w14:textId="77777777" w:rsidR="004F640D" w:rsidRPr="00CB780B" w:rsidRDefault="004F640D" w:rsidP="00CB780B">
      <w:pPr>
        <w:widowControl w:val="0"/>
        <w:tabs>
          <w:tab w:val="left" w:pos="567"/>
          <w:tab w:val="left" w:pos="1134"/>
        </w:tabs>
        <w:spacing w:after="0" w:line="240" w:lineRule="auto"/>
        <w:ind w:left="720"/>
        <w:contextualSpacing/>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местонахождение и юридический адрес;</w:t>
      </w:r>
    </w:p>
    <w:p w14:paraId="1CA20AE3" w14:textId="77777777" w:rsidR="004F640D" w:rsidRPr="00CB780B" w:rsidRDefault="004F640D" w:rsidP="00CB780B">
      <w:pPr>
        <w:widowControl w:val="0"/>
        <w:tabs>
          <w:tab w:val="left" w:pos="567"/>
          <w:tab w:val="left" w:pos="1134"/>
        </w:tabs>
        <w:spacing w:after="0" w:line="240" w:lineRule="auto"/>
        <w:ind w:left="720"/>
        <w:contextualSpacing/>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режим работы;</w:t>
      </w:r>
    </w:p>
    <w:p w14:paraId="0F887598" w14:textId="77777777" w:rsidR="004F640D" w:rsidRPr="00CB780B" w:rsidRDefault="004F640D" w:rsidP="00CB780B">
      <w:pPr>
        <w:widowControl w:val="0"/>
        <w:tabs>
          <w:tab w:val="left" w:pos="567"/>
          <w:tab w:val="left" w:pos="1134"/>
        </w:tabs>
        <w:spacing w:after="0" w:line="240" w:lineRule="auto"/>
        <w:ind w:left="720"/>
        <w:contextualSpacing/>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график приема;</w:t>
      </w:r>
    </w:p>
    <w:p w14:paraId="0113F481" w14:textId="77777777" w:rsidR="004F640D" w:rsidRPr="00CB780B" w:rsidRDefault="004F640D" w:rsidP="00CB780B">
      <w:pPr>
        <w:widowControl w:val="0"/>
        <w:tabs>
          <w:tab w:val="left" w:pos="567"/>
          <w:tab w:val="left" w:pos="1134"/>
        </w:tabs>
        <w:spacing w:after="0" w:line="240" w:lineRule="auto"/>
        <w:ind w:left="720"/>
        <w:contextualSpacing/>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номера телефонов для справок.</w:t>
      </w:r>
    </w:p>
    <w:p w14:paraId="7597B9C0"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Помещения, в которых предоставляется услуга, должны соответствовать санитарно-эпидемиологическим правилам и нормативам.</w:t>
      </w:r>
    </w:p>
    <w:p w14:paraId="58BDE021"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Помещения, в которых предоставляется услуга, оснащаются:</w:t>
      </w:r>
    </w:p>
    <w:p w14:paraId="074C2E14"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противопожарной системой и средствами пожаротушения;</w:t>
      </w:r>
    </w:p>
    <w:p w14:paraId="109071D0"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системой оповещения о возникновении чрезвычайной ситуации;</w:t>
      </w:r>
    </w:p>
    <w:p w14:paraId="106AE30D"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средствами оказания первой медицинской помощи;</w:t>
      </w:r>
    </w:p>
    <w:p w14:paraId="6F951CD2"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туалетными комнатами для посетителей.</w:t>
      </w:r>
    </w:p>
    <w:p w14:paraId="467F9FD9"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29240F8A"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6774F473"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Места для заполнения </w:t>
      </w:r>
      <w:r w:rsidRPr="00CB780B">
        <w:rPr>
          <w:rFonts w:ascii="Times New Roman" w:hAnsi="Times New Roman"/>
          <w:bCs/>
          <w:color w:val="000000" w:themeColor="text1"/>
          <w:sz w:val="24"/>
          <w:szCs w:val="24"/>
        </w:rPr>
        <w:t xml:space="preserve">заявлений о выдаче разрешения на ввод объекта в эксплуатацию, </w:t>
      </w:r>
      <w:r w:rsidRPr="00CB780B">
        <w:rPr>
          <w:rFonts w:ascii="Times New Roman" w:eastAsia="Calibri" w:hAnsi="Times New Roman"/>
          <w:bCs/>
          <w:color w:val="000000" w:themeColor="text1"/>
          <w:sz w:val="24"/>
          <w:szCs w:val="24"/>
          <w:lang w:eastAsia="en-US"/>
        </w:rPr>
        <w:t>заявлений о внесении изменений</w:t>
      </w:r>
      <w:r w:rsidRPr="00CB780B">
        <w:rPr>
          <w:rFonts w:ascii="Times New Roman" w:hAnsi="Times New Roman"/>
          <w:bCs/>
          <w:color w:val="000000" w:themeColor="text1"/>
          <w:sz w:val="24"/>
          <w:szCs w:val="24"/>
        </w:rPr>
        <w:t xml:space="preserve"> </w:t>
      </w:r>
      <w:r w:rsidRPr="00CB780B">
        <w:rPr>
          <w:rFonts w:ascii="Times New Roman" w:hAnsi="Times New Roman"/>
          <w:color w:val="000000" w:themeColor="text1"/>
          <w:sz w:val="24"/>
          <w:szCs w:val="24"/>
        </w:rPr>
        <w:t xml:space="preserve">оборудуются стульями, столами (стойками), бланками </w:t>
      </w:r>
      <w:r w:rsidRPr="00CB780B">
        <w:rPr>
          <w:rFonts w:ascii="Times New Roman" w:eastAsia="Calibri" w:hAnsi="Times New Roman"/>
          <w:bCs/>
          <w:color w:val="000000" w:themeColor="text1"/>
          <w:sz w:val="24"/>
          <w:szCs w:val="24"/>
          <w:lang w:eastAsia="en-US"/>
        </w:rPr>
        <w:t>заявлений о выдаче разрешения на ввод объекта в эксплуатацию, заявлений о внесении изменений</w:t>
      </w:r>
      <w:r w:rsidRPr="00CB780B">
        <w:rPr>
          <w:rFonts w:ascii="Times New Roman" w:hAnsi="Times New Roman"/>
          <w:color w:val="000000" w:themeColor="text1"/>
          <w:sz w:val="24"/>
          <w:szCs w:val="24"/>
        </w:rPr>
        <w:t>, письменными принадлежностями.</w:t>
      </w:r>
    </w:p>
    <w:p w14:paraId="0CD2DF62"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Места приема заявителей оборудуются информационными табличками (вывесками) с указанием:</w:t>
      </w:r>
    </w:p>
    <w:p w14:paraId="10D072E5"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номера кабинета и наименования отдела;</w:t>
      </w:r>
    </w:p>
    <w:p w14:paraId="27D468D3"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фамилии, имени и отчества (последнее – при наличии), должности ответственного лица за прием документов;</w:t>
      </w:r>
    </w:p>
    <w:p w14:paraId="1AC631E2"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графика приема заявителей.</w:t>
      </w:r>
    </w:p>
    <w:p w14:paraId="40746CAA"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4D798D20"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4B27D685"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При предоставлении услуги инвалидам обеспечиваются:</w:t>
      </w:r>
    </w:p>
    <w:p w14:paraId="525D9A9C"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возможность беспрепятственного доступа к объекту (зданию, помещению), в </w:t>
      </w:r>
      <w:r w:rsidRPr="00CB780B">
        <w:rPr>
          <w:rFonts w:ascii="Times New Roman" w:hAnsi="Times New Roman"/>
          <w:color w:val="000000" w:themeColor="text1"/>
          <w:sz w:val="24"/>
          <w:szCs w:val="24"/>
        </w:rPr>
        <w:lastRenderedPageBreak/>
        <w:t>котором предоставляется услуга;</w:t>
      </w:r>
    </w:p>
    <w:p w14:paraId="6C013AE5"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14:paraId="063D566F"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сопровождение инвалидов, имеющих стойкие расстройства функции зрения и самостоятельного передвижения;</w:t>
      </w:r>
    </w:p>
    <w:p w14:paraId="7A29A1BC"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услуга, и к услуге с учетом ограничений их жизнедеятельности;</w:t>
      </w:r>
    </w:p>
    <w:p w14:paraId="2A2E9917"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58B3E17E"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допуск </w:t>
      </w:r>
      <w:proofErr w:type="spellStart"/>
      <w:r w:rsidRPr="00CB780B">
        <w:rPr>
          <w:rFonts w:ascii="Times New Roman" w:hAnsi="Times New Roman"/>
          <w:color w:val="000000" w:themeColor="text1"/>
          <w:sz w:val="24"/>
          <w:szCs w:val="24"/>
        </w:rPr>
        <w:t>сурдопереводчика</w:t>
      </w:r>
      <w:proofErr w:type="spellEnd"/>
      <w:r w:rsidRPr="00CB780B">
        <w:rPr>
          <w:rFonts w:ascii="Times New Roman" w:hAnsi="Times New Roman"/>
          <w:color w:val="000000" w:themeColor="text1"/>
          <w:sz w:val="24"/>
          <w:szCs w:val="24"/>
        </w:rPr>
        <w:t xml:space="preserve"> и </w:t>
      </w:r>
      <w:proofErr w:type="spellStart"/>
      <w:r w:rsidRPr="00CB780B">
        <w:rPr>
          <w:rFonts w:ascii="Times New Roman" w:hAnsi="Times New Roman"/>
          <w:color w:val="000000" w:themeColor="text1"/>
          <w:sz w:val="24"/>
          <w:szCs w:val="24"/>
        </w:rPr>
        <w:t>тифлосурдопереводчика</w:t>
      </w:r>
      <w:proofErr w:type="spellEnd"/>
      <w:r w:rsidRPr="00CB780B">
        <w:rPr>
          <w:rFonts w:ascii="Times New Roman" w:hAnsi="Times New Roman"/>
          <w:color w:val="000000" w:themeColor="text1"/>
          <w:sz w:val="24"/>
          <w:szCs w:val="24"/>
        </w:rPr>
        <w:t>;</w:t>
      </w:r>
    </w:p>
    <w:p w14:paraId="07DE8C53"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strike/>
          <w:color w:val="000000" w:themeColor="text1"/>
          <w:sz w:val="24"/>
          <w:szCs w:val="24"/>
        </w:rPr>
      </w:pPr>
      <w:r w:rsidRPr="00CB780B">
        <w:rPr>
          <w:rFonts w:ascii="Times New Roman" w:hAnsi="Times New Roman"/>
          <w:color w:val="000000" w:themeColor="text1"/>
          <w:sz w:val="24"/>
          <w:szCs w:val="24"/>
        </w:rPr>
        <w:t>допуск собаки-проводника при наличии документа, подтверждающего ее специальное обучение, на объекты (здания, помещения), в которых предоставляются услуги;</w:t>
      </w:r>
    </w:p>
    <w:p w14:paraId="7FB9EEB1"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оказание инвалидам помощи в преодолении барьеров, мешающих получению ими государственных и муниципальных услуг наравне с другими лицами.</w:t>
      </w:r>
    </w:p>
    <w:p w14:paraId="1B06F264" w14:textId="77777777" w:rsidR="004F640D" w:rsidRPr="00CB780B" w:rsidRDefault="004F640D" w:rsidP="00CB780B">
      <w:pPr>
        <w:autoSpaceDE w:val="0"/>
        <w:autoSpaceDN w:val="0"/>
        <w:adjustRightInd w:val="0"/>
        <w:spacing w:after="0" w:line="240" w:lineRule="auto"/>
        <w:ind w:left="720"/>
        <w:jc w:val="center"/>
        <w:rPr>
          <w:rFonts w:ascii="Times New Roman" w:hAnsi="Times New Roman"/>
          <w:b/>
          <w:bCs/>
          <w:color w:val="000000" w:themeColor="text1"/>
          <w:sz w:val="24"/>
          <w:szCs w:val="24"/>
        </w:rPr>
      </w:pPr>
    </w:p>
    <w:p w14:paraId="748DA3FE" w14:textId="75B333E3" w:rsidR="004F640D" w:rsidRPr="00CB780B" w:rsidRDefault="004F640D" w:rsidP="00CB780B">
      <w:pPr>
        <w:autoSpaceDE w:val="0"/>
        <w:autoSpaceDN w:val="0"/>
        <w:adjustRightInd w:val="0"/>
        <w:spacing w:after="0" w:line="240" w:lineRule="auto"/>
        <w:ind w:left="720"/>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 xml:space="preserve">Показатели доступности и качества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w:t>
      </w:r>
    </w:p>
    <w:p w14:paraId="78D933EB"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p>
    <w:p w14:paraId="3FA9A6BF"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2.36. Основными показателями доступности предоставления </w:t>
      </w:r>
      <w:r w:rsidRPr="00CB780B">
        <w:rPr>
          <w:rFonts w:ascii="Times New Roman" w:hAnsi="Times New Roman"/>
          <w:color w:val="000000" w:themeColor="text1"/>
          <w:sz w:val="24"/>
          <w:szCs w:val="24"/>
        </w:rPr>
        <w:t>услуги</w:t>
      </w:r>
      <w:r w:rsidRPr="00CB780B">
        <w:rPr>
          <w:rFonts w:ascii="Times New Roman" w:eastAsia="Calibri" w:hAnsi="Times New Roman"/>
          <w:color w:val="000000" w:themeColor="text1"/>
          <w:sz w:val="24"/>
          <w:szCs w:val="24"/>
        </w:rPr>
        <w:t xml:space="preserve"> являются:</w:t>
      </w:r>
    </w:p>
    <w:p w14:paraId="6A6EC846"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наличие полной и понятной информации о порядке, сроках и ходе предоставления </w:t>
      </w:r>
      <w:r w:rsidRPr="00CB780B">
        <w:rPr>
          <w:rFonts w:ascii="Times New Roman" w:hAnsi="Times New Roman"/>
          <w:color w:val="000000" w:themeColor="text1"/>
          <w:sz w:val="24"/>
          <w:szCs w:val="24"/>
        </w:rPr>
        <w:t xml:space="preserve">услуги </w:t>
      </w:r>
      <w:r w:rsidRPr="00CB780B">
        <w:rPr>
          <w:rFonts w:ascii="Times New Roman" w:eastAsia="Calibri" w:hAnsi="Times New Roman"/>
          <w:color w:val="000000" w:themeColor="text1"/>
          <w:sz w:val="24"/>
          <w:szCs w:val="24"/>
        </w:rPr>
        <w:t>в информационно-телекоммуникационных сетях общего пользования (в том числе в сети "Интернет"), средствах массовой информации;</w:t>
      </w:r>
    </w:p>
    <w:p w14:paraId="37060BEF"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возможность получения заявителем уведомлений о предоставлении услуги с помощью </w:t>
      </w:r>
      <w:r w:rsidRPr="00CB780B">
        <w:rPr>
          <w:rFonts w:ascii="Times New Roman" w:hAnsi="Times New Roman"/>
          <w:color w:val="000000" w:themeColor="text1"/>
          <w:sz w:val="24"/>
          <w:szCs w:val="24"/>
        </w:rPr>
        <w:t>Единого портала, регионального портала</w:t>
      </w:r>
      <w:r w:rsidRPr="00CB780B">
        <w:rPr>
          <w:rFonts w:ascii="Times New Roman" w:eastAsia="Calibri" w:hAnsi="Times New Roman"/>
          <w:color w:val="000000" w:themeColor="text1"/>
          <w:sz w:val="24"/>
          <w:szCs w:val="24"/>
        </w:rPr>
        <w:t>;</w:t>
      </w:r>
    </w:p>
    <w:p w14:paraId="7E0495E1"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возможность получения информации о ходе предоставления </w:t>
      </w:r>
      <w:r w:rsidRPr="00CB780B">
        <w:rPr>
          <w:rFonts w:ascii="Times New Roman" w:hAnsi="Times New Roman"/>
          <w:color w:val="000000" w:themeColor="text1"/>
          <w:sz w:val="24"/>
          <w:szCs w:val="24"/>
        </w:rPr>
        <w:t>услуги</w:t>
      </w:r>
      <w:r w:rsidRPr="00CB780B">
        <w:rPr>
          <w:rFonts w:ascii="Times New Roman" w:eastAsia="Calibri" w:hAnsi="Times New Roman"/>
          <w:color w:val="000000" w:themeColor="text1"/>
          <w:sz w:val="24"/>
          <w:szCs w:val="24"/>
        </w:rPr>
        <w:t>, в том числе с использованием информационно-коммуникационных технологий.</w:t>
      </w:r>
    </w:p>
    <w:p w14:paraId="10F6D293"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2.37. Основными показателями качества предоставления услуги являются:</w:t>
      </w:r>
    </w:p>
    <w:p w14:paraId="67F91237"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своевременность предоставления </w:t>
      </w:r>
      <w:r w:rsidRPr="00CB780B">
        <w:rPr>
          <w:rFonts w:ascii="Times New Roman" w:hAnsi="Times New Roman"/>
          <w:color w:val="000000" w:themeColor="text1"/>
          <w:sz w:val="24"/>
          <w:szCs w:val="24"/>
        </w:rPr>
        <w:t>услуги</w:t>
      </w:r>
      <w:r w:rsidRPr="00CB780B">
        <w:rPr>
          <w:rFonts w:ascii="Times New Roman" w:eastAsia="Calibri" w:hAnsi="Times New Roman"/>
          <w:color w:val="000000" w:themeColor="text1"/>
          <w:sz w:val="24"/>
          <w:szCs w:val="24"/>
        </w:rPr>
        <w:t xml:space="preserve"> в соответствии со стандартом ее предоставления, установленным настоящим Административным регламентом;</w:t>
      </w:r>
    </w:p>
    <w:p w14:paraId="593CA664"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минимально возможное количество взаимодействий гражданина с должностными лицами, участвующими в предоставлении </w:t>
      </w:r>
      <w:r w:rsidRPr="00CB780B">
        <w:rPr>
          <w:rFonts w:ascii="Times New Roman" w:hAnsi="Times New Roman"/>
          <w:color w:val="000000" w:themeColor="text1"/>
          <w:sz w:val="24"/>
          <w:szCs w:val="24"/>
        </w:rPr>
        <w:t>услуги</w:t>
      </w:r>
      <w:r w:rsidRPr="00CB780B">
        <w:rPr>
          <w:rFonts w:ascii="Times New Roman" w:eastAsia="Calibri" w:hAnsi="Times New Roman"/>
          <w:color w:val="000000" w:themeColor="text1"/>
          <w:sz w:val="24"/>
          <w:szCs w:val="24"/>
        </w:rPr>
        <w:t>;</w:t>
      </w:r>
    </w:p>
    <w:p w14:paraId="06C81F13"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отсутствие обоснованных жалоб на действия (бездействие) сотрудников и их некорректное (невнимательное) отношение к заявителям;</w:t>
      </w:r>
    </w:p>
    <w:p w14:paraId="465CE016"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отсутствие нарушений установленных сроков в процессе предоставления услуги;</w:t>
      </w:r>
    </w:p>
    <w:p w14:paraId="740D9111"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отсутствие заявлений об оспаривании решений, действий (бездействия) </w:t>
      </w:r>
      <w:r w:rsidRPr="00CB780B">
        <w:rPr>
          <w:rFonts w:ascii="Times New Roman" w:hAnsi="Times New Roman"/>
          <w:color w:val="000000" w:themeColor="text1"/>
          <w:sz w:val="24"/>
          <w:szCs w:val="24"/>
        </w:rPr>
        <w:t>уполномоченного органа государственной власти, органа местного самоуправления, организации</w:t>
      </w:r>
      <w:r w:rsidRPr="00CB780B">
        <w:rPr>
          <w:rFonts w:ascii="Times New Roman" w:eastAsia="Calibri" w:hAnsi="Times New Roman"/>
          <w:color w:val="000000" w:themeColor="text1"/>
          <w:sz w:val="24"/>
          <w:szCs w:val="24"/>
        </w:rPr>
        <w:t xml:space="preserve">, его должностных лиц, принимаемых (совершенных) при предоставлении услуги, по </w:t>
      </w:r>
      <w:proofErr w:type="gramStart"/>
      <w:r w:rsidRPr="00CB780B">
        <w:rPr>
          <w:rFonts w:ascii="Times New Roman" w:eastAsia="Calibri" w:hAnsi="Times New Roman"/>
          <w:color w:val="000000" w:themeColor="text1"/>
          <w:sz w:val="24"/>
          <w:szCs w:val="24"/>
        </w:rPr>
        <w:t>итогам</w:t>
      </w:r>
      <w:proofErr w:type="gramEnd"/>
      <w:r w:rsidRPr="00CB780B">
        <w:rPr>
          <w:rFonts w:ascii="Times New Roman" w:eastAsia="Calibri" w:hAnsi="Times New Roman"/>
          <w:color w:val="000000" w:themeColor="text1"/>
          <w:sz w:val="24"/>
          <w:szCs w:val="24"/>
        </w:rPr>
        <w:t xml:space="preserve"> рассмотрения которых вынесены решения об удовлетворении (частичном удовлетворении) требований заявителей.</w:t>
      </w:r>
    </w:p>
    <w:p w14:paraId="47833AA7"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2.38. Информирование о порядке предоставления услуги осуществляется:</w:t>
      </w:r>
    </w:p>
    <w:p w14:paraId="106DEDB7"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1) непосредственно при личном приеме заявителя в уполномоченный орган государственной власти, орган местного самоуправления, организацию </w:t>
      </w:r>
      <w:r w:rsidRPr="00CB780B">
        <w:rPr>
          <w:rFonts w:ascii="Times New Roman" w:eastAsia="Calibri" w:hAnsi="Times New Roman"/>
          <w:bCs/>
          <w:i/>
          <w:color w:val="000000" w:themeColor="text1"/>
          <w:sz w:val="24"/>
          <w:szCs w:val="24"/>
        </w:rPr>
        <w:t>(указать наименование органа государственной власти, органа местного самоуправления, организации, предоставляющей услугу)</w:t>
      </w:r>
      <w:r w:rsidRPr="00CB780B">
        <w:rPr>
          <w:rFonts w:ascii="Times New Roman" w:eastAsia="Calibri" w:hAnsi="Times New Roman"/>
          <w:color w:val="000000" w:themeColor="text1"/>
          <w:sz w:val="24"/>
          <w:szCs w:val="24"/>
        </w:rPr>
        <w:t xml:space="preserve"> или в многофункциональном центре;</w:t>
      </w:r>
    </w:p>
    <w:p w14:paraId="64453F2C"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2) по телефону в уполномоченном органе государственной власти, органе местного самоуправления, организации или многофункциональном центре;</w:t>
      </w:r>
    </w:p>
    <w:p w14:paraId="4F9575F1"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3) письменно, в том числе посредством электронной почты, факсимильной связи;</w:t>
      </w:r>
    </w:p>
    <w:p w14:paraId="33DA7B2A"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lastRenderedPageBreak/>
        <w:t>4) посредством размещения в открытой и доступной форме информации:</w:t>
      </w:r>
    </w:p>
    <w:p w14:paraId="5FB3C137"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на Едином портале </w:t>
      </w:r>
      <w:bookmarkStart w:id="1" w:name="_Hlk117831188"/>
      <w:r w:rsidRPr="00CB780B">
        <w:rPr>
          <w:rFonts w:ascii="Times New Roman" w:eastAsia="Calibri" w:hAnsi="Times New Roman"/>
          <w:color w:val="000000" w:themeColor="text1"/>
          <w:sz w:val="24"/>
          <w:szCs w:val="24"/>
        </w:rPr>
        <w:t>(https://www.gosuslugi.ru/)</w:t>
      </w:r>
      <w:bookmarkEnd w:id="1"/>
      <w:r w:rsidRPr="00CB780B">
        <w:rPr>
          <w:rFonts w:ascii="Times New Roman" w:eastAsia="Calibri" w:hAnsi="Times New Roman"/>
          <w:color w:val="000000" w:themeColor="text1"/>
          <w:sz w:val="24"/>
          <w:szCs w:val="24"/>
        </w:rPr>
        <w:t>;</w:t>
      </w:r>
    </w:p>
    <w:p w14:paraId="0E083559"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на региональном портале </w:t>
      </w:r>
      <w:bookmarkStart w:id="2" w:name="_Hlk117831198"/>
      <w:r w:rsidRPr="00CB780B">
        <w:rPr>
          <w:rFonts w:ascii="Times New Roman" w:eastAsia="Calibri" w:hAnsi="Times New Roman"/>
          <w:color w:val="000000" w:themeColor="text1"/>
          <w:sz w:val="24"/>
          <w:szCs w:val="24"/>
        </w:rPr>
        <w:t>(</w:t>
      </w:r>
      <w:r w:rsidRPr="00CB780B">
        <w:rPr>
          <w:rFonts w:ascii="Times New Roman" w:eastAsia="Calibri" w:hAnsi="Times New Roman"/>
          <w:i/>
          <w:iCs/>
          <w:color w:val="000000" w:themeColor="text1"/>
          <w:sz w:val="24"/>
          <w:szCs w:val="24"/>
        </w:rPr>
        <w:t>указать адрес официального сайта</w:t>
      </w:r>
      <w:r w:rsidRPr="00CB780B">
        <w:rPr>
          <w:rFonts w:ascii="Times New Roman" w:eastAsia="Calibri" w:hAnsi="Times New Roman"/>
          <w:color w:val="000000" w:themeColor="text1"/>
          <w:sz w:val="24"/>
          <w:szCs w:val="24"/>
        </w:rPr>
        <w:t>)</w:t>
      </w:r>
      <w:bookmarkEnd w:id="2"/>
      <w:r w:rsidRPr="00CB780B">
        <w:rPr>
          <w:rFonts w:ascii="Times New Roman" w:eastAsia="Calibri" w:hAnsi="Times New Roman"/>
          <w:color w:val="000000" w:themeColor="text1"/>
          <w:sz w:val="24"/>
          <w:szCs w:val="24"/>
        </w:rPr>
        <w:t>;</w:t>
      </w:r>
    </w:p>
    <w:p w14:paraId="6BF34D0E"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на официальном сайте уполномоченного органа государственной власти, органа местного самоуправления, организации </w:t>
      </w:r>
      <w:r w:rsidRPr="00CB780B">
        <w:rPr>
          <w:rFonts w:ascii="Times New Roman" w:eastAsia="Calibri" w:hAnsi="Times New Roman"/>
          <w:i/>
          <w:iCs/>
          <w:color w:val="000000" w:themeColor="text1"/>
          <w:sz w:val="24"/>
          <w:szCs w:val="24"/>
        </w:rPr>
        <w:t>(указать адрес официального сайта)</w:t>
      </w:r>
      <w:r w:rsidRPr="00CB780B">
        <w:rPr>
          <w:rFonts w:ascii="Times New Roman" w:eastAsia="Calibri" w:hAnsi="Times New Roman"/>
          <w:color w:val="000000" w:themeColor="text1"/>
          <w:sz w:val="24"/>
          <w:szCs w:val="24"/>
        </w:rPr>
        <w:t>;</w:t>
      </w:r>
    </w:p>
    <w:p w14:paraId="6FDFF4FD"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5) посредством размещения информации на информационных стендах уполномоченного органа государственной власти, органа местного самоуправления, организации или многофункционального центра.</w:t>
      </w:r>
    </w:p>
    <w:p w14:paraId="7DC6851E"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2.39. Информирование осуществляется по вопросам, касающимся:</w:t>
      </w:r>
    </w:p>
    <w:p w14:paraId="43EDCFCD"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способов подачи заявления о выдаче разрешения на ввод объекта в эксплуатацию, заявления о внесении изменений.</w:t>
      </w:r>
    </w:p>
    <w:p w14:paraId="1549C7B6"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о предоставлении услуги;</w:t>
      </w:r>
    </w:p>
    <w:p w14:paraId="4A7F5B98"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адресов уполномоченного органа государственной власти, органа местного самоуправления, организации и многофункциональных центров, обращение в которые необходимо для предоставления услуги;</w:t>
      </w:r>
    </w:p>
    <w:p w14:paraId="12E9C531"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справочной информации о работе уполномоченного органа государственной власти, органа местного самоуправления, организации (структурных подразделений уполномоченного органа государственной власти, органа местного самоуправления, организации);</w:t>
      </w:r>
    </w:p>
    <w:p w14:paraId="2D3E9CA7"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документов, необходимых для предоставления услуги;</w:t>
      </w:r>
    </w:p>
    <w:p w14:paraId="560C80D1"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порядка и сроков предоставления услуги;</w:t>
      </w:r>
    </w:p>
    <w:p w14:paraId="38B6BD13"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порядка получения сведений о ходе рассмотрения заявления о выдаче разрешения на ввод объекта в эксплуатацию, заявления о внесении изменений и о результатах предоставления услуги;</w:t>
      </w:r>
    </w:p>
    <w:p w14:paraId="55805200"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порядка досудебного (внесудебного) обжалования действий (бездействия) должностных лиц, и принимаемых ими решений при предоставлении услуги.</w:t>
      </w:r>
    </w:p>
    <w:p w14:paraId="36D6AA82"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Получение информации по вопросам предоставления услуги осуществляется бесплатно.</w:t>
      </w:r>
    </w:p>
    <w:p w14:paraId="64581544"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2.40. При устном обращении заявителя (лично или по телефону) должностное лицо уполномоченного органа государственной власти, органа местного самоуправления, организации, работник многофункционального центра, осуществляющий консультирование, подробно и в вежливой (корректной) форме информирует </w:t>
      </w:r>
      <w:proofErr w:type="gramStart"/>
      <w:r w:rsidRPr="00CB780B">
        <w:rPr>
          <w:rFonts w:ascii="Times New Roman" w:eastAsia="Calibri" w:hAnsi="Times New Roman"/>
          <w:color w:val="000000" w:themeColor="text1"/>
          <w:sz w:val="24"/>
          <w:szCs w:val="24"/>
        </w:rPr>
        <w:t>обратившихся</w:t>
      </w:r>
      <w:proofErr w:type="gramEnd"/>
      <w:r w:rsidRPr="00CB780B">
        <w:rPr>
          <w:rFonts w:ascii="Times New Roman" w:eastAsia="Calibri" w:hAnsi="Times New Roman"/>
          <w:color w:val="000000" w:themeColor="text1"/>
          <w:sz w:val="24"/>
          <w:szCs w:val="24"/>
        </w:rPr>
        <w:t xml:space="preserve"> по интересующим вопросам.</w:t>
      </w:r>
    </w:p>
    <w:p w14:paraId="2234BBF4"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5C1B48D8"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Если должностное лицо уполномоченного органа государственной власти, органа местного самоуправления, организации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1DC67211"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Если подготовка ответа требует продолжительного времени, он предлагает заявителю один из следующих вариантов дальнейших действий:</w:t>
      </w:r>
    </w:p>
    <w:p w14:paraId="6112C9B8"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изложить обращение в письменной форме; </w:t>
      </w:r>
    </w:p>
    <w:p w14:paraId="28D185FD"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назначить другое время для консультаций.</w:t>
      </w:r>
    </w:p>
    <w:p w14:paraId="090E1534"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Должностное лицо уполномоченного органа государственной власти, органа местного самоуправления, организации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14:paraId="7C501AA4"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Продолжительность информирования по телефону не должна превышать 10 минут.</w:t>
      </w:r>
    </w:p>
    <w:p w14:paraId="281B12F8"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Информирование осуществляется в соответствии с графиком приема граждан.</w:t>
      </w:r>
    </w:p>
    <w:p w14:paraId="31B384A5"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lastRenderedPageBreak/>
        <w:t>2.43.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14:paraId="4EF46B88"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11CE2616"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2.44. На официальном сайте уполномоченного органа государственной власти, органа местного самоуправления, организации, на стендах в местах предоставления услуги и в многофункциональном центре размещается следующая справочная информация:</w:t>
      </w:r>
    </w:p>
    <w:p w14:paraId="2C97E020"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о месте нахождения и графике работы уполномоченного органа государственной власти, органа местного самоуправления, организации и их структурных подразделений, ответственных за предоставление услуги, а также многофункциональных центров;</w:t>
      </w:r>
    </w:p>
    <w:p w14:paraId="597E0610"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справочные телефоны структурных подразделений уполномоченного органа государственной власти, органа местного самоуправления, организации, ответственных за предоставление услуги, в том числе номер телефона-автоинформатора (при наличии);</w:t>
      </w:r>
    </w:p>
    <w:p w14:paraId="52BB76DE"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адрес официального сайта, а также электронной почты и (или) формы обратной связи уполномоченного органа государственной власти, органа местного самоуправления, организации в сети "Интернет".</w:t>
      </w:r>
    </w:p>
    <w:p w14:paraId="7CCC016E"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2.45. В залах ожидания уполномоченного органа государственной власти, органа местного самоуправления, организации размещаются нормативные правовые акты, регулирующие порядок предоставления услуги, в том числе Административный регламент, которые по требованию заявителя предоставляются ему для ознакомления.</w:t>
      </w:r>
    </w:p>
    <w:p w14:paraId="395FD08C"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2.46.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государственной власти, органом местного самоуправления с учетом требований к информированию, установленных Административным регламентом.</w:t>
      </w:r>
    </w:p>
    <w:p w14:paraId="2BD060CE"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xml:space="preserve">2.47. </w:t>
      </w:r>
      <w:proofErr w:type="gramStart"/>
      <w:r w:rsidRPr="00CB780B">
        <w:rPr>
          <w:rFonts w:ascii="Times New Roman" w:eastAsia="Calibri" w:hAnsi="Times New Roman"/>
          <w:color w:val="000000" w:themeColor="text1"/>
          <w:sz w:val="24"/>
          <w:szCs w:val="24"/>
        </w:rPr>
        <w:t xml:space="preserve">Информация о ходе рассмотрения заявления о выдаче разрешения на ввод объекта в эксплуатацию, заявления о внесении изменений и о результатах предоставления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государственной власти, органа местного самоуправления, организации при обращении заявителя лично, по телефону посредством электронной почты. </w:t>
      </w:r>
      <w:proofErr w:type="gramEnd"/>
    </w:p>
    <w:p w14:paraId="741E7F6C"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 </w:t>
      </w:r>
    </w:p>
    <w:p w14:paraId="510B421A" w14:textId="77777777" w:rsidR="004F640D" w:rsidRPr="00CB780B" w:rsidRDefault="004F640D" w:rsidP="00CB780B">
      <w:pPr>
        <w:spacing w:after="0" w:line="240" w:lineRule="auto"/>
        <w:ind w:left="720"/>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br w:type="page"/>
      </w:r>
    </w:p>
    <w:p w14:paraId="37F3C0A1" w14:textId="77777777" w:rsidR="004F640D" w:rsidRPr="00CB780B" w:rsidRDefault="004F640D" w:rsidP="00CB780B">
      <w:pPr>
        <w:spacing w:after="0" w:line="240" w:lineRule="auto"/>
        <w:ind w:left="720"/>
        <w:jc w:val="center"/>
        <w:rPr>
          <w:rFonts w:ascii="Times New Roman" w:hAnsi="Times New Roman"/>
          <w:b/>
          <w:bCs/>
          <w:sz w:val="24"/>
          <w:szCs w:val="24"/>
        </w:rPr>
      </w:pPr>
      <w:r w:rsidRPr="00CB780B">
        <w:rPr>
          <w:rFonts w:ascii="Times New Roman" w:hAnsi="Times New Roman"/>
          <w:b/>
          <w:bCs/>
          <w:sz w:val="24"/>
          <w:szCs w:val="24"/>
        </w:rPr>
        <w:lastRenderedPageBreak/>
        <w:t xml:space="preserve">Раздел </w:t>
      </w:r>
      <w:r w:rsidRPr="00CB780B">
        <w:rPr>
          <w:rFonts w:ascii="Times New Roman" w:hAnsi="Times New Roman"/>
          <w:b/>
          <w:bCs/>
          <w:sz w:val="24"/>
          <w:szCs w:val="24"/>
          <w:lang w:val="en-US"/>
        </w:rPr>
        <w:t>III</w:t>
      </w:r>
      <w:r w:rsidRPr="00CB780B">
        <w:rPr>
          <w:rFonts w:ascii="Times New Roman" w:hAnsi="Times New Roman"/>
          <w:b/>
          <w:bCs/>
          <w:sz w:val="24"/>
          <w:szCs w:val="24"/>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r w:rsidRPr="00CB780B" w:rsidDel="00C70408">
        <w:rPr>
          <w:rFonts w:ascii="Times New Roman" w:hAnsi="Times New Roman"/>
          <w:b/>
          <w:bCs/>
          <w:sz w:val="24"/>
          <w:szCs w:val="24"/>
        </w:rPr>
        <w:t xml:space="preserve"> </w:t>
      </w:r>
    </w:p>
    <w:p w14:paraId="1D31AA85" w14:textId="77777777" w:rsidR="004F640D" w:rsidRPr="00CB780B" w:rsidRDefault="004F640D" w:rsidP="00CB780B">
      <w:pPr>
        <w:spacing w:after="0" w:line="240" w:lineRule="auto"/>
        <w:ind w:left="720"/>
        <w:jc w:val="center"/>
        <w:rPr>
          <w:rFonts w:ascii="Times New Roman" w:hAnsi="Times New Roman"/>
          <w:sz w:val="24"/>
          <w:szCs w:val="24"/>
        </w:rPr>
      </w:pPr>
    </w:p>
    <w:p w14:paraId="1567757A" w14:textId="35F1161D" w:rsidR="004F640D" w:rsidRPr="00CB780B" w:rsidRDefault="004F640D" w:rsidP="00CB780B">
      <w:pPr>
        <w:spacing w:after="0" w:line="240" w:lineRule="auto"/>
        <w:ind w:left="720"/>
        <w:jc w:val="center"/>
        <w:rPr>
          <w:rFonts w:ascii="Times New Roman" w:hAnsi="Times New Roman"/>
          <w:b/>
          <w:bCs/>
          <w:sz w:val="24"/>
          <w:szCs w:val="24"/>
        </w:rPr>
      </w:pPr>
      <w:r w:rsidRPr="00CB780B">
        <w:rPr>
          <w:rFonts w:ascii="Times New Roman" w:hAnsi="Times New Roman"/>
          <w:b/>
          <w:bCs/>
          <w:sz w:val="24"/>
          <w:szCs w:val="24"/>
        </w:rPr>
        <w:t xml:space="preserve">Перечень вариантов предоставления </w:t>
      </w:r>
      <w:proofErr w:type="gramStart"/>
      <w:r w:rsidR="002021BC" w:rsidRPr="00CB780B">
        <w:rPr>
          <w:rFonts w:ascii="Times New Roman" w:hAnsi="Times New Roman"/>
          <w:b/>
          <w:bCs/>
          <w:sz w:val="24"/>
          <w:szCs w:val="24"/>
        </w:rPr>
        <w:t>муниципальной</w:t>
      </w:r>
      <w:proofErr w:type="gramEnd"/>
    </w:p>
    <w:p w14:paraId="3D1295E6" w14:textId="77777777" w:rsidR="004F640D" w:rsidRPr="00CB780B" w:rsidRDefault="004F640D" w:rsidP="00CB780B">
      <w:pPr>
        <w:spacing w:after="0" w:line="240" w:lineRule="auto"/>
        <w:ind w:left="720"/>
        <w:jc w:val="center"/>
        <w:rPr>
          <w:rFonts w:ascii="Times New Roman" w:hAnsi="Times New Roman"/>
          <w:b/>
          <w:bCs/>
          <w:sz w:val="24"/>
          <w:szCs w:val="24"/>
        </w:rPr>
      </w:pPr>
      <w:r w:rsidRPr="00CB780B">
        <w:rPr>
          <w:rFonts w:ascii="Times New Roman" w:hAnsi="Times New Roman"/>
          <w:b/>
          <w:bCs/>
          <w:sz w:val="24"/>
          <w:szCs w:val="24"/>
        </w:rPr>
        <w:t xml:space="preserve">услуги, </w:t>
      </w:r>
      <w:proofErr w:type="gramStart"/>
      <w:r w:rsidRPr="00CB780B">
        <w:rPr>
          <w:rFonts w:ascii="Times New Roman" w:hAnsi="Times New Roman"/>
          <w:b/>
          <w:bCs/>
          <w:sz w:val="24"/>
          <w:szCs w:val="24"/>
        </w:rPr>
        <w:t>включающий</w:t>
      </w:r>
      <w:proofErr w:type="gramEnd"/>
      <w:r w:rsidRPr="00CB780B">
        <w:rPr>
          <w:rFonts w:ascii="Times New Roman" w:hAnsi="Times New Roman"/>
          <w:b/>
          <w:bCs/>
          <w:sz w:val="24"/>
          <w:szCs w:val="24"/>
        </w:rPr>
        <w:t xml:space="preserve"> в том числе варианты предоставления</w:t>
      </w:r>
    </w:p>
    <w:p w14:paraId="0D0D6476" w14:textId="3FEF9D4E" w:rsidR="004F640D" w:rsidRPr="00CB780B" w:rsidRDefault="002021BC" w:rsidP="00CB780B">
      <w:pPr>
        <w:spacing w:after="0" w:line="240" w:lineRule="auto"/>
        <w:ind w:left="720"/>
        <w:jc w:val="center"/>
        <w:rPr>
          <w:rFonts w:ascii="Times New Roman" w:hAnsi="Times New Roman"/>
          <w:b/>
          <w:bCs/>
          <w:sz w:val="24"/>
          <w:szCs w:val="24"/>
        </w:rPr>
      </w:pPr>
      <w:r w:rsidRPr="00CB780B">
        <w:rPr>
          <w:rFonts w:ascii="Times New Roman" w:hAnsi="Times New Roman"/>
          <w:b/>
          <w:bCs/>
          <w:sz w:val="24"/>
          <w:szCs w:val="24"/>
        </w:rPr>
        <w:t>муниципальной</w:t>
      </w:r>
      <w:r w:rsidR="004F640D" w:rsidRPr="00CB780B">
        <w:rPr>
          <w:rFonts w:ascii="Times New Roman" w:hAnsi="Times New Roman"/>
          <w:b/>
          <w:bCs/>
          <w:sz w:val="24"/>
          <w:szCs w:val="24"/>
        </w:rPr>
        <w:t xml:space="preserve"> услуги, </w:t>
      </w:r>
      <w:proofErr w:type="gramStart"/>
      <w:r w:rsidR="004F640D" w:rsidRPr="00CB780B">
        <w:rPr>
          <w:rFonts w:ascii="Times New Roman" w:hAnsi="Times New Roman"/>
          <w:b/>
          <w:bCs/>
          <w:sz w:val="24"/>
          <w:szCs w:val="24"/>
        </w:rPr>
        <w:t>необходимый</w:t>
      </w:r>
      <w:proofErr w:type="gramEnd"/>
      <w:r w:rsidR="004F640D" w:rsidRPr="00CB780B">
        <w:rPr>
          <w:rFonts w:ascii="Times New Roman" w:hAnsi="Times New Roman"/>
          <w:b/>
          <w:bCs/>
          <w:sz w:val="24"/>
          <w:szCs w:val="24"/>
        </w:rPr>
        <w:t xml:space="preserve"> для исправления</w:t>
      </w:r>
    </w:p>
    <w:p w14:paraId="55D3B66B" w14:textId="77777777" w:rsidR="004F640D" w:rsidRPr="00CB780B" w:rsidRDefault="004F640D" w:rsidP="00CB780B">
      <w:pPr>
        <w:spacing w:after="0" w:line="240" w:lineRule="auto"/>
        <w:ind w:left="720"/>
        <w:jc w:val="center"/>
        <w:rPr>
          <w:rFonts w:ascii="Times New Roman" w:hAnsi="Times New Roman"/>
          <w:b/>
          <w:bCs/>
          <w:sz w:val="24"/>
          <w:szCs w:val="24"/>
        </w:rPr>
      </w:pPr>
      <w:proofErr w:type="gramStart"/>
      <w:r w:rsidRPr="00CB780B">
        <w:rPr>
          <w:rFonts w:ascii="Times New Roman" w:hAnsi="Times New Roman"/>
          <w:b/>
          <w:bCs/>
          <w:sz w:val="24"/>
          <w:szCs w:val="24"/>
        </w:rPr>
        <w:t>допущенных опечаток и ошибок в выданных в результате</w:t>
      </w:r>
      <w:proofErr w:type="gramEnd"/>
    </w:p>
    <w:p w14:paraId="3609FF83" w14:textId="545CB8D4" w:rsidR="004F640D" w:rsidRPr="00CB780B" w:rsidRDefault="004F640D" w:rsidP="00CB780B">
      <w:pPr>
        <w:spacing w:after="0" w:line="240" w:lineRule="auto"/>
        <w:ind w:left="720"/>
        <w:jc w:val="center"/>
        <w:rPr>
          <w:rFonts w:ascii="Times New Roman" w:hAnsi="Times New Roman"/>
          <w:b/>
          <w:bCs/>
          <w:sz w:val="24"/>
          <w:szCs w:val="24"/>
        </w:rPr>
      </w:pPr>
      <w:r w:rsidRPr="00CB780B">
        <w:rPr>
          <w:rFonts w:ascii="Times New Roman" w:hAnsi="Times New Roman"/>
          <w:b/>
          <w:bCs/>
          <w:sz w:val="24"/>
          <w:szCs w:val="24"/>
        </w:rPr>
        <w:t xml:space="preserve">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 </w:t>
      </w:r>
      <w:proofErr w:type="gramStart"/>
      <w:r w:rsidRPr="00CB780B">
        <w:rPr>
          <w:rFonts w:ascii="Times New Roman" w:hAnsi="Times New Roman"/>
          <w:b/>
          <w:bCs/>
          <w:sz w:val="24"/>
          <w:szCs w:val="24"/>
        </w:rPr>
        <w:t>документах</w:t>
      </w:r>
      <w:proofErr w:type="gramEnd"/>
      <w:r w:rsidRPr="00CB780B">
        <w:rPr>
          <w:rFonts w:ascii="Times New Roman" w:hAnsi="Times New Roman"/>
          <w:b/>
          <w:bCs/>
          <w:sz w:val="24"/>
          <w:szCs w:val="24"/>
        </w:rPr>
        <w:t xml:space="preserve"> и созданных реестровых записях, для выдачи дубликата документа,</w:t>
      </w:r>
    </w:p>
    <w:p w14:paraId="389C19DC" w14:textId="598198F9" w:rsidR="004F640D" w:rsidRPr="00CB780B" w:rsidRDefault="004F640D" w:rsidP="00CB780B">
      <w:pPr>
        <w:spacing w:after="0" w:line="240" w:lineRule="auto"/>
        <w:ind w:left="720"/>
        <w:jc w:val="center"/>
        <w:rPr>
          <w:rFonts w:ascii="Times New Roman" w:hAnsi="Times New Roman"/>
          <w:b/>
          <w:bCs/>
          <w:sz w:val="24"/>
          <w:szCs w:val="24"/>
        </w:rPr>
      </w:pPr>
      <w:r w:rsidRPr="00CB780B">
        <w:rPr>
          <w:rFonts w:ascii="Times New Roman" w:hAnsi="Times New Roman"/>
          <w:b/>
          <w:bCs/>
          <w:sz w:val="24"/>
          <w:szCs w:val="24"/>
        </w:rPr>
        <w:t xml:space="preserve">выданного по результатам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w:t>
      </w:r>
      <w:r w:rsidR="002021BC" w:rsidRPr="00CB780B">
        <w:rPr>
          <w:rFonts w:ascii="Times New Roman" w:hAnsi="Times New Roman"/>
          <w:b/>
          <w:bCs/>
          <w:sz w:val="24"/>
          <w:szCs w:val="24"/>
        </w:rPr>
        <w:t>муниципальной</w:t>
      </w:r>
    </w:p>
    <w:p w14:paraId="5798DB85" w14:textId="77777777" w:rsidR="004F640D" w:rsidRPr="00CB780B" w:rsidRDefault="004F640D" w:rsidP="00CB780B">
      <w:pPr>
        <w:spacing w:after="0" w:line="240" w:lineRule="auto"/>
        <w:ind w:left="720"/>
        <w:jc w:val="center"/>
        <w:rPr>
          <w:rFonts w:ascii="Times New Roman" w:hAnsi="Times New Roman"/>
          <w:b/>
          <w:bCs/>
          <w:sz w:val="24"/>
          <w:szCs w:val="24"/>
        </w:rPr>
      </w:pPr>
      <w:r w:rsidRPr="00CB780B">
        <w:rPr>
          <w:rFonts w:ascii="Times New Roman" w:hAnsi="Times New Roman"/>
          <w:b/>
          <w:bCs/>
          <w:sz w:val="24"/>
          <w:szCs w:val="24"/>
        </w:rPr>
        <w:t>услуги без рассмотрения (при необходимости)</w:t>
      </w:r>
    </w:p>
    <w:p w14:paraId="1E2A6BEA" w14:textId="77777777" w:rsidR="004F640D" w:rsidRPr="00CB780B" w:rsidRDefault="004F640D" w:rsidP="00CB780B">
      <w:pPr>
        <w:spacing w:after="0" w:line="240" w:lineRule="auto"/>
        <w:ind w:left="720"/>
        <w:jc w:val="center"/>
        <w:rPr>
          <w:rFonts w:ascii="Times New Roman" w:hAnsi="Times New Roman"/>
          <w:sz w:val="24"/>
          <w:szCs w:val="24"/>
        </w:rPr>
      </w:pPr>
    </w:p>
    <w:p w14:paraId="5C7AA761" w14:textId="77777777" w:rsidR="004F640D" w:rsidRPr="00CB780B" w:rsidRDefault="004F640D" w:rsidP="00CB780B">
      <w:pPr>
        <w:spacing w:after="0" w:line="240" w:lineRule="auto"/>
        <w:ind w:left="720"/>
        <w:jc w:val="both"/>
        <w:rPr>
          <w:rFonts w:ascii="Times New Roman" w:hAnsi="Times New Roman"/>
          <w:sz w:val="24"/>
          <w:szCs w:val="24"/>
        </w:rPr>
      </w:pPr>
      <w:r w:rsidRPr="00CB780B">
        <w:rPr>
          <w:rFonts w:ascii="Times New Roman" w:hAnsi="Times New Roman"/>
          <w:sz w:val="24"/>
          <w:szCs w:val="24"/>
        </w:rPr>
        <w:t xml:space="preserve">  </w:t>
      </w:r>
    </w:p>
    <w:p w14:paraId="687416FE" w14:textId="4D65AE2C"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 Настоящий раздел содержит состав, последовательность и сроки выполнения административных процедур для следующих вариантов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48A2F78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 Вариант 1 – выдача разрешения на ввод объекта в эксплуатацию. </w:t>
      </w:r>
    </w:p>
    <w:p w14:paraId="2EFF979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 Вариант 2 – выдача дубликата разрешения на ввод объекта в эксплуатацию. </w:t>
      </w:r>
    </w:p>
    <w:p w14:paraId="1E666A1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3.4.</w:t>
      </w:r>
      <w:r w:rsidRPr="00CB780B">
        <w:rPr>
          <w:rFonts w:ascii="Times New Roman" w:hAnsi="Times New Roman"/>
          <w:sz w:val="24"/>
          <w:szCs w:val="24"/>
          <w:lang w:val="en-US"/>
        </w:rPr>
        <w:t> </w:t>
      </w:r>
      <w:r w:rsidRPr="00CB780B">
        <w:rPr>
          <w:rFonts w:ascii="Times New Roman" w:hAnsi="Times New Roman"/>
          <w:sz w:val="24"/>
          <w:szCs w:val="24"/>
        </w:rPr>
        <w:t xml:space="preserve">Вариант 3 – внесение изменений в разрешение на ввод объекта в эксплуатацию. </w:t>
      </w:r>
    </w:p>
    <w:p w14:paraId="5A01F5E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 Вариант 4 – исправление допущенных опечаток и ошибок в разрешении на ввод объекта в эксплуатацию. </w:t>
      </w:r>
    </w:p>
    <w:p w14:paraId="1844C764" w14:textId="77777777" w:rsidR="004F640D" w:rsidRPr="00CB780B" w:rsidRDefault="004F640D" w:rsidP="00CB780B">
      <w:pPr>
        <w:spacing w:after="0" w:line="240" w:lineRule="auto"/>
        <w:ind w:left="720"/>
        <w:jc w:val="both"/>
        <w:rPr>
          <w:rFonts w:ascii="Times New Roman" w:hAnsi="Times New Roman"/>
          <w:sz w:val="24"/>
          <w:szCs w:val="24"/>
        </w:rPr>
      </w:pPr>
      <w:r w:rsidRPr="00CB780B">
        <w:rPr>
          <w:rFonts w:ascii="Times New Roman" w:hAnsi="Times New Roman"/>
          <w:sz w:val="24"/>
          <w:szCs w:val="24"/>
        </w:rPr>
        <w:t xml:space="preserve">  </w:t>
      </w:r>
    </w:p>
    <w:p w14:paraId="21A1FA95" w14:textId="77777777" w:rsidR="004F640D" w:rsidRPr="00CB780B" w:rsidRDefault="004F640D" w:rsidP="00CB780B">
      <w:pPr>
        <w:spacing w:after="0" w:line="240" w:lineRule="auto"/>
        <w:ind w:left="720"/>
        <w:jc w:val="center"/>
        <w:rPr>
          <w:rFonts w:ascii="Times New Roman" w:hAnsi="Times New Roman"/>
          <w:sz w:val="24"/>
          <w:szCs w:val="24"/>
        </w:rPr>
      </w:pPr>
      <w:r w:rsidRPr="00CB780B">
        <w:rPr>
          <w:rFonts w:ascii="Times New Roman" w:hAnsi="Times New Roman"/>
          <w:b/>
          <w:bCs/>
          <w:sz w:val="24"/>
          <w:szCs w:val="24"/>
        </w:rPr>
        <w:t>Описание административной процедуры профилирования заявителя</w:t>
      </w:r>
      <w:r w:rsidRPr="00CB780B">
        <w:rPr>
          <w:rFonts w:ascii="Times New Roman" w:hAnsi="Times New Roman"/>
          <w:sz w:val="24"/>
          <w:szCs w:val="24"/>
        </w:rPr>
        <w:t xml:space="preserve"> </w:t>
      </w:r>
    </w:p>
    <w:p w14:paraId="5E16E2E5" w14:textId="77777777" w:rsidR="004F640D" w:rsidRPr="00CB780B" w:rsidRDefault="004F640D" w:rsidP="00CB780B">
      <w:pPr>
        <w:spacing w:after="0" w:line="240" w:lineRule="auto"/>
        <w:ind w:left="720"/>
        <w:jc w:val="both"/>
        <w:rPr>
          <w:rFonts w:ascii="Times New Roman" w:hAnsi="Times New Roman"/>
          <w:sz w:val="24"/>
          <w:szCs w:val="24"/>
        </w:rPr>
      </w:pPr>
      <w:r w:rsidRPr="00CB780B">
        <w:rPr>
          <w:rFonts w:ascii="Times New Roman" w:hAnsi="Times New Roman"/>
          <w:sz w:val="24"/>
          <w:szCs w:val="24"/>
        </w:rPr>
        <w:t xml:space="preserve">  </w:t>
      </w:r>
    </w:p>
    <w:p w14:paraId="2F0B50F2" w14:textId="7F1CBAFD"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 Вариант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определяется в зависимости от результата предоставления услуги, за предоставлением которой обратился заявитель или его представитель.</w:t>
      </w:r>
    </w:p>
    <w:p w14:paraId="602D2103"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3E586CC5"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Подразделы, содержащие описание вариантов предоставления</w:t>
      </w:r>
      <w:r w:rsidRPr="00CB780B">
        <w:rPr>
          <w:rFonts w:ascii="Times New Roman" w:hAnsi="Times New Roman"/>
          <w:sz w:val="24"/>
          <w:szCs w:val="24"/>
        </w:rPr>
        <w:t xml:space="preserve"> </w:t>
      </w:r>
    </w:p>
    <w:p w14:paraId="6151A4FF" w14:textId="54EFAD7D" w:rsidR="004F640D" w:rsidRPr="00CB780B" w:rsidRDefault="002021BC"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муниципальной</w:t>
      </w:r>
      <w:r w:rsidR="004F640D" w:rsidRPr="00CB780B">
        <w:rPr>
          <w:rFonts w:ascii="Times New Roman" w:hAnsi="Times New Roman"/>
          <w:sz w:val="24"/>
          <w:szCs w:val="24"/>
        </w:rPr>
        <w:t xml:space="preserve"> </w:t>
      </w:r>
      <w:r w:rsidR="004F640D" w:rsidRPr="00CB780B">
        <w:rPr>
          <w:rFonts w:ascii="Times New Roman" w:hAnsi="Times New Roman"/>
          <w:b/>
          <w:bCs/>
          <w:sz w:val="24"/>
          <w:szCs w:val="24"/>
        </w:rPr>
        <w:t>услуги</w:t>
      </w:r>
      <w:r w:rsidR="004F640D" w:rsidRPr="00CB780B">
        <w:rPr>
          <w:rFonts w:ascii="Times New Roman" w:hAnsi="Times New Roman"/>
          <w:sz w:val="24"/>
          <w:szCs w:val="24"/>
        </w:rPr>
        <w:t xml:space="preserve"> </w:t>
      </w:r>
    </w:p>
    <w:p w14:paraId="1433A5E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C704B8A" w14:textId="15ADAE1F" w:rsidR="004F640D" w:rsidRPr="00CB780B" w:rsidRDefault="004F640D" w:rsidP="00CB780B">
      <w:pPr>
        <w:tabs>
          <w:tab w:val="left" w:pos="4820"/>
        </w:tabs>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Вариант </w:t>
      </w:r>
      <w:r w:rsidRPr="00BE4288">
        <w:rPr>
          <w:rFonts w:ascii="Times New Roman" w:hAnsi="Times New Roman"/>
          <w:b/>
          <w:bCs/>
          <w:sz w:val="24"/>
          <w:szCs w:val="24"/>
        </w:rPr>
        <w:t>1</w:t>
      </w:r>
      <w:r w:rsidRPr="00BE4288">
        <w:rPr>
          <w:rFonts w:ascii="Times New Roman" w:hAnsi="Times New Roman"/>
          <w:b/>
          <w:sz w:val="24"/>
          <w:szCs w:val="24"/>
        </w:rPr>
        <w:t xml:space="preserve"> </w:t>
      </w:r>
      <w:r w:rsidR="00BE4288" w:rsidRPr="00BE4288">
        <w:rPr>
          <w:rFonts w:ascii="Times New Roman" w:hAnsi="Times New Roman"/>
          <w:b/>
          <w:sz w:val="24"/>
          <w:szCs w:val="24"/>
        </w:rPr>
        <w:t>«Выдача разрешения на ввод объекта в эксплуатацию»</w:t>
      </w:r>
    </w:p>
    <w:p w14:paraId="1B0E9E9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AE6B5D7" w14:textId="5ACF07D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 Результат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 в подпункте "а" пункта 2.20 настоящего Административного регламента. </w:t>
      </w:r>
    </w:p>
    <w:p w14:paraId="1FDAA85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2277C92D"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Перечень и описание административных процедур предоставления</w:t>
      </w:r>
      <w:r w:rsidRPr="00CB780B">
        <w:rPr>
          <w:rFonts w:ascii="Times New Roman" w:hAnsi="Times New Roman"/>
          <w:sz w:val="24"/>
          <w:szCs w:val="24"/>
        </w:rPr>
        <w:t xml:space="preserve"> </w:t>
      </w:r>
    </w:p>
    <w:p w14:paraId="686D7B18" w14:textId="10DAC4DD" w:rsidR="004F640D" w:rsidRPr="00CB780B" w:rsidRDefault="002021BC"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муниципальной</w:t>
      </w:r>
      <w:r w:rsidR="004F640D" w:rsidRPr="00CB780B">
        <w:rPr>
          <w:rFonts w:ascii="Times New Roman" w:hAnsi="Times New Roman"/>
          <w:b/>
          <w:bCs/>
          <w:sz w:val="24"/>
          <w:szCs w:val="24"/>
        </w:rPr>
        <w:t xml:space="preserve"> услуги</w:t>
      </w:r>
      <w:r w:rsidR="004F640D" w:rsidRPr="00CB780B">
        <w:rPr>
          <w:rFonts w:ascii="Times New Roman" w:hAnsi="Times New Roman"/>
          <w:sz w:val="24"/>
          <w:szCs w:val="24"/>
        </w:rPr>
        <w:t xml:space="preserve"> </w:t>
      </w:r>
    </w:p>
    <w:p w14:paraId="4B1826F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89B334E"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Прием запроса и документов и (или) информации, необходимых</w:t>
      </w:r>
      <w:r w:rsidRPr="00CB780B">
        <w:rPr>
          <w:rFonts w:ascii="Times New Roman" w:hAnsi="Times New Roman"/>
          <w:sz w:val="24"/>
          <w:szCs w:val="24"/>
        </w:rPr>
        <w:t xml:space="preserve"> </w:t>
      </w:r>
    </w:p>
    <w:p w14:paraId="750C4147" w14:textId="421BFDB6"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для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72312A1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327AFF5" w14:textId="47252D53"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 </w:t>
      </w:r>
      <w:proofErr w:type="gramStart"/>
      <w:r w:rsidRPr="00CB780B">
        <w:rPr>
          <w:rFonts w:ascii="Times New Roman" w:hAnsi="Times New Roman"/>
          <w:sz w:val="24"/>
          <w:szCs w:val="24"/>
        </w:rPr>
        <w:t xml:space="preserve">Основанием для начала административной процедуры является поступление в уполномоченный </w:t>
      </w:r>
      <w:r w:rsidRPr="00CB780B">
        <w:rPr>
          <w:rFonts w:ascii="Times New Roman" w:hAnsi="Times New Roman"/>
          <w:bCs/>
          <w:sz w:val="24"/>
          <w:szCs w:val="24"/>
        </w:rPr>
        <w:t>орган местного самоуправления (далее в настоящем разделе –</w:t>
      </w:r>
      <w:r w:rsidRPr="00CB780B">
        <w:rPr>
          <w:rFonts w:ascii="Times New Roman" w:hAnsi="Times New Roman"/>
          <w:sz w:val="24"/>
          <w:szCs w:val="24"/>
        </w:rPr>
        <w:t xml:space="preserve"> уполномоченный орган) заявления о выдаче разрешения на ввод объекта в эксплуатацию (далее в настоящем подразделе – заявление) по форме согласно Приложению № 2 к </w:t>
      </w:r>
      <w:r w:rsidRPr="00CB780B">
        <w:rPr>
          <w:rFonts w:ascii="Times New Roman" w:hAnsi="Times New Roman"/>
          <w:sz w:val="24"/>
          <w:szCs w:val="24"/>
        </w:rPr>
        <w:lastRenderedPageBreak/>
        <w:t xml:space="preserve">настоящему Административному регламенту и документов, предусмотренных пунктом 2.8. настоящего Административного регламента, одним из способов, установленных пунктом 2.4 настоящего Административного регламента. </w:t>
      </w:r>
      <w:proofErr w:type="gramEnd"/>
    </w:p>
    <w:p w14:paraId="0496257F" w14:textId="77777777" w:rsidR="004F640D" w:rsidRPr="00CB780B" w:rsidRDefault="004F640D" w:rsidP="00CB780B">
      <w:pPr>
        <w:spacing w:after="0" w:line="240" w:lineRule="auto"/>
        <w:ind w:left="720" w:firstLine="540"/>
        <w:jc w:val="both"/>
        <w:rPr>
          <w:rFonts w:ascii="Times New Roman" w:hAnsi="Times New Roman"/>
          <w:bCs/>
          <w:sz w:val="24"/>
          <w:szCs w:val="24"/>
        </w:rPr>
      </w:pPr>
      <w:r w:rsidRPr="00CB780B">
        <w:rPr>
          <w:rFonts w:ascii="Times New Roman" w:hAnsi="Times New Roman"/>
          <w:sz w:val="24"/>
          <w:szCs w:val="24"/>
        </w:rPr>
        <w:t xml:space="preserve">3.9. В целях установления личности физическое лицо представляет в уполномоченный орган документ, предусмотренный пунктом </w:t>
      </w:r>
      <w:r w:rsidRPr="00CB780B">
        <w:rPr>
          <w:rFonts w:ascii="Times New Roman" w:hAnsi="Times New Roman"/>
          <w:bCs/>
          <w:sz w:val="24"/>
          <w:szCs w:val="24"/>
        </w:rPr>
        <w:t>"</w:t>
      </w:r>
      <w:r w:rsidRPr="00CB780B">
        <w:rPr>
          <w:rFonts w:ascii="Times New Roman" w:hAnsi="Times New Roman"/>
          <w:sz w:val="24"/>
          <w:szCs w:val="24"/>
        </w:rPr>
        <w:t>б</w:t>
      </w:r>
      <w:r w:rsidRPr="00CB780B">
        <w:rPr>
          <w:rFonts w:ascii="Times New Roman" w:hAnsi="Times New Roman"/>
          <w:bCs/>
          <w:sz w:val="24"/>
          <w:szCs w:val="24"/>
        </w:rPr>
        <w:t>"</w:t>
      </w:r>
      <w:r w:rsidRPr="00CB780B">
        <w:rPr>
          <w:rFonts w:ascii="Times New Roman" w:hAnsi="Times New Roman"/>
          <w:sz w:val="24"/>
          <w:szCs w:val="24"/>
        </w:rPr>
        <w:t xml:space="preserve">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w:t>
      </w:r>
      <w:r w:rsidRPr="00CB780B">
        <w:rPr>
          <w:rFonts w:ascii="Times New Roman" w:hAnsi="Times New Roman"/>
          <w:bCs/>
          <w:sz w:val="24"/>
          <w:szCs w:val="24"/>
        </w:rPr>
        <w:t>"</w:t>
      </w:r>
      <w:r w:rsidRPr="00CB780B">
        <w:rPr>
          <w:rFonts w:ascii="Times New Roman" w:hAnsi="Times New Roman"/>
          <w:sz w:val="24"/>
          <w:szCs w:val="24"/>
        </w:rPr>
        <w:t>в</w:t>
      </w:r>
      <w:r w:rsidRPr="00CB780B">
        <w:rPr>
          <w:rFonts w:ascii="Times New Roman" w:hAnsi="Times New Roman"/>
          <w:bCs/>
          <w:sz w:val="24"/>
          <w:szCs w:val="24"/>
        </w:rPr>
        <w:t>"</w:t>
      </w:r>
      <w:r w:rsidRPr="00CB780B">
        <w:rPr>
          <w:rFonts w:ascii="Times New Roman" w:hAnsi="Times New Roman"/>
          <w:sz w:val="24"/>
          <w:szCs w:val="24"/>
        </w:rPr>
        <w:t xml:space="preserve"> пункта 2.8 настоящего Административного регламента. </w:t>
      </w:r>
    </w:p>
    <w:p w14:paraId="0F29244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w:t>
      </w:r>
      <w:r w:rsidRPr="00CB780B">
        <w:rPr>
          <w:rFonts w:ascii="Times New Roman" w:hAnsi="Times New Roman"/>
          <w:bCs/>
          <w:sz w:val="24"/>
          <w:szCs w:val="24"/>
        </w:rPr>
        <w:t>"</w:t>
      </w:r>
      <w:r w:rsidRPr="00CB780B">
        <w:rPr>
          <w:rFonts w:ascii="Times New Roman" w:hAnsi="Times New Roman"/>
          <w:sz w:val="24"/>
          <w:szCs w:val="24"/>
        </w:rPr>
        <w:t>в</w:t>
      </w:r>
      <w:r w:rsidRPr="00CB780B">
        <w:rPr>
          <w:rFonts w:ascii="Times New Roman" w:hAnsi="Times New Roman"/>
          <w:bCs/>
          <w:sz w:val="24"/>
          <w:szCs w:val="24"/>
        </w:rPr>
        <w:t>"</w:t>
      </w:r>
      <w:r w:rsidRPr="00CB780B">
        <w:rPr>
          <w:rFonts w:ascii="Times New Roman" w:hAnsi="Times New Roman"/>
          <w:sz w:val="24"/>
          <w:szCs w:val="24"/>
        </w:rPr>
        <w:t xml:space="preserve"> пункта 2.8 настоящего Административного регламента. </w:t>
      </w:r>
    </w:p>
    <w:p w14:paraId="3862431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 </w:t>
      </w:r>
    </w:p>
    <w:p w14:paraId="2CB39348" w14:textId="41105CF6"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 Основания для принятия решения об отказе в приеме заявления и документов,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указаны в пункте 2.16 настоящего Административного регламента.</w:t>
      </w:r>
    </w:p>
    <w:p w14:paraId="0025FC2A" w14:textId="2C2F0D20"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 Возможность получения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по экстерриториальному принципу отсутствует. </w:t>
      </w:r>
    </w:p>
    <w:p w14:paraId="4C4783E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 Заявление и документы, предусмотренные пунктами 2.8, 2.9-2.9.1 настоящего Административного регламента, направленные одним из способов, установленных в подпункте "б", пункта 2.4 настоящего Административного регламента, принимаются должностными лицами </w:t>
      </w:r>
      <w:r w:rsidRPr="00CB780B">
        <w:rPr>
          <w:rFonts w:ascii="Times New Roman" w:hAnsi="Times New Roman"/>
          <w:color w:val="000000" w:themeColor="text1"/>
          <w:sz w:val="24"/>
          <w:szCs w:val="24"/>
        </w:rPr>
        <w:t>структурного подразделения уполномоченного органа, ответственного за делопроизводство</w:t>
      </w:r>
      <w:r w:rsidRPr="00CB780B">
        <w:rPr>
          <w:rFonts w:ascii="Times New Roman" w:hAnsi="Times New Roman"/>
          <w:sz w:val="24"/>
          <w:szCs w:val="24"/>
        </w:rPr>
        <w:t xml:space="preserve">. </w:t>
      </w:r>
    </w:p>
    <w:p w14:paraId="6E9C8BB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Заявление и документы, предусмотренные пунктами 2.8, 2.9 - 2.9.1 настоящего Административного регламента, направленные способом, указанным в подпунктах "а", "г" пункте 2.4. настоящего Административного регламента, регистрируются в автоматическом режиме. </w:t>
      </w:r>
    </w:p>
    <w:p w14:paraId="06A9B0D3"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 xml:space="preserve">Заявление и документы, предусмотренные пунктами 2.8, 2.9 - 2.9.1 настоящего Административного регламента,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 </w:t>
      </w:r>
      <w:proofErr w:type="gramEnd"/>
    </w:p>
    <w:p w14:paraId="36F135F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 </w:t>
      </w:r>
    </w:p>
    <w:p w14:paraId="5EB1129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Для возможности подачи заявления через Единый портал, региональный портал заявитель должен быть зарегистрирован в ЕСИА. </w:t>
      </w:r>
    </w:p>
    <w:p w14:paraId="4A23D37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3.14. Срок регистрации заявления, документов, предусмотренных 2.8., 2.9-2.9.1 настоящего Административного регламента, указан в 2.13. настоящего Административного регламента. </w:t>
      </w:r>
    </w:p>
    <w:p w14:paraId="5B758D65"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3.15. Результатом административной процедуры является регистрация заявления и документов, предусмотренных пунктами 2.8., 2.9-2.9.1 настоящего Административного регламента. </w:t>
      </w:r>
    </w:p>
    <w:p w14:paraId="47BE48DD"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3.16. После регистрации заявление и документы, предусмотренные пунктами 2.8, 2.9 - 2.9.1 настоящего Административного регламента, направляются в ответственное </w:t>
      </w:r>
      <w:r w:rsidRPr="00CB780B">
        <w:rPr>
          <w:rFonts w:ascii="Times New Roman" w:hAnsi="Times New Roman"/>
          <w:sz w:val="24"/>
          <w:szCs w:val="24"/>
        </w:rPr>
        <w:lastRenderedPageBreak/>
        <w:t xml:space="preserve">структурное подразделение для назначения ответственного должностного лица за рассмотрение заявления и прилагаемых документов. </w:t>
      </w:r>
    </w:p>
    <w:p w14:paraId="69FE12B6"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5320B472"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Межведомственное информационное взаимодействие</w:t>
      </w:r>
      <w:r w:rsidRPr="00CB780B">
        <w:rPr>
          <w:rFonts w:ascii="Times New Roman" w:hAnsi="Times New Roman"/>
          <w:sz w:val="24"/>
          <w:szCs w:val="24"/>
        </w:rPr>
        <w:t xml:space="preserve"> </w:t>
      </w:r>
    </w:p>
    <w:p w14:paraId="28B75B9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D40C7E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3.17. Основанием для начала административной процедуры является регистрация заявления и приложенных к заявлению документов, если заявитель самостоятельно не представил документы, указанные в пунктах 2.9 - 2.9.1 настоящего Административного регламента. </w:t>
      </w:r>
    </w:p>
    <w:p w14:paraId="5942D1C5"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3.18. </w:t>
      </w:r>
      <w:proofErr w:type="gramStart"/>
      <w:r w:rsidRPr="00CB780B">
        <w:rPr>
          <w:rFonts w:ascii="Times New Roman" w:hAnsi="Times New Roman"/>
          <w:sz w:val="24"/>
          <w:szCs w:val="24"/>
        </w:rPr>
        <w:t>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 документов (их копий или сведений, содержащихся в них), предусмотренных пунктами 2.9-2.9.1  настоящего Административного регламента, в соответствии с перечнем информационных запросов</w:t>
      </w:r>
      <w:proofErr w:type="gramEnd"/>
      <w:r w:rsidRPr="00CB780B">
        <w:rPr>
          <w:rFonts w:ascii="Times New Roman" w:hAnsi="Times New Roman"/>
          <w:sz w:val="24"/>
          <w:szCs w:val="24"/>
        </w:rPr>
        <w:t xml:space="preserve">, </w:t>
      </w:r>
      <w:proofErr w:type="gramStart"/>
      <w:r w:rsidRPr="00CB780B">
        <w:rPr>
          <w:rFonts w:ascii="Times New Roman" w:hAnsi="Times New Roman"/>
          <w:sz w:val="24"/>
          <w:szCs w:val="24"/>
        </w:rPr>
        <w:t>указанных</w:t>
      </w:r>
      <w:proofErr w:type="gramEnd"/>
      <w:r w:rsidRPr="00CB780B">
        <w:rPr>
          <w:rFonts w:ascii="Times New Roman" w:hAnsi="Times New Roman"/>
          <w:sz w:val="24"/>
          <w:szCs w:val="24"/>
        </w:rPr>
        <w:t xml:space="preserve"> в пункте 3.19 настоящего Административного регламента, если заявитель не представил указанные документы самостоятельно. </w:t>
      </w:r>
    </w:p>
    <w:p w14:paraId="73766A60" w14:textId="2BD857B6" w:rsidR="004F640D" w:rsidRPr="00CB780B" w:rsidRDefault="004F640D" w:rsidP="00CB780B">
      <w:pPr>
        <w:spacing w:after="0" w:line="240" w:lineRule="auto"/>
        <w:ind w:left="720" w:firstLine="709"/>
        <w:jc w:val="both"/>
        <w:rPr>
          <w:rFonts w:ascii="Times New Roman" w:hAnsi="Times New Roman"/>
          <w:sz w:val="24"/>
          <w:szCs w:val="24"/>
        </w:rPr>
      </w:pPr>
      <w:bookmarkStart w:id="3" w:name="p56"/>
      <w:bookmarkEnd w:id="3"/>
      <w:r w:rsidRPr="00CB780B">
        <w:rPr>
          <w:rFonts w:ascii="Times New Roman" w:hAnsi="Times New Roman"/>
          <w:sz w:val="24"/>
          <w:szCs w:val="24"/>
        </w:rPr>
        <w:t xml:space="preserve">3.19. Перечень запрашиваемых документов,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20DBCFBA" w14:textId="7C77B3C9"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r w:rsidR="005D612B">
        <w:rPr>
          <w:rFonts w:ascii="Times New Roman" w:hAnsi="Times New Roman"/>
          <w:bCs/>
          <w:color w:val="000000" w:themeColor="text1"/>
          <w:sz w:val="24"/>
          <w:szCs w:val="24"/>
        </w:rPr>
        <w:t>;</w:t>
      </w:r>
      <w:r w:rsidRPr="00CB780B">
        <w:rPr>
          <w:rFonts w:ascii="Times New Roman" w:hAnsi="Times New Roman"/>
          <w:bCs/>
          <w:color w:val="000000" w:themeColor="text1"/>
          <w:sz w:val="24"/>
          <w:szCs w:val="24"/>
        </w:rPr>
        <w:t xml:space="preserve"> </w:t>
      </w:r>
    </w:p>
    <w:p w14:paraId="04234ABE" w14:textId="03D8BFB4" w:rsidR="004F640D" w:rsidRPr="007E1B2D" w:rsidRDefault="001B0D07"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Pr>
          <w:rFonts w:ascii="Times New Roman" w:eastAsia="Calibri" w:hAnsi="Times New Roman"/>
          <w:bCs/>
          <w:color w:val="000000" w:themeColor="text1"/>
          <w:sz w:val="24"/>
          <w:szCs w:val="24"/>
          <w:lang w:eastAsia="en-US"/>
        </w:rPr>
        <w:t>б</w:t>
      </w:r>
      <w:r w:rsidR="004F640D" w:rsidRPr="00CB780B">
        <w:rPr>
          <w:rFonts w:ascii="Times New Roman" w:eastAsia="Calibri" w:hAnsi="Times New Roman"/>
          <w:bCs/>
          <w:color w:val="000000" w:themeColor="text1"/>
          <w:sz w:val="24"/>
          <w:szCs w:val="24"/>
          <w:lang w:eastAsia="en-US"/>
        </w:rPr>
        <w:t>) разрешение на строительство</w:t>
      </w:r>
      <w:r w:rsidR="005D612B">
        <w:rPr>
          <w:rFonts w:ascii="Times New Roman" w:hAnsi="Times New Roman"/>
          <w:bCs/>
          <w:color w:val="000000" w:themeColor="text1"/>
          <w:sz w:val="24"/>
          <w:szCs w:val="24"/>
        </w:rPr>
        <w:t>;</w:t>
      </w:r>
      <w:r w:rsidR="004F640D" w:rsidRPr="00CB780B">
        <w:rPr>
          <w:rFonts w:ascii="Times New Roman" w:hAnsi="Times New Roman"/>
          <w:bCs/>
          <w:color w:val="000000" w:themeColor="text1"/>
          <w:sz w:val="24"/>
          <w:szCs w:val="24"/>
        </w:rPr>
        <w:t xml:space="preserve"> </w:t>
      </w:r>
    </w:p>
    <w:p w14:paraId="72E93C2F" w14:textId="663F759B" w:rsidR="004F640D" w:rsidRPr="00CB780B" w:rsidRDefault="001B0D07" w:rsidP="00CB780B">
      <w:pPr>
        <w:autoSpaceDE w:val="0"/>
        <w:autoSpaceDN w:val="0"/>
        <w:adjustRightInd w:val="0"/>
        <w:spacing w:after="0" w:line="240" w:lineRule="auto"/>
        <w:ind w:left="720" w:firstLine="709"/>
        <w:jc w:val="both"/>
        <w:rPr>
          <w:rFonts w:ascii="Times New Roman" w:eastAsia="Calibri" w:hAnsi="Times New Roman"/>
          <w:color w:val="000000" w:themeColor="text1"/>
          <w:sz w:val="24"/>
          <w:szCs w:val="24"/>
        </w:rPr>
      </w:pPr>
      <w:r>
        <w:rPr>
          <w:rFonts w:ascii="Times New Roman" w:eastAsia="Calibri" w:hAnsi="Times New Roman"/>
          <w:bCs/>
          <w:color w:val="000000" w:themeColor="text1"/>
          <w:sz w:val="24"/>
          <w:szCs w:val="24"/>
          <w:lang w:eastAsia="en-US"/>
        </w:rPr>
        <w:t>в</w:t>
      </w:r>
      <w:r w:rsidR="004F640D" w:rsidRPr="00CB780B">
        <w:rPr>
          <w:rFonts w:ascii="Times New Roman" w:eastAsia="Calibri" w:hAnsi="Times New Roman"/>
          <w:bCs/>
          <w:color w:val="000000" w:themeColor="text1"/>
          <w:sz w:val="24"/>
          <w:szCs w:val="24"/>
          <w:lang w:eastAsia="en-US"/>
        </w:rPr>
        <w:t>)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r w:rsidR="005D612B">
        <w:rPr>
          <w:rFonts w:ascii="Times New Roman" w:hAnsi="Times New Roman"/>
          <w:bCs/>
          <w:color w:val="000000" w:themeColor="text1"/>
          <w:sz w:val="24"/>
          <w:szCs w:val="24"/>
        </w:rPr>
        <w:t>;</w:t>
      </w:r>
      <w:r w:rsidR="004F640D" w:rsidRPr="00CB780B">
        <w:rPr>
          <w:rFonts w:ascii="Times New Roman" w:hAnsi="Times New Roman"/>
          <w:bCs/>
          <w:color w:val="000000" w:themeColor="text1"/>
          <w:sz w:val="24"/>
          <w:szCs w:val="24"/>
        </w:rPr>
        <w:t xml:space="preserve"> </w:t>
      </w:r>
    </w:p>
    <w:p w14:paraId="78B6BB2D" w14:textId="3F7637AC" w:rsidR="004F640D" w:rsidRPr="00CB780B" w:rsidRDefault="001B0D07"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Pr>
          <w:rFonts w:ascii="Times New Roman" w:eastAsia="Calibri" w:hAnsi="Times New Roman"/>
          <w:bCs/>
          <w:color w:val="000000" w:themeColor="text1"/>
          <w:sz w:val="24"/>
          <w:szCs w:val="24"/>
          <w:lang w:eastAsia="en-US"/>
        </w:rPr>
        <w:t>г</w:t>
      </w:r>
      <w:r w:rsidR="004F640D" w:rsidRPr="00CB780B">
        <w:rPr>
          <w:rFonts w:ascii="Times New Roman" w:eastAsia="Calibri" w:hAnsi="Times New Roman"/>
          <w:bCs/>
          <w:color w:val="000000" w:themeColor="text1"/>
          <w:sz w:val="24"/>
          <w:szCs w:val="24"/>
          <w:lang w:eastAsia="en-US"/>
        </w:rPr>
        <w:t>)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r w:rsidR="005D612B">
        <w:rPr>
          <w:rFonts w:ascii="Times New Roman" w:hAnsi="Times New Roman"/>
          <w:bCs/>
          <w:color w:val="000000" w:themeColor="text1"/>
          <w:sz w:val="24"/>
          <w:szCs w:val="24"/>
        </w:rPr>
        <w:t>;</w:t>
      </w:r>
      <w:r w:rsidR="004F640D" w:rsidRPr="00CB780B">
        <w:rPr>
          <w:rFonts w:ascii="Times New Roman" w:hAnsi="Times New Roman"/>
          <w:bCs/>
          <w:color w:val="000000" w:themeColor="text1"/>
          <w:sz w:val="24"/>
          <w:szCs w:val="24"/>
        </w:rPr>
        <w:t xml:space="preserve"> </w:t>
      </w:r>
      <w:proofErr w:type="gramEnd"/>
    </w:p>
    <w:p w14:paraId="1537A0F7" w14:textId="5955D96A" w:rsidR="004F640D" w:rsidRPr="00CB780B" w:rsidRDefault="001B0D07"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roofErr w:type="gramStart"/>
      <w:r>
        <w:rPr>
          <w:rFonts w:ascii="Times New Roman" w:eastAsia="Calibri" w:hAnsi="Times New Roman"/>
          <w:bCs/>
          <w:color w:val="000000" w:themeColor="text1"/>
          <w:sz w:val="24"/>
          <w:szCs w:val="24"/>
          <w:lang w:eastAsia="en-US"/>
        </w:rPr>
        <w:t>д</w:t>
      </w:r>
      <w:r w:rsidR="004F640D" w:rsidRPr="00CB780B">
        <w:rPr>
          <w:rFonts w:ascii="Times New Roman" w:eastAsia="Calibri" w:hAnsi="Times New Roman"/>
          <w:bCs/>
          <w:color w:val="000000" w:themeColor="text1"/>
          <w:sz w:val="24"/>
          <w:szCs w:val="24"/>
          <w:lang w:eastAsia="en-US"/>
        </w:rPr>
        <w:t>)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w:t>
      </w:r>
      <w:proofErr w:type="gramEnd"/>
      <w:r w:rsidR="004F640D" w:rsidRPr="00CB780B">
        <w:rPr>
          <w:rFonts w:ascii="Times New Roman" w:eastAsia="Calibri" w:hAnsi="Times New Roman"/>
          <w:bCs/>
          <w:color w:val="000000" w:themeColor="text1"/>
          <w:sz w:val="24"/>
          <w:szCs w:val="24"/>
          <w:lang w:eastAsia="en-US"/>
        </w:rPr>
        <w:t xml:space="preserve"> </w:t>
      </w:r>
      <w:proofErr w:type="gramStart"/>
      <w:r w:rsidR="004F640D" w:rsidRPr="00CB780B">
        <w:rPr>
          <w:rFonts w:ascii="Times New Roman" w:eastAsia="Calibri" w:hAnsi="Times New Roman"/>
          <w:bCs/>
          <w:color w:val="000000" w:themeColor="text1"/>
          <w:sz w:val="24"/>
          <w:szCs w:val="24"/>
          <w:lang w:eastAsia="en-US"/>
        </w:rPr>
        <w:t>соответствии с частью 1</w:t>
      </w:r>
      <w:r w:rsidR="004F640D" w:rsidRPr="00CB780B">
        <w:rPr>
          <w:rFonts w:ascii="Times New Roman" w:eastAsia="Calibri" w:hAnsi="Times New Roman"/>
          <w:bCs/>
          <w:color w:val="000000" w:themeColor="text1"/>
          <w:sz w:val="24"/>
          <w:szCs w:val="24"/>
          <w:vertAlign w:val="superscript"/>
          <w:lang w:eastAsia="en-US"/>
        </w:rPr>
        <w:t>3</w:t>
      </w:r>
      <w:r w:rsidR="004F640D" w:rsidRPr="00CB780B">
        <w:rPr>
          <w:rFonts w:ascii="Times New Roman" w:eastAsia="Calibri" w:hAnsi="Times New Roman"/>
          <w:bCs/>
          <w:color w:val="000000" w:themeColor="text1"/>
          <w:sz w:val="24"/>
          <w:szCs w:val="24"/>
          <w:lang w:eastAsia="en-US"/>
        </w:rPr>
        <w:t xml:space="preserve"> статьи 52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частью 5 статьи 54 Градостроительного кодекса Российской Федерации</w:t>
      </w:r>
      <w:r w:rsidR="005D612B">
        <w:rPr>
          <w:rFonts w:ascii="Times New Roman" w:hAnsi="Times New Roman"/>
          <w:bCs/>
          <w:color w:val="000000" w:themeColor="text1"/>
          <w:sz w:val="24"/>
          <w:szCs w:val="24"/>
        </w:rPr>
        <w:t>;</w:t>
      </w:r>
      <w:r w:rsidR="004F640D" w:rsidRPr="00CB780B">
        <w:rPr>
          <w:rFonts w:ascii="Times New Roman" w:hAnsi="Times New Roman"/>
          <w:bCs/>
          <w:color w:val="000000" w:themeColor="text1"/>
          <w:sz w:val="24"/>
          <w:szCs w:val="24"/>
        </w:rPr>
        <w:t xml:space="preserve"> </w:t>
      </w:r>
      <w:proofErr w:type="gramEnd"/>
    </w:p>
    <w:p w14:paraId="1226E1B3" w14:textId="2830D0EC" w:rsidR="004F640D" w:rsidRPr="00CB780B" w:rsidRDefault="001B0D07"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r>
        <w:rPr>
          <w:rFonts w:ascii="Times New Roman" w:eastAsia="Calibri" w:hAnsi="Times New Roman"/>
          <w:bCs/>
          <w:color w:val="000000" w:themeColor="text1"/>
          <w:sz w:val="24"/>
          <w:szCs w:val="24"/>
          <w:lang w:eastAsia="en-US"/>
        </w:rPr>
        <w:t>е</w:t>
      </w:r>
      <w:r w:rsidR="004F640D" w:rsidRPr="00CB780B">
        <w:rPr>
          <w:rFonts w:ascii="Times New Roman" w:eastAsia="Calibri" w:hAnsi="Times New Roman"/>
          <w:bCs/>
          <w:color w:val="000000" w:themeColor="text1"/>
          <w:sz w:val="24"/>
          <w:szCs w:val="24"/>
          <w:lang w:eastAsia="en-US"/>
        </w:rPr>
        <w:t>)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r w:rsidR="005D612B">
        <w:rPr>
          <w:rFonts w:ascii="Times New Roman" w:hAnsi="Times New Roman"/>
          <w:bCs/>
          <w:color w:val="000000" w:themeColor="text1"/>
          <w:sz w:val="24"/>
          <w:szCs w:val="24"/>
        </w:rPr>
        <w:t>;</w:t>
      </w:r>
      <w:r w:rsidR="004F640D" w:rsidRPr="00CB780B">
        <w:rPr>
          <w:rFonts w:ascii="Times New Roman" w:hAnsi="Times New Roman"/>
          <w:bCs/>
          <w:color w:val="000000" w:themeColor="text1"/>
          <w:sz w:val="24"/>
          <w:szCs w:val="24"/>
        </w:rPr>
        <w:t xml:space="preserve"> </w:t>
      </w:r>
    </w:p>
    <w:p w14:paraId="78AD4BD1" w14:textId="6BCE02E8" w:rsidR="004F640D" w:rsidRPr="00CB780B" w:rsidRDefault="001B0D07" w:rsidP="00CB780B">
      <w:pPr>
        <w:pStyle w:val="ConsPlusNormal"/>
        <w:ind w:left="720" w:firstLine="709"/>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ж</w:t>
      </w:r>
      <w:r w:rsidR="004F640D" w:rsidRPr="00CB780B">
        <w:rPr>
          <w:rFonts w:ascii="Times New Roman" w:hAnsi="Times New Roman" w:cs="Times New Roman"/>
          <w:bCs/>
          <w:color w:val="000000" w:themeColor="text1"/>
          <w:sz w:val="24"/>
          <w:szCs w:val="24"/>
        </w:rPr>
        <w:t xml:space="preserve">) акт приемки выполненных работ по сохранению объекта культурного </w:t>
      </w:r>
      <w:r w:rsidR="004F640D" w:rsidRPr="00CB780B">
        <w:rPr>
          <w:rFonts w:ascii="Times New Roman" w:hAnsi="Times New Roman" w:cs="Times New Roman"/>
          <w:bCs/>
          <w:color w:val="000000" w:themeColor="text1"/>
          <w:sz w:val="24"/>
          <w:szCs w:val="24"/>
        </w:rPr>
        <w:lastRenderedPageBreak/>
        <w:t>наследия, утвержденный соответствующим органом охраны объектов культурного наследия, определенным Федеральным законом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r w:rsidR="005D612B">
        <w:rPr>
          <w:rFonts w:ascii="Times New Roman" w:hAnsi="Times New Roman" w:cs="Times New Roman"/>
          <w:bCs/>
          <w:color w:val="000000" w:themeColor="text1"/>
          <w:sz w:val="24"/>
          <w:szCs w:val="24"/>
        </w:rPr>
        <w:t>.</w:t>
      </w:r>
      <w:r w:rsidR="004F640D" w:rsidRPr="00CB780B">
        <w:rPr>
          <w:rFonts w:ascii="Times New Roman" w:hAnsi="Times New Roman" w:cs="Times New Roman"/>
          <w:bCs/>
          <w:color w:val="000000" w:themeColor="text1"/>
          <w:sz w:val="24"/>
          <w:szCs w:val="24"/>
        </w:rPr>
        <w:t xml:space="preserve"> </w:t>
      </w:r>
    </w:p>
    <w:p w14:paraId="2B428F2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Запрос о представлении в уполномоченный орган документов (их копий или сведений, содержащихся в них) содержит: </w:t>
      </w:r>
    </w:p>
    <w:p w14:paraId="337BB419"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наименование органа или организации, в адрес которых направляется межведомственный запрос; </w:t>
      </w:r>
    </w:p>
    <w:p w14:paraId="2BB8FB80" w14:textId="78D858CE"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наименование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для предоставления которой необходимо представление документа и (или) информации; </w:t>
      </w:r>
    </w:p>
    <w:p w14:paraId="72951DDC" w14:textId="40074B24"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указание на положения нормативного правового акта, которыми установлено представление документа и (или) информации, </w:t>
      </w:r>
      <w:proofErr w:type="gramStart"/>
      <w:r w:rsidRPr="00CB780B">
        <w:rPr>
          <w:rFonts w:ascii="Times New Roman" w:hAnsi="Times New Roman"/>
          <w:sz w:val="24"/>
          <w:szCs w:val="24"/>
        </w:rPr>
        <w:t>необходимых</w:t>
      </w:r>
      <w:proofErr w:type="gramEnd"/>
      <w:r w:rsidRPr="00CB780B">
        <w:rPr>
          <w:rFonts w:ascii="Times New Roman" w:hAnsi="Times New Roman"/>
          <w:sz w:val="24"/>
          <w:szCs w:val="24"/>
        </w:rPr>
        <w:t xml:space="preserve">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 указание на реквизиты данного нормативного правового акта; </w:t>
      </w:r>
    </w:p>
    <w:p w14:paraId="5DA7823F" w14:textId="433D109F"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реквизиты и наименования документов,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7E3C985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Срок направления межведомственного запроса составляет один рабочий день со дня регистрация заявления и приложенных к заявлению документов. </w:t>
      </w:r>
    </w:p>
    <w:p w14:paraId="75ADC35B"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3.20. </w:t>
      </w:r>
      <w:proofErr w:type="gramStart"/>
      <w:r w:rsidRPr="00CB780B">
        <w:rPr>
          <w:rFonts w:ascii="Times New Roman" w:hAnsi="Times New Roman"/>
          <w:sz w:val="24"/>
          <w:szCs w:val="24"/>
        </w:rPr>
        <w:t xml:space="preserve">По межведомственным запросам документы (их копии или сведения, содержащиеся в них), предусмотренные пунктами 2.9-2.9.1 настоящего Административного регламента, предоставляются органами и организациями, указанными в пункте 3.19 настоящего Административного регламента, в распоряжении которых находятся эти документы в электронной форме, в срок не позднее </w:t>
      </w:r>
      <w:r w:rsidRPr="00CB780B">
        <w:rPr>
          <w:rFonts w:ascii="Times New Roman" w:hAnsi="Times New Roman"/>
          <w:color w:val="000000" w:themeColor="text1"/>
          <w:sz w:val="24"/>
          <w:szCs w:val="24"/>
        </w:rPr>
        <w:t>трех рабочих дней со дня получения</w:t>
      </w:r>
      <w:r w:rsidRPr="00CB780B">
        <w:rPr>
          <w:rFonts w:ascii="Times New Roman" w:hAnsi="Times New Roman"/>
          <w:sz w:val="24"/>
          <w:szCs w:val="24"/>
        </w:rPr>
        <w:t xml:space="preserve"> соответствующего межведомственного запроса. </w:t>
      </w:r>
      <w:proofErr w:type="gramEnd"/>
    </w:p>
    <w:p w14:paraId="262C7445"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3.21. Межведомственное информационное взаимодействие </w:t>
      </w:r>
      <w:proofErr w:type="gramStart"/>
      <w:r w:rsidRPr="00CB780B">
        <w:rPr>
          <w:rFonts w:ascii="Times New Roman" w:hAnsi="Times New Roman"/>
          <w:sz w:val="24"/>
          <w:szCs w:val="24"/>
        </w:rPr>
        <w:t>может</w:t>
      </w:r>
      <w:proofErr w:type="gramEnd"/>
      <w:r w:rsidRPr="00CB780B">
        <w:rPr>
          <w:rFonts w:ascii="Times New Roman" w:hAnsi="Times New Roman"/>
          <w:sz w:val="24"/>
          <w:szCs w:val="24"/>
        </w:rPr>
        <w:t xml:space="preserve"> осуществляется на бумажном носителе: </w:t>
      </w:r>
    </w:p>
    <w:p w14:paraId="1275387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 </w:t>
      </w:r>
    </w:p>
    <w:p w14:paraId="3602CB19"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2) при необходимости представления оригиналов документов на бумажном носителе при направлении межведомственного запроса. </w:t>
      </w:r>
    </w:p>
    <w:p w14:paraId="24365095"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пунктами 2.9-2.9.1   настоящего Административного регламента, предоставляются органами, указанными в пункте 3.19 настоящего Административного регламента, в распоряжении которых находятся эти документы, в срок не позднее трех рабочих дней со дня получения соответствующего межведомственного запроса. </w:t>
      </w:r>
      <w:proofErr w:type="gramEnd"/>
    </w:p>
    <w:p w14:paraId="52BE171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3.22. Результатом административной процедуры является получение уполномоченным органом запрашиваемых документов (их копий или сведений, содержащихся в них). </w:t>
      </w:r>
    </w:p>
    <w:p w14:paraId="618847E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7FF9836" w14:textId="241CC2A2" w:rsidR="004F640D" w:rsidRPr="00CB780B" w:rsidRDefault="004F640D" w:rsidP="007348C7">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Принятие решения о предоставлении (об отказе</w:t>
      </w:r>
      <w:r w:rsidR="007348C7">
        <w:rPr>
          <w:rFonts w:ascii="Times New Roman" w:hAnsi="Times New Roman"/>
          <w:sz w:val="24"/>
          <w:szCs w:val="24"/>
        </w:rPr>
        <w:t xml:space="preserve"> </w:t>
      </w:r>
      <w:r w:rsidRPr="00CB780B">
        <w:rPr>
          <w:rFonts w:ascii="Times New Roman" w:hAnsi="Times New Roman"/>
          <w:b/>
          <w:bCs/>
          <w:sz w:val="24"/>
          <w:szCs w:val="24"/>
        </w:rPr>
        <w:t xml:space="preserve">в предоставлении)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437F0DA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C3BCF2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3.23. Основанием для начала административной процедуры является регистрация заявления и документов, предусмотренных пунктами 2.8., 2.9 - 2.9.1 настоящего Административного регламента. </w:t>
      </w:r>
    </w:p>
    <w:p w14:paraId="1D87054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3.24. </w:t>
      </w:r>
      <w:proofErr w:type="gramStart"/>
      <w:r w:rsidRPr="00CB780B">
        <w:rPr>
          <w:rFonts w:ascii="Times New Roman" w:hAnsi="Times New Roman"/>
          <w:sz w:val="24"/>
          <w:szCs w:val="24"/>
        </w:rPr>
        <w:t xml:space="preserve">В рамках рассмотрения заявления и документов, предусмотренных пунктами 2.8., 2.9 - 2.9.1 настоящего Административного регламента, осуществляется проверка наличия и правильности оформления документов, указанных в пунктах 2.8., 2.9 - 2.9.1  настоящего Административного регламента, осмотр объекта капитального строительства (в случае, если при строительстве, реконструкции объекта капитального </w:t>
      </w:r>
      <w:r w:rsidRPr="00CB780B">
        <w:rPr>
          <w:rFonts w:ascii="Times New Roman" w:hAnsi="Times New Roman"/>
          <w:sz w:val="24"/>
          <w:szCs w:val="24"/>
        </w:rPr>
        <w:lastRenderedPageBreak/>
        <w:t xml:space="preserve">строительства государственный строительный надзор в соответствии с </w:t>
      </w:r>
      <w:hyperlink r:id="rId11" w:history="1">
        <w:r w:rsidRPr="00CB780B">
          <w:rPr>
            <w:rFonts w:ascii="Times New Roman" w:hAnsi="Times New Roman"/>
            <w:sz w:val="24"/>
            <w:szCs w:val="24"/>
          </w:rPr>
          <w:t>частью 1 статьи 54</w:t>
        </w:r>
      </w:hyperlink>
      <w:r w:rsidRPr="00CB780B">
        <w:rPr>
          <w:rFonts w:ascii="Times New Roman" w:hAnsi="Times New Roman"/>
          <w:sz w:val="24"/>
          <w:szCs w:val="24"/>
        </w:rPr>
        <w:t xml:space="preserve"> Градостроительного кодекса Российской Федерации не осуществлялся). </w:t>
      </w:r>
      <w:proofErr w:type="gramEnd"/>
    </w:p>
    <w:p w14:paraId="5FE337A8" w14:textId="06864BBE"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3.25. Неполучение (несвоевременное получение) документов, предусмотренных в пунктах 2.9-2.9.1   настоящего Административного регламента, не может являться основанием для отказа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2ADB1C5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3.26. </w:t>
      </w:r>
      <w:proofErr w:type="gramStart"/>
      <w:r w:rsidRPr="00CB780B">
        <w:rPr>
          <w:rFonts w:ascii="Times New Roman" w:hAnsi="Times New Roman"/>
          <w:sz w:val="24"/>
          <w:szCs w:val="24"/>
        </w:rPr>
        <w:t>Должностное лицо ответственного структурного подразделения в ходе осмотра построенного, реконструированного объекта капитального строительства осуществляет проверку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w:t>
      </w:r>
      <w:proofErr w:type="gramEnd"/>
      <w:r w:rsidRPr="00CB780B">
        <w:rPr>
          <w:rFonts w:ascii="Times New Roman" w:hAnsi="Times New Roman"/>
          <w:sz w:val="24"/>
          <w:szCs w:val="24"/>
        </w:rPr>
        <w:t xml:space="preserve"> (</w:t>
      </w:r>
      <w:proofErr w:type="gramStart"/>
      <w:r w:rsidRPr="00CB780B">
        <w:rPr>
          <w:rFonts w:ascii="Times New Roman" w:hAnsi="Times New Roman"/>
          <w:sz w:val="24"/>
          <w:szCs w:val="24"/>
        </w:rPr>
        <w:t>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w:t>
      </w:r>
      <w:proofErr w:type="gramEnd"/>
      <w:r w:rsidRPr="00CB780B">
        <w:rPr>
          <w:rFonts w:ascii="Times New Roman" w:hAnsi="Times New Roman"/>
          <w:sz w:val="24"/>
          <w:szCs w:val="24"/>
        </w:rPr>
        <w:t xml:space="preserve">,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w:t>
      </w:r>
    </w:p>
    <w:p w14:paraId="32DA4C0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3.27. В случае</w:t>
      </w:r>
      <w:proofErr w:type="gramStart"/>
      <w:r w:rsidRPr="00CB780B">
        <w:rPr>
          <w:rFonts w:ascii="Times New Roman" w:hAnsi="Times New Roman"/>
          <w:sz w:val="24"/>
          <w:szCs w:val="24"/>
        </w:rPr>
        <w:t>,</w:t>
      </w:r>
      <w:proofErr w:type="gramEnd"/>
      <w:r w:rsidRPr="00CB780B">
        <w:rPr>
          <w:rFonts w:ascii="Times New Roman" w:hAnsi="Times New Roman"/>
          <w:sz w:val="24"/>
          <w:szCs w:val="24"/>
        </w:rPr>
        <w:t xml:space="preserve"> если при строительстве, реконструкции объекта капитального строительства осуществляется государственный строительный надзор в соответствии с </w:t>
      </w:r>
      <w:hyperlink r:id="rId12" w:history="1">
        <w:r w:rsidRPr="00CB780B">
          <w:rPr>
            <w:rFonts w:ascii="Times New Roman" w:hAnsi="Times New Roman"/>
            <w:sz w:val="24"/>
            <w:szCs w:val="24"/>
          </w:rPr>
          <w:t>частью 1 статьи 54</w:t>
        </w:r>
      </w:hyperlink>
      <w:r w:rsidRPr="00CB780B">
        <w:rPr>
          <w:rFonts w:ascii="Times New Roman" w:hAnsi="Times New Roman"/>
          <w:sz w:val="24"/>
          <w:szCs w:val="24"/>
        </w:rPr>
        <w:t xml:space="preserve"> Градостроительного кодекса Российской Федерации, осмотр такого объекта должностным лицом ответственного структурного подразделения не проводится. </w:t>
      </w:r>
    </w:p>
    <w:p w14:paraId="7BA3AB5D" w14:textId="4D4AB7BE"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3.28. Критериями принятия решения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являются: </w:t>
      </w:r>
    </w:p>
    <w:p w14:paraId="50F21488" w14:textId="795ED23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1) наличие документов, предусмотренных подпункт</w:t>
      </w:r>
      <w:r w:rsidR="007348C7">
        <w:rPr>
          <w:rFonts w:ascii="Times New Roman" w:hAnsi="Times New Roman"/>
          <w:sz w:val="24"/>
          <w:szCs w:val="24"/>
        </w:rPr>
        <w:t>ом</w:t>
      </w:r>
      <w:r w:rsidRPr="00CB780B">
        <w:rPr>
          <w:rFonts w:ascii="Times New Roman" w:hAnsi="Times New Roman"/>
          <w:sz w:val="24"/>
          <w:szCs w:val="24"/>
        </w:rPr>
        <w:t xml:space="preserve"> "</w:t>
      </w:r>
      <w:r w:rsidR="007348C7" w:rsidRPr="007348C7">
        <w:rPr>
          <w:rFonts w:ascii="Times New Roman" w:hAnsi="Times New Roman"/>
          <w:sz w:val="24"/>
          <w:szCs w:val="24"/>
        </w:rPr>
        <w:t>г"</w:t>
      </w:r>
      <w:r w:rsidRPr="007348C7">
        <w:rPr>
          <w:rFonts w:ascii="Times New Roman" w:hAnsi="Times New Roman"/>
          <w:sz w:val="24"/>
          <w:szCs w:val="24"/>
        </w:rPr>
        <w:t xml:space="preserve"> пункта 2.8,</w:t>
      </w:r>
      <w:r w:rsidRPr="007348C7">
        <w:rPr>
          <w:rFonts w:ascii="Times New Roman" w:hAnsi="Times New Roman"/>
          <w:color w:val="FF0000"/>
          <w:sz w:val="24"/>
          <w:szCs w:val="24"/>
        </w:rPr>
        <w:t xml:space="preserve"> </w:t>
      </w:r>
      <w:r w:rsidRPr="00CB780B">
        <w:rPr>
          <w:rFonts w:ascii="Times New Roman" w:hAnsi="Times New Roman"/>
          <w:sz w:val="24"/>
          <w:szCs w:val="24"/>
        </w:rPr>
        <w:t xml:space="preserve">пунктом 2.9.1 настоящего Административного регламента (в случае представления заявления о выдаче разрешения на ввод объекта в эксплуатацию); </w:t>
      </w:r>
    </w:p>
    <w:p w14:paraId="720A8816"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2) 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r w:rsidRPr="00CB780B">
        <w:rPr>
          <w:rFonts w:ascii="Times New Roman" w:hAnsi="Times New Roman"/>
          <w:sz w:val="24"/>
          <w:szCs w:val="24"/>
        </w:rPr>
        <w:t xml:space="preserve">),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w:t>
      </w:r>
    </w:p>
    <w:p w14:paraId="1913964D"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3) соответствие объекта капитального строительства требованиям, установленным в разрешении на строительство</w:t>
      </w:r>
      <w:r w:rsidRPr="00CB780B">
        <w:rPr>
          <w:rFonts w:ascii="Times New Roman" w:eastAsia="Calibri" w:hAnsi="Times New Roman"/>
          <w:bCs/>
          <w:color w:val="000000" w:themeColor="text1"/>
          <w:sz w:val="24"/>
          <w:szCs w:val="24"/>
          <w:lang w:eastAsia="en-US"/>
        </w:rPr>
        <w:t xml:space="preserve">,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r w:rsidRPr="00CB780B">
        <w:rPr>
          <w:rFonts w:ascii="Times New Roman" w:hAnsi="Times New Roman"/>
          <w:sz w:val="24"/>
          <w:szCs w:val="24"/>
        </w:rPr>
        <w:t xml:space="preserve">; </w:t>
      </w:r>
    </w:p>
    <w:p w14:paraId="1F79C77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4) соответствие параметров построенного, реконструированного объекта капитального строительства проектной документации</w:t>
      </w:r>
      <w:r w:rsidRPr="00CB780B">
        <w:rPr>
          <w:rFonts w:ascii="Times New Roman" w:eastAsia="Calibri" w:hAnsi="Times New Roman"/>
          <w:bCs/>
          <w:color w:val="000000" w:themeColor="text1"/>
          <w:sz w:val="24"/>
          <w:szCs w:val="24"/>
          <w:lang w:eastAsia="en-US"/>
        </w:rPr>
        <w:t xml:space="preserve">,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r w:rsidRPr="00CB780B">
        <w:rPr>
          <w:rFonts w:ascii="Times New Roman" w:hAnsi="Times New Roman"/>
          <w:sz w:val="24"/>
          <w:szCs w:val="24"/>
        </w:rPr>
        <w:t xml:space="preserve">; </w:t>
      </w:r>
    </w:p>
    <w:p w14:paraId="1DE4E7C2"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 xml:space="preserve">5) соответствие объекта капитального строительства разрешенному использованию земельного участка и (или) ограничениям, установленным в </w:t>
      </w:r>
      <w:r w:rsidRPr="00CB780B">
        <w:rPr>
          <w:rFonts w:ascii="Times New Roman" w:hAnsi="Times New Roman"/>
          <w:sz w:val="24"/>
          <w:szCs w:val="24"/>
        </w:rPr>
        <w:lastRenderedPageBreak/>
        <w:t xml:space="preserve">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13" w:history="1">
        <w:r w:rsidRPr="00CB780B">
          <w:rPr>
            <w:rFonts w:ascii="Times New Roman" w:hAnsi="Times New Roman"/>
            <w:sz w:val="24"/>
            <w:szCs w:val="24"/>
          </w:rPr>
          <w:t>пунктом 9 части 7 статьи 51</w:t>
        </w:r>
      </w:hyperlink>
      <w:r w:rsidRPr="00CB780B">
        <w:rPr>
          <w:rFonts w:ascii="Times New Roman" w:hAnsi="Times New Roman"/>
          <w:sz w:val="24"/>
          <w:szCs w:val="24"/>
        </w:rPr>
        <w:t xml:space="preserve"> Градостроительного</w:t>
      </w:r>
      <w:proofErr w:type="gramEnd"/>
      <w:r w:rsidRPr="00CB780B">
        <w:rPr>
          <w:rFonts w:ascii="Times New Roman" w:hAnsi="Times New Roman"/>
          <w:sz w:val="24"/>
          <w:szCs w:val="24"/>
        </w:rPr>
        <w:t xml:space="preserve">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 </w:t>
      </w:r>
    </w:p>
    <w:p w14:paraId="719BCFA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6) разрешение на строительство выдано уполномоченным органом.</w:t>
      </w:r>
    </w:p>
    <w:p w14:paraId="017ADD4B" w14:textId="7F6BCE92"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3.29. Критериями принятия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6188379F" w14:textId="1700BF20"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1) отсутствие документов, пре</w:t>
      </w:r>
      <w:r w:rsidR="007348C7">
        <w:rPr>
          <w:rFonts w:ascii="Times New Roman" w:hAnsi="Times New Roman"/>
          <w:sz w:val="24"/>
          <w:szCs w:val="24"/>
        </w:rPr>
        <w:t>дусмотренные подпунктом "г"</w:t>
      </w:r>
      <w:r w:rsidRPr="00CB780B">
        <w:rPr>
          <w:rFonts w:ascii="Times New Roman" w:hAnsi="Times New Roman"/>
          <w:sz w:val="24"/>
          <w:szCs w:val="24"/>
        </w:rPr>
        <w:t xml:space="preserve"> пункта 2.8, пунктом 2.9.1 настоящего Административного регламента (в случае представления заявления о выдаче разрешения на ввод объекта в эксплуатацию); </w:t>
      </w:r>
    </w:p>
    <w:p w14:paraId="41CAC380"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r w:rsidRPr="00CB780B">
        <w:rPr>
          <w:rFonts w:ascii="Times New Roman" w:hAnsi="Times New Roman"/>
          <w:sz w:val="24"/>
          <w:szCs w:val="24"/>
        </w:rPr>
        <w:t xml:space="preserve">),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w:t>
      </w:r>
    </w:p>
    <w:p w14:paraId="1ABAEAA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 несоответствие объекта капитального строительства требованиям, установленным в разрешении на строительство, за исключением случаев, установленных </w:t>
      </w:r>
      <w:hyperlink r:id="rId14" w:history="1">
        <w:r w:rsidRPr="00CB780B">
          <w:rPr>
            <w:rFonts w:ascii="Times New Roman" w:hAnsi="Times New Roman"/>
            <w:sz w:val="24"/>
            <w:szCs w:val="24"/>
          </w:rPr>
          <w:t>частью 6</w:t>
        </w:r>
        <w:r w:rsidRPr="00CB780B">
          <w:rPr>
            <w:rFonts w:ascii="Times New Roman" w:hAnsi="Times New Roman"/>
            <w:sz w:val="24"/>
            <w:szCs w:val="24"/>
            <w:vertAlign w:val="superscript"/>
          </w:rPr>
          <w:t>2</w:t>
        </w:r>
        <w:r w:rsidRPr="00CB780B">
          <w:rPr>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w:t>
      </w:r>
    </w:p>
    <w:p w14:paraId="0FC8EAC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4) несоответствие параметров построенного, реконструированного объекта капитального строительства проектной документации, за исключением случаев, установленных </w:t>
      </w:r>
      <w:hyperlink r:id="rId15" w:history="1">
        <w:r w:rsidRPr="00CB780B">
          <w:rPr>
            <w:rFonts w:ascii="Times New Roman" w:hAnsi="Times New Roman"/>
            <w:sz w:val="24"/>
            <w:szCs w:val="24"/>
          </w:rPr>
          <w:t>частью 6</w:t>
        </w:r>
        <w:r w:rsidRPr="00CB780B">
          <w:rPr>
            <w:rFonts w:ascii="Times New Roman" w:hAnsi="Times New Roman"/>
            <w:sz w:val="24"/>
            <w:szCs w:val="24"/>
            <w:vertAlign w:val="superscript"/>
          </w:rPr>
          <w:t>2</w:t>
        </w:r>
        <w:r w:rsidRPr="00CB780B">
          <w:rPr>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w:t>
      </w:r>
    </w:p>
    <w:p w14:paraId="29E298AD"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16" w:history="1">
        <w:r w:rsidRPr="00CB780B">
          <w:rPr>
            <w:rFonts w:ascii="Times New Roman" w:hAnsi="Times New Roman"/>
            <w:sz w:val="24"/>
            <w:szCs w:val="24"/>
          </w:rPr>
          <w:t>пунктом 9 части 7 статьи 51</w:t>
        </w:r>
      </w:hyperlink>
      <w:r w:rsidRPr="00CB780B">
        <w:rPr>
          <w:rFonts w:ascii="Times New Roman" w:hAnsi="Times New Roman"/>
          <w:sz w:val="24"/>
          <w:szCs w:val="24"/>
        </w:rPr>
        <w:t xml:space="preserve"> Градостроительного</w:t>
      </w:r>
      <w:proofErr w:type="gramEnd"/>
      <w:r w:rsidRPr="00CB780B">
        <w:rPr>
          <w:rFonts w:ascii="Times New Roman" w:hAnsi="Times New Roman"/>
          <w:sz w:val="24"/>
          <w:szCs w:val="24"/>
        </w:rPr>
        <w:t xml:space="preserve">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 </w:t>
      </w:r>
    </w:p>
    <w:p w14:paraId="7507DEE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3.30. По результатам проверки документов, предусмотренных пунктами 2.8., 2.9-2.9.1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 </w:t>
      </w:r>
    </w:p>
    <w:p w14:paraId="49FFAE71" w14:textId="44E9E73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3.31. </w:t>
      </w:r>
      <w:proofErr w:type="gramStart"/>
      <w:r w:rsidRPr="00CB780B">
        <w:rPr>
          <w:rFonts w:ascii="Times New Roman" w:hAnsi="Times New Roman"/>
          <w:sz w:val="24"/>
          <w:szCs w:val="24"/>
        </w:rPr>
        <w:t xml:space="preserve">Результатом административной процедуры по принятию решения о предоставлении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является соответственно подписание разрешения на ввод объекта в эксплуатацию (далее также в настоящем подразделе – решение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подписание решения об отказе в выдаче разрешения на ввод объекта в эксплуатацию (далее также в настоящем подразделе –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roofErr w:type="gramEnd"/>
    </w:p>
    <w:p w14:paraId="70D4136B" w14:textId="60CBDDD0"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lastRenderedPageBreak/>
        <w:t xml:space="preserve">3.32. Решение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принимается должностным лицом уполномоченного органа. </w:t>
      </w:r>
    </w:p>
    <w:p w14:paraId="12F9DF11" w14:textId="7BC3CFDE"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3.33. Решение, принимаемое должностным лицом, уполномоченным на принятие решений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подписывается им, в том числе с использованием усиленной квалифицированной электронной подписи. </w:t>
      </w:r>
    </w:p>
    <w:p w14:paraId="16EF57EF" w14:textId="2CEE6AD3"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3.34. </w:t>
      </w:r>
      <w:proofErr w:type="gramStart"/>
      <w:r w:rsidRPr="00CB780B">
        <w:rPr>
          <w:rFonts w:ascii="Times New Roman" w:hAnsi="Times New Roman"/>
          <w:sz w:val="24"/>
          <w:szCs w:val="24"/>
        </w:rPr>
        <w:t xml:space="preserve">Срок принятия решения о предоставлении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исчисляется с даты получения уполномоченным органом всех сведений, необходимых для принятия решения о предоставлении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 не может превышать пять рабочих дней со дня регистрации заявления и документов и (или) информации,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roofErr w:type="gramEnd"/>
    </w:p>
    <w:p w14:paraId="770D2D9C" w14:textId="73D5991A"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3.35. При подаче заявления и документов, предусмотренных пунктами 2.8., 2.9-2.9.6 настоящего Административного регламента, в ходе личного приема, посредством почтового отправления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выдается заявителю на руки или направляется посредством почтового отправления. </w:t>
      </w:r>
    </w:p>
    <w:p w14:paraId="4F9BA5F1" w14:textId="3A02F151"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3.36. При подаче заявления и документов, предусмотренных пунктами 2.8., 2.9-2.9.6 настоящего Административного регламента, посредством Единого портала, регионального портала направление заявителю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осуществляется в личный кабинет заявителя на Едином портале, региональном портале (статус заявления обновляется до статуса "Услуга оказана"). </w:t>
      </w:r>
    </w:p>
    <w:p w14:paraId="2139FA86" w14:textId="2E9F13C4"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3.37. При подаче заявления и документов, предусмотренных пунктами 2.8., 2.9-2.9.6 настоящего Административного регламента, через многофункциональный центр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направляется в многофункциональный центр. </w:t>
      </w:r>
    </w:p>
    <w:p w14:paraId="484CB6B4" w14:textId="7577C6CC"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3.38. Срок выдачи (направления) заявителю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исчисляется со дня принятия такого решения и составляет один рабочий день, но не превышает срок, установленный в пункте 2.14. настоящего Административного регламента. </w:t>
      </w:r>
    </w:p>
    <w:p w14:paraId="4209F0E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26CB6A0" w14:textId="5144CC1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Предоставление результата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6FA6DBA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F44C8F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3.39. Основанием для начала выполнения административной процедуры является подписание уполномоченным должностным лицом разрешения на ввод объекта в эксплуатацию. </w:t>
      </w:r>
    </w:p>
    <w:p w14:paraId="3CDD9F64" w14:textId="2B0D1F23"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3.40. Заявитель по его выбору вправе получить результат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независимо от его места жительства или места пребывания либо места нахождения (для юридических лиц) одним из следующих способов: </w:t>
      </w:r>
    </w:p>
    <w:p w14:paraId="1D38911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1) на бумажном носителе; </w:t>
      </w:r>
    </w:p>
    <w:p w14:paraId="1E226643"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2) в форме электронного документа, подписанного с использованием усиленной квалифицированной электронной подписи должностным лицом уполномоченного органа. </w:t>
      </w:r>
    </w:p>
    <w:p w14:paraId="28B9E272" w14:textId="77777777" w:rsidR="004F640D" w:rsidRPr="00CB780B" w:rsidRDefault="004F640D" w:rsidP="00CB780B">
      <w:pPr>
        <w:widowControl w:val="0"/>
        <w:tabs>
          <w:tab w:val="left" w:pos="567"/>
        </w:tabs>
        <w:spacing w:after="0" w:line="240" w:lineRule="auto"/>
        <w:ind w:left="720" w:firstLine="709"/>
        <w:contextualSpacing/>
        <w:jc w:val="both"/>
        <w:rPr>
          <w:rFonts w:ascii="Times New Roman" w:hAnsi="Times New Roman"/>
          <w:sz w:val="24"/>
          <w:szCs w:val="24"/>
        </w:rPr>
      </w:pPr>
      <w:r w:rsidRPr="00CB780B">
        <w:rPr>
          <w:rFonts w:ascii="Times New Roman" w:hAnsi="Times New Roman"/>
          <w:sz w:val="24"/>
          <w:szCs w:val="24"/>
        </w:rPr>
        <w:t xml:space="preserve">3.41. Должностным лицом, ответственным за выполнение административной процедуры, является </w:t>
      </w:r>
      <w:r w:rsidRPr="00CB780B">
        <w:rPr>
          <w:rFonts w:ascii="Times New Roman" w:hAnsi="Times New Roman"/>
          <w:color w:val="000000" w:themeColor="text1"/>
          <w:sz w:val="24"/>
          <w:szCs w:val="24"/>
        </w:rPr>
        <w:t>должностное лицо уполномоченного органа, ответственного за делопроизводство.</w:t>
      </w:r>
    </w:p>
    <w:p w14:paraId="7E30FB8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3.42. При подаче заявления и документов, предусмотренных пунктами 2.8, 2.9 - 2.9.1 настоящего Административного регламента, в ходе личного приема, посредством почтового отправления разрешение на ввод объекта в эксплуатацию выдается заявителю на руки или направляется посредством почтового отправления. </w:t>
      </w:r>
    </w:p>
    <w:p w14:paraId="382ECBF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3.43. При подаче заявления и документов, предусмотренных пунктами 2.8, 2.9 - 2.9.1 настоящего Административного регламента, посредством Единого портала, </w:t>
      </w:r>
      <w:r w:rsidRPr="00CB780B">
        <w:rPr>
          <w:rFonts w:ascii="Times New Roman" w:hAnsi="Times New Roman"/>
          <w:sz w:val="24"/>
          <w:szCs w:val="24"/>
        </w:rPr>
        <w:lastRenderedPageBreak/>
        <w:t xml:space="preserve">регионального портала направление заявителю разрешения на ввод объекта в эксплуатацию осуществляется в личный кабинет заявителя на Едином портале, региональном портале (статус заявления обновляется до статуса "Услуга оказана"). </w:t>
      </w:r>
    </w:p>
    <w:p w14:paraId="76531BFD"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3.44. При подаче заявления и документов, предусмотренных пунктами 2.8, 2.9 - 2.9.1 настоящего Административного регламента, через многофункциональный центр разрешение на ввод объекта в эксплуатацию направляется в многофункциональный центр. </w:t>
      </w:r>
    </w:p>
    <w:p w14:paraId="6D65BCA2" w14:textId="3B6A2B4E"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3.45. Срок предоставления заявителю результата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исчисляется со дня подписания разрешения на ввод объекта в эксплуатацию и составляет один рабочий день, но не превышает срок, установленный в </w:t>
      </w:r>
      <w:hyperlink r:id="rId17" w:history="1">
        <w:r w:rsidRPr="00CB780B">
          <w:rPr>
            <w:rFonts w:ascii="Times New Roman" w:hAnsi="Times New Roman"/>
            <w:sz w:val="24"/>
            <w:szCs w:val="24"/>
          </w:rPr>
          <w:t>пункте 2.14</w:t>
        </w:r>
      </w:hyperlink>
      <w:r w:rsidRPr="00CB780B">
        <w:rPr>
          <w:rFonts w:ascii="Times New Roman" w:hAnsi="Times New Roman"/>
          <w:sz w:val="24"/>
          <w:szCs w:val="24"/>
        </w:rPr>
        <w:t xml:space="preserve"> настоящего Административного регламента. </w:t>
      </w:r>
    </w:p>
    <w:p w14:paraId="7302792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40EDBE94"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Получение дополнительных сведений от заявителя</w:t>
      </w:r>
      <w:r w:rsidRPr="00CB780B">
        <w:rPr>
          <w:rFonts w:ascii="Times New Roman" w:hAnsi="Times New Roman"/>
          <w:sz w:val="24"/>
          <w:szCs w:val="24"/>
        </w:rPr>
        <w:t xml:space="preserve"> </w:t>
      </w:r>
    </w:p>
    <w:p w14:paraId="7BB51AA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DCBEE7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3.46. Получение дополнительных сведений от заявителя не предусмотрено. </w:t>
      </w:r>
    </w:p>
    <w:p w14:paraId="4388A38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BF71AFB" w14:textId="35270E6D"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Максимальный срок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01D3095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819451D" w14:textId="49E30BB1"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3.47. Срок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 в пункте 2.14. настоящего Административного регламента.</w:t>
      </w:r>
    </w:p>
    <w:p w14:paraId="1C7D3777" w14:textId="77777777" w:rsidR="004F640D" w:rsidRPr="00CB780B" w:rsidRDefault="004F640D" w:rsidP="00CB780B">
      <w:pPr>
        <w:spacing w:after="0" w:line="240" w:lineRule="auto"/>
        <w:ind w:left="720" w:firstLine="709"/>
        <w:jc w:val="both"/>
        <w:rPr>
          <w:rFonts w:ascii="Times New Roman" w:hAnsi="Times New Roman"/>
          <w:sz w:val="24"/>
          <w:szCs w:val="24"/>
        </w:rPr>
      </w:pPr>
    </w:p>
    <w:p w14:paraId="0AC5971E" w14:textId="77777777" w:rsidR="004F640D" w:rsidRPr="00CB780B" w:rsidRDefault="004F640D" w:rsidP="00CB780B">
      <w:pPr>
        <w:widowControl w:val="0"/>
        <w:tabs>
          <w:tab w:val="left" w:pos="567"/>
        </w:tabs>
        <w:spacing w:after="0" w:line="240" w:lineRule="auto"/>
        <w:ind w:left="720" w:firstLine="709"/>
        <w:contextualSpacing/>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Порядок оставления запроса заявителя о предоставлении государственной или муниципальной услуги без рассмотрения (при необходимости)</w:t>
      </w:r>
    </w:p>
    <w:p w14:paraId="594306EE" w14:textId="77777777" w:rsidR="004F640D" w:rsidRPr="00CB780B" w:rsidRDefault="004F640D" w:rsidP="00CB780B">
      <w:pPr>
        <w:widowControl w:val="0"/>
        <w:tabs>
          <w:tab w:val="left" w:pos="567"/>
        </w:tabs>
        <w:spacing w:after="0" w:line="240" w:lineRule="auto"/>
        <w:ind w:left="720" w:firstLine="709"/>
        <w:contextualSpacing/>
        <w:jc w:val="both"/>
        <w:rPr>
          <w:rFonts w:ascii="Times New Roman" w:hAnsi="Times New Roman"/>
          <w:color w:val="000000" w:themeColor="text1"/>
          <w:sz w:val="24"/>
          <w:szCs w:val="24"/>
        </w:rPr>
      </w:pPr>
    </w:p>
    <w:p w14:paraId="7B6DB8AA" w14:textId="77777777" w:rsidR="004F640D" w:rsidRDefault="004F640D" w:rsidP="00CB780B">
      <w:pPr>
        <w:widowControl w:val="0"/>
        <w:tabs>
          <w:tab w:val="left" w:pos="567"/>
        </w:tabs>
        <w:spacing w:after="0" w:line="240" w:lineRule="auto"/>
        <w:ind w:left="720" w:firstLine="709"/>
        <w:contextualSpacing/>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3.47.1. Порядок оставления заявления без рассмотрения (при необходимости) указан в пункте 2.31 настоящего Административного регламента. </w:t>
      </w:r>
    </w:p>
    <w:p w14:paraId="487D1D7C" w14:textId="77777777" w:rsidR="00BE4288" w:rsidRPr="00CB780B" w:rsidRDefault="00BE4288" w:rsidP="00CB780B">
      <w:pPr>
        <w:widowControl w:val="0"/>
        <w:tabs>
          <w:tab w:val="left" w:pos="567"/>
        </w:tabs>
        <w:spacing w:after="0" w:line="240" w:lineRule="auto"/>
        <w:ind w:left="720" w:firstLine="709"/>
        <w:contextualSpacing/>
        <w:jc w:val="both"/>
        <w:rPr>
          <w:rFonts w:ascii="Times New Roman" w:hAnsi="Times New Roman"/>
          <w:color w:val="000000" w:themeColor="text1"/>
          <w:sz w:val="24"/>
          <w:szCs w:val="24"/>
        </w:rPr>
      </w:pPr>
    </w:p>
    <w:p w14:paraId="616C8D1C" w14:textId="0D8F2B4F" w:rsidR="004F640D" w:rsidRPr="00CB780B" w:rsidRDefault="004F640D" w:rsidP="00BE4288">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r w:rsidRPr="00CB780B">
        <w:rPr>
          <w:rFonts w:ascii="Times New Roman" w:hAnsi="Times New Roman"/>
          <w:b/>
          <w:bCs/>
          <w:sz w:val="24"/>
          <w:szCs w:val="24"/>
        </w:rPr>
        <w:t>Вариант 2</w:t>
      </w:r>
      <w:r w:rsidR="00BE4288">
        <w:rPr>
          <w:rFonts w:ascii="Times New Roman" w:hAnsi="Times New Roman"/>
          <w:b/>
          <w:bCs/>
          <w:sz w:val="24"/>
          <w:szCs w:val="24"/>
        </w:rPr>
        <w:t xml:space="preserve"> «В</w:t>
      </w:r>
      <w:r w:rsidR="00BE4288" w:rsidRPr="00BE4288">
        <w:rPr>
          <w:rFonts w:ascii="Times New Roman" w:hAnsi="Times New Roman"/>
          <w:b/>
          <w:bCs/>
          <w:sz w:val="24"/>
          <w:szCs w:val="24"/>
        </w:rPr>
        <w:t>ыдача дубликата разрешения на ввод объекта в эксплуатацию</w:t>
      </w:r>
      <w:r w:rsidR="00BE4288">
        <w:rPr>
          <w:rFonts w:ascii="Times New Roman" w:hAnsi="Times New Roman"/>
          <w:b/>
          <w:bCs/>
          <w:sz w:val="24"/>
          <w:szCs w:val="24"/>
        </w:rPr>
        <w:t>»</w:t>
      </w:r>
      <w:r w:rsidRPr="00CB780B">
        <w:rPr>
          <w:rFonts w:ascii="Times New Roman" w:hAnsi="Times New Roman"/>
          <w:sz w:val="24"/>
          <w:szCs w:val="24"/>
        </w:rPr>
        <w:t xml:space="preserve"> </w:t>
      </w:r>
    </w:p>
    <w:p w14:paraId="1C6E6036"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516DC6D1" w14:textId="271CC419"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3.48. Результатом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является дубликат результата, указанного в подпункте "а" пункта 2.20 настоящего Административного регламента. </w:t>
      </w:r>
    </w:p>
    <w:p w14:paraId="7B711989"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3CEDA643"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Перечень и описание административных процедур предоставления</w:t>
      </w:r>
      <w:r w:rsidRPr="00CB780B">
        <w:rPr>
          <w:rFonts w:ascii="Times New Roman" w:hAnsi="Times New Roman"/>
          <w:sz w:val="24"/>
          <w:szCs w:val="24"/>
        </w:rPr>
        <w:t xml:space="preserve"> </w:t>
      </w:r>
    </w:p>
    <w:p w14:paraId="04103E2C" w14:textId="12AA2716" w:rsidR="004F640D" w:rsidRPr="00CB780B" w:rsidRDefault="002021BC"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муниципальной</w:t>
      </w:r>
      <w:r w:rsidR="004F640D" w:rsidRPr="00CB780B">
        <w:rPr>
          <w:rFonts w:ascii="Times New Roman" w:hAnsi="Times New Roman"/>
          <w:b/>
          <w:bCs/>
          <w:sz w:val="24"/>
          <w:szCs w:val="24"/>
        </w:rPr>
        <w:t xml:space="preserve"> услуги</w:t>
      </w:r>
      <w:r w:rsidR="004F640D" w:rsidRPr="00CB780B">
        <w:rPr>
          <w:rFonts w:ascii="Times New Roman" w:hAnsi="Times New Roman"/>
          <w:sz w:val="24"/>
          <w:szCs w:val="24"/>
        </w:rPr>
        <w:t xml:space="preserve"> </w:t>
      </w:r>
    </w:p>
    <w:p w14:paraId="7E2DCBB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3DEC177F"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Прием запроса и документов и (или) информации, необходимых</w:t>
      </w:r>
      <w:r w:rsidRPr="00CB780B">
        <w:rPr>
          <w:rFonts w:ascii="Times New Roman" w:hAnsi="Times New Roman"/>
          <w:sz w:val="24"/>
          <w:szCs w:val="24"/>
        </w:rPr>
        <w:t xml:space="preserve"> </w:t>
      </w:r>
    </w:p>
    <w:p w14:paraId="254E4705" w14:textId="2F0990D2"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для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4707432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CA86C8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3.49. Основанием для начала административной процедуры является поступление в уполномоченный орган заявления о выдаче дубликата (</w:t>
      </w:r>
      <w:r w:rsidRPr="00CB780B">
        <w:rPr>
          <w:rFonts w:ascii="Times New Roman" w:hAnsi="Times New Roman"/>
          <w:color w:val="000000" w:themeColor="text1"/>
          <w:sz w:val="24"/>
          <w:szCs w:val="24"/>
        </w:rPr>
        <w:t>далее в настоящем подразделе – заявление)</w:t>
      </w:r>
      <w:r w:rsidRPr="00CB780B">
        <w:rPr>
          <w:rFonts w:ascii="Times New Roman" w:hAnsi="Times New Roman"/>
          <w:sz w:val="24"/>
          <w:szCs w:val="24"/>
        </w:rPr>
        <w:t xml:space="preserve"> по форме согласно Приложению № 9 к настоящему Административному регламенту одним из способов, установленных пунктом 2.4 настоящего Административного регламента. </w:t>
      </w:r>
    </w:p>
    <w:p w14:paraId="6457B7A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3.50.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 </w:t>
      </w:r>
    </w:p>
    <w:p w14:paraId="142D683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lastRenderedPageBreak/>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 </w:t>
      </w:r>
    </w:p>
    <w:p w14:paraId="2D0505E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"б" пункта 2.8 настоящего Административного регламента. </w:t>
      </w:r>
    </w:p>
    <w:p w14:paraId="34C0B15C" w14:textId="78020D82"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3.51. Основания для принятия решения об отказе в приеме заявления и документов,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отсутствуют. </w:t>
      </w:r>
    </w:p>
    <w:p w14:paraId="5F60D79C" w14:textId="36DA434C"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3.52. Возможность получения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по экстерриториальному принципу отсутствует. </w:t>
      </w:r>
    </w:p>
    <w:p w14:paraId="213C569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3.53. Заявление, направленное одним из способов, установленных в подпункте "б" пункта 2.4 настоящего Административного регламента, принимается должностными лицами </w:t>
      </w:r>
      <w:r w:rsidRPr="00CB780B">
        <w:rPr>
          <w:rFonts w:ascii="Times New Roman" w:hAnsi="Times New Roman"/>
          <w:color w:val="000000" w:themeColor="text1"/>
          <w:sz w:val="24"/>
          <w:szCs w:val="24"/>
        </w:rPr>
        <w:t>структурного подразделения уполномоченного органа, ответственного за делопроизводство</w:t>
      </w:r>
      <w:r w:rsidRPr="00CB780B">
        <w:rPr>
          <w:rFonts w:ascii="Times New Roman" w:hAnsi="Times New Roman"/>
          <w:sz w:val="24"/>
          <w:szCs w:val="24"/>
        </w:rPr>
        <w:t xml:space="preserve">. </w:t>
      </w:r>
    </w:p>
    <w:p w14:paraId="22D1927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Заявление, направленное способами, указанными в подпунктах "а", "г" пункта 2.4 настоящего Административного регламента, регистрируется в автоматическом режиме. </w:t>
      </w:r>
    </w:p>
    <w:p w14:paraId="5CEC323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Заявление, направленное через многофункциональный центр, может быть получено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18" w:history="1">
        <w:r w:rsidRPr="00CB780B">
          <w:rPr>
            <w:rFonts w:ascii="Times New Roman" w:hAnsi="Times New Roman"/>
            <w:sz w:val="24"/>
            <w:szCs w:val="24"/>
          </w:rPr>
          <w:t>закона</w:t>
        </w:r>
      </w:hyperlink>
      <w:r w:rsidRPr="00CB780B">
        <w:rPr>
          <w:rFonts w:ascii="Times New Roman" w:hAnsi="Times New Roman"/>
          <w:sz w:val="24"/>
          <w:szCs w:val="24"/>
        </w:rPr>
        <w:t xml:space="preserve"> от 6 апреля 2011 г. № 63-ФЗ "Об электронной подписи". </w:t>
      </w:r>
    </w:p>
    <w:p w14:paraId="6C4EA1F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3.54.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 </w:t>
      </w:r>
    </w:p>
    <w:p w14:paraId="1FA99AD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Для возможности подачи заявления через Единый портал заявитель должен быть зарегистрирован в ЕСИА. </w:t>
      </w:r>
    </w:p>
    <w:p w14:paraId="48A4FC0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3.55. Срок регистрации заявления указан в пункте 2.13 настоящего Административного регламента. </w:t>
      </w:r>
    </w:p>
    <w:p w14:paraId="7C66341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3.56. Результатом административной процедуры является регистрация заявления. </w:t>
      </w:r>
    </w:p>
    <w:p w14:paraId="77E87CF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3.57.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 </w:t>
      </w:r>
    </w:p>
    <w:p w14:paraId="2D0EF543"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31E3C39D"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Межведомственное информационное взаимодействие</w:t>
      </w:r>
      <w:r w:rsidRPr="00CB780B">
        <w:rPr>
          <w:rFonts w:ascii="Times New Roman" w:hAnsi="Times New Roman"/>
          <w:sz w:val="24"/>
          <w:szCs w:val="24"/>
        </w:rPr>
        <w:t xml:space="preserve"> </w:t>
      </w:r>
    </w:p>
    <w:p w14:paraId="09D42153"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2A0F24F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3.58. Направление межведомственных информационных запросов не осуществляется. </w:t>
      </w:r>
    </w:p>
    <w:p w14:paraId="220A4AA9"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29F3D282" w14:textId="44BF930B" w:rsidR="004F640D" w:rsidRPr="00CB780B" w:rsidRDefault="004F640D" w:rsidP="007348C7">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Принятие решения о предоставлении (об отказе</w:t>
      </w:r>
      <w:r w:rsidR="007348C7">
        <w:rPr>
          <w:rFonts w:ascii="Times New Roman" w:hAnsi="Times New Roman"/>
          <w:sz w:val="24"/>
          <w:szCs w:val="24"/>
        </w:rPr>
        <w:t xml:space="preserve"> </w:t>
      </w:r>
      <w:r w:rsidRPr="00CB780B">
        <w:rPr>
          <w:rFonts w:ascii="Times New Roman" w:hAnsi="Times New Roman"/>
          <w:b/>
          <w:bCs/>
          <w:sz w:val="24"/>
          <w:szCs w:val="24"/>
        </w:rPr>
        <w:t xml:space="preserve">в предоставлении)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09DF848B"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5EEC8EA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3.60. Основанием для начала административной процедуры является регистрация заявления. </w:t>
      </w:r>
    </w:p>
    <w:p w14:paraId="342890EE" w14:textId="1A588F5F"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3.61. Критерием принятия решения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является соответствие заявителя кругу лиц, указанных в пункте 2.2 настоящего Административного регламента. </w:t>
      </w:r>
    </w:p>
    <w:p w14:paraId="134CB72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lastRenderedPageBreak/>
        <w:t xml:space="preserve">3.62. По результатам проверки заявления о выдаче дубликата должностное лицо ответственного структурного подразделения подготавливает проект соответствующего решения. </w:t>
      </w:r>
    </w:p>
    <w:p w14:paraId="011B31F5" w14:textId="7B226B09"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3.63. Результатом административной процедуры по принятию решения о предоставлении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является соответственно подписание дубликата (далее также в настоящем подразделе – решение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решение об отказе в выдаче дубликата (далее также в настоящем подразделе –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0B582EDE" w14:textId="07734500"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3.64. Решение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принимается должностным лицом уполномоченного органа. </w:t>
      </w:r>
    </w:p>
    <w:p w14:paraId="510AAA3A" w14:textId="4E17258F"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3.65. Решение, принимаемое должностным лицом, уполномоченным на принятие решений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подписывается им, в том числе с использованием усиленной квалифицированной электронной подписи. </w:t>
      </w:r>
    </w:p>
    <w:p w14:paraId="21316587" w14:textId="0F52674C"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3.66. Критерием для отказа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является несоответствие заявителя кругу лиц, указанных в пункте 2.2 настоящего Административного регламента. </w:t>
      </w:r>
    </w:p>
    <w:p w14:paraId="7F109DDE" w14:textId="401773B6"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3.67. Срок принятия решения о предоставлении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не может превышать пять рабочих дней со дня регистрации заявления. </w:t>
      </w:r>
    </w:p>
    <w:p w14:paraId="3B8545D6" w14:textId="5D670E66"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3.68. При подаче заявления в ходе личного приема, посредством почтового отправления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выдается заявителю на руки или направляется посредством почтового отправления. </w:t>
      </w:r>
    </w:p>
    <w:p w14:paraId="02D4E3B6" w14:textId="7F5A335C"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3.69. При подаче заявления посредством Единого портала, регионального портала направление заявителю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осуществляется в личный кабинет заявителя на Едином портале, региональном портале (статус заявления обновляется до статуса "Услуга оказана"). </w:t>
      </w:r>
    </w:p>
    <w:p w14:paraId="3C305CBD" w14:textId="0ECA6BE9"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3.70. При подаче заявления через многофункциональный центр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направляется в многофункциональный центр. </w:t>
      </w:r>
    </w:p>
    <w:p w14:paraId="26628B2B" w14:textId="72905F7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3.71. Срок выдачи (направления) заявителю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исчисляется со дня принятия такого решения и составляет один рабочий день, но не превышает срок, установленный в </w:t>
      </w:r>
      <w:hyperlink r:id="rId19" w:history="1">
        <w:r w:rsidRPr="00CB780B">
          <w:rPr>
            <w:rFonts w:ascii="Times New Roman" w:hAnsi="Times New Roman"/>
            <w:sz w:val="24"/>
            <w:szCs w:val="24"/>
          </w:rPr>
          <w:t>пункте 2.29</w:t>
        </w:r>
      </w:hyperlink>
      <w:r w:rsidRPr="00CB780B">
        <w:rPr>
          <w:rFonts w:ascii="Times New Roman" w:hAnsi="Times New Roman"/>
          <w:sz w:val="24"/>
          <w:szCs w:val="24"/>
        </w:rPr>
        <w:t xml:space="preserve"> настоящего Административного регламента. </w:t>
      </w:r>
    </w:p>
    <w:p w14:paraId="2D81A63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1D1A122" w14:textId="79518819"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Предоставление результата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421F6E7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4ADCBDC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3.72. Основанием для начала выполнения административной процедуры является подписание уполномоченным должностным лицом дубликата. </w:t>
      </w:r>
    </w:p>
    <w:p w14:paraId="1168E47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3.73. Заявитель по его выбору вправе получить дубликат одним из следующих способов: </w:t>
      </w:r>
    </w:p>
    <w:p w14:paraId="00108D89"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1) на бумажном носителе; </w:t>
      </w:r>
    </w:p>
    <w:p w14:paraId="1612630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2) в форме электронного документа, подписанного с использованием усиленной квалифицированной электронной подписи должностным лицом, уполномоченного органа. </w:t>
      </w:r>
    </w:p>
    <w:p w14:paraId="5A6D444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3.74.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 </w:t>
      </w:r>
    </w:p>
    <w:p w14:paraId="2CE24025"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3.75. При подаче заявления в ходе личного приема, посредством почтового отправления дубликат выдается заявителю на руки или направляется посредством почтового отправления. </w:t>
      </w:r>
    </w:p>
    <w:p w14:paraId="7EC38A9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lastRenderedPageBreak/>
        <w:t xml:space="preserve">3.76. При подаче заявления посредством Единого портала, регионального портала направление заявителю дубликата осуществляется в личный кабинет заявителя на Едином портале, региональном портале (статус заявления обновляется до статуса "Услуга оказана"). </w:t>
      </w:r>
    </w:p>
    <w:p w14:paraId="2EA93AD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3.77. При подаче заявления через многофункциональный центр дубликат направляется в многофункциональный центр. </w:t>
      </w:r>
    </w:p>
    <w:p w14:paraId="2D443955" w14:textId="549A283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3.78. Срок предоставления заявителю результата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исчисляется со дня принятия решения о предоставлении дубликата и составляет один рабочий день, но не превышает срок, установленный в </w:t>
      </w:r>
      <w:hyperlink r:id="rId20" w:history="1">
        <w:r w:rsidRPr="00CB780B">
          <w:rPr>
            <w:rFonts w:ascii="Times New Roman" w:hAnsi="Times New Roman"/>
            <w:sz w:val="24"/>
            <w:szCs w:val="24"/>
          </w:rPr>
          <w:t>пункте 2.29</w:t>
        </w:r>
      </w:hyperlink>
      <w:r w:rsidRPr="00CB780B">
        <w:rPr>
          <w:rFonts w:ascii="Times New Roman" w:hAnsi="Times New Roman"/>
          <w:sz w:val="24"/>
          <w:szCs w:val="24"/>
        </w:rPr>
        <w:t xml:space="preserve"> настоящего Административного регламента. </w:t>
      </w:r>
    </w:p>
    <w:p w14:paraId="2D582DD3"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2AE2B71E"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Получение дополнительных сведений от заявителя</w:t>
      </w:r>
      <w:r w:rsidRPr="00CB780B">
        <w:rPr>
          <w:rFonts w:ascii="Times New Roman" w:hAnsi="Times New Roman"/>
          <w:sz w:val="24"/>
          <w:szCs w:val="24"/>
        </w:rPr>
        <w:t xml:space="preserve"> </w:t>
      </w:r>
    </w:p>
    <w:p w14:paraId="5697CDF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8C5754B"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3.79. Получение дополнительных сведений от заявителя не предусмотрено. </w:t>
      </w:r>
    </w:p>
    <w:p w14:paraId="6A317BA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0762E6AF" w14:textId="30178DA6"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Максимальный срок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78386F95"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281DA72F" w14:textId="68EE5023"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3.80. Срок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 в пункте 2.29 настоящего Административного регламента. </w:t>
      </w:r>
    </w:p>
    <w:p w14:paraId="14A379E3"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26051DA" w14:textId="5EB4B9B7" w:rsidR="00BE4288" w:rsidRPr="00CB780B" w:rsidRDefault="004F640D" w:rsidP="00BE4288">
      <w:pPr>
        <w:spacing w:after="0" w:line="240" w:lineRule="auto"/>
        <w:ind w:left="720" w:firstLine="709"/>
        <w:jc w:val="both"/>
        <w:rPr>
          <w:rFonts w:ascii="Times New Roman" w:hAnsi="Times New Roman"/>
          <w:sz w:val="24"/>
          <w:szCs w:val="24"/>
        </w:rPr>
      </w:pPr>
      <w:r w:rsidRPr="00CB780B">
        <w:rPr>
          <w:rFonts w:ascii="Times New Roman" w:hAnsi="Times New Roman"/>
          <w:b/>
          <w:bCs/>
          <w:sz w:val="24"/>
          <w:szCs w:val="24"/>
        </w:rPr>
        <w:t>Вариант 3</w:t>
      </w:r>
      <w:r w:rsidRPr="00BE4288">
        <w:rPr>
          <w:rFonts w:ascii="Times New Roman" w:hAnsi="Times New Roman"/>
          <w:b/>
          <w:sz w:val="24"/>
          <w:szCs w:val="24"/>
        </w:rPr>
        <w:t xml:space="preserve"> </w:t>
      </w:r>
      <w:r w:rsidR="00BE4288" w:rsidRPr="00BE4288">
        <w:rPr>
          <w:rFonts w:ascii="Times New Roman" w:hAnsi="Times New Roman"/>
          <w:b/>
          <w:sz w:val="24"/>
          <w:szCs w:val="24"/>
        </w:rPr>
        <w:t>«Внесение изменений в разрешение на ввод объекта в эксплуатацию».</w:t>
      </w:r>
      <w:r w:rsidR="00BE4288" w:rsidRPr="00CB780B">
        <w:rPr>
          <w:rFonts w:ascii="Times New Roman" w:hAnsi="Times New Roman"/>
          <w:sz w:val="24"/>
          <w:szCs w:val="24"/>
        </w:rPr>
        <w:t xml:space="preserve"> </w:t>
      </w:r>
    </w:p>
    <w:p w14:paraId="1838B1C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5207BF8E" w14:textId="2A11C07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3.81. Результатом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является документ, указанный </w:t>
      </w:r>
      <w:proofErr w:type="gramStart"/>
      <w:r w:rsidRPr="00CB780B">
        <w:rPr>
          <w:rFonts w:ascii="Times New Roman" w:hAnsi="Times New Roman"/>
          <w:sz w:val="24"/>
          <w:szCs w:val="24"/>
        </w:rPr>
        <w:t>подпункте</w:t>
      </w:r>
      <w:proofErr w:type="gramEnd"/>
      <w:r w:rsidRPr="00CB780B">
        <w:rPr>
          <w:rFonts w:ascii="Times New Roman" w:hAnsi="Times New Roman"/>
          <w:sz w:val="24"/>
          <w:szCs w:val="24"/>
        </w:rPr>
        <w:t xml:space="preserve"> "а" пункта 2.20 настоящего Административного регламента, с внесенными изменениями. </w:t>
      </w:r>
    </w:p>
    <w:p w14:paraId="0E4C9C4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77788AF" w14:textId="68B60D87" w:rsidR="004F640D" w:rsidRPr="00CB780B" w:rsidRDefault="004F640D" w:rsidP="00E14649">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Перечень и описание административных процедур предоставления</w:t>
      </w:r>
      <w:r w:rsidR="00E14649">
        <w:rPr>
          <w:rFonts w:ascii="Times New Roman" w:hAnsi="Times New Roman"/>
          <w:sz w:val="24"/>
          <w:szCs w:val="24"/>
        </w:rPr>
        <w:t xml:space="preserve">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3FC39A36"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4DFFCE07"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Прием запроса и документов и (или) информации, необходимых</w:t>
      </w:r>
      <w:r w:rsidRPr="00CB780B">
        <w:rPr>
          <w:rFonts w:ascii="Times New Roman" w:hAnsi="Times New Roman"/>
          <w:sz w:val="24"/>
          <w:szCs w:val="24"/>
        </w:rPr>
        <w:t xml:space="preserve"> </w:t>
      </w:r>
    </w:p>
    <w:p w14:paraId="698FB629" w14:textId="160FB898"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для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494C380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0C0D7AE6" w14:textId="4DF9C9AC"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3.82. </w:t>
      </w:r>
      <w:proofErr w:type="gramStart"/>
      <w:r w:rsidRPr="00CB780B">
        <w:rPr>
          <w:rFonts w:ascii="Times New Roman" w:hAnsi="Times New Roman"/>
          <w:sz w:val="24"/>
          <w:szCs w:val="24"/>
        </w:rPr>
        <w:t xml:space="preserve">Основанием для начала административной процедуры является поступление в уполномоченный орган заявления </w:t>
      </w:r>
      <w:r w:rsidRPr="00CB780B">
        <w:rPr>
          <w:rFonts w:ascii="Times New Roman" w:eastAsia="Calibri" w:hAnsi="Times New Roman"/>
          <w:bCs/>
          <w:color w:val="000000" w:themeColor="text1"/>
          <w:sz w:val="24"/>
          <w:szCs w:val="24"/>
        </w:rPr>
        <w:t xml:space="preserve">о внесении изменений (далее также в настоящем подразделе – заявление) </w:t>
      </w:r>
      <w:r w:rsidRPr="00CB780B">
        <w:rPr>
          <w:rFonts w:ascii="Times New Roman" w:hAnsi="Times New Roman"/>
          <w:sz w:val="24"/>
          <w:szCs w:val="24"/>
        </w:rPr>
        <w:t>по форме согласно Приложению № 3 к настоящему Административному регламенту и документов, предусмотренных подпункт</w:t>
      </w:r>
      <w:r w:rsidR="00E14649">
        <w:rPr>
          <w:rFonts w:ascii="Times New Roman" w:hAnsi="Times New Roman"/>
          <w:sz w:val="24"/>
          <w:szCs w:val="24"/>
        </w:rPr>
        <w:t>ом</w:t>
      </w:r>
      <w:r w:rsidRPr="00CB780B">
        <w:rPr>
          <w:rFonts w:ascii="Times New Roman" w:hAnsi="Times New Roman"/>
          <w:sz w:val="24"/>
          <w:szCs w:val="24"/>
        </w:rPr>
        <w:t xml:space="preserve"> </w:t>
      </w:r>
      <w:r w:rsidRPr="00CB780B">
        <w:rPr>
          <w:rFonts w:ascii="Times New Roman" w:hAnsi="Times New Roman"/>
          <w:bCs/>
          <w:sz w:val="24"/>
          <w:szCs w:val="24"/>
        </w:rPr>
        <w:t>"г" пункта 2.8, пунктом 2.9.2</w:t>
      </w:r>
      <w:r w:rsidRPr="00CB780B">
        <w:rPr>
          <w:rFonts w:ascii="Times New Roman" w:hAnsi="Times New Roman"/>
          <w:sz w:val="24"/>
          <w:szCs w:val="24"/>
        </w:rPr>
        <w:t xml:space="preserve"> настоящего Административного регламента (в случае, предусмотренном </w:t>
      </w:r>
      <w:hyperlink r:id="rId21" w:history="1">
        <w:r w:rsidRPr="00CB780B">
          <w:rPr>
            <w:rFonts w:ascii="Times New Roman" w:hAnsi="Times New Roman"/>
            <w:sz w:val="24"/>
            <w:szCs w:val="24"/>
          </w:rPr>
          <w:t>частью 5</w:t>
        </w:r>
        <w:r w:rsidRPr="00CB780B">
          <w:rPr>
            <w:rFonts w:ascii="Times New Roman" w:hAnsi="Times New Roman"/>
            <w:sz w:val="24"/>
            <w:szCs w:val="24"/>
            <w:vertAlign w:val="superscript"/>
          </w:rPr>
          <w:t>2</w:t>
        </w:r>
        <w:r w:rsidRPr="00CB780B">
          <w:rPr>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одним из способов, установленных </w:t>
      </w:r>
      <w:hyperlink r:id="rId22" w:history="1">
        <w:r w:rsidRPr="00CB780B">
          <w:rPr>
            <w:rFonts w:ascii="Times New Roman" w:hAnsi="Times New Roman"/>
            <w:sz w:val="24"/>
            <w:szCs w:val="24"/>
          </w:rPr>
          <w:t>пунктом 2.4</w:t>
        </w:r>
      </w:hyperlink>
      <w:r w:rsidRPr="00CB780B">
        <w:rPr>
          <w:rFonts w:ascii="Times New Roman" w:hAnsi="Times New Roman"/>
          <w:sz w:val="24"/>
          <w:szCs w:val="24"/>
        </w:rPr>
        <w:t xml:space="preserve"> настоящего Административного</w:t>
      </w:r>
      <w:proofErr w:type="gramEnd"/>
      <w:r w:rsidRPr="00CB780B">
        <w:rPr>
          <w:rFonts w:ascii="Times New Roman" w:hAnsi="Times New Roman"/>
          <w:sz w:val="24"/>
          <w:szCs w:val="24"/>
        </w:rPr>
        <w:t xml:space="preserve"> регламента. </w:t>
      </w:r>
    </w:p>
    <w:p w14:paraId="7C3078A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3.83.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 </w:t>
      </w:r>
    </w:p>
    <w:p w14:paraId="6A92B51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 </w:t>
      </w:r>
    </w:p>
    <w:p w14:paraId="1939A28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lastRenderedPageBreak/>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14:paraId="531BC0FF" w14:textId="740DBD8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3.84. Основания для принятия решения об отказе в приеме заявления и документов,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указаны в пункте 2.16 настоящего Административного регламента.</w:t>
      </w:r>
    </w:p>
    <w:p w14:paraId="6AC7CED3" w14:textId="27FB7C24"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3.85. Возможность получения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по экстерриториальному принципу отсутствует. </w:t>
      </w:r>
    </w:p>
    <w:p w14:paraId="0E566CD7" w14:textId="79DDB09A"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3.86. Заявление и документы, предусмотренные подпункт</w:t>
      </w:r>
      <w:r w:rsidR="00E14649">
        <w:rPr>
          <w:rFonts w:ascii="Times New Roman" w:hAnsi="Times New Roman"/>
          <w:sz w:val="24"/>
          <w:szCs w:val="24"/>
        </w:rPr>
        <w:t>ом</w:t>
      </w:r>
      <w:r w:rsidRPr="00CB780B">
        <w:rPr>
          <w:rFonts w:ascii="Times New Roman" w:hAnsi="Times New Roman"/>
          <w:sz w:val="24"/>
          <w:szCs w:val="24"/>
        </w:rPr>
        <w:t xml:space="preserve"> </w:t>
      </w:r>
      <w:r w:rsidRPr="00CB780B">
        <w:rPr>
          <w:rFonts w:ascii="Times New Roman" w:hAnsi="Times New Roman"/>
          <w:bCs/>
          <w:sz w:val="24"/>
          <w:szCs w:val="24"/>
        </w:rPr>
        <w:t xml:space="preserve">"г" пункта 2.8, пунктом 2.9.2 </w:t>
      </w:r>
      <w:r w:rsidRPr="00CB780B">
        <w:rPr>
          <w:rFonts w:ascii="Times New Roman" w:hAnsi="Times New Roman"/>
          <w:sz w:val="24"/>
          <w:szCs w:val="24"/>
        </w:rPr>
        <w:t xml:space="preserve">настоящего Административного регламента (в случае, предусмотренном </w:t>
      </w:r>
      <w:hyperlink r:id="rId23" w:history="1">
        <w:r w:rsidRPr="00CB780B">
          <w:rPr>
            <w:rFonts w:ascii="Times New Roman" w:hAnsi="Times New Roman"/>
            <w:sz w:val="24"/>
            <w:szCs w:val="24"/>
          </w:rPr>
          <w:t>частью 5</w:t>
        </w:r>
        <w:r w:rsidRPr="00CB780B">
          <w:rPr>
            <w:rFonts w:ascii="Times New Roman" w:hAnsi="Times New Roman"/>
            <w:sz w:val="24"/>
            <w:szCs w:val="24"/>
            <w:vertAlign w:val="superscript"/>
          </w:rPr>
          <w:t>2</w:t>
        </w:r>
        <w:r w:rsidRPr="00CB780B">
          <w:rPr>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направленные одним из способов, установленных в подпункте "б" пункта 2.4 настоящего Административного регламента, принимаются должностными лицами </w:t>
      </w:r>
      <w:r w:rsidRPr="00CB780B">
        <w:rPr>
          <w:rFonts w:ascii="Times New Roman" w:hAnsi="Times New Roman"/>
          <w:color w:val="000000" w:themeColor="text1"/>
          <w:sz w:val="24"/>
          <w:szCs w:val="24"/>
        </w:rPr>
        <w:t>структурного подразделения уполномоченного органа, ответственного за делопроизводство</w:t>
      </w:r>
      <w:r w:rsidRPr="00CB780B">
        <w:rPr>
          <w:rFonts w:ascii="Times New Roman" w:hAnsi="Times New Roman"/>
          <w:sz w:val="24"/>
          <w:szCs w:val="24"/>
        </w:rPr>
        <w:t xml:space="preserve">. </w:t>
      </w:r>
    </w:p>
    <w:p w14:paraId="249A3512" w14:textId="0F1BAE5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Заявление и документы, предусмотренные подпункт</w:t>
      </w:r>
      <w:r w:rsidR="00E14649">
        <w:rPr>
          <w:rFonts w:ascii="Times New Roman" w:hAnsi="Times New Roman"/>
          <w:sz w:val="24"/>
          <w:szCs w:val="24"/>
        </w:rPr>
        <w:t>ом</w:t>
      </w:r>
      <w:r w:rsidRPr="00CB780B">
        <w:rPr>
          <w:rFonts w:ascii="Times New Roman" w:hAnsi="Times New Roman"/>
          <w:sz w:val="24"/>
          <w:szCs w:val="24"/>
        </w:rPr>
        <w:t xml:space="preserve"> </w:t>
      </w:r>
      <w:r w:rsidRPr="00CB780B">
        <w:rPr>
          <w:rFonts w:ascii="Times New Roman" w:hAnsi="Times New Roman"/>
          <w:bCs/>
          <w:sz w:val="24"/>
          <w:szCs w:val="24"/>
        </w:rPr>
        <w:t xml:space="preserve">"г" пункта 2.8, пунктом 2.9.2 </w:t>
      </w:r>
      <w:r w:rsidRPr="00CB780B">
        <w:rPr>
          <w:rFonts w:ascii="Times New Roman" w:hAnsi="Times New Roman"/>
          <w:sz w:val="24"/>
          <w:szCs w:val="24"/>
        </w:rPr>
        <w:t xml:space="preserve">настоящего Административного регламента (в случае, предусмотренном </w:t>
      </w:r>
      <w:hyperlink r:id="rId24"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направленные одним из способов, установленных в подпунктах "а", "г" пункта 2.4 настоящего Административного регламента, регистрируются в автоматическом режиме. </w:t>
      </w:r>
    </w:p>
    <w:p w14:paraId="4AF2B986" w14:textId="75512801"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Заявление и документы, предусмотренные подпункт</w:t>
      </w:r>
      <w:r w:rsidR="00E14649">
        <w:rPr>
          <w:rFonts w:ascii="Times New Roman" w:hAnsi="Times New Roman"/>
          <w:sz w:val="24"/>
          <w:szCs w:val="24"/>
        </w:rPr>
        <w:t>ом</w:t>
      </w:r>
      <w:r w:rsidRPr="00CB780B">
        <w:rPr>
          <w:rFonts w:ascii="Times New Roman" w:hAnsi="Times New Roman"/>
          <w:sz w:val="24"/>
          <w:szCs w:val="24"/>
        </w:rPr>
        <w:t xml:space="preserve"> </w:t>
      </w:r>
      <w:r w:rsidRPr="00CB780B">
        <w:rPr>
          <w:rFonts w:ascii="Times New Roman" w:hAnsi="Times New Roman"/>
          <w:bCs/>
          <w:sz w:val="24"/>
          <w:szCs w:val="24"/>
        </w:rPr>
        <w:t>"г"</w:t>
      </w:r>
      <w:r w:rsidR="00E14649">
        <w:rPr>
          <w:rFonts w:ascii="Times New Roman" w:hAnsi="Times New Roman"/>
          <w:bCs/>
          <w:sz w:val="24"/>
          <w:szCs w:val="24"/>
        </w:rPr>
        <w:t xml:space="preserve"> </w:t>
      </w:r>
      <w:r w:rsidRPr="00CB780B">
        <w:rPr>
          <w:rFonts w:ascii="Times New Roman" w:hAnsi="Times New Roman"/>
          <w:bCs/>
          <w:sz w:val="24"/>
          <w:szCs w:val="24"/>
        </w:rPr>
        <w:t xml:space="preserve">пункта 2.8, пунктом 2.9.2 </w:t>
      </w:r>
      <w:r w:rsidRPr="00CB780B">
        <w:rPr>
          <w:rFonts w:ascii="Times New Roman" w:hAnsi="Times New Roman"/>
          <w:sz w:val="24"/>
          <w:szCs w:val="24"/>
        </w:rPr>
        <w:t xml:space="preserve">настоящего Административного регламента (в случае, предусмотренном </w:t>
      </w:r>
      <w:hyperlink r:id="rId25"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26" w:history="1">
        <w:r w:rsidRPr="00CB780B">
          <w:rPr>
            <w:rFonts w:ascii="Times New Roman" w:hAnsi="Times New Roman"/>
            <w:sz w:val="24"/>
            <w:szCs w:val="24"/>
          </w:rPr>
          <w:t>закона</w:t>
        </w:r>
        <w:proofErr w:type="gramEnd"/>
      </w:hyperlink>
      <w:r w:rsidRPr="00CB780B">
        <w:rPr>
          <w:rFonts w:ascii="Times New Roman" w:hAnsi="Times New Roman"/>
          <w:sz w:val="24"/>
          <w:szCs w:val="24"/>
        </w:rPr>
        <w:t xml:space="preserve"> от 6 апреля 2011 г. № 63-ФЗ "Об электронной подписи". </w:t>
      </w:r>
    </w:p>
    <w:p w14:paraId="5CC4162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3.87.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 </w:t>
      </w:r>
    </w:p>
    <w:p w14:paraId="6993CE0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Для возможности подачи заявления через Единый портал, региональный портал заявитель должен быть зарегистрирован в ЕСИА. </w:t>
      </w:r>
    </w:p>
    <w:p w14:paraId="665300C2" w14:textId="351F77EC"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3.88. Срок регистрации заявления и документов и (или) информации,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 в пункте 2.13 настоящего Административного регламента. </w:t>
      </w:r>
    </w:p>
    <w:p w14:paraId="1951111C" w14:textId="650613DA"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3.89. Результатом административной процедуры является регистрация заявления и документов, предусмотренных подпункт</w:t>
      </w:r>
      <w:r w:rsidR="00E14649">
        <w:rPr>
          <w:rFonts w:ascii="Times New Roman" w:hAnsi="Times New Roman"/>
          <w:sz w:val="24"/>
          <w:szCs w:val="24"/>
        </w:rPr>
        <w:t>ом</w:t>
      </w:r>
      <w:r w:rsidRPr="00CB780B">
        <w:rPr>
          <w:rFonts w:ascii="Times New Roman" w:hAnsi="Times New Roman"/>
          <w:sz w:val="24"/>
          <w:szCs w:val="24"/>
        </w:rPr>
        <w:t xml:space="preserve"> </w:t>
      </w:r>
      <w:r w:rsidRPr="00CB780B">
        <w:rPr>
          <w:rFonts w:ascii="Times New Roman" w:hAnsi="Times New Roman"/>
          <w:bCs/>
          <w:sz w:val="24"/>
          <w:szCs w:val="24"/>
        </w:rPr>
        <w:t>"г"</w:t>
      </w:r>
      <w:r w:rsidR="00E14649">
        <w:rPr>
          <w:rFonts w:ascii="Times New Roman" w:hAnsi="Times New Roman"/>
          <w:bCs/>
          <w:sz w:val="24"/>
          <w:szCs w:val="24"/>
        </w:rPr>
        <w:t xml:space="preserve"> </w:t>
      </w:r>
      <w:r w:rsidRPr="00CB780B">
        <w:rPr>
          <w:rFonts w:ascii="Times New Roman" w:hAnsi="Times New Roman"/>
          <w:bCs/>
          <w:sz w:val="24"/>
          <w:szCs w:val="24"/>
        </w:rPr>
        <w:t xml:space="preserve">пункта 2.8, пунктом 2.9.2 </w:t>
      </w:r>
      <w:r w:rsidRPr="00CB780B">
        <w:rPr>
          <w:rFonts w:ascii="Times New Roman" w:hAnsi="Times New Roman"/>
          <w:sz w:val="24"/>
          <w:szCs w:val="24"/>
        </w:rPr>
        <w:t xml:space="preserve">настоящего Административного регламента (в случае, предусмотренном </w:t>
      </w:r>
      <w:hyperlink r:id="rId27"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w:t>
      </w:r>
    </w:p>
    <w:p w14:paraId="560A1199" w14:textId="22B66B4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3.90. После регистрации заявление и документы, предусмотренные подпункт</w:t>
      </w:r>
      <w:r w:rsidR="00E14649">
        <w:rPr>
          <w:rFonts w:ascii="Times New Roman" w:hAnsi="Times New Roman"/>
          <w:sz w:val="24"/>
          <w:szCs w:val="24"/>
        </w:rPr>
        <w:t>ом</w:t>
      </w:r>
      <w:r w:rsidRPr="00CB780B">
        <w:rPr>
          <w:rFonts w:ascii="Times New Roman" w:hAnsi="Times New Roman"/>
          <w:sz w:val="24"/>
          <w:szCs w:val="24"/>
        </w:rPr>
        <w:t xml:space="preserve"> </w:t>
      </w:r>
      <w:r w:rsidRPr="00CB780B">
        <w:rPr>
          <w:rFonts w:ascii="Times New Roman" w:hAnsi="Times New Roman"/>
          <w:bCs/>
          <w:sz w:val="24"/>
          <w:szCs w:val="24"/>
        </w:rPr>
        <w:t xml:space="preserve">"г" пункта 2.8, пунктом 2.9.2 </w:t>
      </w:r>
      <w:r w:rsidRPr="00CB780B">
        <w:rPr>
          <w:rFonts w:ascii="Times New Roman" w:hAnsi="Times New Roman"/>
          <w:sz w:val="24"/>
          <w:szCs w:val="24"/>
        </w:rPr>
        <w:t xml:space="preserve">настоящего Административного регламента (в случае, предусмотренном </w:t>
      </w:r>
      <w:hyperlink r:id="rId28"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w:t>
      </w:r>
      <w:r w:rsidR="001268EA">
        <w:rPr>
          <w:rFonts w:ascii="Times New Roman" w:hAnsi="Times New Roman"/>
          <w:sz w:val="24"/>
          <w:szCs w:val="24"/>
        </w:rPr>
        <w:t xml:space="preserve"> </w:t>
      </w:r>
      <w:r w:rsidRPr="00CB780B">
        <w:rPr>
          <w:rFonts w:ascii="Times New Roman" w:hAnsi="Times New Roman"/>
          <w:sz w:val="24"/>
          <w:szCs w:val="24"/>
        </w:rPr>
        <w:t xml:space="preserve">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 </w:t>
      </w:r>
    </w:p>
    <w:p w14:paraId="5B51FDC9"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381F4BD"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Межведомственное информационное взаимодействие</w:t>
      </w:r>
      <w:r w:rsidRPr="00CB780B">
        <w:rPr>
          <w:rFonts w:ascii="Times New Roman" w:hAnsi="Times New Roman"/>
          <w:sz w:val="24"/>
          <w:szCs w:val="24"/>
        </w:rPr>
        <w:t xml:space="preserve"> </w:t>
      </w:r>
    </w:p>
    <w:p w14:paraId="5B96E60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47028B0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3.91. Направление межведомственных информационных запросов не осуществляется. </w:t>
      </w:r>
    </w:p>
    <w:p w14:paraId="479D77F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lastRenderedPageBreak/>
        <w:t xml:space="preserve">  </w:t>
      </w:r>
    </w:p>
    <w:p w14:paraId="4B3E73DC" w14:textId="77777777" w:rsidR="001268EA" w:rsidRDefault="001268EA" w:rsidP="00CB780B">
      <w:pPr>
        <w:spacing w:after="0" w:line="240" w:lineRule="auto"/>
        <w:ind w:left="720" w:firstLine="709"/>
        <w:jc w:val="center"/>
        <w:rPr>
          <w:rFonts w:ascii="Times New Roman" w:hAnsi="Times New Roman"/>
          <w:b/>
          <w:bCs/>
          <w:sz w:val="24"/>
          <w:szCs w:val="24"/>
        </w:rPr>
      </w:pPr>
    </w:p>
    <w:p w14:paraId="7F11384A" w14:textId="77777777" w:rsidR="004F640D" w:rsidRPr="00CB780B" w:rsidRDefault="004F640D" w:rsidP="00CB780B">
      <w:pPr>
        <w:spacing w:after="0" w:line="240" w:lineRule="auto"/>
        <w:ind w:left="720" w:firstLine="709"/>
        <w:jc w:val="center"/>
        <w:rPr>
          <w:rFonts w:ascii="Times New Roman" w:hAnsi="Times New Roman"/>
          <w:sz w:val="24"/>
          <w:szCs w:val="24"/>
        </w:rPr>
      </w:pPr>
      <w:proofErr w:type="gramStart"/>
      <w:r w:rsidRPr="00CB780B">
        <w:rPr>
          <w:rFonts w:ascii="Times New Roman" w:hAnsi="Times New Roman"/>
          <w:b/>
          <w:bCs/>
          <w:sz w:val="24"/>
          <w:szCs w:val="24"/>
        </w:rPr>
        <w:t>Принятие решения о предоставлении (об отказе</w:t>
      </w:r>
      <w:r w:rsidRPr="00CB780B">
        <w:rPr>
          <w:rFonts w:ascii="Times New Roman" w:hAnsi="Times New Roman"/>
          <w:sz w:val="24"/>
          <w:szCs w:val="24"/>
        </w:rPr>
        <w:t xml:space="preserve"> </w:t>
      </w:r>
      <w:proofErr w:type="gramEnd"/>
    </w:p>
    <w:p w14:paraId="52A97A19" w14:textId="592773B3"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в предоставлении)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4ABDFDA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5B8D112" w14:textId="4187E95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3.92. Основанием для начала административной процедуры является регистрация заявления 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пунктом 2.9.2</w:t>
      </w:r>
      <w:r w:rsidRPr="00CB780B">
        <w:rPr>
          <w:rFonts w:ascii="Times New Roman" w:hAnsi="Times New Roman"/>
          <w:sz w:val="24"/>
          <w:szCs w:val="24"/>
        </w:rPr>
        <w:t xml:space="preserve"> настоящего Административного регламента (в случае, предусмотренном </w:t>
      </w:r>
      <w:hyperlink r:id="rId29"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одним из способов, установленных </w:t>
      </w:r>
      <w:hyperlink r:id="rId30" w:history="1">
        <w:r w:rsidRPr="00CB780B">
          <w:rPr>
            <w:rStyle w:val="ae"/>
            <w:rFonts w:ascii="Times New Roman" w:hAnsi="Times New Roman"/>
            <w:sz w:val="24"/>
            <w:szCs w:val="24"/>
          </w:rPr>
          <w:t>пунктом 2.4</w:t>
        </w:r>
      </w:hyperlink>
      <w:r w:rsidRPr="00CB780B">
        <w:rPr>
          <w:rFonts w:ascii="Times New Roman" w:hAnsi="Times New Roman"/>
          <w:sz w:val="24"/>
          <w:szCs w:val="24"/>
        </w:rPr>
        <w:t xml:space="preserve"> настоящего Административного регламента. </w:t>
      </w:r>
    </w:p>
    <w:p w14:paraId="4E39A4D6" w14:textId="737B43D1"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3.93. В рамках рассмотрения заявления 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xml:space="preserve">, пунктом 2.9.2 </w:t>
      </w:r>
      <w:r w:rsidRPr="00CB780B">
        <w:rPr>
          <w:rFonts w:ascii="Times New Roman" w:hAnsi="Times New Roman"/>
          <w:sz w:val="24"/>
          <w:szCs w:val="24"/>
        </w:rPr>
        <w:t xml:space="preserve">настоящего Административного регламента (в случае, предусмотренном </w:t>
      </w:r>
      <w:hyperlink r:id="rId31"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осуществляется проверка наличия и правильности оформления документов. </w:t>
      </w:r>
    </w:p>
    <w:p w14:paraId="147584FB" w14:textId="4B2D843B"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3.94. Критериями принятия решения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являются: </w:t>
      </w:r>
    </w:p>
    <w:p w14:paraId="7B7B3F7C" w14:textId="34884BEA"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1) наличие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xml:space="preserve">, пунктом 2.9.2 </w:t>
      </w:r>
      <w:r w:rsidRPr="00CB780B">
        <w:rPr>
          <w:rFonts w:ascii="Times New Roman" w:hAnsi="Times New Roman"/>
          <w:sz w:val="24"/>
          <w:szCs w:val="24"/>
        </w:rPr>
        <w:t xml:space="preserve">настоящего Административного регламента (в случае, предусмотренном </w:t>
      </w:r>
      <w:hyperlink r:id="rId32"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w:t>
      </w:r>
    </w:p>
    <w:p w14:paraId="423F81FD"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2) 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w:t>
      </w:r>
      <w:proofErr w:type="gramEnd"/>
      <w:r w:rsidRPr="00CB780B">
        <w:rPr>
          <w:rFonts w:ascii="Times New Roman" w:hAnsi="Times New Roman"/>
          <w:sz w:val="24"/>
          <w:szCs w:val="24"/>
        </w:rPr>
        <w:t xml:space="preserve">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w:t>
      </w:r>
    </w:p>
    <w:p w14:paraId="196AB03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3) соответствие объекта капитального строительства требованиям, установленным в разрешении на строительство,</w:t>
      </w:r>
      <w:r w:rsidRPr="00CB780B">
        <w:rPr>
          <w:rFonts w:ascii="Times New Roman" w:eastAsia="Calibri" w:hAnsi="Times New Roman"/>
          <w:bCs/>
          <w:color w:val="000000" w:themeColor="text1"/>
          <w:sz w:val="24"/>
          <w:szCs w:val="24"/>
          <w:lang w:eastAsia="en-US"/>
        </w:rPr>
        <w:t xml:space="preserve">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r w:rsidRPr="00CB780B">
        <w:rPr>
          <w:rFonts w:ascii="Times New Roman" w:hAnsi="Times New Roman"/>
          <w:sz w:val="24"/>
          <w:szCs w:val="24"/>
        </w:rPr>
        <w:t xml:space="preserve">; </w:t>
      </w:r>
    </w:p>
    <w:p w14:paraId="2CF5DCC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4) соответствие параметров построенного, реконструированного объекта капитального строительства проектной документации,</w:t>
      </w:r>
      <w:r w:rsidRPr="00CB780B">
        <w:rPr>
          <w:rFonts w:ascii="Times New Roman" w:eastAsia="Calibri" w:hAnsi="Times New Roman"/>
          <w:bCs/>
          <w:color w:val="000000" w:themeColor="text1"/>
          <w:sz w:val="24"/>
          <w:szCs w:val="24"/>
          <w:lang w:eastAsia="en-US"/>
        </w:rPr>
        <w:t xml:space="preserve">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r w:rsidRPr="00CB780B">
        <w:rPr>
          <w:rFonts w:ascii="Times New Roman" w:hAnsi="Times New Roman"/>
          <w:sz w:val="24"/>
          <w:szCs w:val="24"/>
        </w:rPr>
        <w:t xml:space="preserve">; </w:t>
      </w:r>
    </w:p>
    <w:p w14:paraId="6F23B919"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 xml:space="preserve">5) 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33" w:history="1">
        <w:r w:rsidRPr="00CB780B">
          <w:rPr>
            <w:rFonts w:ascii="Times New Roman" w:hAnsi="Times New Roman"/>
            <w:sz w:val="24"/>
            <w:szCs w:val="24"/>
          </w:rPr>
          <w:t>пунктом 9 части 7 статьи 51</w:t>
        </w:r>
      </w:hyperlink>
      <w:r w:rsidRPr="00CB780B">
        <w:rPr>
          <w:rFonts w:ascii="Times New Roman" w:hAnsi="Times New Roman"/>
          <w:sz w:val="24"/>
          <w:szCs w:val="24"/>
        </w:rPr>
        <w:t xml:space="preserve"> Градостроительного</w:t>
      </w:r>
      <w:proofErr w:type="gramEnd"/>
      <w:r w:rsidRPr="00CB780B">
        <w:rPr>
          <w:rFonts w:ascii="Times New Roman" w:hAnsi="Times New Roman"/>
          <w:sz w:val="24"/>
          <w:szCs w:val="24"/>
        </w:rPr>
        <w:t xml:space="preserve">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 </w:t>
      </w:r>
    </w:p>
    <w:p w14:paraId="4880E91F" w14:textId="5FB6F560"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3.95. Критериями для отказа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являются: </w:t>
      </w:r>
    </w:p>
    <w:p w14:paraId="147C1977" w14:textId="682F83FB"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1) отсутствие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xml:space="preserve">, пунктом 2.9.2 </w:t>
      </w:r>
      <w:r w:rsidRPr="00CB780B">
        <w:rPr>
          <w:rFonts w:ascii="Times New Roman" w:hAnsi="Times New Roman"/>
          <w:sz w:val="24"/>
          <w:szCs w:val="24"/>
        </w:rPr>
        <w:t xml:space="preserve">настоящего </w:t>
      </w:r>
      <w:r w:rsidRPr="00CB780B">
        <w:rPr>
          <w:rFonts w:ascii="Times New Roman" w:hAnsi="Times New Roman"/>
          <w:sz w:val="24"/>
          <w:szCs w:val="24"/>
        </w:rPr>
        <w:lastRenderedPageBreak/>
        <w:t xml:space="preserve">Административного регламента (в случае, предусмотренном </w:t>
      </w:r>
      <w:hyperlink r:id="rId34"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w:t>
      </w:r>
    </w:p>
    <w:p w14:paraId="77E99D7A"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r w:rsidRPr="00CB780B">
        <w:rPr>
          <w:rFonts w:ascii="Times New Roman" w:hAnsi="Times New Roman"/>
          <w:sz w:val="24"/>
          <w:szCs w:val="24"/>
        </w:rPr>
        <w:t xml:space="preserve">),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w:t>
      </w:r>
    </w:p>
    <w:p w14:paraId="584B5AD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 несоответствие объекта капитального строительства требованиям, установленным в разрешении на строительство, за исключением случаев, установленных </w:t>
      </w:r>
      <w:hyperlink r:id="rId35" w:history="1">
        <w:r w:rsidRPr="00CB780B">
          <w:rPr>
            <w:rFonts w:ascii="Times New Roman" w:hAnsi="Times New Roman"/>
            <w:sz w:val="24"/>
            <w:szCs w:val="24"/>
          </w:rPr>
          <w:t>частью 6</w:t>
        </w:r>
        <w:r w:rsidRPr="00CB780B">
          <w:rPr>
            <w:rFonts w:ascii="Times New Roman" w:hAnsi="Times New Roman"/>
            <w:sz w:val="24"/>
            <w:szCs w:val="24"/>
            <w:vertAlign w:val="superscript"/>
          </w:rPr>
          <w:t>2</w:t>
        </w:r>
        <w:r w:rsidRPr="00CB780B">
          <w:rPr>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w:t>
      </w:r>
    </w:p>
    <w:p w14:paraId="5DE7C363"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4) несоответствие параметров построенного, реконструированного объекта капитального строительства проектной документации, за исключением случаев, установленных </w:t>
      </w:r>
      <w:hyperlink r:id="rId36" w:history="1">
        <w:r w:rsidRPr="00CB780B">
          <w:rPr>
            <w:rFonts w:ascii="Times New Roman" w:hAnsi="Times New Roman"/>
            <w:sz w:val="24"/>
            <w:szCs w:val="24"/>
          </w:rPr>
          <w:t>частью 6</w:t>
        </w:r>
        <w:r w:rsidRPr="00CB780B">
          <w:rPr>
            <w:rFonts w:ascii="Times New Roman" w:hAnsi="Times New Roman"/>
            <w:sz w:val="24"/>
            <w:szCs w:val="24"/>
            <w:vertAlign w:val="superscript"/>
          </w:rPr>
          <w:t>2</w:t>
        </w:r>
        <w:r w:rsidRPr="00CB780B">
          <w:rPr>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w:t>
      </w:r>
    </w:p>
    <w:p w14:paraId="1F3FA766"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37" w:history="1">
        <w:r w:rsidRPr="00CB780B">
          <w:rPr>
            <w:rFonts w:ascii="Times New Roman" w:hAnsi="Times New Roman"/>
            <w:sz w:val="24"/>
            <w:szCs w:val="24"/>
          </w:rPr>
          <w:t>пунктом 9 части 7 статьи 51</w:t>
        </w:r>
      </w:hyperlink>
      <w:r w:rsidRPr="00CB780B">
        <w:rPr>
          <w:rFonts w:ascii="Times New Roman" w:hAnsi="Times New Roman"/>
          <w:sz w:val="24"/>
          <w:szCs w:val="24"/>
        </w:rPr>
        <w:t xml:space="preserve"> Градостроительного</w:t>
      </w:r>
      <w:proofErr w:type="gramEnd"/>
      <w:r w:rsidRPr="00CB780B">
        <w:rPr>
          <w:rFonts w:ascii="Times New Roman" w:hAnsi="Times New Roman"/>
          <w:sz w:val="24"/>
          <w:szCs w:val="24"/>
        </w:rPr>
        <w:t xml:space="preserve">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6805C640" w14:textId="1B98653F"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3.96. По результатам проверки заявления и документа, а также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пунктом 2.9.2</w:t>
      </w:r>
      <w:r w:rsidRPr="00CB780B">
        <w:rPr>
          <w:rFonts w:ascii="Times New Roman" w:hAnsi="Times New Roman"/>
          <w:sz w:val="24"/>
          <w:szCs w:val="24"/>
        </w:rPr>
        <w:t xml:space="preserve"> настоящего Административного регламента (в случае, предусмотренном </w:t>
      </w:r>
      <w:hyperlink r:id="rId38"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должностное лицо ответственного структурного подразделения подготавливает проект соответствующего решения.  </w:t>
      </w:r>
    </w:p>
    <w:p w14:paraId="4093690E" w14:textId="560A2D7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3.97. </w:t>
      </w:r>
      <w:proofErr w:type="gramStart"/>
      <w:r w:rsidRPr="00CB780B">
        <w:rPr>
          <w:rFonts w:ascii="Times New Roman" w:hAnsi="Times New Roman"/>
          <w:sz w:val="24"/>
          <w:szCs w:val="24"/>
        </w:rPr>
        <w:t xml:space="preserve">Результатом административной процедуры по принятию решения о представлении (об отказе в представлении)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является соответственно подписание разрешения на ввод объекта в эксплуатацию с внесенными изменениями (далее также в настоящем подразделе – решение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подписание решения об отказе во внесении изменений в разрешение на ввод объекта в эксплуатацию (далее также в настоящем подразделе – решение об отказе в</w:t>
      </w:r>
      <w:proofErr w:type="gramEnd"/>
      <w:r w:rsidRPr="00CB780B">
        <w:rPr>
          <w:rFonts w:ascii="Times New Roman" w:hAnsi="Times New Roman"/>
          <w:sz w:val="24"/>
          <w:szCs w:val="24"/>
        </w:rPr>
        <w:t xml:space="preserve"> </w:t>
      </w:r>
      <w:proofErr w:type="gramStart"/>
      <w:r w:rsidRPr="00CB780B">
        <w:rPr>
          <w:rFonts w:ascii="Times New Roman" w:hAnsi="Times New Roman"/>
          <w:sz w:val="24"/>
          <w:szCs w:val="24"/>
        </w:rPr>
        <w:t>предоставлении</w:t>
      </w:r>
      <w:proofErr w:type="gramEnd"/>
      <w:r w:rsidRPr="00CB780B">
        <w:rPr>
          <w:rFonts w:ascii="Times New Roman" w:hAnsi="Times New Roman"/>
          <w:sz w:val="24"/>
          <w:szCs w:val="24"/>
        </w:rPr>
        <w:t xml:space="preserve">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723215D3" w14:textId="5D4C5951"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3.98. Решение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принимается должностным лицом, уполномоченного органа. </w:t>
      </w:r>
    </w:p>
    <w:p w14:paraId="067C3465" w14:textId="3EA0C582"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3.99. Решение, принимаемое должностным лицом, уполномоченным на принятие решений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подписывается им, в том числе с использованием усиленной квалифицированной электронной подписи. </w:t>
      </w:r>
    </w:p>
    <w:p w14:paraId="65F2BA04" w14:textId="4AD32E86"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3.100. Срок принятия решения о предоставлении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не может превышать пять рабочих дней со дня регистрации заявления и документов,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2BD7158E" w14:textId="4531A864"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3.101. При подаче заявления 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пунктом 2.9.2</w:t>
      </w:r>
      <w:r w:rsidRPr="00CB780B">
        <w:rPr>
          <w:rFonts w:ascii="Times New Roman" w:hAnsi="Times New Roman"/>
          <w:sz w:val="24"/>
          <w:szCs w:val="24"/>
        </w:rPr>
        <w:t xml:space="preserve"> настоящего Административного регламента (в случае, </w:t>
      </w:r>
      <w:r w:rsidRPr="00CB780B">
        <w:rPr>
          <w:rFonts w:ascii="Times New Roman" w:hAnsi="Times New Roman"/>
          <w:sz w:val="24"/>
          <w:szCs w:val="24"/>
        </w:rPr>
        <w:lastRenderedPageBreak/>
        <w:t xml:space="preserve">предусмотренном </w:t>
      </w:r>
      <w:hyperlink r:id="rId39"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в ходе личного приема, посредством почтового отправления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выдается заявителю на руки или направляется посредством почтового отправления. </w:t>
      </w:r>
    </w:p>
    <w:p w14:paraId="7562A3DA" w14:textId="6883659D"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3.102. </w:t>
      </w:r>
      <w:proofErr w:type="gramStart"/>
      <w:r w:rsidRPr="00CB780B">
        <w:rPr>
          <w:rFonts w:ascii="Times New Roman" w:hAnsi="Times New Roman"/>
          <w:sz w:val="24"/>
          <w:szCs w:val="24"/>
        </w:rPr>
        <w:t xml:space="preserve">При подаче заявления 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xml:space="preserve">, пунктом 2.9.2 </w:t>
      </w:r>
      <w:r w:rsidRPr="00CB780B">
        <w:rPr>
          <w:rFonts w:ascii="Times New Roman" w:hAnsi="Times New Roman"/>
          <w:sz w:val="24"/>
          <w:szCs w:val="24"/>
        </w:rPr>
        <w:t xml:space="preserve">настоящего Административного регламента (в случае, предусмотренном </w:t>
      </w:r>
      <w:hyperlink r:id="rId40"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посредством Единого портала, регионального портала направление заявителю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осуществляется в личный кабинет заявителя на Едином портале, региональном портале (статус заявления обновляется до статуса "Услуга оказана"). </w:t>
      </w:r>
      <w:proofErr w:type="gramEnd"/>
    </w:p>
    <w:p w14:paraId="6434D608" w14:textId="4C548E09"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3.103. При подаче заявления 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пунктом 2.9.2</w:t>
      </w:r>
      <w:r w:rsidRPr="00CB780B">
        <w:rPr>
          <w:rFonts w:ascii="Times New Roman" w:hAnsi="Times New Roman"/>
          <w:sz w:val="24"/>
          <w:szCs w:val="24"/>
        </w:rPr>
        <w:t xml:space="preserve"> настоящего Административного регламента (в случае, предусмотренном </w:t>
      </w:r>
      <w:hyperlink r:id="rId41" w:history="1">
        <w:r w:rsidRPr="00CB780B">
          <w:rPr>
            <w:rStyle w:val="ae"/>
            <w:rFonts w:ascii="Times New Roman" w:hAnsi="Times New Roman"/>
            <w:sz w:val="24"/>
            <w:szCs w:val="24"/>
          </w:rPr>
          <w:t>частью 5</w:t>
        </w:r>
        <w:r w:rsidRPr="00CB780B">
          <w:rPr>
            <w:rStyle w:val="ae"/>
            <w:rFonts w:ascii="Times New Roman" w:hAnsi="Times New Roman"/>
            <w:sz w:val="24"/>
            <w:szCs w:val="24"/>
            <w:vertAlign w:val="superscript"/>
          </w:rPr>
          <w:t>2</w:t>
        </w:r>
        <w:r w:rsidRPr="00CB780B">
          <w:rPr>
            <w:rStyle w:val="ae"/>
            <w:rFonts w:ascii="Times New Roman" w:hAnsi="Times New Roman"/>
            <w:sz w:val="24"/>
            <w:szCs w:val="24"/>
          </w:rPr>
          <w:t xml:space="preserve"> статьи 55</w:t>
        </w:r>
      </w:hyperlink>
      <w:r w:rsidRPr="00CB780B">
        <w:rPr>
          <w:rFonts w:ascii="Times New Roman" w:hAnsi="Times New Roman"/>
          <w:sz w:val="24"/>
          <w:szCs w:val="24"/>
        </w:rPr>
        <w:t xml:space="preserve"> Градостроительного кодекса Российской Федерации), через многофункциональный центр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направляется в многофункциональный центр. </w:t>
      </w:r>
    </w:p>
    <w:p w14:paraId="5A03EA10" w14:textId="69A2508A"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3.104. Срок выдачи (направления) заявителю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исчисляется со дня принятия такого решения и составляет один рабочий день, но не превышает срок, установленный в </w:t>
      </w:r>
      <w:hyperlink r:id="rId42" w:history="1">
        <w:r w:rsidRPr="00CB780B">
          <w:rPr>
            <w:rFonts w:ascii="Times New Roman" w:hAnsi="Times New Roman"/>
            <w:sz w:val="24"/>
            <w:szCs w:val="24"/>
          </w:rPr>
          <w:t>пункте 2.14</w:t>
        </w:r>
      </w:hyperlink>
      <w:r w:rsidRPr="00CB780B">
        <w:rPr>
          <w:rFonts w:ascii="Times New Roman" w:hAnsi="Times New Roman"/>
          <w:sz w:val="24"/>
          <w:szCs w:val="24"/>
        </w:rPr>
        <w:t xml:space="preserve"> настоящего Административного регламента. </w:t>
      </w:r>
    </w:p>
    <w:p w14:paraId="63375D0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5DF7A622" w14:textId="6B0CA206"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Предоставление результата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00AD5E1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5FF55E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3.105. Основанием для начала выполнения административной процедуры является подписание уполномоченным должностным лицом разрешения на ввод объекта в эксплуатацию с внесенными изменениями. </w:t>
      </w:r>
    </w:p>
    <w:p w14:paraId="7F8E2AB8" w14:textId="3D38E821"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3.106. Заявитель по его выбору вправе получить результат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независимо от его места жительства или места пребывания либо места нахождения (для юридических лиц) одним из следующих способов: </w:t>
      </w:r>
    </w:p>
    <w:p w14:paraId="0C09D0F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1) на бумажном носителе; </w:t>
      </w:r>
    </w:p>
    <w:p w14:paraId="6FA2560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2) в форме электронного документа, подписанного с использованием усиленной квалифицированной электронной подписи должностным лицом уполномоченного органа. </w:t>
      </w:r>
    </w:p>
    <w:p w14:paraId="41CBB45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3.107.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 </w:t>
      </w:r>
    </w:p>
    <w:p w14:paraId="3ED17CD7" w14:textId="5680FA4D"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3.108. </w:t>
      </w:r>
      <w:proofErr w:type="gramStart"/>
      <w:r w:rsidRPr="00CB780B">
        <w:rPr>
          <w:rFonts w:ascii="Times New Roman" w:hAnsi="Times New Roman"/>
          <w:sz w:val="24"/>
          <w:szCs w:val="24"/>
        </w:rPr>
        <w:t xml:space="preserve">При подаче заявления 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пунктом 2.9.2</w:t>
      </w:r>
      <w:r w:rsidRPr="00CB780B">
        <w:rPr>
          <w:rFonts w:ascii="Times New Roman" w:hAnsi="Times New Roman"/>
          <w:sz w:val="24"/>
          <w:szCs w:val="24"/>
        </w:rPr>
        <w:t xml:space="preserve"> настоящего Административного регламента (в случае, предусмотренном </w:t>
      </w:r>
      <w:hyperlink r:id="rId43" w:history="1">
        <w:r w:rsidRPr="00CB780B">
          <w:rPr>
            <w:rStyle w:val="ae"/>
            <w:rFonts w:ascii="Times New Roman" w:hAnsi="Times New Roman"/>
            <w:sz w:val="24"/>
            <w:szCs w:val="24"/>
          </w:rPr>
          <w:t>частью 5.2 статьи 55</w:t>
        </w:r>
      </w:hyperlink>
      <w:r w:rsidRPr="00CB780B">
        <w:rPr>
          <w:rFonts w:ascii="Times New Roman" w:hAnsi="Times New Roman"/>
          <w:sz w:val="24"/>
          <w:szCs w:val="24"/>
        </w:rPr>
        <w:t xml:space="preserve"> Градостроительного кодекса Российской Федерации), в ходе личного приема, посредством почтового отправления разрешение на ввод объекта в эксплуатацию с внесенными изменениями выдается заявителю на руки или направляется посредством почтового отправления. </w:t>
      </w:r>
      <w:proofErr w:type="gramEnd"/>
    </w:p>
    <w:p w14:paraId="05AF0FC9" w14:textId="3E61BDC6"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3.109. </w:t>
      </w:r>
      <w:proofErr w:type="gramStart"/>
      <w:r w:rsidRPr="00CB780B">
        <w:rPr>
          <w:rFonts w:ascii="Times New Roman" w:hAnsi="Times New Roman"/>
          <w:sz w:val="24"/>
          <w:szCs w:val="24"/>
        </w:rPr>
        <w:t xml:space="preserve">При подаче заявления 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пунктом 2.9.2</w:t>
      </w:r>
      <w:r w:rsidRPr="00CB780B">
        <w:rPr>
          <w:rFonts w:ascii="Times New Roman" w:hAnsi="Times New Roman"/>
          <w:sz w:val="24"/>
          <w:szCs w:val="24"/>
        </w:rPr>
        <w:t xml:space="preserve"> настоящего Административного регламента (в случае, предусмотренном </w:t>
      </w:r>
      <w:hyperlink r:id="rId44" w:history="1">
        <w:r w:rsidRPr="00CB780B">
          <w:rPr>
            <w:rStyle w:val="ae"/>
            <w:rFonts w:ascii="Times New Roman" w:hAnsi="Times New Roman"/>
            <w:sz w:val="24"/>
            <w:szCs w:val="24"/>
          </w:rPr>
          <w:t>частью 5.2 статьи 55</w:t>
        </w:r>
      </w:hyperlink>
      <w:r w:rsidRPr="00CB780B">
        <w:rPr>
          <w:rFonts w:ascii="Times New Roman" w:hAnsi="Times New Roman"/>
          <w:sz w:val="24"/>
          <w:szCs w:val="24"/>
        </w:rPr>
        <w:t xml:space="preserve"> Градостроительного кодекса Российской Федерации), посредством Единого портала, регионального портала направление заявителю разрешения на ввод объекта в эксплуатацию с внесенными изменениями осуществляется в личный кабинет заявителя на Едином портале, региональном портале (статус заявления обновляется до статуса "Услуга оказана"). </w:t>
      </w:r>
      <w:proofErr w:type="gramEnd"/>
    </w:p>
    <w:p w14:paraId="27FD5708" w14:textId="6FC66B8E"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3.110. При подаче заявления и документов, предусмотренных </w:t>
      </w:r>
      <w:r w:rsidR="001268EA">
        <w:rPr>
          <w:rFonts w:ascii="Times New Roman" w:hAnsi="Times New Roman"/>
          <w:sz w:val="24"/>
          <w:szCs w:val="24"/>
        </w:rPr>
        <w:t>подпунктом «г»  пункта 2.8</w:t>
      </w:r>
      <w:r w:rsidRPr="00CB780B">
        <w:rPr>
          <w:rFonts w:ascii="Times New Roman" w:hAnsi="Times New Roman"/>
          <w:bCs/>
          <w:sz w:val="24"/>
          <w:szCs w:val="24"/>
        </w:rPr>
        <w:t xml:space="preserve">, пунктом 2.9.2 </w:t>
      </w:r>
      <w:r w:rsidRPr="00CB780B">
        <w:rPr>
          <w:rFonts w:ascii="Times New Roman" w:hAnsi="Times New Roman"/>
          <w:sz w:val="24"/>
          <w:szCs w:val="24"/>
        </w:rPr>
        <w:t xml:space="preserve">  настоящего Административного регламента (в случае, предусмотренном </w:t>
      </w:r>
      <w:hyperlink r:id="rId45" w:history="1">
        <w:r w:rsidRPr="00CB780B">
          <w:rPr>
            <w:rStyle w:val="ae"/>
            <w:rFonts w:ascii="Times New Roman" w:hAnsi="Times New Roman"/>
            <w:sz w:val="24"/>
            <w:szCs w:val="24"/>
          </w:rPr>
          <w:t>частью 5.2 статьи 55</w:t>
        </w:r>
      </w:hyperlink>
      <w:r w:rsidRPr="00CB780B">
        <w:rPr>
          <w:rFonts w:ascii="Times New Roman" w:hAnsi="Times New Roman"/>
          <w:sz w:val="24"/>
          <w:szCs w:val="24"/>
        </w:rPr>
        <w:t xml:space="preserve"> Градостроительного кодекса Российской </w:t>
      </w:r>
      <w:r w:rsidRPr="00CB780B">
        <w:rPr>
          <w:rFonts w:ascii="Times New Roman" w:hAnsi="Times New Roman"/>
          <w:sz w:val="24"/>
          <w:szCs w:val="24"/>
        </w:rPr>
        <w:lastRenderedPageBreak/>
        <w:t xml:space="preserve">Федерации), способом, указанным в </w:t>
      </w:r>
      <w:hyperlink r:id="rId46" w:history="1">
        <w:r w:rsidRPr="00CB780B">
          <w:rPr>
            <w:rFonts w:ascii="Times New Roman" w:hAnsi="Times New Roman"/>
            <w:sz w:val="24"/>
            <w:szCs w:val="24"/>
          </w:rPr>
          <w:t>подпункте "в" пункта 2.14</w:t>
        </w:r>
      </w:hyperlink>
      <w:r w:rsidRPr="00CB780B">
        <w:rPr>
          <w:rFonts w:ascii="Times New Roman" w:hAnsi="Times New Roman"/>
          <w:sz w:val="24"/>
          <w:szCs w:val="24"/>
        </w:rPr>
        <w:t xml:space="preserve"> настоящего Административного регламента, разрешение на ввод объекта в эксплуатацию с внесенными изменениями направляется в многофункциональный центр. </w:t>
      </w:r>
    </w:p>
    <w:p w14:paraId="3D008C8C" w14:textId="3FE6F2C5"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3.111. Срок предоставления заявителю результата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исчисляется </w:t>
      </w:r>
      <w:proofErr w:type="gramStart"/>
      <w:r w:rsidRPr="00CB780B">
        <w:rPr>
          <w:rFonts w:ascii="Times New Roman" w:hAnsi="Times New Roman"/>
          <w:sz w:val="24"/>
          <w:szCs w:val="24"/>
        </w:rPr>
        <w:t>со дня принятия решения о внесении изменений в разрешение на ввод объекта в эксплуатацию</w:t>
      </w:r>
      <w:proofErr w:type="gramEnd"/>
      <w:r w:rsidRPr="00CB780B">
        <w:rPr>
          <w:rFonts w:ascii="Times New Roman" w:hAnsi="Times New Roman"/>
          <w:sz w:val="24"/>
          <w:szCs w:val="24"/>
        </w:rPr>
        <w:t xml:space="preserve"> и составляет 1 рабочий день, но не превышает срок, установленный в </w:t>
      </w:r>
      <w:hyperlink r:id="rId47" w:history="1">
        <w:r w:rsidRPr="00CB780B">
          <w:rPr>
            <w:rFonts w:ascii="Times New Roman" w:hAnsi="Times New Roman"/>
            <w:sz w:val="24"/>
            <w:szCs w:val="24"/>
          </w:rPr>
          <w:t>пункте 2.14</w:t>
        </w:r>
      </w:hyperlink>
      <w:r w:rsidRPr="00CB780B">
        <w:rPr>
          <w:rFonts w:ascii="Times New Roman" w:hAnsi="Times New Roman"/>
          <w:sz w:val="24"/>
          <w:szCs w:val="24"/>
        </w:rPr>
        <w:t xml:space="preserve"> настоящего Административного регламента. </w:t>
      </w:r>
    </w:p>
    <w:p w14:paraId="591CAB0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3BD91E87"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sz w:val="24"/>
          <w:szCs w:val="24"/>
        </w:rPr>
        <w:t xml:space="preserve">  </w:t>
      </w:r>
      <w:r w:rsidRPr="00CB780B">
        <w:rPr>
          <w:rFonts w:ascii="Times New Roman" w:hAnsi="Times New Roman"/>
          <w:b/>
          <w:bCs/>
          <w:sz w:val="24"/>
          <w:szCs w:val="24"/>
        </w:rPr>
        <w:t>Получение дополнительных сведений от заявителя</w:t>
      </w:r>
      <w:r w:rsidRPr="00CB780B">
        <w:rPr>
          <w:rFonts w:ascii="Times New Roman" w:hAnsi="Times New Roman"/>
          <w:sz w:val="24"/>
          <w:szCs w:val="24"/>
        </w:rPr>
        <w:t xml:space="preserve"> </w:t>
      </w:r>
    </w:p>
    <w:p w14:paraId="137500BB"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0AA9B7B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3.112. Получение дополнительных сведений от заявителя не предусмотрено. </w:t>
      </w:r>
    </w:p>
    <w:p w14:paraId="2BF8A5CB"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CFD21D4" w14:textId="7BB62DB0"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Максимальный срок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1607ADFD"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3FAA9302" w14:textId="028F6686"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3.113. Срок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 в </w:t>
      </w:r>
      <w:hyperlink r:id="rId48" w:history="1">
        <w:r w:rsidRPr="00CB780B">
          <w:rPr>
            <w:rFonts w:ascii="Times New Roman" w:hAnsi="Times New Roman"/>
            <w:sz w:val="24"/>
            <w:szCs w:val="24"/>
          </w:rPr>
          <w:t>2.14</w:t>
        </w:r>
      </w:hyperlink>
      <w:r w:rsidRPr="00CB780B">
        <w:rPr>
          <w:rFonts w:ascii="Times New Roman" w:hAnsi="Times New Roman"/>
          <w:sz w:val="24"/>
          <w:szCs w:val="24"/>
        </w:rPr>
        <w:t xml:space="preserve"> настоящего Административного регламента.</w:t>
      </w:r>
    </w:p>
    <w:p w14:paraId="0DD6943D" w14:textId="77777777" w:rsidR="004F640D" w:rsidRPr="00CB780B" w:rsidRDefault="004F640D" w:rsidP="00CB780B">
      <w:pPr>
        <w:spacing w:after="0" w:line="240" w:lineRule="auto"/>
        <w:ind w:left="720" w:firstLine="709"/>
        <w:jc w:val="both"/>
        <w:rPr>
          <w:rFonts w:ascii="Times New Roman" w:hAnsi="Times New Roman"/>
          <w:sz w:val="24"/>
          <w:szCs w:val="24"/>
        </w:rPr>
      </w:pPr>
    </w:p>
    <w:p w14:paraId="7C0199D6" w14:textId="77777777" w:rsidR="004F640D" w:rsidRPr="00CB780B" w:rsidRDefault="004F640D" w:rsidP="00CB780B">
      <w:pPr>
        <w:widowControl w:val="0"/>
        <w:tabs>
          <w:tab w:val="left" w:pos="567"/>
        </w:tabs>
        <w:spacing w:after="0" w:line="240" w:lineRule="auto"/>
        <w:ind w:left="720" w:firstLine="709"/>
        <w:contextualSpacing/>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Порядок оставления запроса заявителя о предоставлении государственной или муниципальной услуги без рассмотрения (при необходимости)</w:t>
      </w:r>
    </w:p>
    <w:p w14:paraId="647790FD" w14:textId="77777777" w:rsidR="004F640D" w:rsidRPr="00CB780B" w:rsidRDefault="004F640D" w:rsidP="00CB780B">
      <w:pPr>
        <w:spacing w:after="0" w:line="240" w:lineRule="auto"/>
        <w:ind w:left="720" w:firstLine="709"/>
        <w:jc w:val="both"/>
        <w:rPr>
          <w:rFonts w:ascii="Times New Roman" w:hAnsi="Times New Roman"/>
          <w:sz w:val="24"/>
          <w:szCs w:val="24"/>
        </w:rPr>
      </w:pPr>
    </w:p>
    <w:p w14:paraId="5A02297A" w14:textId="77777777" w:rsidR="004F640D" w:rsidRPr="00CB780B" w:rsidRDefault="004F640D" w:rsidP="00CB780B">
      <w:pPr>
        <w:widowControl w:val="0"/>
        <w:tabs>
          <w:tab w:val="left" w:pos="567"/>
        </w:tabs>
        <w:spacing w:after="0" w:line="240" w:lineRule="auto"/>
        <w:ind w:left="720" w:firstLine="709"/>
        <w:contextualSpacing/>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3.113.1. Порядок оставления заявления без рассмотрения (при необходимости) указан в пункте 2.31 настоящего Административного регламента. </w:t>
      </w:r>
    </w:p>
    <w:p w14:paraId="1FFE18EB"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20EC2EA" w14:textId="48A0224E"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Вариант 4</w:t>
      </w:r>
      <w:r w:rsidR="00BE4288">
        <w:rPr>
          <w:rFonts w:ascii="Times New Roman" w:hAnsi="Times New Roman"/>
          <w:b/>
          <w:bCs/>
          <w:sz w:val="24"/>
          <w:szCs w:val="24"/>
        </w:rPr>
        <w:t xml:space="preserve"> «</w:t>
      </w:r>
      <w:r w:rsidR="00BE4288" w:rsidRPr="00BE4288">
        <w:rPr>
          <w:rFonts w:ascii="Times New Roman" w:hAnsi="Times New Roman"/>
          <w:b/>
          <w:sz w:val="24"/>
          <w:szCs w:val="24"/>
        </w:rPr>
        <w:t>Исправление допущенных опечаток и ошибок в разрешении на ввод объекта в эксплуатацию».</w:t>
      </w:r>
      <w:r w:rsidRPr="00CB780B">
        <w:rPr>
          <w:rFonts w:ascii="Times New Roman" w:hAnsi="Times New Roman"/>
          <w:sz w:val="24"/>
          <w:szCs w:val="24"/>
        </w:rPr>
        <w:t xml:space="preserve"> </w:t>
      </w:r>
    </w:p>
    <w:p w14:paraId="3B58792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4C2CA775" w14:textId="4FDB1F55"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3.114. Результатом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является исправленный документ, указанный в подпункте "а" пункта 2.20 настоящего Административного регламента. </w:t>
      </w:r>
    </w:p>
    <w:p w14:paraId="6821089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5654A2C9"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Перечень и описание административных процедур предоставления</w:t>
      </w:r>
      <w:r w:rsidRPr="00CB780B">
        <w:rPr>
          <w:rFonts w:ascii="Times New Roman" w:hAnsi="Times New Roman"/>
          <w:sz w:val="24"/>
          <w:szCs w:val="24"/>
        </w:rPr>
        <w:t xml:space="preserve"> </w:t>
      </w:r>
    </w:p>
    <w:p w14:paraId="07F5EFDC" w14:textId="5AFF29FF" w:rsidR="004F640D" w:rsidRPr="00CB780B" w:rsidRDefault="002021BC"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муниципальной</w:t>
      </w:r>
      <w:r w:rsidR="004F640D" w:rsidRPr="00CB780B">
        <w:rPr>
          <w:rFonts w:ascii="Times New Roman" w:hAnsi="Times New Roman"/>
          <w:b/>
          <w:bCs/>
          <w:sz w:val="24"/>
          <w:szCs w:val="24"/>
        </w:rPr>
        <w:t xml:space="preserve"> услуги</w:t>
      </w:r>
      <w:r w:rsidR="004F640D" w:rsidRPr="00CB780B">
        <w:rPr>
          <w:rFonts w:ascii="Times New Roman" w:hAnsi="Times New Roman"/>
          <w:sz w:val="24"/>
          <w:szCs w:val="24"/>
        </w:rPr>
        <w:t xml:space="preserve"> </w:t>
      </w:r>
    </w:p>
    <w:p w14:paraId="00FF818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5199B4B"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Прием запроса и документов и (или) информации, необходимых</w:t>
      </w:r>
      <w:r w:rsidRPr="00CB780B">
        <w:rPr>
          <w:rFonts w:ascii="Times New Roman" w:hAnsi="Times New Roman"/>
          <w:sz w:val="24"/>
          <w:szCs w:val="24"/>
        </w:rPr>
        <w:t xml:space="preserve"> </w:t>
      </w:r>
    </w:p>
    <w:p w14:paraId="2267785F" w14:textId="7C37D486"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для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7681979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4A0ABA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3.115. </w:t>
      </w:r>
      <w:proofErr w:type="gramStart"/>
      <w:r w:rsidRPr="00CB780B">
        <w:rPr>
          <w:rFonts w:ascii="Times New Roman" w:hAnsi="Times New Roman"/>
          <w:sz w:val="24"/>
          <w:szCs w:val="24"/>
        </w:rPr>
        <w:t xml:space="preserve">Основанием для начала административной процедуры является поступление в уполномоченный орган заявления об исправлении допущенных опечаток и ошибок в разрешении на ввод объекта в эксплуатацию по форме согласно Приложению № 7 к настоящему Административному регламенту и документов, свидетельствующих о наличии допущенных опечаток и ошибок и содержащие правильные данные, одним из способов, установленных пунктом 2.4 настоящего Административного регламента. </w:t>
      </w:r>
      <w:proofErr w:type="gramEnd"/>
    </w:p>
    <w:p w14:paraId="02E724C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3.116. В целях установления личности физическое лицо представляет в уполномоченный орган документ, предусмотренный пунктом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 </w:t>
      </w:r>
    </w:p>
    <w:p w14:paraId="787AB5B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w:t>
      </w:r>
      <w:r w:rsidRPr="00CB780B">
        <w:rPr>
          <w:rFonts w:ascii="Times New Roman" w:hAnsi="Times New Roman"/>
          <w:sz w:val="24"/>
          <w:szCs w:val="24"/>
        </w:rPr>
        <w:lastRenderedPageBreak/>
        <w:t xml:space="preserve">документы, предусмотренные подпунктом "в" пункта 2.8. настоящего Административного регламента. </w:t>
      </w:r>
    </w:p>
    <w:p w14:paraId="169A1C0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"в" пункта 2.8. настоящего Административного регламента. </w:t>
      </w:r>
    </w:p>
    <w:p w14:paraId="313119C5" w14:textId="48510132"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3.117. Основания для принятия решения об отказе в приеме заявления и документов,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отсутствуют. </w:t>
      </w:r>
    </w:p>
    <w:p w14:paraId="43B67860" w14:textId="4C224A2A"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3.118. Возможность получения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по экстерриториальному принципу отсутствует. </w:t>
      </w:r>
    </w:p>
    <w:p w14:paraId="4A34E499"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3.119. Заявление и документы, предусмотренные документов, свидетельствующих о наличии допущенных опечаток и ошибок и содержащие правильные данные, направленные одним из способов, установленных в подпунктах "б", "в"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 </w:t>
      </w:r>
    </w:p>
    <w:p w14:paraId="6A32A6BC"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Заявление и документов, свидетельствующих о наличии допущенных опечаток и ошибок и содержащие правильные данные, направленные способом, указанным в подпункте "а", "г" пункта 2.4 настоящего Административного регламента, регистрируются в автоматическом режиме. </w:t>
      </w:r>
    </w:p>
    <w:p w14:paraId="34335C61" w14:textId="77777777" w:rsidR="004F640D" w:rsidRPr="00CB780B" w:rsidRDefault="004F640D" w:rsidP="00CB780B">
      <w:pPr>
        <w:spacing w:after="0" w:line="240" w:lineRule="auto"/>
        <w:ind w:left="720" w:firstLine="709"/>
        <w:jc w:val="both"/>
        <w:rPr>
          <w:rFonts w:ascii="Times New Roman" w:hAnsi="Times New Roman"/>
          <w:sz w:val="24"/>
          <w:szCs w:val="24"/>
        </w:rPr>
      </w:pPr>
      <w:proofErr w:type="gramStart"/>
      <w:r w:rsidRPr="00CB780B">
        <w:rPr>
          <w:rFonts w:ascii="Times New Roman" w:hAnsi="Times New Roman"/>
          <w:sz w:val="24"/>
          <w:szCs w:val="24"/>
        </w:rPr>
        <w:t xml:space="preserve">Заявление и документы, предусмотренные документов, свидетельствующих о наличии допущенных опечаток и ошибок и содержащие правильные данные, направленные способом, указанным в подпункте "в" пункта 2.4 настоящего Административного регламента,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49" w:history="1">
        <w:r w:rsidRPr="00CB780B">
          <w:rPr>
            <w:rFonts w:ascii="Times New Roman" w:hAnsi="Times New Roman"/>
            <w:sz w:val="24"/>
            <w:szCs w:val="24"/>
          </w:rPr>
          <w:t>закона</w:t>
        </w:r>
      </w:hyperlink>
      <w:r w:rsidRPr="00CB780B">
        <w:rPr>
          <w:rFonts w:ascii="Times New Roman" w:hAnsi="Times New Roman"/>
          <w:sz w:val="24"/>
          <w:szCs w:val="24"/>
        </w:rPr>
        <w:t xml:space="preserve"> от</w:t>
      </w:r>
      <w:proofErr w:type="gramEnd"/>
      <w:r w:rsidRPr="00CB780B">
        <w:rPr>
          <w:rFonts w:ascii="Times New Roman" w:hAnsi="Times New Roman"/>
          <w:sz w:val="24"/>
          <w:szCs w:val="24"/>
        </w:rPr>
        <w:t xml:space="preserve"> 6 апреля 2011 г. № 63-ФЗ "Об электронной подписи". </w:t>
      </w:r>
    </w:p>
    <w:p w14:paraId="316BC629"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3.120.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 </w:t>
      </w:r>
    </w:p>
    <w:p w14:paraId="0E9DF355" w14:textId="77777777" w:rsidR="004F640D" w:rsidRPr="00CB780B" w:rsidRDefault="004F640D" w:rsidP="00CB780B">
      <w:pPr>
        <w:tabs>
          <w:tab w:val="left" w:pos="7797"/>
        </w:tabs>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Для возможности подачи заявления через Единый портал, региональный портал заявитель должен быть зарегистрирован в ЕСИА. </w:t>
      </w:r>
    </w:p>
    <w:p w14:paraId="5C8CAE96" w14:textId="13F793F1"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3.121. Срок регистрации запроса и документов и (или) информации,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 в пункте 2.14 настоящего Административного регламента. </w:t>
      </w:r>
    </w:p>
    <w:p w14:paraId="1C129EDD"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3.122. Результатом административной процедуры является регистрация заявления. </w:t>
      </w:r>
    </w:p>
    <w:p w14:paraId="11654D1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3.123.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 и прилагаемых документов. </w:t>
      </w:r>
    </w:p>
    <w:p w14:paraId="764C40A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6592ED1"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Межведомственное информационное взаимодействие</w:t>
      </w:r>
      <w:r w:rsidRPr="00CB780B">
        <w:rPr>
          <w:rFonts w:ascii="Times New Roman" w:hAnsi="Times New Roman"/>
          <w:sz w:val="24"/>
          <w:szCs w:val="24"/>
        </w:rPr>
        <w:t xml:space="preserve"> </w:t>
      </w:r>
    </w:p>
    <w:p w14:paraId="0665F433"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0560E1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3.124. Направление межведомственных информационных запросов не осуществляется. </w:t>
      </w:r>
    </w:p>
    <w:p w14:paraId="506644DE"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E6CD64E" w14:textId="77777777" w:rsidR="004F640D" w:rsidRPr="00CB780B" w:rsidRDefault="004F640D" w:rsidP="00CB780B">
      <w:pPr>
        <w:spacing w:after="0" w:line="240" w:lineRule="auto"/>
        <w:ind w:left="720" w:firstLine="709"/>
        <w:jc w:val="center"/>
        <w:rPr>
          <w:rFonts w:ascii="Times New Roman" w:hAnsi="Times New Roman"/>
          <w:sz w:val="24"/>
          <w:szCs w:val="24"/>
        </w:rPr>
      </w:pPr>
      <w:proofErr w:type="gramStart"/>
      <w:r w:rsidRPr="00CB780B">
        <w:rPr>
          <w:rFonts w:ascii="Times New Roman" w:hAnsi="Times New Roman"/>
          <w:b/>
          <w:bCs/>
          <w:sz w:val="24"/>
          <w:szCs w:val="24"/>
        </w:rPr>
        <w:t>Принятие решения о предоставлении (об отказе</w:t>
      </w:r>
      <w:r w:rsidRPr="00CB780B">
        <w:rPr>
          <w:rFonts w:ascii="Times New Roman" w:hAnsi="Times New Roman"/>
          <w:sz w:val="24"/>
          <w:szCs w:val="24"/>
        </w:rPr>
        <w:t xml:space="preserve"> </w:t>
      </w:r>
      <w:proofErr w:type="gramEnd"/>
    </w:p>
    <w:p w14:paraId="3066707D" w14:textId="5D29512B"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в предоставлении)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64F6328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53FCDA41"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lastRenderedPageBreak/>
        <w:t>3.125. Основанием для начала административной процедуры является регистрация заявления и документов, свидетельствующих о наличии допущенных опечаток и ошибок и содержащие правильные данные.</w:t>
      </w:r>
    </w:p>
    <w:p w14:paraId="264DC376"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3.126. В рамках рассмотрения документов, свидетельствующих о наличии допущенных опечаток и ошибок и содержащие правильные данные, осуществляется проверка на предмет наличия (отсутствия) оснований для принятия решения об исправлении допущенных опечаток и ошибок в разрешении на ввод объекта в эксплуатацию. </w:t>
      </w:r>
    </w:p>
    <w:p w14:paraId="10504329" w14:textId="681803A5"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3.127. Критериями принятия решения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являются: </w:t>
      </w:r>
    </w:p>
    <w:p w14:paraId="722D45B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а) соответствие заявителя кругу лиц, указанных в пункте 2.2 настоящего Административного регламента;</w:t>
      </w:r>
    </w:p>
    <w:p w14:paraId="4DD7BAA5"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б) наличие опечаток и ошибок в разрешении на ввод объекта в эксплуатацию.</w:t>
      </w:r>
    </w:p>
    <w:p w14:paraId="682024E1" w14:textId="3E0228D6"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3.128. Критериями для принятия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являются: </w:t>
      </w:r>
    </w:p>
    <w:p w14:paraId="3433BCE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а) несоответствие заявителя кругу лиц, указанных в пункте 2.2 настоящего Административного регламента;</w:t>
      </w:r>
    </w:p>
    <w:p w14:paraId="3FE1E83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б) отсутствие опечаток и ошибок в разрешении на ввод объекта в эксплуатацию.</w:t>
      </w:r>
    </w:p>
    <w:p w14:paraId="5896761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3.129. По результатам проверки документов, должностное лицо ответственного структурного подразделения подготавливает проект соответствующего решения. </w:t>
      </w:r>
    </w:p>
    <w:p w14:paraId="1F3C868E" w14:textId="451426DA"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3.130. Результатом административной процедуры является подписание разрешения на ввод объекта в эксплуатацию с исправленными опечатками и ошибками или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7002AC48" w14:textId="104F67A5"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3.131. Решение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принимается должностным лицом уполномоченного органа. </w:t>
      </w:r>
    </w:p>
    <w:p w14:paraId="319836ED" w14:textId="476DFA4C"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3.132. Решение, принимаемое должностным лицом, уполномоченным на принятие решений о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или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подписывается им, в том числе с использованием усиленной квалифицированной электронной подписи. </w:t>
      </w:r>
    </w:p>
    <w:p w14:paraId="377FE3D0" w14:textId="0A968E45"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3.133. Срок принятия решения о предоставлении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не может превышать 5 рабочих дней со дня регистрации заявления и документов, необходимых для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w:t>
      </w:r>
    </w:p>
    <w:p w14:paraId="40536181" w14:textId="476F4183"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3.134. При подаче заявления в ходе личного приема, посредством почтового отправления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выдается заявителю на руки или направляется посредством почтового отправления. </w:t>
      </w:r>
    </w:p>
    <w:p w14:paraId="59D05B84" w14:textId="01353D9E"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3.135. При подаче заявления посредством Единого портала, регионального портала направление заявителю решения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осуществляется в личный кабинет заявителя на Едином портале, региональном портале (статус заявления обновляется до статуса "Услуга оказана"). </w:t>
      </w:r>
    </w:p>
    <w:p w14:paraId="2953C600" w14:textId="235E1253"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3.136. При подаче способом, указанным в </w:t>
      </w:r>
      <w:hyperlink r:id="rId50" w:history="1">
        <w:r w:rsidRPr="00CB780B">
          <w:rPr>
            <w:rFonts w:ascii="Times New Roman" w:hAnsi="Times New Roman"/>
            <w:sz w:val="24"/>
            <w:szCs w:val="24"/>
          </w:rPr>
          <w:t>подпункте "в" пункта 2.4</w:t>
        </w:r>
      </w:hyperlink>
      <w:r w:rsidRPr="00CB780B">
        <w:rPr>
          <w:rFonts w:ascii="Times New Roman" w:hAnsi="Times New Roman"/>
          <w:sz w:val="24"/>
          <w:szCs w:val="24"/>
        </w:rPr>
        <w:t xml:space="preserve"> настоящего Административного регламента, решение об отказе в предоставлении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направляется в многофункциональный центр. </w:t>
      </w:r>
    </w:p>
    <w:p w14:paraId="0DDFA8D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585C4A51" w14:textId="56033B1F"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Предоставление результата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679BF0F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647766D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3.137. Основанием для начала выполнения административной процедуры является подписание разрешения на ввод объекта в эксплуатацию с исправленными опечатками и ошибками. </w:t>
      </w:r>
    </w:p>
    <w:p w14:paraId="53B1AB76"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3.138. Заявитель по его выбору вправе получить разрешение на ввод объекта в эксплуатацию с исправленными опечатками и ошибками одним из следующих способов: </w:t>
      </w:r>
    </w:p>
    <w:p w14:paraId="620BA7C8"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1) на бумажном носителе; </w:t>
      </w:r>
    </w:p>
    <w:p w14:paraId="74307C4B"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lastRenderedPageBreak/>
        <w:t>2) в форме электронного документа, подписанного с использованием усиленной квалифицированной электронной подписи должностным лицом уполномоченного органа.</w:t>
      </w:r>
    </w:p>
    <w:p w14:paraId="031D44E2"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3.139.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 </w:t>
      </w:r>
    </w:p>
    <w:p w14:paraId="14E83A5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3.140. При подаче заявления в ходе личного приема, посредством почтового отправления разрешение на ввод объекта в эксплуатацию с исправленными опечатками и ошибками выдается заявителю на руки или направляется посредством почтового отправления. </w:t>
      </w:r>
    </w:p>
    <w:p w14:paraId="2C12E3D7"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3.141. При подаче заявления посредством Единого портала, регионального портала направление разрешения на ввод объекта в эксплуатацию с исправленными опечатками и ошибками осуществляется в личный кабинет заявителя на Едином портале, региональном портале (статус заявления обновляется до статуса "Услуга оказана"). </w:t>
      </w:r>
    </w:p>
    <w:p w14:paraId="6BBB7D7A"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3.142. При подаче заявления способом, указанным в подпункте "в" пункта 2.4 настоящего Административного регламента, разрешение на ввод объекта в эксплуатацию с исправленными опечатками и ошибками направляется в многофункциональный центр. </w:t>
      </w:r>
    </w:p>
    <w:p w14:paraId="12C9B160" w14:textId="7D3540E2"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3.143. Срок предоставления заявителю результата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исчисляется со дня принятия решения об исправлении допущенных опечаток и ошибок в разрешении на ввод объекта в эксплуатацию и составляет один рабочий день, но не превышает срок, установленный в </w:t>
      </w:r>
      <w:hyperlink r:id="rId51" w:history="1">
        <w:r w:rsidRPr="00CB780B">
          <w:rPr>
            <w:rFonts w:ascii="Times New Roman" w:hAnsi="Times New Roman"/>
            <w:sz w:val="24"/>
            <w:szCs w:val="24"/>
          </w:rPr>
          <w:t>пункте 2.</w:t>
        </w:r>
      </w:hyperlink>
      <w:r w:rsidRPr="00CB780B">
        <w:rPr>
          <w:rFonts w:ascii="Times New Roman" w:hAnsi="Times New Roman"/>
          <w:sz w:val="24"/>
          <w:szCs w:val="24"/>
        </w:rPr>
        <w:t xml:space="preserve">27 настоящего Административного регламента. </w:t>
      </w:r>
    </w:p>
    <w:p w14:paraId="5EA673AF" w14:textId="77777777" w:rsidR="004F640D" w:rsidRPr="00CB780B" w:rsidRDefault="004F640D" w:rsidP="00CB780B">
      <w:pPr>
        <w:spacing w:after="0" w:line="240" w:lineRule="auto"/>
        <w:ind w:left="720" w:firstLine="709"/>
        <w:jc w:val="both"/>
        <w:rPr>
          <w:rFonts w:ascii="Times New Roman" w:hAnsi="Times New Roman"/>
          <w:sz w:val="24"/>
          <w:szCs w:val="24"/>
        </w:rPr>
      </w:pPr>
    </w:p>
    <w:p w14:paraId="32B0E92D" w14:textId="7777777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sz w:val="24"/>
          <w:szCs w:val="24"/>
        </w:rPr>
        <w:t xml:space="preserve">  </w:t>
      </w:r>
      <w:r w:rsidRPr="00CB780B">
        <w:rPr>
          <w:rFonts w:ascii="Times New Roman" w:hAnsi="Times New Roman"/>
          <w:b/>
          <w:bCs/>
          <w:sz w:val="24"/>
          <w:szCs w:val="24"/>
        </w:rPr>
        <w:t>Получение дополнительных сведений от заявителя</w:t>
      </w:r>
      <w:r w:rsidRPr="00CB780B">
        <w:rPr>
          <w:rFonts w:ascii="Times New Roman" w:hAnsi="Times New Roman"/>
          <w:sz w:val="24"/>
          <w:szCs w:val="24"/>
        </w:rPr>
        <w:t xml:space="preserve"> </w:t>
      </w:r>
    </w:p>
    <w:p w14:paraId="47EE2CB4"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1735C890"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3.144. Получение дополнительных сведений от заявителя не предусмотрено. </w:t>
      </w:r>
    </w:p>
    <w:p w14:paraId="055C079F"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369D00EE" w14:textId="50925787" w:rsidR="004F640D" w:rsidRPr="00CB780B" w:rsidRDefault="004F640D" w:rsidP="00CB780B">
      <w:pPr>
        <w:spacing w:after="0" w:line="240" w:lineRule="auto"/>
        <w:ind w:left="720" w:firstLine="709"/>
        <w:jc w:val="center"/>
        <w:rPr>
          <w:rFonts w:ascii="Times New Roman" w:hAnsi="Times New Roman"/>
          <w:sz w:val="24"/>
          <w:szCs w:val="24"/>
        </w:rPr>
      </w:pPr>
      <w:r w:rsidRPr="00CB780B">
        <w:rPr>
          <w:rFonts w:ascii="Times New Roman" w:hAnsi="Times New Roman"/>
          <w:b/>
          <w:bCs/>
          <w:sz w:val="24"/>
          <w:szCs w:val="24"/>
        </w:rPr>
        <w:t xml:space="preserve">Максимальный срок предоставления </w:t>
      </w:r>
      <w:r w:rsidR="002021BC" w:rsidRPr="00CB780B">
        <w:rPr>
          <w:rFonts w:ascii="Times New Roman" w:hAnsi="Times New Roman"/>
          <w:b/>
          <w:bCs/>
          <w:sz w:val="24"/>
          <w:szCs w:val="24"/>
        </w:rPr>
        <w:t>муниципальной</w:t>
      </w:r>
      <w:r w:rsidRPr="00CB780B">
        <w:rPr>
          <w:rFonts w:ascii="Times New Roman" w:hAnsi="Times New Roman"/>
          <w:b/>
          <w:bCs/>
          <w:sz w:val="24"/>
          <w:szCs w:val="24"/>
        </w:rPr>
        <w:t xml:space="preserve"> услуги</w:t>
      </w:r>
      <w:r w:rsidRPr="00CB780B">
        <w:rPr>
          <w:rFonts w:ascii="Times New Roman" w:hAnsi="Times New Roman"/>
          <w:sz w:val="24"/>
          <w:szCs w:val="24"/>
        </w:rPr>
        <w:t xml:space="preserve"> </w:t>
      </w:r>
    </w:p>
    <w:p w14:paraId="40397DB5" w14:textId="77777777"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  </w:t>
      </w:r>
    </w:p>
    <w:p w14:paraId="78985B06" w14:textId="17B926D8" w:rsidR="004F640D" w:rsidRPr="00CB780B" w:rsidRDefault="004F640D" w:rsidP="00CB780B">
      <w:pPr>
        <w:spacing w:after="0" w:line="240" w:lineRule="auto"/>
        <w:ind w:left="720" w:firstLine="709"/>
        <w:jc w:val="both"/>
        <w:rPr>
          <w:rFonts w:ascii="Times New Roman" w:hAnsi="Times New Roman"/>
          <w:sz w:val="24"/>
          <w:szCs w:val="24"/>
        </w:rPr>
      </w:pPr>
      <w:r w:rsidRPr="00CB780B">
        <w:rPr>
          <w:rFonts w:ascii="Times New Roman" w:hAnsi="Times New Roman"/>
          <w:sz w:val="24"/>
          <w:szCs w:val="24"/>
        </w:rPr>
        <w:t xml:space="preserve">3.145. Срок предоставления </w:t>
      </w:r>
      <w:r w:rsidR="002021BC" w:rsidRPr="00CB780B">
        <w:rPr>
          <w:rFonts w:ascii="Times New Roman" w:hAnsi="Times New Roman"/>
          <w:sz w:val="24"/>
          <w:szCs w:val="24"/>
        </w:rPr>
        <w:t>муниципальной</w:t>
      </w:r>
      <w:r w:rsidRPr="00CB780B">
        <w:rPr>
          <w:rFonts w:ascii="Times New Roman" w:hAnsi="Times New Roman"/>
          <w:sz w:val="24"/>
          <w:szCs w:val="24"/>
        </w:rPr>
        <w:t xml:space="preserve"> услуги указан в пункте 2.27 настоящего Административного регламента. </w:t>
      </w:r>
    </w:p>
    <w:p w14:paraId="07E8DFF5" w14:textId="77777777" w:rsidR="004F640D" w:rsidRPr="00CB780B" w:rsidRDefault="004F640D" w:rsidP="00CB780B">
      <w:pPr>
        <w:widowControl w:val="0"/>
        <w:autoSpaceDE w:val="0"/>
        <w:autoSpaceDN w:val="0"/>
        <w:adjustRightInd w:val="0"/>
        <w:spacing w:after="0" w:line="240" w:lineRule="auto"/>
        <w:ind w:left="720" w:firstLine="709"/>
        <w:jc w:val="center"/>
        <w:rPr>
          <w:rFonts w:ascii="Times New Roman" w:hAnsi="Times New Roman"/>
          <w:b/>
          <w:bCs/>
          <w:color w:val="000000" w:themeColor="text1"/>
          <w:sz w:val="24"/>
          <w:szCs w:val="24"/>
        </w:rPr>
      </w:pPr>
    </w:p>
    <w:p w14:paraId="0BE46757" w14:textId="77777777" w:rsidR="004F640D" w:rsidRPr="00CB780B" w:rsidRDefault="004F640D" w:rsidP="00CB780B">
      <w:pPr>
        <w:widowControl w:val="0"/>
        <w:tabs>
          <w:tab w:val="left" w:pos="567"/>
        </w:tabs>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545D23F6" w14:textId="77777777" w:rsidR="004F640D" w:rsidRPr="00CB780B" w:rsidRDefault="004F640D" w:rsidP="00CB780B">
      <w:pPr>
        <w:widowControl w:val="0"/>
        <w:tabs>
          <w:tab w:val="left" w:pos="567"/>
        </w:tabs>
        <w:spacing w:after="0" w:line="240" w:lineRule="auto"/>
        <w:ind w:left="720" w:firstLine="709"/>
        <w:jc w:val="center"/>
        <w:rPr>
          <w:rFonts w:ascii="Times New Roman" w:hAnsi="Times New Roman"/>
          <w:b/>
          <w:color w:val="000000" w:themeColor="text1"/>
          <w:sz w:val="24"/>
          <w:szCs w:val="24"/>
        </w:rPr>
      </w:pPr>
    </w:p>
    <w:p w14:paraId="1439666B" w14:textId="5546E6D0"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Исчерпывающий перечень административных процедур (действий) при предоставлении </w:t>
      </w:r>
      <w:r w:rsidR="002021BC" w:rsidRPr="00CB780B">
        <w:rPr>
          <w:rFonts w:ascii="Times New Roman" w:hAnsi="Times New Roman"/>
          <w:b/>
          <w:color w:val="000000" w:themeColor="text1"/>
          <w:sz w:val="24"/>
          <w:szCs w:val="24"/>
        </w:rPr>
        <w:t>муниципальной</w:t>
      </w:r>
      <w:r w:rsidRPr="00CB780B">
        <w:rPr>
          <w:rFonts w:ascii="Times New Roman" w:hAnsi="Times New Roman"/>
          <w:b/>
          <w:color w:val="000000" w:themeColor="text1"/>
          <w:sz w:val="24"/>
          <w:szCs w:val="24"/>
        </w:rPr>
        <w:t xml:space="preserve"> услуги, выполняемых многофункциональными центрами </w:t>
      </w:r>
    </w:p>
    <w:p w14:paraId="791AC65F" w14:textId="77777777" w:rsidR="004F640D" w:rsidRPr="00CB780B" w:rsidRDefault="004F640D" w:rsidP="00CB780B">
      <w:pPr>
        <w:widowControl w:val="0"/>
        <w:tabs>
          <w:tab w:val="left" w:pos="567"/>
        </w:tabs>
        <w:spacing w:after="0" w:line="240" w:lineRule="auto"/>
        <w:ind w:left="720" w:firstLine="709"/>
        <w:jc w:val="center"/>
        <w:rPr>
          <w:rFonts w:ascii="Times New Roman" w:hAnsi="Times New Roman"/>
          <w:b/>
          <w:color w:val="000000" w:themeColor="text1"/>
          <w:sz w:val="24"/>
          <w:szCs w:val="24"/>
        </w:rPr>
      </w:pPr>
    </w:p>
    <w:p w14:paraId="133930DC"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3.146. Многофункциональный центр осуществляет:</w:t>
      </w:r>
    </w:p>
    <w:p w14:paraId="141435A0"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14:paraId="6659FC76"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w:t>
      </w:r>
      <w:proofErr w:type="gramStart"/>
      <w:r w:rsidRPr="00CB780B">
        <w:rPr>
          <w:rFonts w:ascii="Times New Roman" w:hAnsi="Times New Roman"/>
          <w:color w:val="000000" w:themeColor="text1"/>
          <w:sz w:val="24"/>
          <w:szCs w:val="24"/>
        </w:rPr>
        <w:t>заверение выписок</w:t>
      </w:r>
      <w:proofErr w:type="gramEnd"/>
      <w:r w:rsidRPr="00CB780B">
        <w:rPr>
          <w:rFonts w:ascii="Times New Roman" w:hAnsi="Times New Roman"/>
          <w:color w:val="000000" w:themeColor="text1"/>
          <w:sz w:val="24"/>
          <w:szCs w:val="24"/>
        </w:rPr>
        <w:t xml:space="preserve"> из </w:t>
      </w:r>
      <w:r w:rsidRPr="00CB780B">
        <w:rPr>
          <w:rFonts w:ascii="Times New Roman" w:hAnsi="Times New Roman"/>
          <w:color w:val="000000" w:themeColor="text1"/>
          <w:sz w:val="24"/>
          <w:szCs w:val="24"/>
        </w:rPr>
        <w:lastRenderedPageBreak/>
        <w:t>информационных систем уполномоченных органов государственной власти, органов местного самоуправления;</w:t>
      </w:r>
    </w:p>
    <w:p w14:paraId="253723B2"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иные процедуры и действия, предусмотренные Федеральным законом № 210-ФЗ.</w:t>
      </w:r>
    </w:p>
    <w:p w14:paraId="4F611B8F"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 соответствии с частью 1</w:t>
      </w:r>
      <w:r w:rsidRPr="00CB780B">
        <w:rPr>
          <w:rFonts w:ascii="Times New Roman" w:hAnsi="Times New Roman"/>
          <w:color w:val="000000" w:themeColor="text1"/>
          <w:sz w:val="24"/>
          <w:szCs w:val="24"/>
          <w:vertAlign w:val="superscript"/>
        </w:rPr>
        <w:t>1</w:t>
      </w:r>
      <w:r w:rsidRPr="00CB780B">
        <w:rPr>
          <w:rFonts w:ascii="Times New Roman" w:hAnsi="Times New Roman"/>
          <w:color w:val="000000" w:themeColor="text1"/>
          <w:sz w:val="24"/>
          <w:szCs w:val="24"/>
        </w:rPr>
        <w:t xml:space="preserve"> статьи 16 Федерального закона № 210-ФЗ для реализации своих функций многофункциональные центры вправе привлекать иные организации. </w:t>
      </w:r>
    </w:p>
    <w:p w14:paraId="5B6B2A1E" w14:textId="77777777" w:rsidR="004F640D" w:rsidRPr="00CB780B" w:rsidRDefault="004F640D" w:rsidP="00CB780B">
      <w:pPr>
        <w:spacing w:after="0" w:line="240" w:lineRule="auto"/>
        <w:ind w:left="720" w:firstLine="709"/>
        <w:jc w:val="center"/>
        <w:rPr>
          <w:rFonts w:ascii="Times New Roman" w:hAnsi="Times New Roman"/>
          <w:b/>
          <w:color w:val="000000" w:themeColor="text1"/>
          <w:sz w:val="24"/>
          <w:szCs w:val="24"/>
        </w:rPr>
      </w:pPr>
    </w:p>
    <w:p w14:paraId="393BB3B0" w14:textId="77777777" w:rsidR="004F640D" w:rsidRPr="00CB780B" w:rsidRDefault="004F640D" w:rsidP="00CB780B">
      <w:pPr>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Информирование заявителей</w:t>
      </w:r>
    </w:p>
    <w:p w14:paraId="42694B44"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5C7951DC" w14:textId="77777777" w:rsidR="004F640D" w:rsidRPr="00CB780B" w:rsidRDefault="004F640D" w:rsidP="00CB780B">
      <w:pPr>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3.147. Информирование заявителя многофункциональными центрами осуществляется следующими способами: </w:t>
      </w:r>
    </w:p>
    <w:p w14:paraId="35463CD0" w14:textId="77777777" w:rsidR="004F640D" w:rsidRPr="00CB780B" w:rsidRDefault="004F640D" w:rsidP="00CB780B">
      <w:pPr>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6297D3DF" w14:textId="77777777" w:rsidR="004F640D" w:rsidRPr="00CB780B" w:rsidRDefault="004F640D" w:rsidP="00CB780B">
      <w:pPr>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б) при обращении заявителя в многофункциональный центр лично, по телефону, посредством почтовых отправлений, либо по электронной почте.</w:t>
      </w:r>
    </w:p>
    <w:p w14:paraId="75A809D2" w14:textId="68313505" w:rsidR="004F640D" w:rsidRPr="00CB780B" w:rsidRDefault="004F640D" w:rsidP="00CB780B">
      <w:pPr>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w:t>
      </w:r>
      <w:r w:rsidR="002021BC" w:rsidRPr="00CB780B">
        <w:rPr>
          <w:rFonts w:ascii="Times New Roman" w:hAnsi="Times New Roman"/>
          <w:color w:val="000000" w:themeColor="text1"/>
          <w:sz w:val="24"/>
          <w:szCs w:val="24"/>
        </w:rPr>
        <w:t>муниципальной</w:t>
      </w:r>
      <w:r w:rsidRPr="00CB780B">
        <w:rPr>
          <w:rFonts w:ascii="Times New Roman" w:hAnsi="Times New Roman"/>
          <w:color w:val="000000" w:themeColor="text1"/>
          <w:sz w:val="24"/>
          <w:szCs w:val="24"/>
        </w:rPr>
        <w:t xml:space="preserve"> услуге не может превышать 15 минут.</w:t>
      </w:r>
    </w:p>
    <w:p w14:paraId="4A8DA823" w14:textId="77777777" w:rsidR="004F640D" w:rsidRPr="00CB780B" w:rsidRDefault="004F640D" w:rsidP="00CB780B">
      <w:pPr>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Ответ на телефонный звонок должен начинаться с информации о наименовании организации, фамилии, имени, отчестве (последнее –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14:paraId="3778214E"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16A277F8"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изложить обращение в письменной форме (ответ направляется заявителю в соответствии со способом, указанным в обращении);</w:t>
      </w:r>
    </w:p>
    <w:p w14:paraId="71E11545"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назначить другое время для консультаций.</w:t>
      </w:r>
    </w:p>
    <w:p w14:paraId="62F9F066" w14:textId="77777777" w:rsidR="004F640D" w:rsidRPr="00CB780B" w:rsidRDefault="004F640D" w:rsidP="00CB780B">
      <w:pPr>
        <w:spacing w:after="0" w:line="240" w:lineRule="auto"/>
        <w:ind w:left="720" w:firstLine="709"/>
        <w:jc w:val="both"/>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14:paraId="29886E52" w14:textId="77777777" w:rsidR="004F640D" w:rsidRPr="00CB780B" w:rsidRDefault="004F640D" w:rsidP="00CB780B">
      <w:pPr>
        <w:spacing w:after="0" w:line="240" w:lineRule="auto"/>
        <w:ind w:left="720" w:firstLine="709"/>
        <w:jc w:val="both"/>
        <w:rPr>
          <w:rFonts w:ascii="Times New Roman" w:hAnsi="Times New Roman"/>
          <w:color w:val="000000" w:themeColor="text1"/>
          <w:sz w:val="24"/>
          <w:szCs w:val="24"/>
        </w:rPr>
      </w:pPr>
    </w:p>
    <w:p w14:paraId="71FCFD87" w14:textId="25C34056"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Выдача заявителю результата предоставления </w:t>
      </w:r>
      <w:r w:rsidR="002021BC" w:rsidRPr="00CB780B">
        <w:rPr>
          <w:rFonts w:ascii="Times New Roman" w:hAnsi="Times New Roman"/>
          <w:b/>
          <w:color w:val="000000" w:themeColor="text1"/>
          <w:sz w:val="24"/>
          <w:szCs w:val="24"/>
        </w:rPr>
        <w:t>муниципальной</w:t>
      </w:r>
      <w:r w:rsidRPr="00CB780B">
        <w:rPr>
          <w:rFonts w:ascii="Times New Roman" w:hAnsi="Times New Roman"/>
          <w:b/>
          <w:color w:val="000000" w:themeColor="text1"/>
          <w:sz w:val="24"/>
          <w:szCs w:val="24"/>
        </w:rPr>
        <w:t xml:space="preserve"> услуги</w:t>
      </w:r>
    </w:p>
    <w:p w14:paraId="119717A9" w14:textId="77777777" w:rsidR="004F640D" w:rsidRPr="00CB780B" w:rsidRDefault="004F640D" w:rsidP="00CB780B">
      <w:pPr>
        <w:spacing w:after="0" w:line="240" w:lineRule="auto"/>
        <w:ind w:left="720" w:firstLine="709"/>
        <w:jc w:val="both"/>
        <w:rPr>
          <w:rFonts w:ascii="Times New Roman" w:hAnsi="Times New Roman"/>
          <w:color w:val="000000" w:themeColor="text1"/>
          <w:sz w:val="24"/>
          <w:szCs w:val="24"/>
        </w:rPr>
      </w:pPr>
    </w:p>
    <w:p w14:paraId="6C736C5C"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3.148. </w:t>
      </w:r>
      <w:proofErr w:type="gramStart"/>
      <w:r w:rsidRPr="00CB780B">
        <w:rPr>
          <w:rFonts w:ascii="Times New Roman" w:hAnsi="Times New Roman"/>
          <w:color w:val="000000" w:themeColor="text1"/>
          <w:sz w:val="24"/>
          <w:szCs w:val="24"/>
        </w:rPr>
        <w:t xml:space="preserve">При наличии в </w:t>
      </w:r>
      <w:r w:rsidRPr="00CB780B">
        <w:rPr>
          <w:rFonts w:ascii="Times New Roman" w:hAnsi="Times New Roman"/>
          <w:bCs/>
          <w:color w:val="000000" w:themeColor="text1"/>
          <w:sz w:val="24"/>
          <w:szCs w:val="24"/>
        </w:rPr>
        <w:t>заявлении о выдаче разрешения на строительство, заявлении о внесении изменений, уведомлении</w:t>
      </w:r>
      <w:r w:rsidRPr="00CB780B">
        <w:rPr>
          <w:rFonts w:ascii="Times New Roman" w:hAnsi="Times New Roman"/>
          <w:color w:val="000000" w:themeColor="text1"/>
          <w:sz w:val="24"/>
          <w:szCs w:val="24"/>
        </w:rPr>
        <w:t xml:space="preserve"> указания о выдаче результатов оказания услуги через многофункциональный центр, уполномоченный орган государственной власти, 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w:t>
      </w:r>
      <w:proofErr w:type="gramEnd"/>
      <w:r w:rsidRPr="00CB780B">
        <w:rPr>
          <w:rFonts w:ascii="Times New Roman" w:hAnsi="Times New Roman"/>
          <w:color w:val="000000" w:themeColor="text1"/>
          <w:sz w:val="24"/>
          <w:szCs w:val="24"/>
        </w:rPr>
        <w:t xml:space="preserve">, </w:t>
      </w:r>
      <w:proofErr w:type="gramStart"/>
      <w:r w:rsidRPr="00CB780B">
        <w:rPr>
          <w:rFonts w:ascii="Times New Roman" w:hAnsi="Times New Roman"/>
          <w:color w:val="000000" w:themeColor="text1"/>
          <w:sz w:val="24"/>
          <w:szCs w:val="24"/>
        </w:rPr>
        <w:t xml:space="preserve">утвержденном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w:t>
      </w:r>
      <w:r w:rsidRPr="00CB780B">
        <w:rPr>
          <w:rFonts w:ascii="Times New Roman" w:hAnsi="Times New Roman"/>
          <w:color w:val="000000" w:themeColor="text1"/>
          <w:sz w:val="24"/>
          <w:szCs w:val="24"/>
        </w:rPr>
        <w:lastRenderedPageBreak/>
        <w:t xml:space="preserve">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roofErr w:type="gramEnd"/>
    </w:p>
    <w:p w14:paraId="2310E794"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Порядок и сроки передачи уполномоченным органом государственной власти, органом местного самоуправления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w:t>
      </w:r>
      <w:proofErr w:type="gramEnd"/>
      <w:r w:rsidRPr="00CB780B">
        <w:rPr>
          <w:rFonts w:ascii="Times New Roman" w:hAnsi="Times New Roman"/>
          <w:color w:val="000000" w:themeColor="text1"/>
          <w:sz w:val="24"/>
          <w:szCs w:val="24"/>
        </w:rPr>
        <w:t>, органами местного самоуправления".</w:t>
      </w:r>
    </w:p>
    <w:p w14:paraId="5A90F0A8"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3.149. 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056D3959"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Работник многофункционального центра осуществляет следующие действия:</w:t>
      </w:r>
    </w:p>
    <w:p w14:paraId="4A3DB66A"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3C8BEB5B"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проверяет полномочия представителя заявителя (в случае обращения представителя заявителя);</w:t>
      </w:r>
    </w:p>
    <w:p w14:paraId="5ED0DCA5"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определяет статус исполнения </w:t>
      </w:r>
      <w:r w:rsidRPr="00CB780B">
        <w:rPr>
          <w:rFonts w:ascii="Times New Roman" w:hAnsi="Times New Roman"/>
          <w:bCs/>
          <w:color w:val="000000" w:themeColor="text1"/>
          <w:sz w:val="24"/>
          <w:szCs w:val="24"/>
        </w:rPr>
        <w:t>заявления о выдаче разрешения на строительство, заявления о внесении изменений, уведомления</w:t>
      </w:r>
      <w:r w:rsidRPr="00CB780B">
        <w:rPr>
          <w:rFonts w:ascii="Times New Roman" w:hAnsi="Times New Roman"/>
          <w:color w:val="000000" w:themeColor="text1"/>
          <w:sz w:val="24"/>
          <w:szCs w:val="24"/>
        </w:rPr>
        <w:t xml:space="preserve"> в ГИС;</w:t>
      </w:r>
    </w:p>
    <w:p w14:paraId="0DAD96F0"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14:paraId="5784255E"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039A5920" w14:textId="77777777" w:rsidR="004F640D" w:rsidRPr="00CB780B" w:rsidRDefault="004F640D" w:rsidP="00CB780B">
      <w:pPr>
        <w:tabs>
          <w:tab w:val="left" w:pos="7920"/>
        </w:tabs>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выдает документы заявителю, при необходимости запрашивает у заявителя подписи за каждый выданный документ;</w:t>
      </w:r>
    </w:p>
    <w:p w14:paraId="5359C929" w14:textId="77777777" w:rsidR="004F640D" w:rsidRPr="00CB780B" w:rsidRDefault="004F640D" w:rsidP="00CB780B">
      <w:pPr>
        <w:spacing w:after="0" w:line="240" w:lineRule="auto"/>
        <w:ind w:left="720" w:firstLine="709"/>
        <w:rPr>
          <w:rFonts w:ascii="Times New Roman" w:hAnsi="Times New Roman"/>
          <w:color w:val="000000" w:themeColor="text1"/>
          <w:sz w:val="24"/>
          <w:szCs w:val="24"/>
        </w:rPr>
      </w:pPr>
      <w:r w:rsidRPr="00CB780B">
        <w:rPr>
          <w:rFonts w:ascii="Times New Roman" w:hAnsi="Times New Roman"/>
          <w:color w:val="000000" w:themeColor="text1"/>
          <w:sz w:val="24"/>
          <w:szCs w:val="24"/>
        </w:rPr>
        <w:t>запрашивает согласие заявителя на участие в смс-опросе для оценки качества предоставленных многофункциональным центром услуг.</w:t>
      </w:r>
    </w:p>
    <w:p w14:paraId="36870E00" w14:textId="77777777" w:rsidR="004F640D" w:rsidRPr="00CB780B" w:rsidRDefault="004F640D" w:rsidP="00CB780B">
      <w:pPr>
        <w:spacing w:after="0" w:line="240" w:lineRule="auto"/>
        <w:ind w:left="720"/>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br w:type="page"/>
      </w:r>
    </w:p>
    <w:p w14:paraId="7630E340" w14:textId="77777777" w:rsidR="004F640D" w:rsidRPr="00CB780B" w:rsidRDefault="004F640D" w:rsidP="00CB780B">
      <w:pPr>
        <w:widowControl w:val="0"/>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lastRenderedPageBreak/>
        <w:t xml:space="preserve">Раздел </w:t>
      </w:r>
      <w:r w:rsidRPr="00CB780B">
        <w:rPr>
          <w:rFonts w:ascii="Times New Roman" w:hAnsi="Times New Roman"/>
          <w:b/>
          <w:color w:val="000000" w:themeColor="text1"/>
          <w:sz w:val="24"/>
          <w:szCs w:val="24"/>
          <w:lang w:val="en-US"/>
        </w:rPr>
        <w:t>IV</w:t>
      </w:r>
      <w:r w:rsidRPr="00CB780B">
        <w:rPr>
          <w:rFonts w:ascii="Times New Roman" w:hAnsi="Times New Roman"/>
          <w:b/>
          <w:color w:val="000000" w:themeColor="text1"/>
          <w:sz w:val="24"/>
          <w:szCs w:val="24"/>
        </w:rPr>
        <w:t xml:space="preserve">. Формы </w:t>
      </w:r>
      <w:proofErr w:type="gramStart"/>
      <w:r w:rsidRPr="00CB780B">
        <w:rPr>
          <w:rFonts w:ascii="Times New Roman" w:hAnsi="Times New Roman"/>
          <w:b/>
          <w:color w:val="000000" w:themeColor="text1"/>
          <w:sz w:val="24"/>
          <w:szCs w:val="24"/>
        </w:rPr>
        <w:t>контроля за</w:t>
      </w:r>
      <w:proofErr w:type="gramEnd"/>
      <w:r w:rsidRPr="00CB780B">
        <w:rPr>
          <w:rFonts w:ascii="Times New Roman" w:hAnsi="Times New Roman"/>
          <w:b/>
          <w:color w:val="000000" w:themeColor="text1"/>
          <w:sz w:val="24"/>
          <w:szCs w:val="24"/>
        </w:rPr>
        <w:t xml:space="preserve"> исполнением административного регламента</w:t>
      </w:r>
    </w:p>
    <w:p w14:paraId="4C8AF281"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color w:val="000000" w:themeColor="text1"/>
          <w:sz w:val="24"/>
          <w:szCs w:val="24"/>
        </w:rPr>
      </w:pPr>
    </w:p>
    <w:p w14:paraId="09861A0E"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Порядок осуществления текущего </w:t>
      </w:r>
      <w:proofErr w:type="gramStart"/>
      <w:r w:rsidRPr="00CB780B">
        <w:rPr>
          <w:rFonts w:ascii="Times New Roman" w:hAnsi="Times New Roman"/>
          <w:b/>
          <w:color w:val="000000" w:themeColor="text1"/>
          <w:sz w:val="24"/>
          <w:szCs w:val="24"/>
        </w:rPr>
        <w:t>контроля за</w:t>
      </w:r>
      <w:proofErr w:type="gramEnd"/>
      <w:r w:rsidRPr="00CB780B">
        <w:rPr>
          <w:rFonts w:ascii="Times New Roman" w:hAnsi="Times New Roman"/>
          <w:b/>
          <w:color w:val="000000" w:themeColor="text1"/>
          <w:sz w:val="24"/>
          <w:szCs w:val="24"/>
        </w:rPr>
        <w:t xml:space="preserve"> соблюдением</w:t>
      </w:r>
    </w:p>
    <w:p w14:paraId="78A240BB"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и исполнением ответственными должностными лицами положений</w:t>
      </w:r>
    </w:p>
    <w:p w14:paraId="039A483D"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регламента и иных нормативных правовых актов,</w:t>
      </w:r>
    </w:p>
    <w:p w14:paraId="50D1FAD7" w14:textId="50F0ECB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устанавливающих требования к предоставлению </w:t>
      </w:r>
      <w:r w:rsidR="002021BC" w:rsidRPr="00CB780B">
        <w:rPr>
          <w:rFonts w:ascii="Times New Roman" w:hAnsi="Times New Roman"/>
          <w:b/>
          <w:color w:val="000000" w:themeColor="text1"/>
          <w:sz w:val="24"/>
          <w:szCs w:val="24"/>
        </w:rPr>
        <w:t>муниципальной</w:t>
      </w:r>
      <w:r w:rsidRPr="00CB780B">
        <w:rPr>
          <w:rFonts w:ascii="Times New Roman" w:hAnsi="Times New Roman"/>
          <w:b/>
          <w:color w:val="000000" w:themeColor="text1"/>
          <w:sz w:val="24"/>
          <w:szCs w:val="24"/>
        </w:rPr>
        <w:t xml:space="preserve"> услуги, а также принятием ими решений</w:t>
      </w:r>
    </w:p>
    <w:p w14:paraId="2290EA2A" w14:textId="77777777" w:rsidR="004F640D" w:rsidRPr="00CB780B" w:rsidRDefault="004F640D" w:rsidP="00CB780B">
      <w:pPr>
        <w:widowControl w:val="0"/>
        <w:autoSpaceDE w:val="0"/>
        <w:autoSpaceDN w:val="0"/>
        <w:adjustRightInd w:val="0"/>
        <w:spacing w:after="0" w:line="240" w:lineRule="auto"/>
        <w:ind w:left="720" w:firstLine="709"/>
        <w:jc w:val="both"/>
        <w:rPr>
          <w:rFonts w:ascii="Times New Roman" w:hAnsi="Times New Roman"/>
          <w:b/>
          <w:color w:val="000000" w:themeColor="text1"/>
          <w:sz w:val="24"/>
          <w:szCs w:val="24"/>
        </w:rPr>
      </w:pPr>
    </w:p>
    <w:p w14:paraId="2C7421DA" w14:textId="743E818B"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4.1. Текущий </w:t>
      </w:r>
      <w:proofErr w:type="gramStart"/>
      <w:r w:rsidRPr="00CB780B">
        <w:rPr>
          <w:rFonts w:ascii="Times New Roman" w:hAnsi="Times New Roman"/>
          <w:color w:val="000000" w:themeColor="text1"/>
          <w:sz w:val="24"/>
          <w:szCs w:val="24"/>
        </w:rPr>
        <w:t>контроль за</w:t>
      </w:r>
      <w:proofErr w:type="gramEnd"/>
      <w:r w:rsidRPr="00CB780B">
        <w:rPr>
          <w:rFonts w:ascii="Times New Roman" w:hAnsi="Times New Roman"/>
          <w:color w:val="000000" w:themeColor="text1"/>
          <w:sz w:val="24"/>
          <w:szCs w:val="24"/>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w:t>
      </w:r>
      <w:r w:rsidR="002021BC" w:rsidRPr="00CB780B">
        <w:rPr>
          <w:rFonts w:ascii="Times New Roman" w:hAnsi="Times New Roman"/>
          <w:color w:val="000000" w:themeColor="text1"/>
          <w:sz w:val="24"/>
          <w:szCs w:val="24"/>
        </w:rPr>
        <w:t>муниципальной</w:t>
      </w:r>
      <w:r w:rsidRPr="00CB780B">
        <w:rPr>
          <w:rFonts w:ascii="Times New Roman" w:hAnsi="Times New Roman"/>
          <w:color w:val="000000" w:themeColor="text1"/>
          <w:sz w:val="24"/>
          <w:szCs w:val="24"/>
        </w:rPr>
        <w:t xml:space="preserve"> услуги, осуществляется на постоянной основе должностными лицами уполномоченного органа государственной власти, органа местного самоуправления, организации, уполномоченными на осуществление контроля за предоставлением услуги.</w:t>
      </w:r>
    </w:p>
    <w:p w14:paraId="7E4384CE"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14:paraId="7F4AC027"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Текущий контроль осуществляется путем проведения проверок:</w:t>
      </w:r>
    </w:p>
    <w:p w14:paraId="71BA98F8"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решений о предоставлении (об отказе в предоставлении) услуги;</w:t>
      </w:r>
    </w:p>
    <w:p w14:paraId="1E8B453A"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выявления и устранения нарушений прав граждан;</w:t>
      </w:r>
    </w:p>
    <w:p w14:paraId="5FEB8188" w14:textId="77777777" w:rsidR="004F640D"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14:paraId="4EE1AD00" w14:textId="6DD0B4F8" w:rsidR="00BE4288" w:rsidRPr="00CB780B" w:rsidRDefault="00BE4288"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BE4288">
        <w:rPr>
          <w:rFonts w:ascii="Times New Roman" w:hAnsi="Times New Roman"/>
          <w:color w:val="000000" w:themeColor="text1"/>
          <w:sz w:val="24"/>
          <w:szCs w:val="24"/>
        </w:rPr>
        <w:t xml:space="preserve">Контроль за полнотой и качеством предоставления должностными лицами уполномоченного органа муниципальной услуги осуществляется в рамках мониторинга качества предоставления муниципальных услуг по методике утвержденной постановлением администрации  муниципального образования </w:t>
      </w:r>
      <w:proofErr w:type="spellStart"/>
      <w:r w:rsidRPr="00BE4288">
        <w:rPr>
          <w:rFonts w:ascii="Times New Roman" w:hAnsi="Times New Roman"/>
          <w:color w:val="000000" w:themeColor="text1"/>
          <w:sz w:val="24"/>
          <w:szCs w:val="24"/>
        </w:rPr>
        <w:t>Слюдянского</w:t>
      </w:r>
      <w:proofErr w:type="spellEnd"/>
      <w:r w:rsidRPr="00BE4288">
        <w:rPr>
          <w:rFonts w:ascii="Times New Roman" w:hAnsi="Times New Roman"/>
          <w:color w:val="000000" w:themeColor="text1"/>
          <w:sz w:val="24"/>
          <w:szCs w:val="24"/>
        </w:rPr>
        <w:t xml:space="preserve"> района от 13.06.2013 года №870 «Об утверждении </w:t>
      </w:r>
      <w:proofErr w:type="gramStart"/>
      <w:r w:rsidRPr="00BE4288">
        <w:rPr>
          <w:rFonts w:ascii="Times New Roman" w:hAnsi="Times New Roman"/>
          <w:color w:val="000000" w:themeColor="text1"/>
          <w:sz w:val="24"/>
          <w:szCs w:val="24"/>
        </w:rPr>
        <w:t>методики проведения мониторинга качества предоставления муниципальных услуг</w:t>
      </w:r>
      <w:proofErr w:type="gramEnd"/>
      <w:r w:rsidRPr="00BE4288">
        <w:rPr>
          <w:rFonts w:ascii="Times New Roman" w:hAnsi="Times New Roman"/>
          <w:color w:val="000000" w:themeColor="text1"/>
          <w:sz w:val="24"/>
          <w:szCs w:val="24"/>
        </w:rPr>
        <w:t xml:space="preserve"> в муниципальном образовании </w:t>
      </w:r>
      <w:proofErr w:type="spellStart"/>
      <w:r w:rsidRPr="00BE4288">
        <w:rPr>
          <w:rFonts w:ascii="Times New Roman" w:hAnsi="Times New Roman"/>
          <w:color w:val="000000" w:themeColor="text1"/>
          <w:sz w:val="24"/>
          <w:szCs w:val="24"/>
        </w:rPr>
        <w:t>Слюдянский</w:t>
      </w:r>
      <w:proofErr w:type="spellEnd"/>
      <w:r w:rsidRPr="00BE4288">
        <w:rPr>
          <w:rFonts w:ascii="Times New Roman" w:hAnsi="Times New Roman"/>
          <w:color w:val="000000" w:themeColor="text1"/>
          <w:sz w:val="24"/>
          <w:szCs w:val="24"/>
        </w:rPr>
        <w:t xml:space="preserve"> район».</w:t>
      </w:r>
    </w:p>
    <w:p w14:paraId="68D538D6"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56F2624D"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Порядок и периодичность осуществления </w:t>
      </w:r>
      <w:proofErr w:type="gramStart"/>
      <w:r w:rsidRPr="00CB780B">
        <w:rPr>
          <w:rFonts w:ascii="Times New Roman" w:hAnsi="Times New Roman"/>
          <w:b/>
          <w:color w:val="000000" w:themeColor="text1"/>
          <w:sz w:val="24"/>
          <w:szCs w:val="24"/>
        </w:rPr>
        <w:t>плановых</w:t>
      </w:r>
      <w:proofErr w:type="gramEnd"/>
      <w:r w:rsidRPr="00CB780B">
        <w:rPr>
          <w:rFonts w:ascii="Times New Roman" w:hAnsi="Times New Roman"/>
          <w:b/>
          <w:color w:val="000000" w:themeColor="text1"/>
          <w:sz w:val="24"/>
          <w:szCs w:val="24"/>
        </w:rPr>
        <w:t xml:space="preserve"> и внеплановых</w:t>
      </w:r>
    </w:p>
    <w:p w14:paraId="2BB207C7" w14:textId="7216FC66"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проверок полноты и качества предоставления </w:t>
      </w:r>
      <w:r w:rsidR="002021BC" w:rsidRPr="00CB780B">
        <w:rPr>
          <w:rFonts w:ascii="Times New Roman" w:hAnsi="Times New Roman"/>
          <w:b/>
          <w:color w:val="000000" w:themeColor="text1"/>
          <w:sz w:val="24"/>
          <w:szCs w:val="24"/>
        </w:rPr>
        <w:t>муниципальной</w:t>
      </w:r>
      <w:r w:rsidRPr="00CB780B">
        <w:rPr>
          <w:rFonts w:ascii="Times New Roman" w:hAnsi="Times New Roman"/>
          <w:b/>
          <w:color w:val="000000" w:themeColor="text1"/>
          <w:sz w:val="24"/>
          <w:szCs w:val="24"/>
        </w:rPr>
        <w:t xml:space="preserve"> услуги, в том числе порядок и формы </w:t>
      </w:r>
      <w:proofErr w:type="gramStart"/>
      <w:r w:rsidRPr="00CB780B">
        <w:rPr>
          <w:rFonts w:ascii="Times New Roman" w:hAnsi="Times New Roman"/>
          <w:b/>
          <w:color w:val="000000" w:themeColor="text1"/>
          <w:sz w:val="24"/>
          <w:szCs w:val="24"/>
        </w:rPr>
        <w:t>контроля за</w:t>
      </w:r>
      <w:proofErr w:type="gramEnd"/>
      <w:r w:rsidRPr="00CB780B">
        <w:rPr>
          <w:rFonts w:ascii="Times New Roman" w:hAnsi="Times New Roman"/>
          <w:b/>
          <w:color w:val="000000" w:themeColor="text1"/>
          <w:sz w:val="24"/>
          <w:szCs w:val="24"/>
        </w:rPr>
        <w:t xml:space="preserve"> полнотой и качеством предоставления </w:t>
      </w:r>
      <w:r w:rsidR="002021BC" w:rsidRPr="00CB780B">
        <w:rPr>
          <w:rFonts w:ascii="Times New Roman" w:hAnsi="Times New Roman"/>
          <w:b/>
          <w:color w:val="000000" w:themeColor="text1"/>
          <w:sz w:val="24"/>
          <w:szCs w:val="24"/>
        </w:rPr>
        <w:t>муниципальной</w:t>
      </w:r>
      <w:r w:rsidRPr="00CB780B">
        <w:rPr>
          <w:rFonts w:ascii="Times New Roman" w:hAnsi="Times New Roman"/>
          <w:b/>
          <w:color w:val="000000" w:themeColor="text1"/>
          <w:sz w:val="24"/>
          <w:szCs w:val="24"/>
        </w:rPr>
        <w:t xml:space="preserve"> услуги</w:t>
      </w:r>
    </w:p>
    <w:p w14:paraId="67E13508"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45BC68A5"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4.2. </w:t>
      </w:r>
      <w:proofErr w:type="gramStart"/>
      <w:r w:rsidRPr="00CB780B">
        <w:rPr>
          <w:rFonts w:ascii="Times New Roman" w:hAnsi="Times New Roman"/>
          <w:color w:val="000000" w:themeColor="text1"/>
          <w:sz w:val="24"/>
          <w:szCs w:val="24"/>
        </w:rPr>
        <w:t>Контроль за</w:t>
      </w:r>
      <w:proofErr w:type="gramEnd"/>
      <w:r w:rsidRPr="00CB780B">
        <w:rPr>
          <w:rFonts w:ascii="Times New Roman" w:hAnsi="Times New Roman"/>
          <w:color w:val="000000" w:themeColor="text1"/>
          <w:sz w:val="24"/>
          <w:szCs w:val="24"/>
        </w:rPr>
        <w:t xml:space="preserve"> полнотой и качеством предоставления услуги включает в себя проведение плановых и внеплановых проверок.</w:t>
      </w:r>
    </w:p>
    <w:p w14:paraId="68075BA1"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4.3. Плановые проверки осуществляются на основании годовых планов работы уполномоченного органа государственной власти, органа местного самоуправления, организации, утверждаемых руководителем уполномоченного органа государственной власти, органа местного самоуправления, организации. При плановой проверке полноты и качества предоставления услуги контролю подлежат:</w:t>
      </w:r>
    </w:p>
    <w:p w14:paraId="7D531995"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соблюдение сроков предоставления услуги;</w:t>
      </w:r>
    </w:p>
    <w:p w14:paraId="7809711F"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соблюдение положений настоящего Административного регламента;</w:t>
      </w:r>
    </w:p>
    <w:p w14:paraId="1D45A62E"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правильность и обоснованность принятого решения об отказе в предоставлении услуги.</w:t>
      </w:r>
    </w:p>
    <w:p w14:paraId="1404E631"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Основанием для проведения внеплановых проверок являются:</w:t>
      </w:r>
    </w:p>
    <w:p w14:paraId="1AFF911D" w14:textId="34C078ED" w:rsidR="004F640D" w:rsidRPr="00F45522" w:rsidRDefault="004F640D" w:rsidP="00CB780B">
      <w:pPr>
        <w:autoSpaceDE w:val="0"/>
        <w:autoSpaceDN w:val="0"/>
        <w:adjustRightInd w:val="0"/>
        <w:spacing w:after="0" w:line="240" w:lineRule="auto"/>
        <w:ind w:left="720" w:firstLine="709"/>
        <w:jc w:val="both"/>
        <w:rPr>
          <w:rFonts w:ascii="Times New Roman" w:hAnsi="Times New Roman"/>
          <w:iCs/>
          <w:color w:val="000000" w:themeColor="text1"/>
          <w:sz w:val="24"/>
          <w:szCs w:val="24"/>
        </w:rPr>
      </w:pPr>
      <w:r w:rsidRPr="00CB780B">
        <w:rPr>
          <w:rFonts w:ascii="Times New Roman" w:hAnsi="Times New Roman"/>
          <w:color w:val="000000" w:themeColor="text1"/>
          <w:sz w:val="24"/>
          <w:szCs w:val="24"/>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и нормативных правовых актов орган</w:t>
      </w:r>
      <w:r w:rsidR="00F45522">
        <w:rPr>
          <w:rFonts w:ascii="Times New Roman" w:hAnsi="Times New Roman"/>
          <w:color w:val="000000" w:themeColor="text1"/>
          <w:sz w:val="24"/>
          <w:szCs w:val="24"/>
        </w:rPr>
        <w:t>а</w:t>
      </w:r>
      <w:r w:rsidRPr="00CB780B">
        <w:rPr>
          <w:rFonts w:ascii="Times New Roman" w:hAnsi="Times New Roman"/>
          <w:color w:val="000000" w:themeColor="text1"/>
          <w:sz w:val="24"/>
          <w:szCs w:val="24"/>
        </w:rPr>
        <w:t xml:space="preserve"> местного самоуправления </w:t>
      </w:r>
      <w:proofErr w:type="spellStart"/>
      <w:r w:rsidR="00F45522" w:rsidRPr="00F45522">
        <w:rPr>
          <w:rFonts w:ascii="Times New Roman" w:hAnsi="Times New Roman"/>
          <w:iCs/>
          <w:color w:val="000000" w:themeColor="text1"/>
          <w:sz w:val="24"/>
          <w:szCs w:val="24"/>
        </w:rPr>
        <w:t>Слюдянского</w:t>
      </w:r>
      <w:proofErr w:type="spellEnd"/>
      <w:r w:rsidR="00F45522" w:rsidRPr="00F45522">
        <w:rPr>
          <w:rFonts w:ascii="Times New Roman" w:hAnsi="Times New Roman"/>
          <w:iCs/>
          <w:color w:val="000000" w:themeColor="text1"/>
          <w:sz w:val="24"/>
          <w:szCs w:val="24"/>
        </w:rPr>
        <w:t xml:space="preserve"> муниципального района</w:t>
      </w:r>
      <w:r w:rsidRPr="00F45522">
        <w:rPr>
          <w:rFonts w:ascii="Times New Roman" w:hAnsi="Times New Roman"/>
          <w:iCs/>
          <w:color w:val="000000" w:themeColor="text1"/>
          <w:sz w:val="24"/>
          <w:szCs w:val="24"/>
        </w:rPr>
        <w:t>;</w:t>
      </w:r>
    </w:p>
    <w:p w14:paraId="596EB88F"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обращения граждан и юридических лиц на нарушения законодательства, в том числе на качество предоставления услуги.</w:t>
      </w:r>
    </w:p>
    <w:p w14:paraId="07AB3A8B"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4EF18BE2"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color w:val="000000" w:themeColor="text1"/>
          <w:sz w:val="24"/>
          <w:szCs w:val="24"/>
        </w:rPr>
      </w:pPr>
      <w:r w:rsidRPr="00CB780B">
        <w:rPr>
          <w:rFonts w:ascii="Times New Roman" w:hAnsi="Times New Roman"/>
          <w:b/>
          <w:color w:val="000000" w:themeColor="text1"/>
          <w:sz w:val="24"/>
          <w:szCs w:val="24"/>
        </w:rPr>
        <w:t>Ответственность должностных лиц за решения и действия</w:t>
      </w:r>
    </w:p>
    <w:p w14:paraId="23904F72"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(бездействие), </w:t>
      </w:r>
      <w:proofErr w:type="gramStart"/>
      <w:r w:rsidRPr="00CB780B">
        <w:rPr>
          <w:rFonts w:ascii="Times New Roman" w:hAnsi="Times New Roman"/>
          <w:b/>
          <w:color w:val="000000" w:themeColor="text1"/>
          <w:sz w:val="24"/>
          <w:szCs w:val="24"/>
        </w:rPr>
        <w:t>принимаемые</w:t>
      </w:r>
      <w:proofErr w:type="gramEnd"/>
      <w:r w:rsidRPr="00CB780B">
        <w:rPr>
          <w:rFonts w:ascii="Times New Roman" w:hAnsi="Times New Roman"/>
          <w:b/>
          <w:color w:val="000000" w:themeColor="text1"/>
          <w:sz w:val="24"/>
          <w:szCs w:val="24"/>
        </w:rPr>
        <w:t xml:space="preserve"> (осуществляемые) ими в ходе</w:t>
      </w:r>
    </w:p>
    <w:p w14:paraId="724482EE" w14:textId="35A489A9"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предоставления </w:t>
      </w:r>
      <w:r w:rsidR="002021BC" w:rsidRPr="00CB780B">
        <w:rPr>
          <w:rFonts w:ascii="Times New Roman" w:hAnsi="Times New Roman"/>
          <w:b/>
          <w:color w:val="000000" w:themeColor="text1"/>
          <w:sz w:val="24"/>
          <w:szCs w:val="24"/>
        </w:rPr>
        <w:t>муниципальной</w:t>
      </w:r>
      <w:r w:rsidRPr="00CB780B">
        <w:rPr>
          <w:rFonts w:ascii="Times New Roman" w:hAnsi="Times New Roman"/>
          <w:b/>
          <w:color w:val="000000" w:themeColor="text1"/>
          <w:sz w:val="24"/>
          <w:szCs w:val="24"/>
        </w:rPr>
        <w:t xml:space="preserve"> услуги</w:t>
      </w:r>
    </w:p>
    <w:p w14:paraId="495FDF58"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7E08089C" w14:textId="539BBBD4" w:rsidR="004F640D" w:rsidRPr="00CB780B" w:rsidRDefault="004F640D" w:rsidP="00CB780B">
      <w:pPr>
        <w:autoSpaceDE w:val="0"/>
        <w:autoSpaceDN w:val="0"/>
        <w:adjustRightInd w:val="0"/>
        <w:spacing w:after="0" w:line="240" w:lineRule="auto"/>
        <w:ind w:left="720" w:firstLine="709"/>
        <w:jc w:val="both"/>
        <w:rPr>
          <w:rFonts w:ascii="Times New Roman" w:hAnsi="Times New Roman"/>
          <w:i/>
          <w:iCs/>
          <w:color w:val="000000" w:themeColor="text1"/>
          <w:sz w:val="24"/>
          <w:szCs w:val="24"/>
        </w:rPr>
      </w:pPr>
      <w:r w:rsidRPr="00CB780B">
        <w:rPr>
          <w:rFonts w:ascii="Times New Roman" w:hAnsi="Times New Roman"/>
          <w:color w:val="000000" w:themeColor="text1"/>
          <w:sz w:val="24"/>
          <w:szCs w:val="24"/>
        </w:rPr>
        <w:t>4.5. По результатам проведенных проверок в случае выявления нарушений положений настоящего Административного регламента, нормативных правовых актов  орган</w:t>
      </w:r>
      <w:r w:rsidR="008420CB">
        <w:rPr>
          <w:rFonts w:ascii="Times New Roman" w:hAnsi="Times New Roman"/>
          <w:color w:val="000000" w:themeColor="text1"/>
          <w:sz w:val="24"/>
          <w:szCs w:val="24"/>
        </w:rPr>
        <w:t>а</w:t>
      </w:r>
      <w:r w:rsidRPr="00CB780B">
        <w:rPr>
          <w:rFonts w:ascii="Times New Roman" w:hAnsi="Times New Roman"/>
          <w:color w:val="000000" w:themeColor="text1"/>
          <w:sz w:val="24"/>
          <w:szCs w:val="24"/>
        </w:rPr>
        <w:t xml:space="preserve"> местного самоуправления </w:t>
      </w:r>
      <w:proofErr w:type="spellStart"/>
      <w:r w:rsidR="008420CB" w:rsidRPr="008420CB">
        <w:rPr>
          <w:rFonts w:ascii="Times New Roman" w:hAnsi="Times New Roman"/>
          <w:iCs/>
          <w:color w:val="000000" w:themeColor="text1"/>
          <w:sz w:val="24"/>
          <w:szCs w:val="24"/>
        </w:rPr>
        <w:t>Слюдянского</w:t>
      </w:r>
      <w:proofErr w:type="spellEnd"/>
      <w:r w:rsidR="008420CB" w:rsidRPr="008420CB">
        <w:rPr>
          <w:rFonts w:ascii="Times New Roman" w:hAnsi="Times New Roman"/>
          <w:iCs/>
          <w:color w:val="000000" w:themeColor="text1"/>
          <w:sz w:val="24"/>
          <w:szCs w:val="24"/>
        </w:rPr>
        <w:t xml:space="preserve"> муниципального района</w:t>
      </w:r>
      <w:r w:rsidRPr="00CB780B">
        <w:rPr>
          <w:rFonts w:ascii="Times New Roman" w:hAnsi="Times New Roman"/>
          <w:i/>
          <w:iCs/>
          <w:color w:val="000000" w:themeColor="text1"/>
          <w:sz w:val="24"/>
          <w:szCs w:val="24"/>
        </w:rPr>
        <w:t xml:space="preserve"> </w:t>
      </w:r>
      <w:r w:rsidRPr="00CB780B">
        <w:rPr>
          <w:rFonts w:ascii="Times New Roman" w:hAnsi="Times New Roman"/>
          <w:color w:val="000000" w:themeColor="text1"/>
          <w:sz w:val="24"/>
          <w:szCs w:val="24"/>
        </w:rPr>
        <w:t>осуществляется привлечение виновных лиц к ответственности в соответствии с законодательством Российской Федерации.</w:t>
      </w:r>
    </w:p>
    <w:p w14:paraId="153F3A1E"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14:paraId="35A54486"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color w:val="000000" w:themeColor="text1"/>
          <w:sz w:val="24"/>
          <w:szCs w:val="24"/>
        </w:rPr>
      </w:pPr>
    </w:p>
    <w:p w14:paraId="2042A84A" w14:textId="77777777" w:rsidR="004F640D" w:rsidRPr="00CB780B" w:rsidRDefault="004F640D" w:rsidP="00CB780B">
      <w:pPr>
        <w:autoSpaceDE w:val="0"/>
        <w:autoSpaceDN w:val="0"/>
        <w:adjustRightInd w:val="0"/>
        <w:spacing w:after="0" w:line="240" w:lineRule="auto"/>
        <w:ind w:left="720" w:firstLine="709"/>
        <w:jc w:val="center"/>
        <w:outlineLvl w:val="0"/>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Требования к порядку и формам </w:t>
      </w:r>
      <w:proofErr w:type="gramStart"/>
      <w:r w:rsidRPr="00CB780B">
        <w:rPr>
          <w:rFonts w:ascii="Times New Roman" w:hAnsi="Times New Roman"/>
          <w:b/>
          <w:color w:val="000000" w:themeColor="text1"/>
          <w:sz w:val="24"/>
          <w:szCs w:val="24"/>
        </w:rPr>
        <w:t>контроля за</w:t>
      </w:r>
      <w:proofErr w:type="gramEnd"/>
      <w:r w:rsidRPr="00CB780B">
        <w:rPr>
          <w:rFonts w:ascii="Times New Roman" w:hAnsi="Times New Roman"/>
          <w:b/>
          <w:color w:val="000000" w:themeColor="text1"/>
          <w:sz w:val="24"/>
          <w:szCs w:val="24"/>
        </w:rPr>
        <w:t xml:space="preserve"> предоставлением</w:t>
      </w:r>
    </w:p>
    <w:p w14:paraId="383EF008" w14:textId="6FB4C7F3" w:rsidR="004F640D" w:rsidRPr="00CB780B" w:rsidRDefault="002021BC"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муниципальной</w:t>
      </w:r>
      <w:r w:rsidR="004F640D" w:rsidRPr="00CB780B">
        <w:rPr>
          <w:rFonts w:ascii="Times New Roman" w:hAnsi="Times New Roman"/>
          <w:b/>
          <w:color w:val="000000" w:themeColor="text1"/>
          <w:sz w:val="24"/>
          <w:szCs w:val="24"/>
        </w:rPr>
        <w:t xml:space="preserve"> услуги, в том числе со стороны граждан,</w:t>
      </w:r>
    </w:p>
    <w:p w14:paraId="618B31E1"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их объединений и организаций</w:t>
      </w:r>
    </w:p>
    <w:p w14:paraId="34056FD0"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4F9F47B1"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4.6. Граждане, их объединения и организации имеют право осуществлять </w:t>
      </w:r>
      <w:proofErr w:type="gramStart"/>
      <w:r w:rsidRPr="00CB780B">
        <w:rPr>
          <w:rFonts w:ascii="Times New Roman" w:hAnsi="Times New Roman"/>
          <w:color w:val="000000" w:themeColor="text1"/>
          <w:sz w:val="24"/>
          <w:szCs w:val="24"/>
        </w:rPr>
        <w:t>контроль за</w:t>
      </w:r>
      <w:proofErr w:type="gramEnd"/>
      <w:r w:rsidRPr="00CB780B">
        <w:rPr>
          <w:rFonts w:ascii="Times New Roman" w:hAnsi="Times New Roman"/>
          <w:color w:val="000000" w:themeColor="text1"/>
          <w:sz w:val="24"/>
          <w:szCs w:val="24"/>
        </w:rPr>
        <w:t xml:space="preserve">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14:paraId="2C8E35EE"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Граждане, их объединения и организации также имеют право:</w:t>
      </w:r>
    </w:p>
    <w:p w14:paraId="66B7C320"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направлять замечания и предложения по улучшению доступности и качества предоставления услуги;</w:t>
      </w:r>
    </w:p>
    <w:p w14:paraId="32C59065"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вносить предложения о мерах по устранению нарушений настоящего Административного регламента.</w:t>
      </w:r>
    </w:p>
    <w:p w14:paraId="60415080"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4.7. Должностные лица уполномоченного органа государственной власти, органа местного самоуправления, организации принимают меры к прекращению допущенных нарушений, устраняют причины и условия, способствующие совершению нарушений.</w:t>
      </w:r>
    </w:p>
    <w:p w14:paraId="44BA2839"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34A5F7DC" w14:textId="77777777" w:rsidR="004F640D" w:rsidRPr="00CB780B" w:rsidRDefault="004F640D" w:rsidP="00CB780B">
      <w:pPr>
        <w:spacing w:after="0" w:line="240" w:lineRule="auto"/>
        <w:ind w:left="720" w:firstLine="709"/>
        <w:rPr>
          <w:rFonts w:ascii="Times New Roman" w:hAnsi="Times New Roman"/>
          <w:color w:val="000000" w:themeColor="text1"/>
          <w:sz w:val="24"/>
          <w:szCs w:val="24"/>
        </w:rPr>
      </w:pPr>
      <w:r w:rsidRPr="00CB780B">
        <w:rPr>
          <w:rFonts w:ascii="Times New Roman" w:hAnsi="Times New Roman"/>
          <w:color w:val="000000" w:themeColor="text1"/>
          <w:sz w:val="24"/>
          <w:szCs w:val="24"/>
        </w:rPr>
        <w:br w:type="page"/>
      </w:r>
    </w:p>
    <w:p w14:paraId="5E229500" w14:textId="71899A98" w:rsidR="004F640D" w:rsidRPr="00CB780B" w:rsidRDefault="004F640D" w:rsidP="00CB780B">
      <w:pPr>
        <w:widowControl w:val="0"/>
        <w:autoSpaceDE w:val="0"/>
        <w:autoSpaceDN w:val="0"/>
        <w:adjustRightInd w:val="0"/>
        <w:spacing w:after="0" w:line="240" w:lineRule="auto"/>
        <w:ind w:left="720" w:firstLine="709"/>
        <w:jc w:val="center"/>
        <w:outlineLvl w:val="1"/>
        <w:rPr>
          <w:rFonts w:ascii="Times New Roman" w:hAnsi="Times New Roman"/>
          <w:b/>
          <w:color w:val="000000" w:themeColor="text1"/>
          <w:sz w:val="24"/>
          <w:szCs w:val="24"/>
        </w:rPr>
      </w:pPr>
      <w:r w:rsidRPr="00CB780B">
        <w:rPr>
          <w:rFonts w:ascii="Times New Roman" w:hAnsi="Times New Roman"/>
          <w:b/>
          <w:color w:val="000000" w:themeColor="text1"/>
          <w:sz w:val="24"/>
          <w:szCs w:val="24"/>
        </w:rPr>
        <w:lastRenderedPageBreak/>
        <w:t xml:space="preserve">Раздел </w:t>
      </w:r>
      <w:r w:rsidRPr="00CB780B">
        <w:rPr>
          <w:rFonts w:ascii="Times New Roman" w:hAnsi="Times New Roman"/>
          <w:b/>
          <w:color w:val="000000" w:themeColor="text1"/>
          <w:sz w:val="24"/>
          <w:szCs w:val="24"/>
          <w:lang w:val="en-US"/>
        </w:rPr>
        <w:t>V</w:t>
      </w:r>
      <w:r w:rsidRPr="00CB780B">
        <w:rPr>
          <w:rFonts w:ascii="Times New Roman" w:hAnsi="Times New Roman"/>
          <w:b/>
          <w:color w:val="000000" w:themeColor="text1"/>
          <w:sz w:val="24"/>
          <w:szCs w:val="24"/>
        </w:rPr>
        <w:t xml:space="preserve">. </w:t>
      </w:r>
      <w:proofErr w:type="gramStart"/>
      <w:r w:rsidRPr="00CB780B">
        <w:rPr>
          <w:rFonts w:ascii="Times New Roman" w:hAnsi="Times New Roman"/>
          <w:b/>
          <w:color w:val="000000" w:themeColor="text1"/>
          <w:sz w:val="24"/>
          <w:szCs w:val="24"/>
        </w:rPr>
        <w:t xml:space="preserve">Досудебный (внесудебный) порядок обжалования решений и действий (бездействия) органа (организации), предоставляющего </w:t>
      </w:r>
      <w:r w:rsidR="00F07C8C">
        <w:rPr>
          <w:rFonts w:ascii="Times New Roman" w:hAnsi="Times New Roman"/>
          <w:b/>
          <w:color w:val="000000" w:themeColor="text1"/>
          <w:sz w:val="24"/>
          <w:szCs w:val="24"/>
        </w:rPr>
        <w:t>муниципальную</w:t>
      </w:r>
      <w:r w:rsidRPr="00CB780B">
        <w:rPr>
          <w:rFonts w:ascii="Times New Roman" w:hAnsi="Times New Roman"/>
          <w:b/>
          <w:color w:val="000000" w:themeColor="text1"/>
          <w:sz w:val="24"/>
          <w:szCs w:val="24"/>
        </w:rPr>
        <w:t xml:space="preserve"> услугу, а также их должностных лиц, государственных (муниципальных) служащих</w:t>
      </w:r>
      <w:proofErr w:type="gramEnd"/>
    </w:p>
    <w:p w14:paraId="6FBB1849" w14:textId="77777777" w:rsidR="004F640D" w:rsidRPr="00CB780B" w:rsidRDefault="004F640D" w:rsidP="00CB780B">
      <w:pPr>
        <w:widowControl w:val="0"/>
        <w:autoSpaceDE w:val="0"/>
        <w:autoSpaceDN w:val="0"/>
        <w:adjustRightInd w:val="0"/>
        <w:spacing w:after="0" w:line="240" w:lineRule="auto"/>
        <w:ind w:left="720" w:firstLine="709"/>
        <w:jc w:val="center"/>
        <w:outlineLvl w:val="1"/>
        <w:rPr>
          <w:rFonts w:ascii="Times New Roman" w:hAnsi="Times New Roman"/>
          <w:b/>
          <w:color w:val="000000" w:themeColor="text1"/>
          <w:sz w:val="24"/>
          <w:szCs w:val="24"/>
        </w:rPr>
      </w:pPr>
    </w:p>
    <w:p w14:paraId="779F88F3" w14:textId="77777777" w:rsidR="004F640D" w:rsidRPr="00CB780B" w:rsidRDefault="004F640D" w:rsidP="00CB780B">
      <w:pPr>
        <w:widowControl w:val="0"/>
        <w:autoSpaceDE w:val="0"/>
        <w:autoSpaceDN w:val="0"/>
        <w:adjustRightInd w:val="0"/>
        <w:spacing w:after="0" w:line="240" w:lineRule="auto"/>
        <w:ind w:left="720" w:firstLine="709"/>
        <w:jc w:val="both"/>
        <w:outlineLvl w:val="1"/>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5.1. </w:t>
      </w:r>
      <w:proofErr w:type="gramStart"/>
      <w:r w:rsidRPr="00CB780B">
        <w:rPr>
          <w:rFonts w:ascii="Times New Roman" w:hAnsi="Times New Roman"/>
          <w:color w:val="000000" w:themeColor="text1"/>
          <w:sz w:val="24"/>
          <w:szCs w:val="24"/>
        </w:rPr>
        <w:t>Заявитель имеет право на обжалование решения и (или) действий (бездействия) уполномоченного органа государственной власти, органа местного самоуправления, организации, должностных лиц уполномоченного органа государственной власти, органа местного самоуправления, организации, государственных (муниципальных) служащих, многофункционального центра, а также работника многофункционального центра при предоставлении услуги</w:t>
      </w:r>
      <w:r w:rsidRPr="00CB780B">
        <w:rPr>
          <w:rFonts w:ascii="Times New Roman" w:hAnsi="Times New Roman"/>
          <w:bCs/>
          <w:color w:val="000000" w:themeColor="text1"/>
          <w:sz w:val="24"/>
          <w:szCs w:val="24"/>
        </w:rPr>
        <w:t xml:space="preserve"> </w:t>
      </w:r>
      <w:r w:rsidRPr="00CB780B">
        <w:rPr>
          <w:rFonts w:ascii="Times New Roman" w:hAnsi="Times New Roman"/>
          <w:color w:val="000000" w:themeColor="text1"/>
          <w:sz w:val="24"/>
          <w:szCs w:val="24"/>
        </w:rPr>
        <w:t>в досудебном (внесудебном) порядке (далее – жалоба).</w:t>
      </w:r>
      <w:proofErr w:type="gramEnd"/>
    </w:p>
    <w:p w14:paraId="3E55C9CA" w14:textId="77777777" w:rsidR="004F640D" w:rsidRPr="00CB780B" w:rsidRDefault="004F640D" w:rsidP="00CB780B">
      <w:pPr>
        <w:widowControl w:val="0"/>
        <w:autoSpaceDE w:val="0"/>
        <w:autoSpaceDN w:val="0"/>
        <w:adjustRightInd w:val="0"/>
        <w:spacing w:after="0" w:line="240" w:lineRule="auto"/>
        <w:ind w:left="720" w:firstLine="709"/>
        <w:jc w:val="both"/>
        <w:outlineLvl w:val="1"/>
        <w:rPr>
          <w:rFonts w:ascii="Times New Roman" w:hAnsi="Times New Roman"/>
          <w:color w:val="000000" w:themeColor="text1"/>
          <w:sz w:val="24"/>
          <w:szCs w:val="24"/>
        </w:rPr>
      </w:pPr>
    </w:p>
    <w:p w14:paraId="7C2B196E" w14:textId="77777777" w:rsidR="004F640D" w:rsidRPr="00CB780B" w:rsidRDefault="004F640D" w:rsidP="00CB780B">
      <w:pPr>
        <w:autoSpaceDE w:val="0"/>
        <w:autoSpaceDN w:val="0"/>
        <w:adjustRightInd w:val="0"/>
        <w:spacing w:after="0" w:line="240" w:lineRule="auto"/>
        <w:ind w:left="720"/>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Органы государственной власти,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1C7B8301" w14:textId="77777777" w:rsidR="004F640D" w:rsidRPr="00CB780B" w:rsidRDefault="004F640D" w:rsidP="00CB780B">
      <w:pPr>
        <w:widowControl w:val="0"/>
        <w:autoSpaceDE w:val="0"/>
        <w:autoSpaceDN w:val="0"/>
        <w:adjustRightInd w:val="0"/>
        <w:spacing w:after="0" w:line="240" w:lineRule="auto"/>
        <w:ind w:left="720" w:firstLine="709"/>
        <w:jc w:val="both"/>
        <w:outlineLvl w:val="1"/>
        <w:rPr>
          <w:rFonts w:ascii="Times New Roman" w:hAnsi="Times New Roman"/>
          <w:color w:val="000000" w:themeColor="text1"/>
          <w:sz w:val="24"/>
          <w:szCs w:val="24"/>
        </w:rPr>
      </w:pPr>
    </w:p>
    <w:p w14:paraId="495D825F"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bCs/>
          <w:color w:val="000000" w:themeColor="text1"/>
          <w:sz w:val="24"/>
          <w:szCs w:val="24"/>
        </w:rPr>
      </w:pPr>
      <w:r w:rsidRPr="00CB780B">
        <w:rPr>
          <w:rFonts w:ascii="Times New Roman" w:hAnsi="Times New Roman"/>
          <w:bCs/>
          <w:color w:val="000000" w:themeColor="text1"/>
          <w:sz w:val="24"/>
          <w:szCs w:val="24"/>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235F5B84"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bCs/>
          <w:color w:val="000000" w:themeColor="text1"/>
          <w:sz w:val="24"/>
          <w:szCs w:val="24"/>
        </w:rPr>
      </w:pPr>
      <w:proofErr w:type="gramStart"/>
      <w:r w:rsidRPr="00CB780B">
        <w:rPr>
          <w:rFonts w:ascii="Times New Roman" w:hAnsi="Times New Roman"/>
          <w:bCs/>
          <w:color w:val="000000" w:themeColor="text1"/>
          <w:sz w:val="24"/>
          <w:szCs w:val="24"/>
        </w:rPr>
        <w:t xml:space="preserve">в </w:t>
      </w:r>
      <w:r w:rsidRPr="00CB780B">
        <w:rPr>
          <w:rFonts w:ascii="Times New Roman" w:hAnsi="Times New Roman"/>
          <w:color w:val="000000" w:themeColor="text1"/>
          <w:sz w:val="24"/>
          <w:szCs w:val="24"/>
        </w:rPr>
        <w:t>уполномоченный орган государственной власти, орган местного самоуправления, организацию</w:t>
      </w:r>
      <w:r w:rsidRPr="00CB780B">
        <w:rPr>
          <w:rFonts w:ascii="Times New Roman" w:hAnsi="Times New Roman"/>
          <w:bCs/>
          <w:color w:val="000000" w:themeColor="text1"/>
          <w:sz w:val="24"/>
          <w:szCs w:val="24"/>
        </w:rPr>
        <w:t xml:space="preserve"> – на решение и (или) действия (бездействие) должностного лица, руководителя структурного подразделения </w:t>
      </w:r>
      <w:r w:rsidRPr="00CB780B">
        <w:rPr>
          <w:rFonts w:ascii="Times New Roman" w:hAnsi="Times New Roman"/>
          <w:color w:val="000000" w:themeColor="text1"/>
          <w:sz w:val="24"/>
          <w:szCs w:val="24"/>
        </w:rPr>
        <w:t>уполномоченного органа государственной власти, органа местного самоуправления, организации</w:t>
      </w:r>
      <w:r w:rsidRPr="00CB780B">
        <w:rPr>
          <w:rFonts w:ascii="Times New Roman" w:hAnsi="Times New Roman"/>
          <w:bCs/>
          <w:color w:val="000000" w:themeColor="text1"/>
          <w:sz w:val="24"/>
          <w:szCs w:val="24"/>
        </w:rPr>
        <w:t xml:space="preserve">, на решение и действия (бездействие) </w:t>
      </w:r>
      <w:r w:rsidRPr="00CB780B">
        <w:rPr>
          <w:rFonts w:ascii="Times New Roman" w:hAnsi="Times New Roman"/>
          <w:color w:val="000000" w:themeColor="text1"/>
          <w:sz w:val="24"/>
          <w:szCs w:val="24"/>
        </w:rPr>
        <w:t>уполномоченного органа государственной власти, органа местного самоуправления, организации</w:t>
      </w:r>
      <w:r w:rsidRPr="00CB780B">
        <w:rPr>
          <w:rFonts w:ascii="Times New Roman" w:hAnsi="Times New Roman"/>
          <w:bCs/>
          <w:color w:val="000000" w:themeColor="text1"/>
          <w:sz w:val="24"/>
          <w:szCs w:val="24"/>
        </w:rPr>
        <w:t xml:space="preserve">, руководителя </w:t>
      </w:r>
      <w:r w:rsidRPr="00CB780B">
        <w:rPr>
          <w:rFonts w:ascii="Times New Roman" w:hAnsi="Times New Roman"/>
          <w:color w:val="000000" w:themeColor="text1"/>
          <w:sz w:val="24"/>
          <w:szCs w:val="24"/>
        </w:rPr>
        <w:t>уполномоченного органа государственной власти, органа местного самоуправления, организации</w:t>
      </w:r>
      <w:r w:rsidRPr="00CB780B">
        <w:rPr>
          <w:rFonts w:ascii="Times New Roman" w:hAnsi="Times New Roman"/>
          <w:bCs/>
          <w:color w:val="000000" w:themeColor="text1"/>
          <w:sz w:val="24"/>
          <w:szCs w:val="24"/>
        </w:rPr>
        <w:t>;</w:t>
      </w:r>
      <w:proofErr w:type="gramEnd"/>
    </w:p>
    <w:p w14:paraId="1C46AB1A"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bCs/>
          <w:color w:val="000000" w:themeColor="text1"/>
          <w:sz w:val="24"/>
          <w:szCs w:val="24"/>
        </w:rPr>
      </w:pPr>
      <w:r w:rsidRPr="00CB780B">
        <w:rPr>
          <w:rFonts w:ascii="Times New Roman" w:hAnsi="Times New Roman"/>
          <w:bCs/>
          <w:color w:val="000000" w:themeColor="text1"/>
          <w:sz w:val="24"/>
          <w:szCs w:val="24"/>
        </w:rPr>
        <w:t xml:space="preserve">в вышестоящий орган – на решение и (или) действия (бездействие) должностного лица, руководителя структурного подразделения </w:t>
      </w:r>
      <w:r w:rsidRPr="00CB780B">
        <w:rPr>
          <w:rFonts w:ascii="Times New Roman" w:hAnsi="Times New Roman"/>
          <w:color w:val="000000" w:themeColor="text1"/>
          <w:sz w:val="24"/>
          <w:szCs w:val="24"/>
        </w:rPr>
        <w:t>уполномоченного органа государственной власти, органа местного самоуправления, организации</w:t>
      </w:r>
      <w:r w:rsidRPr="00CB780B">
        <w:rPr>
          <w:rFonts w:ascii="Times New Roman" w:hAnsi="Times New Roman"/>
          <w:bCs/>
          <w:color w:val="000000" w:themeColor="text1"/>
          <w:sz w:val="24"/>
          <w:szCs w:val="24"/>
        </w:rPr>
        <w:t>;</w:t>
      </w:r>
    </w:p>
    <w:p w14:paraId="5E1EB73F"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bCs/>
          <w:color w:val="000000" w:themeColor="text1"/>
          <w:sz w:val="24"/>
          <w:szCs w:val="24"/>
        </w:rPr>
      </w:pPr>
      <w:r w:rsidRPr="00CB780B">
        <w:rPr>
          <w:rFonts w:ascii="Times New Roman" w:hAnsi="Times New Roman"/>
          <w:bCs/>
          <w:color w:val="000000" w:themeColor="text1"/>
          <w:sz w:val="24"/>
          <w:szCs w:val="24"/>
        </w:rPr>
        <w:t>к руководителю многофункционального центра – на решения и действия (бездействие) работника многофункционального центра;</w:t>
      </w:r>
    </w:p>
    <w:p w14:paraId="5B68CB92"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bCs/>
          <w:color w:val="000000" w:themeColor="text1"/>
          <w:sz w:val="24"/>
          <w:szCs w:val="24"/>
        </w:rPr>
      </w:pPr>
      <w:r w:rsidRPr="00CB780B">
        <w:rPr>
          <w:rFonts w:ascii="Times New Roman" w:hAnsi="Times New Roman"/>
          <w:bCs/>
          <w:color w:val="000000" w:themeColor="text1"/>
          <w:sz w:val="24"/>
          <w:szCs w:val="24"/>
        </w:rPr>
        <w:t>к учредителю многофункционального центра – на решение и действия (бездействие) многофункционального центра.</w:t>
      </w:r>
    </w:p>
    <w:p w14:paraId="5E567827"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 уполномоченном органе государственной власти, органе местного самоуправления, организации, многофункциональном центре, у учредителя многофункционального центра определяются уполномоченные на рассмотрение жалоб должностные лица.</w:t>
      </w:r>
    </w:p>
    <w:p w14:paraId="364C6163"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2B40D80D"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 xml:space="preserve">Способы информирования заявителей о порядке подачи и рассмотрения жалобы, в том числе с использованием Единого портала, регионального портала </w:t>
      </w:r>
    </w:p>
    <w:p w14:paraId="71AD3054"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bCs/>
          <w:color w:val="000000" w:themeColor="text1"/>
          <w:sz w:val="24"/>
          <w:szCs w:val="24"/>
        </w:rPr>
      </w:pPr>
    </w:p>
    <w:p w14:paraId="1C23FCE8"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5.3. </w:t>
      </w:r>
      <w:proofErr w:type="gramStart"/>
      <w:r w:rsidRPr="00CB780B">
        <w:rPr>
          <w:rFonts w:ascii="Times New Roman" w:hAnsi="Times New Roman"/>
          <w:color w:val="000000" w:themeColor="text1"/>
          <w:sz w:val="24"/>
          <w:szCs w:val="24"/>
        </w:rPr>
        <w:t>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государственной власти, органа местного самоуправления, организации, 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roofErr w:type="gramEnd"/>
    </w:p>
    <w:p w14:paraId="2BAA0375"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p>
    <w:p w14:paraId="34537BAB" w14:textId="76C6C022" w:rsidR="004F640D" w:rsidRPr="00CB780B" w:rsidRDefault="004F640D" w:rsidP="00CB780B">
      <w:pPr>
        <w:autoSpaceDE w:val="0"/>
        <w:autoSpaceDN w:val="0"/>
        <w:adjustRightInd w:val="0"/>
        <w:spacing w:after="0" w:line="240" w:lineRule="auto"/>
        <w:ind w:left="720" w:firstLine="709"/>
        <w:jc w:val="center"/>
        <w:rPr>
          <w:rFonts w:ascii="Times New Roman" w:hAnsi="Times New Roman"/>
          <w:b/>
          <w:bCs/>
          <w:color w:val="000000" w:themeColor="text1"/>
          <w:sz w:val="24"/>
          <w:szCs w:val="24"/>
        </w:rPr>
      </w:pPr>
      <w:proofErr w:type="gramStart"/>
      <w:r w:rsidRPr="00CB780B">
        <w:rPr>
          <w:rFonts w:ascii="Times New Roman" w:hAnsi="Times New Roman"/>
          <w:b/>
          <w:bCs/>
          <w:color w:val="000000" w:themeColor="text1"/>
          <w:sz w:val="24"/>
          <w:szCs w:val="24"/>
        </w:rP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r w:rsidR="002021BC" w:rsidRPr="00CB780B">
        <w:rPr>
          <w:rFonts w:ascii="Times New Roman" w:hAnsi="Times New Roman"/>
          <w:b/>
          <w:bCs/>
          <w:color w:val="000000" w:themeColor="text1"/>
          <w:sz w:val="24"/>
          <w:szCs w:val="24"/>
        </w:rPr>
        <w:t>муниципальной</w:t>
      </w:r>
      <w:r w:rsidRPr="00CB780B">
        <w:rPr>
          <w:rFonts w:ascii="Times New Roman" w:hAnsi="Times New Roman"/>
          <w:b/>
          <w:bCs/>
          <w:color w:val="000000" w:themeColor="text1"/>
          <w:sz w:val="24"/>
          <w:szCs w:val="24"/>
        </w:rPr>
        <w:t xml:space="preserve"> услуги</w:t>
      </w:r>
      <w:proofErr w:type="gramEnd"/>
    </w:p>
    <w:p w14:paraId="01BC12A3"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b/>
          <w:bCs/>
          <w:color w:val="000000" w:themeColor="text1"/>
          <w:sz w:val="24"/>
          <w:szCs w:val="24"/>
        </w:rPr>
      </w:pPr>
    </w:p>
    <w:p w14:paraId="27239D94"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5.4. Порядок досудебного (внесудебного) обжалования решений и действий (бездействия) уполномоченного органа государственной власти, органа местного самоуправления, организации, а также его должностных лиц регулируется:</w:t>
      </w:r>
    </w:p>
    <w:p w14:paraId="1C61109C" w14:textId="77777777" w:rsidR="004F640D" w:rsidRPr="00CB780B" w:rsidRDefault="004F640D"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Федеральным </w:t>
      </w:r>
      <w:hyperlink r:id="rId52" w:history="1">
        <w:r w:rsidRPr="00CB780B">
          <w:rPr>
            <w:rFonts w:ascii="Times New Roman" w:hAnsi="Times New Roman"/>
            <w:color w:val="000000" w:themeColor="text1"/>
            <w:sz w:val="24"/>
            <w:szCs w:val="24"/>
          </w:rPr>
          <w:t>законом</w:t>
        </w:r>
      </w:hyperlink>
      <w:r w:rsidRPr="00CB780B">
        <w:rPr>
          <w:rFonts w:ascii="Times New Roman" w:hAnsi="Times New Roman"/>
          <w:color w:val="000000" w:themeColor="text1"/>
          <w:sz w:val="24"/>
          <w:szCs w:val="24"/>
        </w:rPr>
        <w:t xml:space="preserve"> № 210-ФЗ;</w:t>
      </w:r>
    </w:p>
    <w:p w14:paraId="35647DDF" w14:textId="77777777" w:rsidR="004F640D" w:rsidRPr="00CB780B" w:rsidRDefault="00263336" w:rsidP="00CB780B">
      <w:pPr>
        <w:autoSpaceDE w:val="0"/>
        <w:autoSpaceDN w:val="0"/>
        <w:adjustRightInd w:val="0"/>
        <w:spacing w:after="0" w:line="240" w:lineRule="auto"/>
        <w:ind w:left="720" w:firstLine="709"/>
        <w:jc w:val="both"/>
        <w:rPr>
          <w:rFonts w:ascii="Times New Roman" w:hAnsi="Times New Roman"/>
          <w:color w:val="000000" w:themeColor="text1"/>
          <w:sz w:val="24"/>
          <w:szCs w:val="24"/>
        </w:rPr>
      </w:pPr>
      <w:hyperlink r:id="rId53" w:history="1">
        <w:r w:rsidR="004F640D" w:rsidRPr="00CB780B">
          <w:rPr>
            <w:rFonts w:ascii="Times New Roman" w:hAnsi="Times New Roman"/>
            <w:color w:val="000000" w:themeColor="text1"/>
            <w:sz w:val="24"/>
            <w:szCs w:val="24"/>
          </w:rPr>
          <w:t>постановлением</w:t>
        </w:r>
      </w:hyperlink>
      <w:r w:rsidR="004F640D" w:rsidRPr="00CB780B">
        <w:rPr>
          <w:rFonts w:ascii="Times New Roman" w:hAnsi="Times New Roman"/>
          <w:color w:val="000000" w:themeColor="text1"/>
          <w:sz w:val="24"/>
          <w:szCs w:val="24"/>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6B3DA30F"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br w:type="page"/>
      </w:r>
    </w:p>
    <w:p w14:paraId="36A5687E" w14:textId="15DA1402"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ПРИЛОЖЕНИЕ № 1</w:t>
      </w:r>
      <w:r w:rsidRPr="00CB780B">
        <w:rPr>
          <w:rFonts w:ascii="Times New Roman" w:eastAsia="Calibri" w:hAnsi="Times New Roman"/>
          <w:color w:val="000000" w:themeColor="text1"/>
          <w:sz w:val="24"/>
          <w:szCs w:val="24"/>
          <w:lang w:eastAsia="en-US"/>
        </w:rPr>
        <w:br/>
        <w:t>к Административному регламенту предоставления муниципальной услуги "</w:t>
      </w:r>
      <w:r w:rsidRPr="00CB780B">
        <w:rPr>
          <w:rFonts w:ascii="Times New Roman" w:hAnsi="Times New Roman"/>
          <w:color w:val="000000" w:themeColor="text1"/>
          <w:sz w:val="24"/>
          <w:szCs w:val="24"/>
        </w:rPr>
        <w:t>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CB780B">
        <w:rPr>
          <w:rFonts w:ascii="Times New Roman" w:eastAsia="Calibri" w:hAnsi="Times New Roman"/>
          <w:color w:val="000000" w:themeColor="text1"/>
          <w:sz w:val="24"/>
          <w:szCs w:val="24"/>
          <w:lang w:eastAsia="en-US"/>
        </w:rPr>
        <w:t>"</w:t>
      </w:r>
    </w:p>
    <w:p w14:paraId="02A66EC9" w14:textId="77777777" w:rsidR="004F640D" w:rsidRPr="00CB780B" w:rsidRDefault="004F640D" w:rsidP="00CB780B">
      <w:pPr>
        <w:spacing w:after="0" w:line="240" w:lineRule="auto"/>
        <w:ind w:left="720"/>
        <w:rPr>
          <w:rFonts w:ascii="Times New Roman" w:hAnsi="Times New Roman"/>
          <w:b/>
          <w:color w:val="000000" w:themeColor="text1"/>
          <w:sz w:val="24"/>
          <w:szCs w:val="24"/>
        </w:rPr>
      </w:pPr>
    </w:p>
    <w:p w14:paraId="45F4D3A9"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p>
    <w:p w14:paraId="5C68CE8A"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proofErr w:type="gramStart"/>
      <w:r w:rsidRPr="00CB780B">
        <w:rPr>
          <w:rFonts w:ascii="Times New Roman" w:hAnsi="Times New Roman"/>
          <w:b/>
          <w:color w:val="000000" w:themeColor="text1"/>
          <w:sz w:val="24"/>
          <w:szCs w:val="24"/>
        </w:rPr>
        <w:t>П</w:t>
      </w:r>
      <w:proofErr w:type="gramEnd"/>
      <w:r w:rsidRPr="00CB780B">
        <w:rPr>
          <w:rFonts w:ascii="Times New Roman" w:hAnsi="Times New Roman"/>
          <w:b/>
          <w:color w:val="000000" w:themeColor="text1"/>
          <w:sz w:val="24"/>
          <w:szCs w:val="24"/>
        </w:rPr>
        <w:t xml:space="preserve"> Е Р Е Ч Е Н Ь </w:t>
      </w:r>
    </w:p>
    <w:p w14:paraId="3BC8744D"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r w:rsidRPr="00CB780B">
        <w:rPr>
          <w:rFonts w:ascii="Times New Roman" w:hAnsi="Times New Roman"/>
          <w:b/>
          <w:color w:val="000000" w:themeColor="text1"/>
          <w:sz w:val="24"/>
          <w:szCs w:val="24"/>
        </w:rPr>
        <w:t>признаков заявителей, а также комбинации значений признаков, каждая из которых соответствует одному варианту предоставления услуги</w:t>
      </w:r>
    </w:p>
    <w:p w14:paraId="14228498" w14:textId="77777777" w:rsidR="004F640D" w:rsidRPr="00CB780B" w:rsidRDefault="004F640D" w:rsidP="00CB780B">
      <w:pPr>
        <w:pStyle w:val="ConsPlusNormal"/>
        <w:ind w:left="720"/>
        <w:jc w:val="both"/>
        <w:outlineLvl w:val="0"/>
        <w:rPr>
          <w:rFonts w:ascii="Times New Roman" w:hAnsi="Times New Roman" w:cs="Times New Roman"/>
          <w:sz w:val="24"/>
          <w:szCs w:val="24"/>
        </w:rPr>
      </w:pPr>
    </w:p>
    <w:tbl>
      <w:tblPr>
        <w:tblW w:w="9918" w:type="dxa"/>
        <w:tblLayout w:type="fixed"/>
        <w:tblCellMar>
          <w:top w:w="102" w:type="dxa"/>
          <w:left w:w="62" w:type="dxa"/>
          <w:bottom w:w="102" w:type="dxa"/>
          <w:right w:w="62" w:type="dxa"/>
        </w:tblCellMar>
        <w:tblLook w:val="04A0" w:firstRow="1" w:lastRow="0" w:firstColumn="1" w:lastColumn="0" w:noHBand="0" w:noVBand="1"/>
      </w:tblPr>
      <w:tblGrid>
        <w:gridCol w:w="1555"/>
        <w:gridCol w:w="8363"/>
      </w:tblGrid>
      <w:tr w:rsidR="004F640D" w:rsidRPr="00CB780B" w14:paraId="5792E9F1" w14:textId="77777777" w:rsidTr="002021BC">
        <w:tc>
          <w:tcPr>
            <w:tcW w:w="1555" w:type="dxa"/>
            <w:tcBorders>
              <w:top w:val="single" w:sz="4" w:space="0" w:color="auto"/>
              <w:left w:val="single" w:sz="4" w:space="0" w:color="auto"/>
              <w:bottom w:val="single" w:sz="4" w:space="0" w:color="auto"/>
              <w:right w:val="single" w:sz="4" w:space="0" w:color="auto"/>
            </w:tcBorders>
            <w:hideMark/>
          </w:tcPr>
          <w:p w14:paraId="0B456DCD" w14:textId="77777777" w:rsidR="004F640D" w:rsidRPr="00CB780B" w:rsidRDefault="004F640D" w:rsidP="00007A0D">
            <w:pPr>
              <w:pStyle w:val="ConsPlusNormal"/>
              <w:spacing w:line="256" w:lineRule="auto"/>
              <w:ind w:firstLine="0"/>
              <w:jc w:val="center"/>
              <w:rPr>
                <w:rFonts w:ascii="Times New Roman" w:hAnsi="Times New Roman" w:cs="Times New Roman"/>
                <w:sz w:val="24"/>
                <w:szCs w:val="24"/>
              </w:rPr>
            </w:pPr>
            <w:r w:rsidRPr="00CB780B">
              <w:rPr>
                <w:rFonts w:ascii="Times New Roman" w:hAnsi="Times New Roman" w:cs="Times New Roman"/>
                <w:sz w:val="24"/>
                <w:szCs w:val="24"/>
              </w:rPr>
              <w:t>№ варианта</w:t>
            </w:r>
          </w:p>
        </w:tc>
        <w:tc>
          <w:tcPr>
            <w:tcW w:w="8363" w:type="dxa"/>
            <w:tcBorders>
              <w:top w:val="single" w:sz="4" w:space="0" w:color="auto"/>
              <w:left w:val="single" w:sz="4" w:space="0" w:color="auto"/>
              <w:bottom w:val="single" w:sz="4" w:space="0" w:color="auto"/>
              <w:right w:val="single" w:sz="4" w:space="0" w:color="auto"/>
            </w:tcBorders>
            <w:hideMark/>
          </w:tcPr>
          <w:p w14:paraId="0191F5E4" w14:textId="77777777" w:rsidR="004F640D" w:rsidRPr="00CB780B" w:rsidRDefault="004F640D" w:rsidP="00CB780B">
            <w:pPr>
              <w:pStyle w:val="ConsPlusNormal"/>
              <w:spacing w:line="256" w:lineRule="auto"/>
              <w:ind w:left="720"/>
              <w:jc w:val="center"/>
              <w:rPr>
                <w:rFonts w:ascii="Times New Roman" w:hAnsi="Times New Roman" w:cs="Times New Roman"/>
                <w:sz w:val="24"/>
                <w:szCs w:val="24"/>
              </w:rPr>
            </w:pPr>
            <w:r w:rsidRPr="00CB780B">
              <w:rPr>
                <w:rFonts w:ascii="Times New Roman" w:hAnsi="Times New Roman" w:cs="Times New Roman"/>
                <w:sz w:val="24"/>
                <w:szCs w:val="24"/>
              </w:rPr>
              <w:t>Перечень признаков заявителей, а также комбинации значений признаков, каждая из которых соответствует одному варианту предоставления услуги</w:t>
            </w:r>
          </w:p>
        </w:tc>
      </w:tr>
      <w:tr w:rsidR="004F640D" w:rsidRPr="00CB780B" w14:paraId="55D6D121" w14:textId="77777777" w:rsidTr="002021BC">
        <w:tc>
          <w:tcPr>
            <w:tcW w:w="1555" w:type="dxa"/>
            <w:tcBorders>
              <w:top w:val="single" w:sz="4" w:space="0" w:color="auto"/>
              <w:left w:val="single" w:sz="4" w:space="0" w:color="auto"/>
              <w:bottom w:val="single" w:sz="4" w:space="0" w:color="auto"/>
              <w:right w:val="single" w:sz="4" w:space="0" w:color="auto"/>
            </w:tcBorders>
            <w:hideMark/>
          </w:tcPr>
          <w:p w14:paraId="3A25B2A5" w14:textId="77777777" w:rsidR="004F640D" w:rsidRPr="00CB780B" w:rsidRDefault="004F640D" w:rsidP="00007A0D">
            <w:pPr>
              <w:pStyle w:val="ConsPlusNormal"/>
              <w:spacing w:line="256" w:lineRule="auto"/>
              <w:ind w:firstLine="0"/>
              <w:jc w:val="center"/>
              <w:rPr>
                <w:rFonts w:ascii="Times New Roman" w:hAnsi="Times New Roman" w:cs="Times New Roman"/>
                <w:sz w:val="24"/>
                <w:szCs w:val="24"/>
              </w:rPr>
            </w:pPr>
            <w:r w:rsidRPr="00CB780B">
              <w:rPr>
                <w:rFonts w:ascii="Times New Roman" w:hAnsi="Times New Roman" w:cs="Times New Roman"/>
                <w:sz w:val="24"/>
                <w:szCs w:val="24"/>
              </w:rPr>
              <w:t>1</w:t>
            </w:r>
          </w:p>
        </w:tc>
        <w:tc>
          <w:tcPr>
            <w:tcW w:w="8363" w:type="dxa"/>
            <w:tcBorders>
              <w:top w:val="single" w:sz="4" w:space="0" w:color="auto"/>
              <w:left w:val="single" w:sz="4" w:space="0" w:color="auto"/>
              <w:bottom w:val="single" w:sz="4" w:space="0" w:color="auto"/>
              <w:right w:val="single" w:sz="4" w:space="0" w:color="auto"/>
            </w:tcBorders>
            <w:hideMark/>
          </w:tcPr>
          <w:p w14:paraId="53433F0E" w14:textId="77777777" w:rsidR="004F640D" w:rsidRPr="00CB780B" w:rsidRDefault="004F640D" w:rsidP="00007A0D">
            <w:pPr>
              <w:pStyle w:val="ConsPlusNormal"/>
              <w:spacing w:line="256" w:lineRule="auto"/>
              <w:ind w:left="146" w:firstLine="0"/>
              <w:jc w:val="both"/>
              <w:rPr>
                <w:rFonts w:ascii="Times New Roman" w:hAnsi="Times New Roman" w:cs="Times New Roman"/>
                <w:sz w:val="24"/>
                <w:szCs w:val="24"/>
              </w:rPr>
            </w:pPr>
            <w:r w:rsidRPr="00CB780B">
              <w:rPr>
                <w:rFonts w:ascii="Times New Roman" w:hAnsi="Times New Roman" w:cs="Times New Roman"/>
                <w:sz w:val="24"/>
                <w:szCs w:val="24"/>
              </w:rPr>
              <w:t>Заявитель обратился за выдачей разрешения на ввод объекта в эксплуатацию</w:t>
            </w:r>
          </w:p>
        </w:tc>
      </w:tr>
      <w:tr w:rsidR="004F640D" w:rsidRPr="00CB780B" w14:paraId="75C38440" w14:textId="77777777" w:rsidTr="002021BC">
        <w:tc>
          <w:tcPr>
            <w:tcW w:w="1555" w:type="dxa"/>
            <w:tcBorders>
              <w:top w:val="single" w:sz="4" w:space="0" w:color="auto"/>
              <w:left w:val="single" w:sz="4" w:space="0" w:color="auto"/>
              <w:bottom w:val="single" w:sz="4" w:space="0" w:color="auto"/>
              <w:right w:val="single" w:sz="4" w:space="0" w:color="auto"/>
            </w:tcBorders>
          </w:tcPr>
          <w:p w14:paraId="2D21BF0C" w14:textId="77777777" w:rsidR="004F640D" w:rsidRPr="00CB780B" w:rsidRDefault="004F640D" w:rsidP="00007A0D">
            <w:pPr>
              <w:pStyle w:val="ConsPlusNormal"/>
              <w:spacing w:line="256" w:lineRule="auto"/>
              <w:ind w:firstLine="0"/>
              <w:jc w:val="center"/>
              <w:rPr>
                <w:rFonts w:ascii="Times New Roman" w:hAnsi="Times New Roman" w:cs="Times New Roman"/>
                <w:sz w:val="24"/>
                <w:szCs w:val="24"/>
              </w:rPr>
            </w:pPr>
            <w:r w:rsidRPr="00CB780B">
              <w:rPr>
                <w:rFonts w:ascii="Times New Roman" w:hAnsi="Times New Roman" w:cs="Times New Roman"/>
                <w:sz w:val="24"/>
                <w:szCs w:val="24"/>
              </w:rPr>
              <w:t>2</w:t>
            </w:r>
          </w:p>
        </w:tc>
        <w:tc>
          <w:tcPr>
            <w:tcW w:w="8363" w:type="dxa"/>
            <w:tcBorders>
              <w:top w:val="single" w:sz="4" w:space="0" w:color="auto"/>
              <w:left w:val="single" w:sz="4" w:space="0" w:color="auto"/>
              <w:bottom w:val="single" w:sz="4" w:space="0" w:color="auto"/>
              <w:right w:val="single" w:sz="4" w:space="0" w:color="auto"/>
            </w:tcBorders>
          </w:tcPr>
          <w:p w14:paraId="02AB03F5" w14:textId="77777777" w:rsidR="004F640D" w:rsidRPr="00CB780B" w:rsidRDefault="004F640D" w:rsidP="00007A0D">
            <w:pPr>
              <w:pStyle w:val="ConsPlusNormal"/>
              <w:spacing w:line="256" w:lineRule="auto"/>
              <w:ind w:left="146" w:firstLine="0"/>
              <w:jc w:val="both"/>
              <w:rPr>
                <w:rFonts w:ascii="Times New Roman" w:hAnsi="Times New Roman" w:cs="Times New Roman"/>
                <w:sz w:val="24"/>
                <w:szCs w:val="24"/>
              </w:rPr>
            </w:pPr>
            <w:r w:rsidRPr="00CB780B">
              <w:rPr>
                <w:rFonts w:ascii="Times New Roman" w:hAnsi="Times New Roman" w:cs="Times New Roman"/>
                <w:sz w:val="24"/>
                <w:szCs w:val="24"/>
              </w:rPr>
              <w:t>Заявитель обратился за выдачей дубликата разрешения на ввод объекта в эксплуатацию</w:t>
            </w:r>
          </w:p>
        </w:tc>
      </w:tr>
      <w:tr w:rsidR="004F640D" w:rsidRPr="00CB780B" w14:paraId="5A01EACD" w14:textId="77777777" w:rsidTr="002021BC">
        <w:tc>
          <w:tcPr>
            <w:tcW w:w="1555" w:type="dxa"/>
            <w:tcBorders>
              <w:top w:val="single" w:sz="4" w:space="0" w:color="auto"/>
              <w:left w:val="single" w:sz="4" w:space="0" w:color="auto"/>
              <w:bottom w:val="single" w:sz="4" w:space="0" w:color="auto"/>
              <w:right w:val="single" w:sz="4" w:space="0" w:color="auto"/>
            </w:tcBorders>
          </w:tcPr>
          <w:p w14:paraId="68B57892" w14:textId="77777777" w:rsidR="004F640D" w:rsidRPr="00CB780B" w:rsidRDefault="004F640D" w:rsidP="00007A0D">
            <w:pPr>
              <w:pStyle w:val="ConsPlusNormal"/>
              <w:spacing w:line="256" w:lineRule="auto"/>
              <w:ind w:left="-17" w:firstLine="17"/>
              <w:jc w:val="center"/>
              <w:rPr>
                <w:rFonts w:ascii="Times New Roman" w:hAnsi="Times New Roman" w:cs="Times New Roman"/>
                <w:sz w:val="24"/>
                <w:szCs w:val="24"/>
              </w:rPr>
            </w:pPr>
            <w:r w:rsidRPr="00CB780B">
              <w:rPr>
                <w:rFonts w:ascii="Times New Roman" w:hAnsi="Times New Roman" w:cs="Times New Roman"/>
                <w:sz w:val="24"/>
                <w:szCs w:val="24"/>
              </w:rPr>
              <w:t>3</w:t>
            </w:r>
          </w:p>
        </w:tc>
        <w:tc>
          <w:tcPr>
            <w:tcW w:w="8363" w:type="dxa"/>
            <w:tcBorders>
              <w:top w:val="single" w:sz="4" w:space="0" w:color="auto"/>
              <w:left w:val="single" w:sz="4" w:space="0" w:color="auto"/>
              <w:bottom w:val="single" w:sz="4" w:space="0" w:color="auto"/>
              <w:right w:val="single" w:sz="4" w:space="0" w:color="auto"/>
            </w:tcBorders>
          </w:tcPr>
          <w:p w14:paraId="14DF6A69" w14:textId="77777777" w:rsidR="004F640D" w:rsidRPr="00CB780B" w:rsidRDefault="004F640D" w:rsidP="00007A0D">
            <w:pPr>
              <w:pStyle w:val="ConsPlusNormal"/>
              <w:spacing w:line="256" w:lineRule="auto"/>
              <w:ind w:left="146" w:firstLine="0"/>
              <w:jc w:val="both"/>
              <w:rPr>
                <w:rFonts w:ascii="Times New Roman" w:hAnsi="Times New Roman" w:cs="Times New Roman"/>
                <w:sz w:val="24"/>
                <w:szCs w:val="24"/>
              </w:rPr>
            </w:pPr>
            <w:r w:rsidRPr="00CB780B">
              <w:rPr>
                <w:rFonts w:ascii="Times New Roman" w:hAnsi="Times New Roman" w:cs="Times New Roman"/>
                <w:sz w:val="24"/>
                <w:szCs w:val="24"/>
              </w:rPr>
              <w:t>Заявитель обратился за внесением изменений в разрешение на ввод объекта в эксплуатацию</w:t>
            </w:r>
          </w:p>
        </w:tc>
      </w:tr>
      <w:tr w:rsidR="004F640D" w:rsidRPr="00CB780B" w14:paraId="0AE7A942" w14:textId="77777777" w:rsidTr="002021BC">
        <w:tc>
          <w:tcPr>
            <w:tcW w:w="1555" w:type="dxa"/>
            <w:tcBorders>
              <w:top w:val="single" w:sz="4" w:space="0" w:color="auto"/>
              <w:left w:val="single" w:sz="4" w:space="0" w:color="auto"/>
              <w:bottom w:val="single" w:sz="4" w:space="0" w:color="auto"/>
              <w:right w:val="single" w:sz="4" w:space="0" w:color="auto"/>
            </w:tcBorders>
            <w:hideMark/>
          </w:tcPr>
          <w:p w14:paraId="16999E34" w14:textId="77777777" w:rsidR="004F640D" w:rsidRPr="00CB780B" w:rsidRDefault="004F640D" w:rsidP="00007A0D">
            <w:pPr>
              <w:pStyle w:val="ConsPlusNormal"/>
              <w:spacing w:line="256" w:lineRule="auto"/>
              <w:ind w:firstLine="0"/>
              <w:jc w:val="center"/>
              <w:rPr>
                <w:rFonts w:ascii="Times New Roman" w:hAnsi="Times New Roman" w:cs="Times New Roman"/>
                <w:sz w:val="24"/>
                <w:szCs w:val="24"/>
              </w:rPr>
            </w:pPr>
            <w:r w:rsidRPr="00CB780B">
              <w:rPr>
                <w:rFonts w:ascii="Times New Roman" w:hAnsi="Times New Roman" w:cs="Times New Roman"/>
                <w:sz w:val="24"/>
                <w:szCs w:val="24"/>
              </w:rPr>
              <w:t>4</w:t>
            </w:r>
          </w:p>
        </w:tc>
        <w:tc>
          <w:tcPr>
            <w:tcW w:w="8363" w:type="dxa"/>
            <w:tcBorders>
              <w:top w:val="single" w:sz="4" w:space="0" w:color="auto"/>
              <w:left w:val="single" w:sz="4" w:space="0" w:color="auto"/>
              <w:bottom w:val="single" w:sz="4" w:space="0" w:color="auto"/>
              <w:right w:val="single" w:sz="4" w:space="0" w:color="auto"/>
            </w:tcBorders>
            <w:hideMark/>
          </w:tcPr>
          <w:p w14:paraId="1E5701AA" w14:textId="77777777" w:rsidR="004F640D" w:rsidRPr="00CB780B" w:rsidRDefault="004F640D" w:rsidP="00007A0D">
            <w:pPr>
              <w:pStyle w:val="ConsPlusNormal"/>
              <w:spacing w:line="256" w:lineRule="auto"/>
              <w:ind w:left="146" w:firstLine="0"/>
              <w:jc w:val="both"/>
              <w:rPr>
                <w:rFonts w:ascii="Times New Roman" w:hAnsi="Times New Roman" w:cs="Times New Roman"/>
                <w:sz w:val="24"/>
                <w:szCs w:val="24"/>
              </w:rPr>
            </w:pPr>
            <w:r w:rsidRPr="00CB780B">
              <w:rPr>
                <w:rFonts w:ascii="Times New Roman" w:hAnsi="Times New Roman" w:cs="Times New Roman"/>
                <w:sz w:val="24"/>
                <w:szCs w:val="24"/>
              </w:rPr>
              <w:t>Заявитель обратился за исправлением допущенных опечаток и ошибок в разрешении на ввод объекта в эксплуатацию</w:t>
            </w:r>
          </w:p>
        </w:tc>
      </w:tr>
    </w:tbl>
    <w:p w14:paraId="7454FBED" w14:textId="77777777" w:rsidR="004F640D" w:rsidRPr="00CB780B" w:rsidRDefault="004F640D" w:rsidP="00CB780B">
      <w:pPr>
        <w:spacing w:after="0" w:line="240" w:lineRule="auto"/>
        <w:ind w:left="720"/>
        <w:rPr>
          <w:rFonts w:ascii="Times New Roman" w:hAnsi="Times New Roman"/>
          <w:b/>
          <w:color w:val="000000" w:themeColor="text1"/>
          <w:sz w:val="24"/>
          <w:szCs w:val="24"/>
        </w:rPr>
      </w:pPr>
    </w:p>
    <w:p w14:paraId="7B51A0B7"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br w:type="page"/>
      </w:r>
    </w:p>
    <w:p w14:paraId="058F82CC" w14:textId="476AC8E2"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hAnsi="Times New Roman"/>
          <w:color w:val="000000" w:themeColor="text1"/>
          <w:sz w:val="24"/>
          <w:szCs w:val="24"/>
        </w:rPr>
        <w:lastRenderedPageBreak/>
        <w:t xml:space="preserve"> </w:t>
      </w:r>
      <w:r w:rsidRPr="00CB780B">
        <w:rPr>
          <w:rFonts w:ascii="Times New Roman" w:eastAsia="Calibri" w:hAnsi="Times New Roman"/>
          <w:color w:val="000000" w:themeColor="text1"/>
          <w:sz w:val="24"/>
          <w:szCs w:val="24"/>
          <w:lang w:eastAsia="en-US"/>
        </w:rPr>
        <w:t>ПРИЛОЖЕНИЕ № 2</w:t>
      </w:r>
      <w:r w:rsidRPr="00CB780B">
        <w:rPr>
          <w:rFonts w:ascii="Times New Roman" w:eastAsia="Calibri" w:hAnsi="Times New Roman"/>
          <w:color w:val="000000" w:themeColor="text1"/>
          <w:sz w:val="24"/>
          <w:szCs w:val="24"/>
          <w:lang w:eastAsia="en-US"/>
        </w:rPr>
        <w:br/>
        <w:t>к Административному регламенту предоставления муниципальной услуги "Выдача разрешения на ввод объекта в эксплуатацию"</w:t>
      </w:r>
    </w:p>
    <w:p w14:paraId="6D997864"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33AC7B95"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7B0DC224"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59DDD610"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2E6A0EBD"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roofErr w:type="gramStart"/>
      <w:r w:rsidRPr="00CB780B">
        <w:rPr>
          <w:rFonts w:ascii="Times New Roman" w:hAnsi="Times New Roman"/>
          <w:b/>
          <w:color w:val="000000" w:themeColor="text1"/>
          <w:sz w:val="24"/>
          <w:szCs w:val="24"/>
        </w:rPr>
        <w:t>З</w:t>
      </w:r>
      <w:proofErr w:type="gramEnd"/>
      <w:r w:rsidRPr="00CB780B">
        <w:rPr>
          <w:rFonts w:ascii="Times New Roman" w:hAnsi="Times New Roman"/>
          <w:b/>
          <w:color w:val="000000" w:themeColor="text1"/>
          <w:sz w:val="24"/>
          <w:szCs w:val="24"/>
        </w:rPr>
        <w:t xml:space="preserve"> А Я В Л Е Н И Е</w:t>
      </w:r>
    </w:p>
    <w:p w14:paraId="35C423DB"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о выдаче разрешения на ввод объекта в эксплуатацию</w:t>
      </w:r>
    </w:p>
    <w:p w14:paraId="40A04F11"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61061617"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 __________ 20___ г.</w:t>
      </w: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4F640D" w:rsidRPr="00CB780B" w14:paraId="4C82A0C5" w14:textId="77777777" w:rsidTr="002021BC">
        <w:trPr>
          <w:trHeight w:val="165"/>
        </w:trPr>
        <w:tc>
          <w:tcPr>
            <w:tcW w:w="9961" w:type="dxa"/>
            <w:tcBorders>
              <w:top w:val="nil"/>
              <w:left w:val="nil"/>
              <w:right w:val="nil"/>
            </w:tcBorders>
          </w:tcPr>
          <w:p w14:paraId="418A652B"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p w14:paraId="75580347"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2786BC3B" w14:textId="77777777" w:rsidTr="002021BC">
        <w:trPr>
          <w:trHeight w:val="126"/>
        </w:trPr>
        <w:tc>
          <w:tcPr>
            <w:tcW w:w="9961" w:type="dxa"/>
            <w:tcBorders>
              <w:left w:val="nil"/>
              <w:bottom w:val="single" w:sz="4" w:space="0" w:color="auto"/>
              <w:right w:val="nil"/>
            </w:tcBorders>
          </w:tcPr>
          <w:p w14:paraId="4A5E87A6"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16D9B532" w14:textId="77777777" w:rsidTr="002021BC">
        <w:trPr>
          <w:trHeight w:val="135"/>
        </w:trPr>
        <w:tc>
          <w:tcPr>
            <w:tcW w:w="9961" w:type="dxa"/>
            <w:tcBorders>
              <w:left w:val="nil"/>
              <w:bottom w:val="nil"/>
              <w:right w:val="nil"/>
            </w:tcBorders>
          </w:tcPr>
          <w:p w14:paraId="42D20541" w14:textId="77777777" w:rsidR="00503290" w:rsidRPr="00CB780B" w:rsidRDefault="00503290" w:rsidP="00503290">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уполномоченного </w:t>
            </w:r>
            <w:r>
              <w:rPr>
                <w:rFonts w:ascii="Times New Roman" w:hAnsi="Times New Roman"/>
                <w:color w:val="000000" w:themeColor="text1"/>
                <w:sz w:val="24"/>
                <w:szCs w:val="24"/>
              </w:rPr>
              <w:t xml:space="preserve">органа </w:t>
            </w:r>
            <w:r w:rsidRPr="00CB780B">
              <w:rPr>
                <w:rFonts w:ascii="Times New Roman" w:hAnsi="Times New Roman"/>
                <w:color w:val="000000" w:themeColor="text1"/>
                <w:sz w:val="24"/>
                <w:szCs w:val="24"/>
              </w:rPr>
              <w:t>на выдачу разрешений на ввод объекта в эксплуатацию)</w:t>
            </w:r>
          </w:p>
          <w:p w14:paraId="6B116EEF"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p>
        </w:tc>
      </w:tr>
    </w:tbl>
    <w:p w14:paraId="39090812" w14:textId="77777777" w:rsidR="004F640D" w:rsidRPr="00CB780B" w:rsidRDefault="004F640D" w:rsidP="00CB780B">
      <w:pPr>
        <w:autoSpaceDE w:val="0"/>
        <w:autoSpaceDN w:val="0"/>
        <w:adjustRightInd w:val="0"/>
        <w:spacing w:after="0" w:line="240" w:lineRule="auto"/>
        <w:ind w:left="720" w:firstLine="708"/>
        <w:rPr>
          <w:rFonts w:ascii="Times New Roman" w:eastAsia="Calibri" w:hAnsi="Times New Roman"/>
          <w:bCs/>
          <w:strike/>
          <w:color w:val="000000" w:themeColor="text1"/>
          <w:sz w:val="24"/>
          <w:szCs w:val="24"/>
          <w:lang w:eastAsia="en-US"/>
        </w:rPr>
      </w:pPr>
    </w:p>
    <w:p w14:paraId="2A876A44" w14:textId="77777777" w:rsidR="004F640D" w:rsidRPr="00CB780B" w:rsidRDefault="004F640D" w:rsidP="00C869E4">
      <w:pPr>
        <w:autoSpaceDE w:val="0"/>
        <w:autoSpaceDN w:val="0"/>
        <w:adjustRightInd w:val="0"/>
        <w:spacing w:after="0" w:line="240" w:lineRule="auto"/>
        <w:ind w:left="-142" w:firstLine="708"/>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 xml:space="preserve">В соответствии со статьей 55 Градостроительного кодекса Российской Федерации прошу выдать разрешение на </w:t>
      </w:r>
      <w:r w:rsidRPr="00CB780B">
        <w:rPr>
          <w:rFonts w:ascii="Times New Roman" w:eastAsia="Calibri" w:hAnsi="Times New Roman"/>
          <w:color w:val="000000" w:themeColor="text1"/>
          <w:sz w:val="24"/>
          <w:szCs w:val="24"/>
          <w:lang w:eastAsia="en-US"/>
        </w:rPr>
        <w:t>ввод объекта в эксплуатацию</w:t>
      </w:r>
      <w:r w:rsidRPr="00CB780B">
        <w:rPr>
          <w:rFonts w:ascii="Times New Roman" w:eastAsia="Calibri" w:hAnsi="Times New Roman"/>
          <w:bCs/>
          <w:color w:val="000000" w:themeColor="text1"/>
          <w:sz w:val="24"/>
          <w:szCs w:val="24"/>
          <w:lang w:eastAsia="en-US"/>
        </w:rPr>
        <w:t>.</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5"/>
        <w:gridCol w:w="17"/>
        <w:gridCol w:w="51"/>
        <w:gridCol w:w="412"/>
        <w:gridCol w:w="104"/>
        <w:gridCol w:w="3541"/>
        <w:gridCol w:w="564"/>
        <w:gridCol w:w="1685"/>
        <w:gridCol w:w="466"/>
        <w:gridCol w:w="2108"/>
      </w:tblGrid>
      <w:tr w:rsidR="004F640D" w:rsidRPr="00CB780B" w14:paraId="4D57B2CB" w14:textId="77777777" w:rsidTr="002021BC">
        <w:trPr>
          <w:trHeight w:val="540"/>
        </w:trPr>
        <w:tc>
          <w:tcPr>
            <w:tcW w:w="9923" w:type="dxa"/>
            <w:gridSpan w:val="10"/>
            <w:tcBorders>
              <w:top w:val="nil"/>
              <w:left w:val="nil"/>
              <w:right w:val="nil"/>
            </w:tcBorders>
          </w:tcPr>
          <w:p w14:paraId="2804705F" w14:textId="77777777" w:rsidR="004F640D" w:rsidRPr="00CB780B" w:rsidRDefault="004F640D" w:rsidP="00CB780B">
            <w:pPr>
              <w:spacing w:after="0"/>
              <w:ind w:left="720"/>
              <w:contextualSpacing/>
              <w:jc w:val="center"/>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1. Сведения о застройщике</w:t>
            </w:r>
          </w:p>
        </w:tc>
      </w:tr>
      <w:tr w:rsidR="004F640D" w:rsidRPr="00CB780B" w14:paraId="3C0FE0DE" w14:textId="77777777" w:rsidTr="002021BC">
        <w:trPr>
          <w:trHeight w:val="605"/>
        </w:trPr>
        <w:tc>
          <w:tcPr>
            <w:tcW w:w="1043" w:type="dxa"/>
            <w:gridSpan w:val="3"/>
          </w:tcPr>
          <w:p w14:paraId="3872FE1F"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w:t>
            </w:r>
          </w:p>
        </w:tc>
        <w:tc>
          <w:tcPr>
            <w:tcW w:w="4621" w:type="dxa"/>
            <w:gridSpan w:val="4"/>
          </w:tcPr>
          <w:p w14:paraId="2E8BC614" w14:textId="77777777" w:rsidR="004F640D" w:rsidRPr="00CB780B" w:rsidRDefault="004F640D" w:rsidP="00C869E4">
            <w:pPr>
              <w:spacing w:after="0" w:line="259" w:lineRule="auto"/>
              <w:ind w:left="-5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физическом лице, в случае если застройщиком является физическое лицо:</w:t>
            </w:r>
          </w:p>
        </w:tc>
        <w:tc>
          <w:tcPr>
            <w:tcW w:w="4259" w:type="dxa"/>
            <w:gridSpan w:val="3"/>
          </w:tcPr>
          <w:p w14:paraId="433AA670"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62E29CB" w14:textId="77777777" w:rsidTr="002021BC">
        <w:trPr>
          <w:trHeight w:val="428"/>
        </w:trPr>
        <w:tc>
          <w:tcPr>
            <w:tcW w:w="1043" w:type="dxa"/>
            <w:gridSpan w:val="3"/>
          </w:tcPr>
          <w:p w14:paraId="483277BE" w14:textId="77777777" w:rsidR="004F640D" w:rsidRPr="00CB780B" w:rsidRDefault="004F640D" w:rsidP="00C869E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1.1.1</w:t>
            </w:r>
          </w:p>
        </w:tc>
        <w:tc>
          <w:tcPr>
            <w:tcW w:w="4621" w:type="dxa"/>
            <w:gridSpan w:val="4"/>
          </w:tcPr>
          <w:p w14:paraId="53289EB8" w14:textId="77777777" w:rsidR="004F640D" w:rsidRPr="00CB780B" w:rsidRDefault="004F640D" w:rsidP="00C869E4">
            <w:pPr>
              <w:spacing w:after="0" w:line="259" w:lineRule="auto"/>
              <w:ind w:left="-5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Фамилия, имя, отчество (при наличии)</w:t>
            </w:r>
          </w:p>
        </w:tc>
        <w:tc>
          <w:tcPr>
            <w:tcW w:w="4259" w:type="dxa"/>
            <w:gridSpan w:val="3"/>
          </w:tcPr>
          <w:p w14:paraId="585DEBDC"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3B1A5595" w14:textId="77777777" w:rsidTr="002021BC">
        <w:trPr>
          <w:trHeight w:val="753"/>
        </w:trPr>
        <w:tc>
          <w:tcPr>
            <w:tcW w:w="1043" w:type="dxa"/>
            <w:gridSpan w:val="3"/>
          </w:tcPr>
          <w:p w14:paraId="5406268A" w14:textId="77777777" w:rsidR="004F640D" w:rsidRPr="00CB780B" w:rsidRDefault="004F640D" w:rsidP="00C869E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1.1.2</w:t>
            </w:r>
          </w:p>
        </w:tc>
        <w:tc>
          <w:tcPr>
            <w:tcW w:w="4621" w:type="dxa"/>
            <w:gridSpan w:val="4"/>
          </w:tcPr>
          <w:p w14:paraId="0B015527" w14:textId="77777777" w:rsidR="004F640D" w:rsidRPr="00CB780B" w:rsidRDefault="004F640D" w:rsidP="00C869E4">
            <w:pPr>
              <w:spacing w:after="0" w:line="259" w:lineRule="auto"/>
              <w:ind w:left="-5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Реквизиты документа, удостоверяющего личность </w:t>
            </w:r>
            <w:r w:rsidRPr="00CB780B">
              <w:rPr>
                <w:rFonts w:ascii="Times New Roman" w:hAnsi="Times New Roman"/>
                <w:color w:val="000000" w:themeColor="text1"/>
                <w:sz w:val="24"/>
                <w:szCs w:val="24"/>
              </w:rPr>
              <w:t>(не указываются в случае, если застройщик является индивидуальным предпринимателем)</w:t>
            </w:r>
          </w:p>
        </w:tc>
        <w:tc>
          <w:tcPr>
            <w:tcW w:w="4259" w:type="dxa"/>
            <w:gridSpan w:val="3"/>
          </w:tcPr>
          <w:p w14:paraId="4D2C648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1477BF1" w14:textId="77777777" w:rsidTr="002021BC">
        <w:trPr>
          <w:trHeight w:val="665"/>
        </w:trPr>
        <w:tc>
          <w:tcPr>
            <w:tcW w:w="1043" w:type="dxa"/>
            <w:gridSpan w:val="3"/>
          </w:tcPr>
          <w:p w14:paraId="7C51FF3B"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1.1.3</w:t>
            </w:r>
          </w:p>
        </w:tc>
        <w:tc>
          <w:tcPr>
            <w:tcW w:w="4621" w:type="dxa"/>
            <w:gridSpan w:val="4"/>
          </w:tcPr>
          <w:p w14:paraId="70B96CEC" w14:textId="77777777" w:rsidR="004F640D" w:rsidRPr="00CB780B" w:rsidRDefault="004F640D" w:rsidP="00C869E4">
            <w:pPr>
              <w:spacing w:after="0" w:line="259" w:lineRule="auto"/>
              <w:ind w:left="-5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 индивидуального предпринимателя</w:t>
            </w:r>
          </w:p>
        </w:tc>
        <w:tc>
          <w:tcPr>
            <w:tcW w:w="4259" w:type="dxa"/>
            <w:gridSpan w:val="3"/>
          </w:tcPr>
          <w:p w14:paraId="1494888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070EED45" w14:textId="77777777" w:rsidTr="002021BC">
        <w:trPr>
          <w:trHeight w:val="279"/>
        </w:trPr>
        <w:tc>
          <w:tcPr>
            <w:tcW w:w="1043" w:type="dxa"/>
            <w:gridSpan w:val="3"/>
          </w:tcPr>
          <w:p w14:paraId="4E6A838C"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w:t>
            </w:r>
          </w:p>
        </w:tc>
        <w:tc>
          <w:tcPr>
            <w:tcW w:w="4621" w:type="dxa"/>
            <w:gridSpan w:val="4"/>
          </w:tcPr>
          <w:p w14:paraId="67457822" w14:textId="77777777" w:rsidR="004F640D" w:rsidRPr="00CB780B" w:rsidRDefault="004F640D" w:rsidP="00C869E4">
            <w:pPr>
              <w:spacing w:after="0" w:line="259" w:lineRule="auto"/>
              <w:ind w:left="-5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юридическом лице:</w:t>
            </w:r>
          </w:p>
        </w:tc>
        <w:tc>
          <w:tcPr>
            <w:tcW w:w="4259" w:type="dxa"/>
            <w:gridSpan w:val="3"/>
          </w:tcPr>
          <w:p w14:paraId="6F1EAE3B"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13DBE692" w14:textId="77777777" w:rsidTr="002021BC">
        <w:trPr>
          <w:trHeight w:val="175"/>
        </w:trPr>
        <w:tc>
          <w:tcPr>
            <w:tcW w:w="1043" w:type="dxa"/>
            <w:gridSpan w:val="3"/>
          </w:tcPr>
          <w:p w14:paraId="62B12FD4"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1.2.1</w:t>
            </w:r>
          </w:p>
        </w:tc>
        <w:tc>
          <w:tcPr>
            <w:tcW w:w="4621" w:type="dxa"/>
            <w:gridSpan w:val="4"/>
          </w:tcPr>
          <w:p w14:paraId="4284C7F5" w14:textId="77777777" w:rsidR="004F640D" w:rsidRPr="00CB780B" w:rsidRDefault="004F640D" w:rsidP="00C869E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Полное наименование</w:t>
            </w:r>
          </w:p>
        </w:tc>
        <w:tc>
          <w:tcPr>
            <w:tcW w:w="4259" w:type="dxa"/>
            <w:gridSpan w:val="3"/>
          </w:tcPr>
          <w:p w14:paraId="7AF7EA1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3AFAC433" w14:textId="77777777" w:rsidTr="002021BC">
        <w:trPr>
          <w:trHeight w:val="901"/>
        </w:trPr>
        <w:tc>
          <w:tcPr>
            <w:tcW w:w="1043" w:type="dxa"/>
            <w:gridSpan w:val="3"/>
          </w:tcPr>
          <w:p w14:paraId="762938B1"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1.2.2</w:t>
            </w:r>
          </w:p>
        </w:tc>
        <w:tc>
          <w:tcPr>
            <w:tcW w:w="4621" w:type="dxa"/>
            <w:gridSpan w:val="4"/>
          </w:tcPr>
          <w:p w14:paraId="2670CD59" w14:textId="77777777" w:rsidR="004F640D" w:rsidRPr="00CB780B" w:rsidRDefault="004F640D" w:rsidP="00C869E4">
            <w:pPr>
              <w:spacing w:after="0" w:line="259" w:lineRule="auto"/>
              <w:ind w:left="-5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w:t>
            </w:r>
          </w:p>
        </w:tc>
        <w:tc>
          <w:tcPr>
            <w:tcW w:w="4259" w:type="dxa"/>
            <w:gridSpan w:val="3"/>
          </w:tcPr>
          <w:p w14:paraId="50828A2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D16AF78" w14:textId="77777777" w:rsidTr="00C869E4">
        <w:trPr>
          <w:trHeight w:val="718"/>
        </w:trPr>
        <w:tc>
          <w:tcPr>
            <w:tcW w:w="1043" w:type="dxa"/>
            <w:gridSpan w:val="3"/>
            <w:tcBorders>
              <w:bottom w:val="single" w:sz="4" w:space="0" w:color="auto"/>
            </w:tcBorders>
          </w:tcPr>
          <w:p w14:paraId="41459DB0"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1.2.3</w:t>
            </w:r>
          </w:p>
        </w:tc>
        <w:tc>
          <w:tcPr>
            <w:tcW w:w="4621" w:type="dxa"/>
            <w:gridSpan w:val="4"/>
            <w:tcBorders>
              <w:bottom w:val="single" w:sz="4" w:space="0" w:color="auto"/>
            </w:tcBorders>
          </w:tcPr>
          <w:p w14:paraId="26BF3584" w14:textId="77777777" w:rsidR="004F640D" w:rsidRPr="00CB780B" w:rsidRDefault="004F640D" w:rsidP="00C869E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Идентификационный номер налогоплательщика – юридического лица</w:t>
            </w:r>
          </w:p>
        </w:tc>
        <w:tc>
          <w:tcPr>
            <w:tcW w:w="4259" w:type="dxa"/>
            <w:gridSpan w:val="3"/>
            <w:tcBorders>
              <w:bottom w:val="single" w:sz="4" w:space="0" w:color="auto"/>
            </w:tcBorders>
          </w:tcPr>
          <w:p w14:paraId="1074D4DC"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0D0788AB" w14:textId="77777777" w:rsidTr="00C869E4">
        <w:trPr>
          <w:trHeight w:val="275"/>
        </w:trPr>
        <w:tc>
          <w:tcPr>
            <w:tcW w:w="9923" w:type="dxa"/>
            <w:gridSpan w:val="10"/>
            <w:tcBorders>
              <w:left w:val="nil"/>
              <w:bottom w:val="single" w:sz="4" w:space="0" w:color="auto"/>
              <w:right w:val="nil"/>
            </w:tcBorders>
          </w:tcPr>
          <w:p w14:paraId="6A1A8D7A" w14:textId="77777777" w:rsidR="004F640D" w:rsidRDefault="004F640D" w:rsidP="00C869E4">
            <w:pPr>
              <w:spacing w:after="0" w:line="240"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2. Сведения об объекте</w:t>
            </w:r>
          </w:p>
          <w:p w14:paraId="0582FBEE" w14:textId="77777777" w:rsidR="00C869E4" w:rsidRPr="00CB780B" w:rsidRDefault="00C869E4" w:rsidP="00C869E4">
            <w:pPr>
              <w:spacing w:after="0" w:line="240" w:lineRule="auto"/>
              <w:jc w:val="center"/>
              <w:rPr>
                <w:rFonts w:ascii="Times New Roman" w:eastAsia="Calibri" w:hAnsi="Times New Roman"/>
                <w:color w:val="000000" w:themeColor="text1"/>
                <w:sz w:val="24"/>
                <w:szCs w:val="24"/>
                <w:lang w:eastAsia="en-US"/>
              </w:rPr>
            </w:pPr>
          </w:p>
        </w:tc>
      </w:tr>
      <w:tr w:rsidR="004F640D" w:rsidRPr="00CB780B" w14:paraId="136A6CC6" w14:textId="77777777" w:rsidTr="002021BC">
        <w:trPr>
          <w:trHeight w:val="1093"/>
        </w:trPr>
        <w:tc>
          <w:tcPr>
            <w:tcW w:w="1043" w:type="dxa"/>
            <w:gridSpan w:val="3"/>
            <w:tcBorders>
              <w:bottom w:val="single" w:sz="4" w:space="0" w:color="auto"/>
            </w:tcBorders>
          </w:tcPr>
          <w:p w14:paraId="7512CC3A"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2.1</w:t>
            </w:r>
          </w:p>
        </w:tc>
        <w:tc>
          <w:tcPr>
            <w:tcW w:w="4621" w:type="dxa"/>
            <w:gridSpan w:val="4"/>
            <w:tcBorders>
              <w:bottom w:val="single" w:sz="4" w:space="0" w:color="auto"/>
            </w:tcBorders>
          </w:tcPr>
          <w:p w14:paraId="6D31D18B" w14:textId="77777777" w:rsidR="004F640D" w:rsidRPr="00CB780B" w:rsidRDefault="004F640D" w:rsidP="00C869E4">
            <w:pPr>
              <w:spacing w:after="0" w:line="259" w:lineRule="auto"/>
              <w:ind w:left="-5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Наименование объекта капитального строительства (этапа) в соответствии с проектной документацией</w:t>
            </w:r>
          </w:p>
          <w:p w14:paraId="2B40A0BB" w14:textId="77777777" w:rsidR="004F640D" w:rsidRPr="00CB780B" w:rsidRDefault="004F640D" w:rsidP="00C869E4">
            <w:pPr>
              <w:spacing w:after="0" w:line="259" w:lineRule="auto"/>
              <w:ind w:left="-50"/>
              <w:rPr>
                <w:rFonts w:ascii="Times New Roman" w:eastAsia="Calibri" w:hAnsi="Times New Roman"/>
                <w:i/>
                <w:color w:val="000000" w:themeColor="text1"/>
                <w:sz w:val="24"/>
                <w:szCs w:val="24"/>
                <w:lang w:eastAsia="en-US"/>
              </w:rPr>
            </w:pPr>
            <w:r w:rsidRPr="00CB780B">
              <w:rPr>
                <w:rFonts w:ascii="Times New Roman" w:eastAsia="Calibri" w:hAnsi="Times New Roman"/>
                <w:i/>
                <w:color w:val="000000" w:themeColor="text1"/>
                <w:sz w:val="24"/>
                <w:szCs w:val="24"/>
                <w:lang w:eastAsia="en-US"/>
              </w:rPr>
              <w:t xml:space="preserve">(указывается наименование объекта капитального строительства в </w:t>
            </w:r>
            <w:r w:rsidRPr="00CB780B">
              <w:rPr>
                <w:rFonts w:ascii="Times New Roman" w:eastAsia="Calibri" w:hAnsi="Times New Roman"/>
                <w:i/>
                <w:color w:val="000000" w:themeColor="text1"/>
                <w:sz w:val="24"/>
                <w:szCs w:val="24"/>
                <w:lang w:eastAsia="en-US"/>
              </w:rPr>
              <w:lastRenderedPageBreak/>
              <w:t>соответствии с утвержденной застройщиком или заказчиком проектной документацией)</w:t>
            </w:r>
          </w:p>
          <w:p w14:paraId="6962FAA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4259" w:type="dxa"/>
            <w:gridSpan w:val="3"/>
            <w:tcBorders>
              <w:bottom w:val="single" w:sz="4" w:space="0" w:color="auto"/>
            </w:tcBorders>
          </w:tcPr>
          <w:p w14:paraId="1537A96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D91F5E6" w14:textId="77777777" w:rsidTr="002021BC">
        <w:trPr>
          <w:trHeight w:val="1093"/>
        </w:trPr>
        <w:tc>
          <w:tcPr>
            <w:tcW w:w="1043" w:type="dxa"/>
            <w:gridSpan w:val="3"/>
            <w:tcBorders>
              <w:bottom w:val="single" w:sz="4" w:space="0" w:color="auto"/>
            </w:tcBorders>
          </w:tcPr>
          <w:p w14:paraId="74DB9CAD"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2.2</w:t>
            </w:r>
          </w:p>
        </w:tc>
        <w:tc>
          <w:tcPr>
            <w:tcW w:w="4621" w:type="dxa"/>
            <w:gridSpan w:val="4"/>
            <w:tcBorders>
              <w:bottom w:val="single" w:sz="4" w:space="0" w:color="auto"/>
            </w:tcBorders>
          </w:tcPr>
          <w:p w14:paraId="28169442" w14:textId="77777777" w:rsidR="004F640D" w:rsidRPr="00CB780B" w:rsidRDefault="004F640D" w:rsidP="008D5A3F">
            <w:pPr>
              <w:spacing w:after="0" w:line="259" w:lineRule="auto"/>
              <w:ind w:left="-5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Адрес (местоположение) объекта:</w:t>
            </w:r>
          </w:p>
          <w:p w14:paraId="5EACB7F3" w14:textId="7117567A" w:rsidR="004F640D" w:rsidRPr="008D5A3F" w:rsidRDefault="004F640D" w:rsidP="008D5A3F">
            <w:pPr>
              <w:spacing w:after="0" w:line="259" w:lineRule="auto"/>
              <w:rPr>
                <w:rFonts w:ascii="Times New Roman" w:eastAsia="Calibri" w:hAnsi="Times New Roman"/>
                <w:i/>
                <w:color w:val="000000" w:themeColor="text1"/>
                <w:sz w:val="24"/>
                <w:szCs w:val="24"/>
                <w:lang w:eastAsia="en-US"/>
              </w:rPr>
            </w:pPr>
            <w:r w:rsidRPr="00CB780B">
              <w:rPr>
                <w:rFonts w:ascii="Times New Roman" w:eastAsia="Calibri" w:hAnsi="Times New Roman"/>
                <w:i/>
                <w:color w:val="000000" w:themeColor="text1"/>
                <w:sz w:val="24"/>
                <w:szCs w:val="24"/>
                <w:lang w:eastAsia="en-US"/>
              </w:rPr>
              <w:t>(указывается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tc>
        <w:tc>
          <w:tcPr>
            <w:tcW w:w="4259" w:type="dxa"/>
            <w:gridSpan w:val="3"/>
            <w:tcBorders>
              <w:bottom w:val="single" w:sz="4" w:space="0" w:color="auto"/>
            </w:tcBorders>
          </w:tcPr>
          <w:p w14:paraId="2319BDC5"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FAF438C" w14:textId="77777777" w:rsidTr="008D5A3F">
        <w:trPr>
          <w:trHeight w:val="422"/>
        </w:trPr>
        <w:tc>
          <w:tcPr>
            <w:tcW w:w="9923" w:type="dxa"/>
            <w:gridSpan w:val="10"/>
            <w:tcBorders>
              <w:left w:val="nil"/>
              <w:bottom w:val="single" w:sz="4" w:space="0" w:color="auto"/>
              <w:right w:val="nil"/>
            </w:tcBorders>
          </w:tcPr>
          <w:p w14:paraId="5559C389" w14:textId="77777777" w:rsidR="004F640D" w:rsidRPr="00CB780B" w:rsidRDefault="004F640D" w:rsidP="008D5A3F">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3. Сведения о земельном участке</w:t>
            </w:r>
          </w:p>
        </w:tc>
      </w:tr>
      <w:tr w:rsidR="004F640D" w:rsidRPr="00CB780B" w14:paraId="5CCFE607" w14:textId="77777777" w:rsidTr="002021BC">
        <w:trPr>
          <w:trHeight w:val="600"/>
        </w:trPr>
        <w:tc>
          <w:tcPr>
            <w:tcW w:w="992" w:type="dxa"/>
            <w:gridSpan w:val="2"/>
            <w:tcBorders>
              <w:bottom w:val="single" w:sz="4" w:space="0" w:color="auto"/>
            </w:tcBorders>
          </w:tcPr>
          <w:p w14:paraId="31BF3777"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3.1</w:t>
            </w:r>
          </w:p>
        </w:tc>
        <w:tc>
          <w:tcPr>
            <w:tcW w:w="4108" w:type="dxa"/>
            <w:gridSpan w:val="4"/>
            <w:tcBorders>
              <w:bottom w:val="single" w:sz="4" w:space="0" w:color="auto"/>
            </w:tcBorders>
          </w:tcPr>
          <w:p w14:paraId="0FBF8F66" w14:textId="77777777" w:rsidR="004F640D" w:rsidRPr="00CB780B" w:rsidRDefault="004F640D" w:rsidP="00565B27">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Кадастровый номер земельного участка (земельных участков), в пределах которого (которых) расположен объект капитального строительства</w:t>
            </w:r>
          </w:p>
          <w:p w14:paraId="42ECF440" w14:textId="77777777" w:rsidR="004F640D" w:rsidRPr="00CB780B" w:rsidRDefault="004F640D" w:rsidP="00565B27">
            <w:pPr>
              <w:spacing w:after="0" w:line="259" w:lineRule="auto"/>
              <w:rPr>
                <w:rFonts w:ascii="Times New Roman" w:eastAsia="Calibri" w:hAnsi="Times New Roman"/>
                <w:i/>
                <w:color w:val="000000" w:themeColor="text1"/>
                <w:sz w:val="24"/>
                <w:szCs w:val="24"/>
                <w:lang w:eastAsia="en-US"/>
              </w:rPr>
            </w:pPr>
            <w:r w:rsidRPr="00CB780B">
              <w:rPr>
                <w:rFonts w:ascii="Times New Roman" w:eastAsia="Calibri" w:hAnsi="Times New Roman"/>
                <w:i/>
                <w:color w:val="000000" w:themeColor="text1"/>
                <w:sz w:val="24"/>
                <w:szCs w:val="24"/>
                <w:lang w:eastAsia="en-US"/>
              </w:rPr>
              <w:t>(заполнение не обязательно при выдаче разрешения на ввод  линейного объекта)</w:t>
            </w:r>
          </w:p>
          <w:p w14:paraId="17631DEF"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4823" w:type="dxa"/>
            <w:gridSpan w:val="4"/>
            <w:tcBorders>
              <w:bottom w:val="single" w:sz="4" w:space="0" w:color="auto"/>
            </w:tcBorders>
          </w:tcPr>
          <w:p w14:paraId="508015C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53583642" w14:textId="77777777" w:rsidTr="002021BC">
        <w:trPr>
          <w:trHeight w:val="600"/>
        </w:trPr>
        <w:tc>
          <w:tcPr>
            <w:tcW w:w="9923" w:type="dxa"/>
            <w:gridSpan w:val="10"/>
            <w:tcBorders>
              <w:left w:val="nil"/>
              <w:right w:val="nil"/>
            </w:tcBorders>
          </w:tcPr>
          <w:p w14:paraId="7A380D03" w14:textId="77777777" w:rsidR="004F640D" w:rsidRPr="00CB780B" w:rsidRDefault="004F640D" w:rsidP="00565B27">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4. Сведения о разрешении на строительство</w:t>
            </w:r>
          </w:p>
        </w:tc>
      </w:tr>
      <w:tr w:rsidR="004F640D" w:rsidRPr="00CB780B" w14:paraId="099ECD00" w14:textId="77777777" w:rsidTr="002021BC">
        <w:trPr>
          <w:trHeight w:val="600"/>
        </w:trPr>
        <w:tc>
          <w:tcPr>
            <w:tcW w:w="992" w:type="dxa"/>
            <w:gridSpan w:val="2"/>
          </w:tcPr>
          <w:p w14:paraId="7A2659B7" w14:textId="77777777" w:rsidR="004F640D" w:rsidRPr="00CB780B" w:rsidRDefault="004F640D" w:rsidP="00C869E4">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w:t>
            </w:r>
          </w:p>
        </w:tc>
        <w:tc>
          <w:tcPr>
            <w:tcW w:w="4108" w:type="dxa"/>
            <w:gridSpan w:val="4"/>
          </w:tcPr>
          <w:p w14:paraId="2C4CB638" w14:textId="77777777" w:rsidR="004F640D" w:rsidRPr="00CB780B" w:rsidRDefault="004F640D" w:rsidP="00565B27">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Орган (организация), выдавший</w:t>
            </w:r>
            <w:proofErr w:type="gramStart"/>
            <w:r w:rsidRPr="00CB780B">
              <w:rPr>
                <w:rFonts w:ascii="Times New Roman" w:eastAsia="Calibri" w:hAnsi="Times New Roman"/>
                <w:color w:val="000000" w:themeColor="text1"/>
                <w:sz w:val="24"/>
                <w:szCs w:val="24"/>
                <w:lang w:eastAsia="en-US"/>
              </w:rPr>
              <w:t xml:space="preserve"> (-</w:t>
            </w:r>
            <w:proofErr w:type="spellStart"/>
            <w:proofErr w:type="gramEnd"/>
            <w:r w:rsidRPr="00CB780B">
              <w:rPr>
                <w:rFonts w:ascii="Times New Roman" w:eastAsia="Calibri" w:hAnsi="Times New Roman"/>
                <w:color w:val="000000" w:themeColor="text1"/>
                <w:sz w:val="24"/>
                <w:szCs w:val="24"/>
                <w:lang w:eastAsia="en-US"/>
              </w:rPr>
              <w:t>ая</w:t>
            </w:r>
            <w:proofErr w:type="spellEnd"/>
            <w:r w:rsidRPr="00CB780B">
              <w:rPr>
                <w:rFonts w:ascii="Times New Roman" w:eastAsia="Calibri" w:hAnsi="Times New Roman"/>
                <w:color w:val="000000" w:themeColor="text1"/>
                <w:sz w:val="24"/>
                <w:szCs w:val="24"/>
                <w:lang w:eastAsia="en-US"/>
              </w:rPr>
              <w:t>) разрешение на строительство</w:t>
            </w:r>
          </w:p>
        </w:tc>
        <w:tc>
          <w:tcPr>
            <w:tcW w:w="2249" w:type="dxa"/>
            <w:gridSpan w:val="2"/>
          </w:tcPr>
          <w:p w14:paraId="15F75C09" w14:textId="77777777" w:rsidR="004F640D" w:rsidRPr="00CB780B" w:rsidRDefault="004F640D" w:rsidP="00565B27">
            <w:pPr>
              <w:spacing w:after="0" w:line="259" w:lineRule="auto"/>
              <w:ind w:left="-138"/>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Номер документа</w:t>
            </w:r>
          </w:p>
        </w:tc>
        <w:tc>
          <w:tcPr>
            <w:tcW w:w="2574" w:type="dxa"/>
            <w:gridSpan w:val="2"/>
          </w:tcPr>
          <w:p w14:paraId="4D928901" w14:textId="77777777" w:rsidR="004F640D" w:rsidRPr="00CB780B" w:rsidRDefault="004F640D" w:rsidP="00565B27">
            <w:pPr>
              <w:spacing w:after="0" w:line="259" w:lineRule="auto"/>
              <w:ind w:left="-119"/>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Дата документа</w:t>
            </w:r>
          </w:p>
        </w:tc>
      </w:tr>
      <w:tr w:rsidR="004F640D" w:rsidRPr="00CB780B" w14:paraId="01009A64" w14:textId="77777777" w:rsidTr="002021BC">
        <w:trPr>
          <w:trHeight w:val="600"/>
        </w:trPr>
        <w:tc>
          <w:tcPr>
            <w:tcW w:w="992" w:type="dxa"/>
            <w:gridSpan w:val="2"/>
            <w:tcBorders>
              <w:bottom w:val="single" w:sz="4" w:space="0" w:color="auto"/>
            </w:tcBorders>
          </w:tcPr>
          <w:p w14:paraId="2C2B201D"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4108" w:type="dxa"/>
            <w:gridSpan w:val="4"/>
            <w:tcBorders>
              <w:bottom w:val="single" w:sz="4" w:space="0" w:color="auto"/>
            </w:tcBorders>
          </w:tcPr>
          <w:p w14:paraId="0D7BCB5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p w14:paraId="61344AB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249" w:type="dxa"/>
            <w:gridSpan w:val="2"/>
            <w:tcBorders>
              <w:bottom w:val="single" w:sz="4" w:space="0" w:color="auto"/>
            </w:tcBorders>
          </w:tcPr>
          <w:p w14:paraId="2E22B887"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574" w:type="dxa"/>
            <w:gridSpan w:val="2"/>
            <w:tcBorders>
              <w:bottom w:val="single" w:sz="4" w:space="0" w:color="auto"/>
            </w:tcBorders>
          </w:tcPr>
          <w:p w14:paraId="050DE46B"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3567EDF4" w14:textId="77777777" w:rsidTr="002021BC">
        <w:trPr>
          <w:trHeight w:val="600"/>
        </w:trPr>
        <w:tc>
          <w:tcPr>
            <w:tcW w:w="9923" w:type="dxa"/>
            <w:gridSpan w:val="10"/>
            <w:tcBorders>
              <w:left w:val="nil"/>
              <w:right w:val="nil"/>
            </w:tcBorders>
          </w:tcPr>
          <w:p w14:paraId="0F2FA6AD" w14:textId="77777777" w:rsidR="004F640D" w:rsidRPr="00CB780B" w:rsidRDefault="004F640D" w:rsidP="00CB780B">
            <w:pPr>
              <w:spacing w:after="0" w:line="259" w:lineRule="auto"/>
              <w:ind w:left="720"/>
              <w:jc w:val="center"/>
              <w:rPr>
                <w:rFonts w:ascii="Times New Roman" w:eastAsia="Calibri" w:hAnsi="Times New Roman"/>
                <w:b/>
                <w:color w:val="000000" w:themeColor="text1"/>
                <w:sz w:val="24"/>
                <w:szCs w:val="24"/>
                <w:lang w:eastAsia="en-US"/>
              </w:rPr>
            </w:pPr>
          </w:p>
          <w:p w14:paraId="321A051B"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5.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2B429C03" w14:textId="77777777" w:rsidR="004F640D" w:rsidRPr="00CB780B" w:rsidRDefault="004F640D" w:rsidP="00CB780B">
            <w:pPr>
              <w:spacing w:after="0" w:line="259" w:lineRule="auto"/>
              <w:ind w:left="720"/>
              <w:jc w:val="center"/>
              <w:rPr>
                <w:rFonts w:ascii="Times New Roman" w:eastAsia="Calibri" w:hAnsi="Times New Roman"/>
                <w:i/>
                <w:color w:val="000000" w:themeColor="text1"/>
                <w:sz w:val="24"/>
                <w:szCs w:val="24"/>
                <w:lang w:eastAsia="en-US"/>
              </w:rPr>
            </w:pPr>
            <w:r w:rsidRPr="00CB780B">
              <w:rPr>
                <w:rFonts w:ascii="Times New Roman" w:eastAsia="Calibri" w:hAnsi="Times New Roman"/>
                <w:i/>
                <w:color w:val="000000" w:themeColor="text1"/>
                <w:sz w:val="24"/>
                <w:szCs w:val="24"/>
                <w:lang w:eastAsia="en-US"/>
              </w:rPr>
              <w:t>(указывается в случае, предусмотренном частью 3</w:t>
            </w:r>
            <w:r w:rsidRPr="00CB780B">
              <w:rPr>
                <w:rFonts w:ascii="Times New Roman" w:eastAsia="Calibri" w:hAnsi="Times New Roman"/>
                <w:i/>
                <w:color w:val="000000" w:themeColor="text1"/>
                <w:sz w:val="24"/>
                <w:szCs w:val="24"/>
                <w:vertAlign w:val="superscript"/>
                <w:lang w:eastAsia="en-US"/>
              </w:rPr>
              <w:t>5</w:t>
            </w:r>
            <w:r w:rsidRPr="00CB780B">
              <w:rPr>
                <w:rFonts w:ascii="Times New Roman" w:eastAsia="Calibri" w:hAnsi="Times New Roman"/>
                <w:i/>
                <w:color w:val="000000" w:themeColor="text1"/>
                <w:sz w:val="24"/>
                <w:szCs w:val="24"/>
                <w:lang w:eastAsia="en-US"/>
              </w:rPr>
              <w:t xml:space="preserve"> статьи 5</w:t>
            </w:r>
            <w:r w:rsidRPr="00CB780B">
              <w:rPr>
                <w:rFonts w:ascii="Times New Roman" w:eastAsia="Calibri" w:hAnsi="Times New Roman"/>
                <w:bCs/>
                <w:i/>
                <w:color w:val="000000" w:themeColor="text1"/>
                <w:sz w:val="24"/>
                <w:szCs w:val="24"/>
                <w:lang w:eastAsia="en-US"/>
              </w:rPr>
              <w:t>5 Градостроительного кодекса Российской Федерации)</w:t>
            </w:r>
          </w:p>
        </w:tc>
      </w:tr>
      <w:tr w:rsidR="004F640D" w:rsidRPr="00CB780B" w14:paraId="0A97798B" w14:textId="77777777" w:rsidTr="002021BC">
        <w:trPr>
          <w:trHeight w:val="600"/>
        </w:trPr>
        <w:tc>
          <w:tcPr>
            <w:tcW w:w="992" w:type="dxa"/>
            <w:gridSpan w:val="2"/>
            <w:tcBorders>
              <w:bottom w:val="single" w:sz="4" w:space="0" w:color="auto"/>
            </w:tcBorders>
          </w:tcPr>
          <w:p w14:paraId="6F207714"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w:t>
            </w:r>
          </w:p>
        </w:tc>
        <w:tc>
          <w:tcPr>
            <w:tcW w:w="4108" w:type="dxa"/>
            <w:gridSpan w:val="4"/>
            <w:tcBorders>
              <w:bottom w:val="single" w:sz="4" w:space="0" w:color="auto"/>
            </w:tcBorders>
          </w:tcPr>
          <w:p w14:paraId="4B851CCC" w14:textId="77777777" w:rsidR="004F640D" w:rsidRPr="00CB780B" w:rsidRDefault="004F640D" w:rsidP="00BA5F76">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Орган (организация), выдавший</w:t>
            </w:r>
            <w:proofErr w:type="gramStart"/>
            <w:r w:rsidRPr="00CB780B">
              <w:rPr>
                <w:rFonts w:ascii="Times New Roman" w:eastAsia="Calibri" w:hAnsi="Times New Roman"/>
                <w:color w:val="000000" w:themeColor="text1"/>
                <w:sz w:val="24"/>
                <w:szCs w:val="24"/>
                <w:lang w:eastAsia="en-US"/>
              </w:rPr>
              <w:t xml:space="preserve"> (-</w:t>
            </w:r>
            <w:proofErr w:type="spellStart"/>
            <w:proofErr w:type="gramEnd"/>
            <w:r w:rsidRPr="00CB780B">
              <w:rPr>
                <w:rFonts w:ascii="Times New Roman" w:eastAsia="Calibri" w:hAnsi="Times New Roman"/>
                <w:color w:val="000000" w:themeColor="text1"/>
                <w:sz w:val="24"/>
                <w:szCs w:val="24"/>
                <w:lang w:eastAsia="en-US"/>
              </w:rPr>
              <w:t>ая</w:t>
            </w:r>
            <w:proofErr w:type="spellEnd"/>
            <w:r w:rsidRPr="00CB780B">
              <w:rPr>
                <w:rFonts w:ascii="Times New Roman" w:eastAsia="Calibri" w:hAnsi="Times New Roman"/>
                <w:color w:val="000000" w:themeColor="text1"/>
                <w:sz w:val="24"/>
                <w:szCs w:val="24"/>
                <w:lang w:eastAsia="en-US"/>
              </w:rPr>
              <w:t xml:space="preserve">) </w:t>
            </w:r>
            <w:r w:rsidRPr="00CB780B">
              <w:rPr>
                <w:rFonts w:ascii="Times New Roman" w:hAnsi="Times New Roman"/>
                <w:color w:val="000000" w:themeColor="text1"/>
                <w:sz w:val="24"/>
                <w:szCs w:val="24"/>
              </w:rPr>
              <w:t xml:space="preserve"> разрешение </w:t>
            </w:r>
            <w:r w:rsidRPr="00CB780B">
              <w:rPr>
                <w:rFonts w:ascii="Times New Roman" w:eastAsia="Calibri" w:hAnsi="Times New Roman"/>
                <w:color w:val="000000" w:themeColor="text1"/>
                <w:sz w:val="24"/>
                <w:szCs w:val="24"/>
                <w:lang w:eastAsia="en-US"/>
              </w:rPr>
              <w:t>на ввод объекта в эксплуатацию</w:t>
            </w:r>
          </w:p>
        </w:tc>
        <w:tc>
          <w:tcPr>
            <w:tcW w:w="2249" w:type="dxa"/>
            <w:gridSpan w:val="2"/>
            <w:tcBorders>
              <w:bottom w:val="single" w:sz="4" w:space="0" w:color="auto"/>
            </w:tcBorders>
          </w:tcPr>
          <w:p w14:paraId="4CAE928E" w14:textId="77777777" w:rsidR="004F640D" w:rsidRPr="00CB780B" w:rsidRDefault="004F640D" w:rsidP="00BA5F76">
            <w:pPr>
              <w:spacing w:after="0" w:line="259" w:lineRule="auto"/>
              <w:ind w:left="-138"/>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Номер документа</w:t>
            </w:r>
          </w:p>
        </w:tc>
        <w:tc>
          <w:tcPr>
            <w:tcW w:w="2574" w:type="dxa"/>
            <w:gridSpan w:val="2"/>
            <w:tcBorders>
              <w:bottom w:val="single" w:sz="4" w:space="0" w:color="auto"/>
            </w:tcBorders>
          </w:tcPr>
          <w:p w14:paraId="60392042" w14:textId="77777777" w:rsidR="004F640D" w:rsidRPr="00CB780B" w:rsidRDefault="004F640D" w:rsidP="00BA5F76">
            <w:pPr>
              <w:spacing w:after="0" w:line="259" w:lineRule="auto"/>
              <w:ind w:left="-119"/>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Дата документа</w:t>
            </w:r>
          </w:p>
        </w:tc>
      </w:tr>
      <w:tr w:rsidR="004F640D" w:rsidRPr="00CB780B" w14:paraId="61B40B15" w14:textId="77777777" w:rsidTr="002021BC">
        <w:trPr>
          <w:trHeight w:val="600"/>
        </w:trPr>
        <w:tc>
          <w:tcPr>
            <w:tcW w:w="992" w:type="dxa"/>
            <w:gridSpan w:val="2"/>
            <w:tcBorders>
              <w:bottom w:val="single" w:sz="4" w:space="0" w:color="auto"/>
            </w:tcBorders>
          </w:tcPr>
          <w:p w14:paraId="701E7CBF"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4108" w:type="dxa"/>
            <w:gridSpan w:val="4"/>
            <w:tcBorders>
              <w:bottom w:val="single" w:sz="4" w:space="0" w:color="auto"/>
            </w:tcBorders>
          </w:tcPr>
          <w:p w14:paraId="5CA48E8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p w14:paraId="2FFC43C8"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249" w:type="dxa"/>
            <w:gridSpan w:val="2"/>
            <w:tcBorders>
              <w:bottom w:val="single" w:sz="4" w:space="0" w:color="auto"/>
            </w:tcBorders>
          </w:tcPr>
          <w:p w14:paraId="7BC123B9"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574" w:type="dxa"/>
            <w:gridSpan w:val="2"/>
            <w:tcBorders>
              <w:bottom w:val="single" w:sz="4" w:space="0" w:color="auto"/>
            </w:tcBorders>
          </w:tcPr>
          <w:p w14:paraId="3B8468C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7984D3FC" w14:textId="77777777" w:rsidTr="002021BC">
        <w:trPr>
          <w:trHeight w:val="600"/>
        </w:trPr>
        <w:tc>
          <w:tcPr>
            <w:tcW w:w="9923" w:type="dxa"/>
            <w:gridSpan w:val="10"/>
            <w:tcBorders>
              <w:top w:val="single" w:sz="4" w:space="0" w:color="auto"/>
              <w:left w:val="nil"/>
              <w:bottom w:val="single" w:sz="4" w:space="0" w:color="auto"/>
              <w:right w:val="nil"/>
            </w:tcBorders>
          </w:tcPr>
          <w:p w14:paraId="27FEEADC" w14:textId="77777777" w:rsidR="004F640D" w:rsidRPr="00CB780B" w:rsidRDefault="004F640D" w:rsidP="00BA5F76">
            <w:pPr>
              <w:spacing w:after="0" w:line="259" w:lineRule="auto"/>
              <w:jc w:val="center"/>
              <w:rPr>
                <w:rFonts w:ascii="Times New Roman" w:eastAsia="Calibri" w:hAnsi="Times New Roman"/>
                <w:i/>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6. </w:t>
            </w:r>
            <w:proofErr w:type="gramStart"/>
            <w:r w:rsidRPr="00CB780B">
              <w:rPr>
                <w:rFonts w:ascii="Times New Roman" w:eastAsia="Calibri" w:hAnsi="Times New Roman"/>
                <w:color w:val="000000" w:themeColor="text1"/>
                <w:sz w:val="24"/>
                <w:szCs w:val="24"/>
                <w:lang w:eastAsia="en-US"/>
              </w:rPr>
              <w:t xml:space="preserve">Информация о согласии застройщика и иного лица (иных лиц) на осуществление государственной регистрации права собственности на построенные, реконструированные здание, сооружение и (или) на все расположенные в таких здании, сооружении помещения, </w:t>
            </w:r>
            <w:proofErr w:type="spellStart"/>
            <w:r w:rsidRPr="00CB780B">
              <w:rPr>
                <w:rFonts w:ascii="Times New Roman" w:eastAsia="Calibri" w:hAnsi="Times New Roman"/>
                <w:color w:val="000000" w:themeColor="text1"/>
                <w:sz w:val="24"/>
                <w:szCs w:val="24"/>
                <w:lang w:eastAsia="en-US"/>
              </w:rPr>
              <w:lastRenderedPageBreak/>
              <w:t>машино</w:t>
            </w:r>
            <w:proofErr w:type="spellEnd"/>
            <w:r w:rsidRPr="00CB780B">
              <w:rPr>
                <w:rFonts w:ascii="Times New Roman" w:eastAsia="Calibri" w:hAnsi="Times New Roman"/>
                <w:color w:val="000000" w:themeColor="text1"/>
                <w:sz w:val="24"/>
                <w:szCs w:val="24"/>
                <w:lang w:eastAsia="en-US"/>
              </w:rPr>
              <w:t xml:space="preserve">-места </w:t>
            </w:r>
            <w:r w:rsidRPr="00CB780B">
              <w:rPr>
                <w:rFonts w:ascii="Times New Roman" w:eastAsia="Calibri" w:hAnsi="Times New Roman"/>
                <w:i/>
                <w:color w:val="000000" w:themeColor="text1"/>
                <w:sz w:val="24"/>
                <w:szCs w:val="24"/>
                <w:lang w:eastAsia="en-US"/>
              </w:rPr>
              <w:t>(не заполняется в случаях, указанных в пунктах 1-2 части 3</w:t>
            </w:r>
            <w:r w:rsidRPr="00CB780B">
              <w:rPr>
                <w:rFonts w:ascii="Times New Roman" w:eastAsia="Calibri" w:hAnsi="Times New Roman"/>
                <w:i/>
                <w:color w:val="000000" w:themeColor="text1"/>
                <w:sz w:val="24"/>
                <w:szCs w:val="24"/>
                <w:vertAlign w:val="superscript"/>
                <w:lang w:eastAsia="en-US"/>
              </w:rPr>
              <w:t>9</w:t>
            </w:r>
            <w:r w:rsidRPr="00CB780B">
              <w:rPr>
                <w:rFonts w:ascii="Times New Roman" w:eastAsia="Calibri" w:hAnsi="Times New Roman"/>
                <w:i/>
                <w:color w:val="000000" w:themeColor="text1"/>
                <w:sz w:val="24"/>
                <w:szCs w:val="24"/>
                <w:lang w:eastAsia="en-US"/>
              </w:rPr>
              <w:t xml:space="preserve"> статьи 55 Градостроительного кодекса Российской Федерации)</w:t>
            </w:r>
            <w:proofErr w:type="gramEnd"/>
          </w:p>
        </w:tc>
      </w:tr>
      <w:tr w:rsidR="004F640D" w:rsidRPr="00CB780B" w14:paraId="67C605B9" w14:textId="77777777" w:rsidTr="002021BC">
        <w:trPr>
          <w:trHeight w:val="600"/>
        </w:trPr>
        <w:tc>
          <w:tcPr>
            <w:tcW w:w="9923" w:type="dxa"/>
            <w:gridSpan w:val="10"/>
          </w:tcPr>
          <w:p w14:paraId="77C5511F"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6.1</w:t>
            </w:r>
            <w:proofErr w:type="gramStart"/>
            <w:r w:rsidRPr="00CB780B">
              <w:rPr>
                <w:rFonts w:ascii="Times New Roman" w:eastAsia="Calibri" w:hAnsi="Times New Roman"/>
                <w:color w:val="000000" w:themeColor="text1"/>
                <w:sz w:val="24"/>
                <w:szCs w:val="24"/>
                <w:lang w:eastAsia="en-US"/>
              </w:rPr>
              <w:t xml:space="preserve"> П</w:t>
            </w:r>
            <w:proofErr w:type="gramEnd"/>
            <w:r w:rsidRPr="00CB780B">
              <w:rPr>
                <w:rFonts w:ascii="Times New Roman" w:eastAsia="Calibri" w:hAnsi="Times New Roman"/>
                <w:color w:val="000000" w:themeColor="text1"/>
                <w:sz w:val="24"/>
                <w:szCs w:val="24"/>
                <w:lang w:eastAsia="en-US"/>
              </w:rPr>
              <w:t xml:space="preserve">одтверждаю, что строительство, реконструкция </w:t>
            </w:r>
            <w:r w:rsidRPr="00CB780B">
              <w:rPr>
                <w:rFonts w:ascii="Times New Roman" w:hAnsi="Times New Roman"/>
                <w:sz w:val="24"/>
                <w:szCs w:val="24"/>
              </w:rPr>
              <w:t xml:space="preserve"> </w:t>
            </w:r>
            <w:r w:rsidRPr="00CB780B">
              <w:rPr>
                <w:rFonts w:ascii="Times New Roman" w:eastAsia="Calibri" w:hAnsi="Times New Roman"/>
                <w:color w:val="000000" w:themeColor="text1"/>
                <w:sz w:val="24"/>
                <w:szCs w:val="24"/>
                <w:lang w:eastAsia="en-US"/>
              </w:rPr>
              <w:t>здания, сооружения осуществлялись:</w:t>
            </w:r>
          </w:p>
        </w:tc>
      </w:tr>
      <w:tr w:rsidR="004F640D" w:rsidRPr="00CB780B" w14:paraId="59548E66" w14:textId="77777777" w:rsidTr="002021BC">
        <w:trPr>
          <w:trHeight w:val="600"/>
        </w:trPr>
        <w:tc>
          <w:tcPr>
            <w:tcW w:w="975" w:type="dxa"/>
          </w:tcPr>
          <w:p w14:paraId="32D686F7"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6.1.1</w:t>
            </w:r>
          </w:p>
        </w:tc>
        <w:tc>
          <w:tcPr>
            <w:tcW w:w="480" w:type="dxa"/>
            <w:gridSpan w:val="3"/>
          </w:tcPr>
          <w:p w14:paraId="6B0475C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468" w:type="dxa"/>
            <w:gridSpan w:val="6"/>
          </w:tcPr>
          <w:p w14:paraId="2526B759" w14:textId="77777777" w:rsidR="004F640D" w:rsidRPr="00CB780B" w:rsidRDefault="004F640D" w:rsidP="00BA5F76">
            <w:pPr>
              <w:spacing w:after="0" w:line="259" w:lineRule="auto"/>
              <w:ind w:left="-179"/>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застройщиком без привлечения средств иных лиц</w:t>
            </w:r>
          </w:p>
        </w:tc>
      </w:tr>
      <w:tr w:rsidR="004F640D" w:rsidRPr="00CB780B" w14:paraId="498FB3ED" w14:textId="77777777" w:rsidTr="002021BC">
        <w:trPr>
          <w:trHeight w:val="600"/>
        </w:trPr>
        <w:tc>
          <w:tcPr>
            <w:tcW w:w="975" w:type="dxa"/>
          </w:tcPr>
          <w:p w14:paraId="1BE7BA52"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6.1.2</w:t>
            </w:r>
          </w:p>
        </w:tc>
        <w:tc>
          <w:tcPr>
            <w:tcW w:w="480" w:type="dxa"/>
            <w:gridSpan w:val="3"/>
          </w:tcPr>
          <w:p w14:paraId="23E39868"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468" w:type="dxa"/>
            <w:gridSpan w:val="6"/>
          </w:tcPr>
          <w:p w14:paraId="6D5AA598" w14:textId="7FFD3B2C" w:rsidR="004F640D" w:rsidRPr="00CB780B" w:rsidRDefault="004F640D" w:rsidP="00BA5F76">
            <w:pPr>
              <w:spacing w:after="0" w:line="259" w:lineRule="auto"/>
              <w:ind w:left="-179"/>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исключительно с привлечением средств застройщика и указанного ниже лица (лиц), осуществлявшего финансирование строительства, реконструкции здания, сооружения (далее – лицо (лица), осуществлявшее финансирование):</w:t>
            </w:r>
          </w:p>
        </w:tc>
      </w:tr>
      <w:tr w:rsidR="004F640D" w:rsidRPr="00CB780B" w14:paraId="56EA29F8" w14:textId="77777777" w:rsidTr="002021BC">
        <w:trPr>
          <w:trHeight w:val="600"/>
        </w:trPr>
        <w:tc>
          <w:tcPr>
            <w:tcW w:w="1455" w:type="dxa"/>
            <w:gridSpan w:val="4"/>
          </w:tcPr>
          <w:p w14:paraId="28F660B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3645" w:type="dxa"/>
            <w:gridSpan w:val="2"/>
          </w:tcPr>
          <w:p w14:paraId="0EEA241B" w14:textId="77777777" w:rsidR="004F640D" w:rsidRPr="00CB780B" w:rsidRDefault="004F640D" w:rsidP="00BA5F76">
            <w:pPr>
              <w:spacing w:after="0" w:line="259" w:lineRule="auto"/>
              <w:rPr>
                <w:rFonts w:ascii="Times New Roman" w:eastAsia="Calibri" w:hAnsi="Times New Roman"/>
                <w:color w:val="000000" w:themeColor="text1"/>
                <w:sz w:val="24"/>
                <w:szCs w:val="24"/>
                <w:lang w:eastAsia="en-US"/>
              </w:rPr>
            </w:pPr>
            <w:proofErr w:type="gramStart"/>
            <w:r w:rsidRPr="00CB780B">
              <w:rPr>
                <w:rFonts w:ascii="Times New Roman" w:eastAsia="Calibri" w:hAnsi="Times New Roman"/>
                <w:color w:val="000000" w:themeColor="text1"/>
                <w:sz w:val="24"/>
                <w:szCs w:val="24"/>
                <w:lang w:eastAsia="en-US"/>
              </w:rPr>
              <w:t>Фамилия, имя, отчество (при наличии) – для физического лица, осуществлявшего финансирование; Полное наименование – для юридического лица, осуществлявшего финансирование:</w:t>
            </w:r>
            <w:proofErr w:type="gramEnd"/>
          </w:p>
        </w:tc>
        <w:tc>
          <w:tcPr>
            <w:tcW w:w="2715" w:type="dxa"/>
            <w:gridSpan w:val="3"/>
          </w:tcPr>
          <w:p w14:paraId="4777D36F" w14:textId="77777777" w:rsidR="004F640D" w:rsidRPr="00CB780B" w:rsidRDefault="004F640D" w:rsidP="00BA5F76">
            <w:pPr>
              <w:spacing w:after="0" w:line="259" w:lineRule="auto"/>
              <w:ind w:left="3"/>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Реквизиты документа, удостоверяющего личность – для физического лица, осуществлявшего финансирование;  Основной государственный регистрационный номер – для юридического лица, осуществлявшего финансирование:</w:t>
            </w:r>
          </w:p>
        </w:tc>
        <w:tc>
          <w:tcPr>
            <w:tcW w:w="2108" w:type="dxa"/>
          </w:tcPr>
          <w:p w14:paraId="5AF728EE" w14:textId="77777777" w:rsidR="004F640D" w:rsidRPr="00CB780B" w:rsidRDefault="004F640D" w:rsidP="00BA5F76">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Адрес (адреса) электронной почты лица, осуществлявшего финансирование:</w:t>
            </w:r>
          </w:p>
        </w:tc>
      </w:tr>
      <w:tr w:rsidR="004F640D" w:rsidRPr="00CB780B" w14:paraId="0ADDCD22" w14:textId="77777777" w:rsidTr="002021BC">
        <w:trPr>
          <w:trHeight w:val="600"/>
        </w:trPr>
        <w:tc>
          <w:tcPr>
            <w:tcW w:w="1455" w:type="dxa"/>
            <w:gridSpan w:val="4"/>
          </w:tcPr>
          <w:p w14:paraId="7059046E"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6.1.2.1</w:t>
            </w:r>
          </w:p>
        </w:tc>
        <w:tc>
          <w:tcPr>
            <w:tcW w:w="3645" w:type="dxa"/>
            <w:gridSpan w:val="2"/>
          </w:tcPr>
          <w:p w14:paraId="220BDB09"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715" w:type="dxa"/>
            <w:gridSpan w:val="3"/>
          </w:tcPr>
          <w:p w14:paraId="3BDEB17A"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108" w:type="dxa"/>
          </w:tcPr>
          <w:p w14:paraId="694B5A8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534F47A4" w14:textId="77777777" w:rsidTr="002021BC">
        <w:trPr>
          <w:trHeight w:val="600"/>
        </w:trPr>
        <w:tc>
          <w:tcPr>
            <w:tcW w:w="9923" w:type="dxa"/>
            <w:gridSpan w:val="10"/>
          </w:tcPr>
          <w:p w14:paraId="7A135921" w14:textId="77777777" w:rsidR="004F640D" w:rsidRPr="00CB780B" w:rsidRDefault="004F640D" w:rsidP="00BA5F76">
            <w:pPr>
              <w:spacing w:after="0" w:line="259" w:lineRule="auto"/>
              <w:ind w:left="142"/>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6.2. Подтверждаю наличие:</w:t>
            </w:r>
          </w:p>
        </w:tc>
      </w:tr>
      <w:tr w:rsidR="004F640D" w:rsidRPr="00CB780B" w14:paraId="4B638131" w14:textId="77777777" w:rsidTr="002021BC">
        <w:trPr>
          <w:trHeight w:val="600"/>
        </w:trPr>
        <w:tc>
          <w:tcPr>
            <w:tcW w:w="992" w:type="dxa"/>
            <w:gridSpan w:val="2"/>
            <w:vAlign w:val="center"/>
          </w:tcPr>
          <w:p w14:paraId="237C33C6"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6.2.1</w:t>
            </w:r>
          </w:p>
        </w:tc>
        <w:tc>
          <w:tcPr>
            <w:tcW w:w="567" w:type="dxa"/>
            <w:gridSpan w:val="3"/>
            <w:vAlign w:val="center"/>
          </w:tcPr>
          <w:p w14:paraId="6EDAFA8F"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61CB32AA"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согласия застройщика</w:t>
            </w:r>
          </w:p>
        </w:tc>
      </w:tr>
      <w:tr w:rsidR="004F640D" w:rsidRPr="00CB780B" w14:paraId="49DEC952" w14:textId="77777777" w:rsidTr="002021BC">
        <w:trPr>
          <w:trHeight w:val="600"/>
        </w:trPr>
        <w:tc>
          <w:tcPr>
            <w:tcW w:w="992" w:type="dxa"/>
            <w:gridSpan w:val="2"/>
            <w:vAlign w:val="center"/>
          </w:tcPr>
          <w:p w14:paraId="4360220C"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6.2.2</w:t>
            </w:r>
          </w:p>
        </w:tc>
        <w:tc>
          <w:tcPr>
            <w:tcW w:w="567" w:type="dxa"/>
            <w:gridSpan w:val="3"/>
            <w:vAlign w:val="center"/>
          </w:tcPr>
          <w:p w14:paraId="5A06F9C1"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58A84152"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согласия застройщика и лица (лиц), осуществлявшего финансирование</w:t>
            </w:r>
          </w:p>
        </w:tc>
      </w:tr>
      <w:tr w:rsidR="004F640D" w:rsidRPr="00CB780B" w14:paraId="1D4C1E45" w14:textId="77777777" w:rsidTr="002021BC">
        <w:trPr>
          <w:trHeight w:val="600"/>
        </w:trPr>
        <w:tc>
          <w:tcPr>
            <w:tcW w:w="992" w:type="dxa"/>
            <w:gridSpan w:val="2"/>
            <w:vAlign w:val="center"/>
          </w:tcPr>
          <w:p w14:paraId="02DE232A"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8931" w:type="dxa"/>
            <w:gridSpan w:val="8"/>
          </w:tcPr>
          <w:p w14:paraId="1EF7A39A"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На осуществление государственной регистрации права собственности:</w:t>
            </w:r>
          </w:p>
        </w:tc>
      </w:tr>
      <w:tr w:rsidR="004F640D" w:rsidRPr="00CB780B" w14:paraId="37C632F1" w14:textId="77777777" w:rsidTr="002021BC">
        <w:trPr>
          <w:trHeight w:val="600"/>
        </w:trPr>
        <w:tc>
          <w:tcPr>
            <w:tcW w:w="992" w:type="dxa"/>
            <w:gridSpan w:val="2"/>
            <w:vAlign w:val="center"/>
          </w:tcPr>
          <w:p w14:paraId="0C3206F3"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6.3.1</w:t>
            </w:r>
          </w:p>
        </w:tc>
        <w:tc>
          <w:tcPr>
            <w:tcW w:w="567" w:type="dxa"/>
            <w:gridSpan w:val="3"/>
            <w:vAlign w:val="center"/>
          </w:tcPr>
          <w:p w14:paraId="76414F7F"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4293B652"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застройщика</w:t>
            </w:r>
          </w:p>
        </w:tc>
      </w:tr>
      <w:tr w:rsidR="004F640D" w:rsidRPr="00CB780B" w14:paraId="7712C5D0" w14:textId="77777777" w:rsidTr="002021BC">
        <w:trPr>
          <w:trHeight w:val="600"/>
        </w:trPr>
        <w:tc>
          <w:tcPr>
            <w:tcW w:w="992" w:type="dxa"/>
            <w:gridSpan w:val="2"/>
            <w:vAlign w:val="center"/>
          </w:tcPr>
          <w:p w14:paraId="499D2882"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6.3.2</w:t>
            </w:r>
          </w:p>
        </w:tc>
        <w:tc>
          <w:tcPr>
            <w:tcW w:w="567" w:type="dxa"/>
            <w:gridSpan w:val="3"/>
            <w:vAlign w:val="center"/>
          </w:tcPr>
          <w:p w14:paraId="2D27DEB7"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6D97E400"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лица (лиц), осуществлявшего финансирование </w:t>
            </w:r>
          </w:p>
        </w:tc>
      </w:tr>
      <w:tr w:rsidR="004F640D" w:rsidRPr="00CB780B" w14:paraId="6385AC65" w14:textId="77777777" w:rsidTr="002021BC">
        <w:trPr>
          <w:trHeight w:val="600"/>
        </w:trPr>
        <w:tc>
          <w:tcPr>
            <w:tcW w:w="992" w:type="dxa"/>
            <w:gridSpan w:val="2"/>
            <w:vAlign w:val="center"/>
          </w:tcPr>
          <w:p w14:paraId="263BB978"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6.3.3</w:t>
            </w:r>
          </w:p>
        </w:tc>
        <w:tc>
          <w:tcPr>
            <w:tcW w:w="567" w:type="dxa"/>
            <w:gridSpan w:val="3"/>
            <w:vAlign w:val="center"/>
          </w:tcPr>
          <w:p w14:paraId="5C4702A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2B3D237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застройщика и лица (лиц), осуществлявшего финансирование </w:t>
            </w:r>
          </w:p>
        </w:tc>
      </w:tr>
      <w:tr w:rsidR="004F640D" w:rsidRPr="00CB780B" w14:paraId="53B0F37F" w14:textId="77777777" w:rsidTr="002021BC">
        <w:trPr>
          <w:trHeight w:val="600"/>
        </w:trPr>
        <w:tc>
          <w:tcPr>
            <w:tcW w:w="992" w:type="dxa"/>
            <w:gridSpan w:val="2"/>
            <w:vAlign w:val="center"/>
          </w:tcPr>
          <w:p w14:paraId="1A3392AF"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8931" w:type="dxa"/>
            <w:gridSpan w:val="8"/>
          </w:tcPr>
          <w:p w14:paraId="478EFDF1"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В отношении:</w:t>
            </w:r>
          </w:p>
        </w:tc>
      </w:tr>
      <w:tr w:rsidR="004F640D" w:rsidRPr="00CB780B" w14:paraId="56BA436E" w14:textId="77777777" w:rsidTr="002021BC">
        <w:trPr>
          <w:trHeight w:val="600"/>
        </w:trPr>
        <w:tc>
          <w:tcPr>
            <w:tcW w:w="992" w:type="dxa"/>
            <w:gridSpan w:val="2"/>
            <w:vAlign w:val="center"/>
          </w:tcPr>
          <w:p w14:paraId="467A2D06"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6.4.1</w:t>
            </w:r>
          </w:p>
        </w:tc>
        <w:tc>
          <w:tcPr>
            <w:tcW w:w="567" w:type="dxa"/>
            <w:gridSpan w:val="3"/>
            <w:vAlign w:val="center"/>
          </w:tcPr>
          <w:p w14:paraId="581E0982"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135FA14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построенного, реконструированного здания, сооружения</w:t>
            </w:r>
          </w:p>
        </w:tc>
      </w:tr>
      <w:tr w:rsidR="004F640D" w:rsidRPr="00CB780B" w14:paraId="30E929D6" w14:textId="77777777" w:rsidTr="002021BC">
        <w:trPr>
          <w:trHeight w:val="600"/>
        </w:trPr>
        <w:tc>
          <w:tcPr>
            <w:tcW w:w="992" w:type="dxa"/>
            <w:gridSpan w:val="2"/>
            <w:vAlign w:val="center"/>
          </w:tcPr>
          <w:p w14:paraId="42B9C6BA"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6.4.2</w:t>
            </w:r>
          </w:p>
        </w:tc>
        <w:tc>
          <w:tcPr>
            <w:tcW w:w="567" w:type="dxa"/>
            <w:gridSpan w:val="3"/>
            <w:vAlign w:val="center"/>
          </w:tcPr>
          <w:p w14:paraId="6C099965"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474EB100"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всех расположенных в построенном, реконструированном здании, сооружении помещений, </w:t>
            </w:r>
            <w:proofErr w:type="spellStart"/>
            <w:r w:rsidRPr="00CB780B">
              <w:rPr>
                <w:rFonts w:ascii="Times New Roman" w:eastAsia="Calibri" w:hAnsi="Times New Roman"/>
                <w:color w:val="000000" w:themeColor="text1"/>
                <w:sz w:val="24"/>
                <w:szCs w:val="24"/>
                <w:lang w:eastAsia="en-US"/>
              </w:rPr>
              <w:t>машино</w:t>
            </w:r>
            <w:proofErr w:type="spellEnd"/>
            <w:r w:rsidRPr="00CB780B">
              <w:rPr>
                <w:rFonts w:ascii="Times New Roman" w:eastAsia="Calibri" w:hAnsi="Times New Roman"/>
                <w:color w:val="000000" w:themeColor="text1"/>
                <w:sz w:val="24"/>
                <w:szCs w:val="24"/>
                <w:lang w:eastAsia="en-US"/>
              </w:rPr>
              <w:t>-мест</w:t>
            </w:r>
          </w:p>
        </w:tc>
      </w:tr>
      <w:tr w:rsidR="004F640D" w:rsidRPr="00CB780B" w14:paraId="54D20BDB" w14:textId="77777777" w:rsidTr="002021BC">
        <w:trPr>
          <w:trHeight w:val="600"/>
        </w:trPr>
        <w:tc>
          <w:tcPr>
            <w:tcW w:w="992" w:type="dxa"/>
            <w:gridSpan w:val="2"/>
            <w:vAlign w:val="center"/>
          </w:tcPr>
          <w:p w14:paraId="7BF6D29A"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6.4.3</w:t>
            </w:r>
          </w:p>
        </w:tc>
        <w:tc>
          <w:tcPr>
            <w:tcW w:w="567" w:type="dxa"/>
            <w:gridSpan w:val="3"/>
            <w:vAlign w:val="center"/>
          </w:tcPr>
          <w:p w14:paraId="46FA524F"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0C347DF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построенного, реконструированного здания, сооружения и всех расположенных в построенном, реконструированном здании, сооружении помещений, </w:t>
            </w:r>
            <w:proofErr w:type="spellStart"/>
            <w:r w:rsidRPr="00CB780B">
              <w:rPr>
                <w:rFonts w:ascii="Times New Roman" w:eastAsia="Calibri" w:hAnsi="Times New Roman"/>
                <w:color w:val="000000" w:themeColor="text1"/>
                <w:sz w:val="24"/>
                <w:szCs w:val="24"/>
                <w:lang w:eastAsia="en-US"/>
              </w:rPr>
              <w:t>машино</w:t>
            </w:r>
            <w:proofErr w:type="spellEnd"/>
            <w:r w:rsidRPr="00CB780B">
              <w:rPr>
                <w:rFonts w:ascii="Times New Roman" w:eastAsia="Calibri" w:hAnsi="Times New Roman"/>
                <w:color w:val="000000" w:themeColor="text1"/>
                <w:sz w:val="24"/>
                <w:szCs w:val="24"/>
                <w:lang w:eastAsia="en-US"/>
              </w:rPr>
              <w:t>-мест</w:t>
            </w:r>
          </w:p>
        </w:tc>
      </w:tr>
      <w:tr w:rsidR="004F640D" w:rsidRPr="00CB780B" w14:paraId="2263D9A0" w14:textId="77777777" w:rsidTr="002021BC">
        <w:trPr>
          <w:trHeight w:val="600"/>
        </w:trPr>
        <w:tc>
          <w:tcPr>
            <w:tcW w:w="9923" w:type="dxa"/>
            <w:gridSpan w:val="10"/>
            <w:vAlign w:val="center"/>
          </w:tcPr>
          <w:p w14:paraId="191DAC33" w14:textId="77777777" w:rsidR="004F640D" w:rsidRPr="00CB780B" w:rsidRDefault="004F640D" w:rsidP="00BA5F76">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6.5. Сведения об уплате государственной пошлины за осуществление государственной регистрации прав: _____________________________________</w:t>
            </w:r>
          </w:p>
        </w:tc>
      </w:tr>
    </w:tbl>
    <w:p w14:paraId="6BA09255" w14:textId="77777777" w:rsidR="004F640D" w:rsidRPr="00CB780B" w:rsidRDefault="004F640D" w:rsidP="00CB780B">
      <w:pPr>
        <w:autoSpaceDE w:val="0"/>
        <w:autoSpaceDN w:val="0"/>
        <w:adjustRightInd w:val="0"/>
        <w:spacing w:after="0" w:line="240" w:lineRule="auto"/>
        <w:ind w:left="720" w:firstLine="708"/>
        <w:rPr>
          <w:rFonts w:ascii="Times New Roman" w:eastAsia="Calibri" w:hAnsi="Times New Roman"/>
          <w:bCs/>
          <w:color w:val="000000" w:themeColor="text1"/>
          <w:sz w:val="24"/>
          <w:szCs w:val="24"/>
          <w:lang w:eastAsia="en-US"/>
        </w:rPr>
      </w:pPr>
    </w:p>
    <w:p w14:paraId="0A1AC476" w14:textId="77777777" w:rsidR="004F640D" w:rsidRPr="00CB780B" w:rsidRDefault="004F640D" w:rsidP="00CB780B">
      <w:pPr>
        <w:spacing w:after="0"/>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При этом сообщаю, что ввод объекта в эксплуатацию будет осуществляться на основании следующих документов:</w:t>
      </w:r>
    </w:p>
    <w:p w14:paraId="3FEFA6D4" w14:textId="77777777" w:rsidR="004F640D" w:rsidRPr="00CB780B" w:rsidRDefault="004F640D" w:rsidP="00CB780B">
      <w:pPr>
        <w:spacing w:after="0"/>
        <w:ind w:left="720"/>
        <w:jc w:val="both"/>
        <w:rPr>
          <w:rFonts w:ascii="Times New Roman" w:hAnsi="Times New Roman"/>
          <w:color w:val="000000" w:themeColor="text1"/>
          <w:sz w:val="24"/>
          <w:szCs w:val="24"/>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1985"/>
      </w:tblGrid>
      <w:tr w:rsidR="004F640D" w:rsidRPr="00CB780B" w14:paraId="404443E4" w14:textId="77777777" w:rsidTr="002021BC">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67DFE330"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131B8FEB"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236CD7EE" w14:textId="77777777" w:rsidR="004F640D" w:rsidRPr="00CB780B" w:rsidRDefault="004F640D" w:rsidP="00BA5F76">
            <w:pPr>
              <w:suppressAutoHyphens/>
              <w:spacing w:after="0" w:line="240" w:lineRule="auto"/>
              <w:ind w:left="5"/>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21A489B9" w14:textId="77777777" w:rsidR="004F640D" w:rsidRPr="00CB780B" w:rsidRDefault="004F640D" w:rsidP="00BA5F76">
            <w:pPr>
              <w:suppressAutoHyphens/>
              <w:spacing w:after="0" w:line="240" w:lineRule="auto"/>
              <w:ind w:left="5"/>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Дата документа</w:t>
            </w:r>
          </w:p>
        </w:tc>
      </w:tr>
      <w:tr w:rsidR="004F640D" w:rsidRPr="00CB780B" w14:paraId="737777DE" w14:textId="77777777" w:rsidTr="002021BC">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15ED58D3"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4D7545B5" w14:textId="77777777" w:rsidR="004F640D" w:rsidRPr="00CB780B" w:rsidRDefault="004F640D" w:rsidP="00BA5F76">
            <w:pPr>
              <w:suppressAutoHyphens/>
              <w:spacing w:after="0" w:line="240" w:lineRule="auto"/>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roofErr w:type="gramEnd"/>
          </w:p>
          <w:p w14:paraId="27000D4B"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480AB63C"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DFDFA48"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r>
      <w:tr w:rsidR="004F640D" w:rsidRPr="00CB780B" w14:paraId="11DB1C34" w14:textId="77777777" w:rsidTr="002021BC">
        <w:trPr>
          <w:trHeight w:val="856"/>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493E6613"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9DECC6D" w14:textId="77777777" w:rsidR="004F640D" w:rsidRPr="00CB780B" w:rsidRDefault="004F640D" w:rsidP="00BA5F76">
            <w:pPr>
              <w:suppressAutoHyphens/>
              <w:spacing w:after="0" w:line="240" w:lineRule="auto"/>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Заключение органа государственного строительного </w:t>
            </w:r>
            <w:proofErr w:type="gramStart"/>
            <w:r w:rsidRPr="00CB780B">
              <w:rPr>
                <w:rFonts w:ascii="Times New Roman" w:hAnsi="Times New Roman"/>
                <w:color w:val="000000" w:themeColor="text1"/>
                <w:sz w:val="24"/>
                <w:szCs w:val="24"/>
              </w:rPr>
              <w:t>надзора</w:t>
            </w:r>
            <w:proofErr w:type="gramEnd"/>
            <w:r w:rsidRPr="00CB780B">
              <w:rPr>
                <w:rFonts w:ascii="Times New Roman" w:hAnsi="Times New Roman"/>
                <w:color w:val="000000" w:themeColor="text1"/>
                <w:sz w:val="24"/>
                <w:szCs w:val="24"/>
              </w:rPr>
              <w:t xml:space="preserve"> о соответствии построенного, реконструированного объекта капитального строительства требованиям проектной документации (включая проектную документацию, в которой учтены изменения, внесенные в соответствии с частями 3</w:t>
            </w:r>
            <w:r w:rsidRPr="00CB780B">
              <w:rPr>
                <w:rFonts w:ascii="Times New Roman" w:hAnsi="Times New Roman"/>
                <w:color w:val="000000" w:themeColor="text1"/>
                <w:sz w:val="24"/>
                <w:szCs w:val="24"/>
                <w:vertAlign w:val="superscript"/>
              </w:rPr>
              <w:t>8</w:t>
            </w:r>
            <w:r w:rsidRPr="00CB780B">
              <w:rPr>
                <w:rFonts w:ascii="Times New Roman" w:hAnsi="Times New Roman"/>
                <w:color w:val="000000" w:themeColor="text1"/>
                <w:sz w:val="24"/>
                <w:szCs w:val="24"/>
              </w:rPr>
              <w:t xml:space="preserve"> и 3</w:t>
            </w:r>
            <w:r w:rsidRPr="00CB780B">
              <w:rPr>
                <w:rFonts w:ascii="Times New Roman" w:hAnsi="Times New Roman"/>
                <w:color w:val="000000" w:themeColor="text1"/>
                <w:sz w:val="24"/>
                <w:szCs w:val="24"/>
                <w:vertAlign w:val="superscript"/>
              </w:rPr>
              <w:t>9</w:t>
            </w:r>
            <w:r w:rsidRPr="00CB780B">
              <w:rPr>
                <w:rFonts w:ascii="Times New Roman" w:hAnsi="Times New Roman"/>
                <w:color w:val="000000" w:themeColor="text1"/>
                <w:sz w:val="24"/>
                <w:szCs w:val="24"/>
              </w:rPr>
              <w:t xml:space="preserve"> статьи 49 Градостроительного кодекса Российской Федерации)</w:t>
            </w:r>
          </w:p>
          <w:p w14:paraId="73557685" w14:textId="77777777" w:rsidR="004F640D" w:rsidRPr="00CB780B" w:rsidRDefault="004F640D" w:rsidP="00BA5F76">
            <w:pPr>
              <w:suppressAutoHyphens/>
              <w:spacing w:after="0" w:line="240" w:lineRule="auto"/>
              <w:rPr>
                <w:rFonts w:ascii="Times New Roman" w:hAnsi="Times New Roman"/>
                <w:i/>
                <w:color w:val="000000" w:themeColor="text1"/>
                <w:sz w:val="24"/>
                <w:szCs w:val="24"/>
              </w:rPr>
            </w:pPr>
            <w:r w:rsidRPr="00CB780B">
              <w:rPr>
                <w:rFonts w:ascii="Times New Roman" w:hAnsi="Times New Roman"/>
                <w:color w:val="000000" w:themeColor="text1"/>
                <w:sz w:val="24"/>
                <w:szCs w:val="24"/>
              </w:rPr>
              <w:t>(</w:t>
            </w:r>
            <w:r w:rsidRPr="00CB780B">
              <w:rPr>
                <w:rFonts w:ascii="Times New Roman" w:hAnsi="Times New Roman"/>
                <w:i/>
                <w:color w:val="000000" w:themeColor="text1"/>
                <w:sz w:val="24"/>
                <w:szCs w:val="24"/>
              </w:rPr>
              <w:t>указывается</w:t>
            </w:r>
            <w:r w:rsidRPr="00CB780B">
              <w:rPr>
                <w:rFonts w:ascii="Times New Roman" w:hAnsi="Times New Roman"/>
                <w:color w:val="000000" w:themeColor="text1"/>
                <w:sz w:val="24"/>
                <w:szCs w:val="24"/>
              </w:rPr>
              <w:t xml:space="preserve"> </w:t>
            </w:r>
            <w:r w:rsidRPr="00CB780B">
              <w:rPr>
                <w:rFonts w:ascii="Times New Roman" w:hAnsi="Times New Roman"/>
                <w:i/>
                <w:color w:val="000000" w:themeColor="text1"/>
                <w:sz w:val="24"/>
                <w:szCs w:val="24"/>
              </w:rPr>
              <w:t>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w:t>
            </w:r>
          </w:p>
          <w:p w14:paraId="30B0AF00"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5364F05"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0F823941"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r>
      <w:tr w:rsidR="004F640D" w:rsidRPr="00CB780B" w14:paraId="78163C71" w14:textId="77777777" w:rsidTr="002021BC">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1DD5A31A"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7DED65E" w14:textId="77777777" w:rsidR="004F640D" w:rsidRPr="00CB780B" w:rsidRDefault="004F640D" w:rsidP="00BA5F76">
            <w:pPr>
              <w:suppressAutoHyphens/>
              <w:spacing w:after="0" w:line="240" w:lineRule="auto"/>
              <w:ind w:left="30"/>
              <w:rPr>
                <w:rFonts w:ascii="Times New Roman" w:hAnsi="Times New Roman"/>
                <w:color w:val="000000" w:themeColor="text1"/>
                <w:sz w:val="24"/>
                <w:szCs w:val="24"/>
              </w:rPr>
            </w:pPr>
            <w:r w:rsidRPr="00CB780B">
              <w:rPr>
                <w:rFonts w:ascii="Times New Roman" w:hAnsi="Times New Roman"/>
                <w:color w:val="000000" w:themeColor="text1"/>
                <w:sz w:val="24"/>
                <w:szCs w:val="24"/>
              </w:rPr>
              <w:t>Заключение уполномоченного на осуществление федерального государственного экологического надзора федерального органа исполнительной власти</w:t>
            </w:r>
          </w:p>
          <w:p w14:paraId="2AD29749" w14:textId="77777777" w:rsidR="004F640D" w:rsidRPr="00CB780B" w:rsidRDefault="004F640D" w:rsidP="00BA5F76">
            <w:pPr>
              <w:suppressAutoHyphens/>
              <w:spacing w:after="0" w:line="240" w:lineRule="auto"/>
              <w:ind w:left="30"/>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в случаях, предусмотренных частью 7 статьи 54 Градостроительного кодекса Российской Федерации)</w:t>
            </w:r>
          </w:p>
          <w:p w14:paraId="6C029BC4" w14:textId="77777777" w:rsidR="004F640D" w:rsidRPr="00CB780B" w:rsidRDefault="004F640D" w:rsidP="00CB780B">
            <w:pPr>
              <w:suppressAutoHyphens/>
              <w:spacing w:after="0" w:line="240" w:lineRule="auto"/>
              <w:ind w:left="720"/>
              <w:rPr>
                <w:rFonts w:ascii="Times New Roman" w:hAnsi="Times New Roman"/>
                <w:i/>
                <w:color w:val="000000" w:themeColor="text1"/>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B1E9CA6"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206C5C1B"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r>
    </w:tbl>
    <w:p w14:paraId="0819A394" w14:textId="77777777" w:rsidR="004F640D" w:rsidRPr="00CB780B" w:rsidRDefault="004F640D" w:rsidP="00CB780B">
      <w:pPr>
        <w:spacing w:after="0" w:line="240" w:lineRule="auto"/>
        <w:ind w:left="720"/>
        <w:rPr>
          <w:rFonts w:ascii="Times New Roman" w:hAnsi="Times New Roman"/>
          <w:color w:val="000000" w:themeColor="text1"/>
          <w:sz w:val="24"/>
          <w:szCs w:val="24"/>
        </w:rPr>
      </w:pPr>
    </w:p>
    <w:p w14:paraId="5AA5273A"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Приложение: _________________________________________________________</w:t>
      </w:r>
    </w:p>
    <w:p w14:paraId="0CDEBA55"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 телефона и адрес электронной почты для связи:______________________</w:t>
      </w:r>
    </w:p>
    <w:p w14:paraId="579F15AF" w14:textId="77777777" w:rsidR="004F640D" w:rsidRPr="00CB780B" w:rsidRDefault="004F640D" w:rsidP="00CB780B">
      <w:pPr>
        <w:tabs>
          <w:tab w:val="left" w:pos="1968"/>
        </w:tabs>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Результат предоставления услуги прошу:</w:t>
      </w:r>
    </w:p>
    <w:p w14:paraId="0D0FCD5E" w14:textId="77777777" w:rsidR="004F640D" w:rsidRPr="00CB780B" w:rsidRDefault="004F640D" w:rsidP="00CB780B">
      <w:pPr>
        <w:spacing w:after="0" w:line="240" w:lineRule="auto"/>
        <w:ind w:left="720"/>
        <w:rPr>
          <w:rFonts w:ascii="Times New Roman" w:hAnsi="Times New Roman"/>
          <w:color w:val="000000" w:themeColor="text1"/>
          <w:sz w:val="24"/>
          <w:szCs w:val="24"/>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4F640D" w:rsidRPr="00CB780B" w14:paraId="5210E531" w14:textId="77777777" w:rsidTr="002021BC">
        <w:tc>
          <w:tcPr>
            <w:tcW w:w="9137" w:type="dxa"/>
            <w:shd w:val="clear" w:color="auto" w:fill="auto"/>
          </w:tcPr>
          <w:p w14:paraId="32464D1E" w14:textId="77777777" w:rsidR="004F640D" w:rsidRPr="00CB780B" w:rsidRDefault="004F640D" w:rsidP="00CB780B">
            <w:pPr>
              <w:autoSpaceDE w:val="0"/>
              <w:autoSpaceDN w:val="0"/>
              <w:spacing w:after="0" w:line="240" w:lineRule="auto"/>
              <w:ind w:left="720"/>
              <w:rPr>
                <w:rFonts w:ascii="Times New Roman" w:hAnsi="Times New Roman"/>
                <w:i/>
                <w:color w:val="000000" w:themeColor="text1"/>
                <w:sz w:val="24"/>
                <w:szCs w:val="24"/>
              </w:rPr>
            </w:pPr>
            <w:r w:rsidRPr="00CB780B">
              <w:rPr>
                <w:rFonts w:ascii="Times New Roman" w:hAnsi="Times New Roman"/>
                <w:color w:val="000000" w:themeColor="text1"/>
                <w:sz w:val="24"/>
                <w:szCs w:val="24"/>
              </w:rPr>
              <w:t xml:space="preserve">направить в форме электронного документа в личный кабинет в федеральной государственной информационной системе "Единый портал государственных и </w:t>
            </w:r>
            <w:r w:rsidRPr="00CB780B">
              <w:rPr>
                <w:rFonts w:ascii="Times New Roman" w:hAnsi="Times New Roman"/>
                <w:color w:val="000000" w:themeColor="text1"/>
                <w:sz w:val="24"/>
                <w:szCs w:val="24"/>
              </w:rPr>
              <w:lastRenderedPageBreak/>
              <w:t>муниципальных услуг (функций)"/ на региональном портале государственных и муниципальных услуг</w:t>
            </w:r>
          </w:p>
        </w:tc>
        <w:tc>
          <w:tcPr>
            <w:tcW w:w="781" w:type="dxa"/>
            <w:shd w:val="clear" w:color="auto" w:fill="auto"/>
          </w:tcPr>
          <w:p w14:paraId="4E0933B1"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0201BA1C" w14:textId="77777777" w:rsidTr="002021BC">
        <w:tc>
          <w:tcPr>
            <w:tcW w:w="9137" w:type="dxa"/>
            <w:shd w:val="clear" w:color="auto" w:fill="auto"/>
          </w:tcPr>
          <w:p w14:paraId="6D35651C" w14:textId="77777777" w:rsidR="004F640D" w:rsidRPr="00CB780B" w:rsidRDefault="004F640D" w:rsidP="00CB780B">
            <w:pPr>
              <w:autoSpaceDE w:val="0"/>
              <w:autoSpaceDN w:val="0"/>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w:t>
            </w:r>
            <w:r w:rsidRPr="00CB780B">
              <w:rPr>
                <w:rFonts w:ascii="Times New Roman" w:hAnsi="Times New Roman"/>
                <w:color w:val="000000" w:themeColor="text1"/>
                <w:sz w:val="24"/>
                <w:szCs w:val="24"/>
              </w:rPr>
              <w:br/>
              <w:t>_______________________________________________________</w:t>
            </w:r>
          </w:p>
        </w:tc>
        <w:tc>
          <w:tcPr>
            <w:tcW w:w="781" w:type="dxa"/>
            <w:shd w:val="clear" w:color="auto" w:fill="auto"/>
          </w:tcPr>
          <w:p w14:paraId="3474DAFC"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342BBDF4" w14:textId="77777777" w:rsidTr="002021BC">
        <w:tc>
          <w:tcPr>
            <w:tcW w:w="9137" w:type="dxa"/>
            <w:shd w:val="clear" w:color="auto" w:fill="auto"/>
          </w:tcPr>
          <w:p w14:paraId="174D7F5E" w14:textId="77777777" w:rsidR="004F640D" w:rsidRPr="00CB780B" w:rsidRDefault="004F640D" w:rsidP="00CB780B">
            <w:pPr>
              <w:autoSpaceDE w:val="0"/>
              <w:autoSpaceDN w:val="0"/>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на бумажном носителе на почтовый адрес: _______________________________________________________</w:t>
            </w:r>
          </w:p>
        </w:tc>
        <w:tc>
          <w:tcPr>
            <w:tcW w:w="781" w:type="dxa"/>
            <w:shd w:val="clear" w:color="auto" w:fill="auto"/>
          </w:tcPr>
          <w:p w14:paraId="131BFFA9"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626EBB4C" w14:textId="77777777" w:rsidTr="002021BC">
        <w:tc>
          <w:tcPr>
            <w:tcW w:w="9137" w:type="dxa"/>
            <w:shd w:val="clear" w:color="auto" w:fill="auto"/>
          </w:tcPr>
          <w:p w14:paraId="0D22FF07" w14:textId="77777777" w:rsidR="004F640D" w:rsidRPr="00CB780B" w:rsidRDefault="004F640D" w:rsidP="00CB780B">
            <w:pPr>
              <w:autoSpaceDE w:val="0"/>
              <w:autoSpaceDN w:val="0"/>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129E6AAA"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1A280762" w14:textId="77777777" w:rsidTr="002021BC">
        <w:tc>
          <w:tcPr>
            <w:tcW w:w="9918" w:type="dxa"/>
            <w:gridSpan w:val="2"/>
            <w:shd w:val="clear" w:color="auto" w:fill="auto"/>
          </w:tcPr>
          <w:p w14:paraId="4D142DA6" w14:textId="77777777" w:rsidR="004F640D" w:rsidRPr="00CB780B" w:rsidRDefault="004F640D" w:rsidP="00CB780B">
            <w:pPr>
              <w:autoSpaceDE w:val="0"/>
              <w:autoSpaceDN w:val="0"/>
              <w:spacing w:after="0" w:line="240" w:lineRule="auto"/>
              <w:ind w:left="720"/>
              <w:jc w:val="center"/>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один из перечисленных способов</w:t>
            </w:r>
          </w:p>
        </w:tc>
      </w:tr>
    </w:tbl>
    <w:p w14:paraId="0CAFF86C" w14:textId="77777777" w:rsidR="004F640D" w:rsidRPr="00CB780B" w:rsidRDefault="004F640D" w:rsidP="00CB780B">
      <w:pPr>
        <w:autoSpaceDE w:val="0"/>
        <w:autoSpaceDN w:val="0"/>
        <w:spacing w:after="0" w:line="240" w:lineRule="auto"/>
        <w:ind w:left="720"/>
        <w:jc w:val="both"/>
        <w:rPr>
          <w:rFonts w:ascii="Times New Roman" w:hAnsi="Times New Roman"/>
          <w:color w:val="000000" w:themeColor="text1"/>
          <w:sz w:val="24"/>
          <w:szCs w:val="24"/>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4F640D" w:rsidRPr="00CB780B" w14:paraId="5407FD62" w14:textId="77777777" w:rsidTr="002021BC">
        <w:tc>
          <w:tcPr>
            <w:tcW w:w="3119" w:type="dxa"/>
            <w:tcBorders>
              <w:top w:val="nil"/>
              <w:left w:val="nil"/>
              <w:right w:val="nil"/>
            </w:tcBorders>
            <w:vAlign w:val="bottom"/>
          </w:tcPr>
          <w:p w14:paraId="55D9F517"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259C537E"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793BBDF8"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03F3D1F4"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single" w:sz="4" w:space="0" w:color="auto"/>
              <w:right w:val="nil"/>
            </w:tcBorders>
            <w:vAlign w:val="bottom"/>
          </w:tcPr>
          <w:p w14:paraId="3BCA1EAF"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629E4BC8" w14:textId="77777777" w:rsidTr="002021BC">
        <w:tc>
          <w:tcPr>
            <w:tcW w:w="3119" w:type="dxa"/>
            <w:tcBorders>
              <w:left w:val="nil"/>
              <w:bottom w:val="nil"/>
              <w:right w:val="nil"/>
            </w:tcBorders>
          </w:tcPr>
          <w:p w14:paraId="51908253"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tcPr>
          <w:p w14:paraId="2FE48F4F"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6E5A856A" w14:textId="77777777" w:rsidR="004F640D" w:rsidRPr="00CB780B" w:rsidRDefault="004F640D" w:rsidP="00BA5F76">
            <w:pPr>
              <w:spacing w:after="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21BD2ACC"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nil"/>
              <w:right w:val="nil"/>
            </w:tcBorders>
          </w:tcPr>
          <w:p w14:paraId="711F8E2D" w14:textId="77777777" w:rsidR="004F640D" w:rsidRPr="00CB780B" w:rsidRDefault="004F640D" w:rsidP="00BA5F76">
            <w:pPr>
              <w:spacing w:after="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6DCE2606" w14:textId="0DA79853" w:rsidR="004F640D" w:rsidRPr="00CB780B" w:rsidRDefault="004F640D" w:rsidP="00CB780B">
      <w:pPr>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hAnsi="Times New Roman"/>
          <w:color w:val="000000" w:themeColor="text1"/>
          <w:sz w:val="24"/>
          <w:szCs w:val="24"/>
        </w:rPr>
        <w:br w:type="page"/>
      </w:r>
      <w:r w:rsidRPr="00CB780B">
        <w:rPr>
          <w:rFonts w:ascii="Times New Roman" w:eastAsia="Calibri" w:hAnsi="Times New Roman"/>
          <w:color w:val="000000" w:themeColor="text1"/>
          <w:sz w:val="24"/>
          <w:szCs w:val="24"/>
          <w:lang w:eastAsia="en-US"/>
        </w:rPr>
        <w:lastRenderedPageBreak/>
        <w:t>ПРИЛОЖЕНИЕ № 3</w:t>
      </w:r>
      <w:r w:rsidRPr="00CB780B">
        <w:rPr>
          <w:rFonts w:ascii="Times New Roman" w:eastAsia="Calibri" w:hAnsi="Times New Roman"/>
          <w:color w:val="000000" w:themeColor="text1"/>
          <w:sz w:val="24"/>
          <w:szCs w:val="24"/>
          <w:lang w:eastAsia="en-US"/>
        </w:rPr>
        <w:br/>
        <w:t>к Административному регламенту предост</w:t>
      </w:r>
      <w:r w:rsidR="005B5AB9">
        <w:rPr>
          <w:rFonts w:ascii="Times New Roman" w:eastAsia="Calibri" w:hAnsi="Times New Roman"/>
          <w:color w:val="000000" w:themeColor="text1"/>
          <w:sz w:val="24"/>
          <w:szCs w:val="24"/>
          <w:lang w:eastAsia="en-US"/>
        </w:rPr>
        <w:t xml:space="preserve">авления </w:t>
      </w:r>
      <w:r w:rsidRPr="00CB780B">
        <w:rPr>
          <w:rFonts w:ascii="Times New Roman" w:eastAsia="Calibri" w:hAnsi="Times New Roman"/>
          <w:color w:val="000000" w:themeColor="text1"/>
          <w:sz w:val="24"/>
          <w:szCs w:val="24"/>
          <w:lang w:eastAsia="en-US"/>
        </w:rPr>
        <w:t>муниципальной услуги "Выдача разрешения на ввод объекта в эксплуатацию"</w:t>
      </w:r>
    </w:p>
    <w:p w14:paraId="1895A360"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3FA962A1"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6039A2A3"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1E21337D"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proofErr w:type="gramStart"/>
      <w:r w:rsidRPr="00CB780B">
        <w:rPr>
          <w:rFonts w:ascii="Times New Roman" w:hAnsi="Times New Roman"/>
          <w:b/>
          <w:bCs/>
          <w:color w:val="000000" w:themeColor="text1"/>
          <w:sz w:val="24"/>
          <w:szCs w:val="24"/>
        </w:rPr>
        <w:t>З</w:t>
      </w:r>
      <w:proofErr w:type="gramEnd"/>
      <w:r w:rsidRPr="00CB780B">
        <w:rPr>
          <w:rFonts w:ascii="Times New Roman" w:hAnsi="Times New Roman"/>
          <w:b/>
          <w:bCs/>
          <w:color w:val="000000" w:themeColor="text1"/>
          <w:sz w:val="24"/>
          <w:szCs w:val="24"/>
        </w:rPr>
        <w:t xml:space="preserve"> А Я В Л Е Н И Е</w:t>
      </w:r>
    </w:p>
    <w:p w14:paraId="7AC107F1"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 xml:space="preserve"> о внесении изменений в разрешение на ввод объекта в эксплуатацию</w:t>
      </w:r>
    </w:p>
    <w:p w14:paraId="5A5A97F8"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p w14:paraId="6084E2D4"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 __________ 20___ г.</w:t>
      </w:r>
    </w:p>
    <w:p w14:paraId="64FEC1C5"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p w14:paraId="1C5C8BD8"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4F640D" w:rsidRPr="00CB780B" w14:paraId="788C3801" w14:textId="77777777" w:rsidTr="002021BC">
        <w:trPr>
          <w:trHeight w:val="165"/>
        </w:trPr>
        <w:tc>
          <w:tcPr>
            <w:tcW w:w="9961" w:type="dxa"/>
            <w:tcBorders>
              <w:top w:val="nil"/>
              <w:left w:val="nil"/>
              <w:right w:val="nil"/>
            </w:tcBorders>
          </w:tcPr>
          <w:p w14:paraId="256D98D0"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5451059E" w14:textId="77777777" w:rsidTr="002021BC">
        <w:trPr>
          <w:trHeight w:val="126"/>
        </w:trPr>
        <w:tc>
          <w:tcPr>
            <w:tcW w:w="9961" w:type="dxa"/>
            <w:tcBorders>
              <w:left w:val="nil"/>
              <w:bottom w:val="single" w:sz="4" w:space="0" w:color="auto"/>
              <w:right w:val="nil"/>
            </w:tcBorders>
          </w:tcPr>
          <w:p w14:paraId="364D7367"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7A87A018" w14:textId="77777777" w:rsidTr="00503290">
        <w:trPr>
          <w:trHeight w:val="135"/>
        </w:trPr>
        <w:tc>
          <w:tcPr>
            <w:tcW w:w="9961" w:type="dxa"/>
            <w:tcBorders>
              <w:left w:val="nil"/>
              <w:right w:val="nil"/>
            </w:tcBorders>
          </w:tcPr>
          <w:p w14:paraId="20AEDC9D" w14:textId="77777777" w:rsidR="00503290" w:rsidRPr="00CB780B" w:rsidRDefault="00503290" w:rsidP="00503290">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уполномоченного </w:t>
            </w:r>
            <w:r>
              <w:rPr>
                <w:rFonts w:ascii="Times New Roman" w:hAnsi="Times New Roman"/>
                <w:color w:val="000000" w:themeColor="text1"/>
                <w:sz w:val="24"/>
                <w:szCs w:val="24"/>
              </w:rPr>
              <w:t xml:space="preserve">органа </w:t>
            </w:r>
            <w:r w:rsidRPr="00CB780B">
              <w:rPr>
                <w:rFonts w:ascii="Times New Roman" w:hAnsi="Times New Roman"/>
                <w:color w:val="000000" w:themeColor="text1"/>
                <w:sz w:val="24"/>
                <w:szCs w:val="24"/>
              </w:rPr>
              <w:t>на выдачу разрешений на ввод объекта в эксплуатацию)</w:t>
            </w:r>
          </w:p>
          <w:p w14:paraId="22AA4E39"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p>
        </w:tc>
      </w:tr>
      <w:tr w:rsidR="00503290" w:rsidRPr="00CB780B" w14:paraId="20BDDD85" w14:textId="77777777" w:rsidTr="002021BC">
        <w:trPr>
          <w:trHeight w:val="135"/>
        </w:trPr>
        <w:tc>
          <w:tcPr>
            <w:tcW w:w="9961" w:type="dxa"/>
            <w:tcBorders>
              <w:left w:val="nil"/>
              <w:bottom w:val="nil"/>
              <w:right w:val="nil"/>
            </w:tcBorders>
          </w:tcPr>
          <w:p w14:paraId="2F350998" w14:textId="77777777" w:rsidR="00503290" w:rsidRPr="00CB780B" w:rsidRDefault="00503290" w:rsidP="00CB780B">
            <w:pPr>
              <w:autoSpaceDE w:val="0"/>
              <w:autoSpaceDN w:val="0"/>
              <w:spacing w:after="0" w:line="240" w:lineRule="auto"/>
              <w:ind w:left="720"/>
              <w:jc w:val="center"/>
              <w:rPr>
                <w:rFonts w:ascii="Times New Roman" w:hAnsi="Times New Roman"/>
                <w:color w:val="000000" w:themeColor="text1"/>
                <w:sz w:val="24"/>
                <w:szCs w:val="24"/>
              </w:rPr>
            </w:pPr>
          </w:p>
        </w:tc>
      </w:tr>
    </w:tbl>
    <w:p w14:paraId="4015AC2F"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p w14:paraId="1A7B5D78" w14:textId="77777777" w:rsidR="004F640D" w:rsidRPr="00CB780B" w:rsidRDefault="004F640D" w:rsidP="001532D3">
      <w:pPr>
        <w:autoSpaceDE w:val="0"/>
        <w:autoSpaceDN w:val="0"/>
        <w:adjustRightInd w:val="0"/>
        <w:spacing w:after="0" w:line="240" w:lineRule="auto"/>
        <w:ind w:left="-142" w:firstLine="708"/>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В соответствии с частью 5</w:t>
      </w:r>
      <w:r w:rsidRPr="00CB780B">
        <w:rPr>
          <w:rFonts w:ascii="Times New Roman" w:eastAsia="Calibri" w:hAnsi="Times New Roman"/>
          <w:bCs/>
          <w:color w:val="000000" w:themeColor="text1"/>
          <w:sz w:val="24"/>
          <w:szCs w:val="24"/>
          <w:vertAlign w:val="superscript"/>
          <w:lang w:eastAsia="en-US"/>
        </w:rPr>
        <w:t>1</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 прошу внести изменения в ранее выданное разрешение на ввод объекта в эксплуатацию.</w:t>
      </w:r>
    </w:p>
    <w:p w14:paraId="09BD88A2" w14:textId="77777777" w:rsidR="004F640D" w:rsidRPr="00CB780B" w:rsidRDefault="004F640D" w:rsidP="00CB780B">
      <w:pPr>
        <w:autoSpaceDE w:val="0"/>
        <w:autoSpaceDN w:val="0"/>
        <w:adjustRightInd w:val="0"/>
        <w:spacing w:after="0" w:line="240" w:lineRule="auto"/>
        <w:ind w:left="720" w:firstLine="708"/>
        <w:jc w:val="both"/>
        <w:rPr>
          <w:rFonts w:ascii="Times New Roman" w:eastAsia="Calibri" w:hAnsi="Times New Roman"/>
          <w:bCs/>
          <w:color w:val="000000" w:themeColor="text1"/>
          <w:sz w:val="24"/>
          <w:szCs w:val="24"/>
          <w:lang w:eastAsia="en-US"/>
        </w:rPr>
      </w:pP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1"/>
        <w:gridCol w:w="67"/>
        <w:gridCol w:w="411"/>
        <w:gridCol w:w="87"/>
        <w:gridCol w:w="3315"/>
        <w:gridCol w:w="204"/>
        <w:gridCol w:w="1928"/>
        <w:gridCol w:w="772"/>
        <w:gridCol w:w="2108"/>
      </w:tblGrid>
      <w:tr w:rsidR="004F640D" w:rsidRPr="00CB780B" w14:paraId="7F7486D7" w14:textId="77777777" w:rsidTr="002021BC">
        <w:trPr>
          <w:trHeight w:val="540"/>
        </w:trPr>
        <w:tc>
          <w:tcPr>
            <w:tcW w:w="9923" w:type="dxa"/>
            <w:gridSpan w:val="9"/>
            <w:tcBorders>
              <w:top w:val="nil"/>
              <w:left w:val="nil"/>
              <w:right w:val="nil"/>
            </w:tcBorders>
          </w:tcPr>
          <w:p w14:paraId="472F5FA1" w14:textId="77777777" w:rsidR="004F640D" w:rsidRPr="00CB780B" w:rsidRDefault="004F640D" w:rsidP="00CB780B">
            <w:pPr>
              <w:spacing w:after="0"/>
              <w:ind w:left="720"/>
              <w:contextualSpacing/>
              <w:jc w:val="center"/>
              <w:rPr>
                <w:rFonts w:ascii="Times New Roman" w:eastAsia="Calibri" w:hAnsi="Times New Roman"/>
                <w:color w:val="000000" w:themeColor="text1"/>
                <w:sz w:val="24"/>
                <w:szCs w:val="24"/>
              </w:rPr>
            </w:pPr>
            <w:r w:rsidRPr="00CB780B">
              <w:rPr>
                <w:rFonts w:ascii="Times New Roman" w:eastAsia="Calibri" w:hAnsi="Times New Roman"/>
                <w:color w:val="000000" w:themeColor="text1"/>
                <w:sz w:val="24"/>
                <w:szCs w:val="24"/>
              </w:rPr>
              <w:t>1. Сведения о застройщике</w:t>
            </w:r>
          </w:p>
        </w:tc>
      </w:tr>
      <w:tr w:rsidR="004F640D" w:rsidRPr="00CB780B" w14:paraId="796CAE07" w14:textId="77777777" w:rsidTr="002021BC">
        <w:trPr>
          <w:trHeight w:val="605"/>
        </w:trPr>
        <w:tc>
          <w:tcPr>
            <w:tcW w:w="1043" w:type="dxa"/>
          </w:tcPr>
          <w:p w14:paraId="3465E0C4" w14:textId="77777777" w:rsidR="004F640D" w:rsidRPr="00CB780B" w:rsidRDefault="004F640D" w:rsidP="001532D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w:t>
            </w:r>
          </w:p>
        </w:tc>
        <w:tc>
          <w:tcPr>
            <w:tcW w:w="4117" w:type="dxa"/>
            <w:gridSpan w:val="5"/>
          </w:tcPr>
          <w:p w14:paraId="436C8004" w14:textId="77777777" w:rsidR="004F640D" w:rsidRPr="00CB780B" w:rsidRDefault="004F640D" w:rsidP="001532D3">
            <w:pPr>
              <w:spacing w:after="0" w:line="259" w:lineRule="auto"/>
              <w:ind w:left="6"/>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физическом лице, в случае если застройщиком является физическое лицо:</w:t>
            </w:r>
          </w:p>
        </w:tc>
        <w:tc>
          <w:tcPr>
            <w:tcW w:w="4763" w:type="dxa"/>
            <w:gridSpan w:val="3"/>
          </w:tcPr>
          <w:p w14:paraId="3477F7D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F6B36BC" w14:textId="77777777" w:rsidTr="002021BC">
        <w:trPr>
          <w:trHeight w:val="428"/>
        </w:trPr>
        <w:tc>
          <w:tcPr>
            <w:tcW w:w="1043" w:type="dxa"/>
          </w:tcPr>
          <w:p w14:paraId="595D2D17" w14:textId="77777777" w:rsidR="004F640D" w:rsidRPr="00CB780B" w:rsidRDefault="004F640D" w:rsidP="001532D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1.1.1</w:t>
            </w:r>
          </w:p>
        </w:tc>
        <w:tc>
          <w:tcPr>
            <w:tcW w:w="4117" w:type="dxa"/>
            <w:gridSpan w:val="5"/>
          </w:tcPr>
          <w:p w14:paraId="6697B06F" w14:textId="77777777" w:rsidR="004F640D" w:rsidRPr="00CB780B" w:rsidRDefault="004F640D" w:rsidP="001532D3">
            <w:pPr>
              <w:spacing w:after="0" w:line="259" w:lineRule="auto"/>
              <w:ind w:left="6"/>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Фамилия, имя, отчество (при наличии)</w:t>
            </w:r>
          </w:p>
        </w:tc>
        <w:tc>
          <w:tcPr>
            <w:tcW w:w="4763" w:type="dxa"/>
            <w:gridSpan w:val="3"/>
          </w:tcPr>
          <w:p w14:paraId="64586D6F"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FFD614C" w14:textId="77777777" w:rsidTr="002021BC">
        <w:trPr>
          <w:trHeight w:val="753"/>
        </w:trPr>
        <w:tc>
          <w:tcPr>
            <w:tcW w:w="1043" w:type="dxa"/>
          </w:tcPr>
          <w:p w14:paraId="3F1F83FE" w14:textId="77777777" w:rsidR="004F640D" w:rsidRPr="00CB780B" w:rsidRDefault="004F640D" w:rsidP="001532D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1.1.2</w:t>
            </w:r>
          </w:p>
        </w:tc>
        <w:tc>
          <w:tcPr>
            <w:tcW w:w="4117" w:type="dxa"/>
            <w:gridSpan w:val="5"/>
          </w:tcPr>
          <w:p w14:paraId="37177BDE" w14:textId="77777777" w:rsidR="004F640D" w:rsidRPr="00CB780B" w:rsidRDefault="004F640D" w:rsidP="001532D3">
            <w:pPr>
              <w:spacing w:after="0" w:line="259" w:lineRule="auto"/>
              <w:ind w:left="6"/>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Реквизиты документа, удостоверяющего личность </w:t>
            </w:r>
            <w:r w:rsidRPr="00CB780B">
              <w:rPr>
                <w:rFonts w:ascii="Times New Roman" w:hAnsi="Times New Roman"/>
                <w:color w:val="000000" w:themeColor="text1"/>
                <w:sz w:val="24"/>
                <w:szCs w:val="24"/>
              </w:rPr>
              <w:t>(не указываются в случае, если застройщик является индивидуальным предпринимателем)</w:t>
            </w:r>
          </w:p>
        </w:tc>
        <w:tc>
          <w:tcPr>
            <w:tcW w:w="4763" w:type="dxa"/>
            <w:gridSpan w:val="3"/>
          </w:tcPr>
          <w:p w14:paraId="1AF7D04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E6AA944" w14:textId="77777777" w:rsidTr="002021BC">
        <w:trPr>
          <w:trHeight w:val="665"/>
        </w:trPr>
        <w:tc>
          <w:tcPr>
            <w:tcW w:w="1043" w:type="dxa"/>
          </w:tcPr>
          <w:p w14:paraId="268A7AFA" w14:textId="77777777" w:rsidR="004F640D" w:rsidRPr="00CB780B" w:rsidRDefault="004F640D" w:rsidP="001532D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1.1.3</w:t>
            </w:r>
          </w:p>
        </w:tc>
        <w:tc>
          <w:tcPr>
            <w:tcW w:w="4117" w:type="dxa"/>
            <w:gridSpan w:val="5"/>
          </w:tcPr>
          <w:p w14:paraId="299C7E8C" w14:textId="77777777" w:rsidR="004F640D" w:rsidRPr="00CB780B" w:rsidRDefault="004F640D" w:rsidP="001532D3">
            <w:pPr>
              <w:spacing w:after="0" w:line="259" w:lineRule="auto"/>
              <w:ind w:left="6"/>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 индивидуального предпринимателя</w:t>
            </w:r>
          </w:p>
        </w:tc>
        <w:tc>
          <w:tcPr>
            <w:tcW w:w="4763" w:type="dxa"/>
            <w:gridSpan w:val="3"/>
          </w:tcPr>
          <w:p w14:paraId="73AF7D6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744FC080" w14:textId="77777777" w:rsidTr="002021BC">
        <w:trPr>
          <w:trHeight w:val="279"/>
        </w:trPr>
        <w:tc>
          <w:tcPr>
            <w:tcW w:w="1043" w:type="dxa"/>
          </w:tcPr>
          <w:p w14:paraId="4CEC6F3E" w14:textId="77777777" w:rsidR="004F640D" w:rsidRPr="00CB780B" w:rsidRDefault="004F640D" w:rsidP="001532D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w:t>
            </w:r>
          </w:p>
        </w:tc>
        <w:tc>
          <w:tcPr>
            <w:tcW w:w="4117" w:type="dxa"/>
            <w:gridSpan w:val="5"/>
          </w:tcPr>
          <w:p w14:paraId="257479B0" w14:textId="77777777" w:rsidR="004F640D" w:rsidRPr="00CB780B" w:rsidRDefault="004F640D" w:rsidP="001532D3">
            <w:pPr>
              <w:spacing w:after="0" w:line="259" w:lineRule="auto"/>
              <w:ind w:left="6"/>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юридическом лице:</w:t>
            </w:r>
          </w:p>
        </w:tc>
        <w:tc>
          <w:tcPr>
            <w:tcW w:w="4763" w:type="dxa"/>
            <w:gridSpan w:val="3"/>
          </w:tcPr>
          <w:p w14:paraId="006D187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417CE63" w14:textId="77777777" w:rsidTr="002021BC">
        <w:trPr>
          <w:trHeight w:val="175"/>
        </w:trPr>
        <w:tc>
          <w:tcPr>
            <w:tcW w:w="1043" w:type="dxa"/>
          </w:tcPr>
          <w:p w14:paraId="3298EEB4" w14:textId="77777777" w:rsidR="004F640D" w:rsidRPr="00CB780B" w:rsidRDefault="004F640D" w:rsidP="001532D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1.2.1</w:t>
            </w:r>
          </w:p>
        </w:tc>
        <w:tc>
          <w:tcPr>
            <w:tcW w:w="4117" w:type="dxa"/>
            <w:gridSpan w:val="5"/>
          </w:tcPr>
          <w:p w14:paraId="300A4C87" w14:textId="77777777" w:rsidR="004F640D" w:rsidRPr="00CB780B" w:rsidRDefault="004F640D" w:rsidP="001532D3">
            <w:pPr>
              <w:spacing w:after="0" w:line="259" w:lineRule="auto"/>
              <w:ind w:left="6"/>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Полное наименование</w:t>
            </w:r>
          </w:p>
        </w:tc>
        <w:tc>
          <w:tcPr>
            <w:tcW w:w="4763" w:type="dxa"/>
            <w:gridSpan w:val="3"/>
          </w:tcPr>
          <w:p w14:paraId="1626A86B"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F8C3430" w14:textId="77777777" w:rsidTr="002021BC">
        <w:trPr>
          <w:trHeight w:val="901"/>
        </w:trPr>
        <w:tc>
          <w:tcPr>
            <w:tcW w:w="1043" w:type="dxa"/>
            <w:tcBorders>
              <w:bottom w:val="single" w:sz="4" w:space="0" w:color="auto"/>
            </w:tcBorders>
          </w:tcPr>
          <w:p w14:paraId="00558AAE" w14:textId="77777777" w:rsidR="004F640D" w:rsidRPr="00CB780B" w:rsidRDefault="004F640D" w:rsidP="001532D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1.2.2</w:t>
            </w:r>
          </w:p>
        </w:tc>
        <w:tc>
          <w:tcPr>
            <w:tcW w:w="4117" w:type="dxa"/>
            <w:gridSpan w:val="5"/>
            <w:tcBorders>
              <w:bottom w:val="single" w:sz="4" w:space="0" w:color="auto"/>
            </w:tcBorders>
          </w:tcPr>
          <w:p w14:paraId="6CB5D919" w14:textId="77777777" w:rsidR="004F640D" w:rsidRPr="00CB780B" w:rsidRDefault="004F640D" w:rsidP="001532D3">
            <w:pPr>
              <w:spacing w:after="0" w:line="259" w:lineRule="auto"/>
              <w:ind w:left="6"/>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w:t>
            </w:r>
          </w:p>
        </w:tc>
        <w:tc>
          <w:tcPr>
            <w:tcW w:w="4763" w:type="dxa"/>
            <w:gridSpan w:val="3"/>
            <w:tcBorders>
              <w:bottom w:val="single" w:sz="4" w:space="0" w:color="auto"/>
            </w:tcBorders>
          </w:tcPr>
          <w:p w14:paraId="1756948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31DE0806" w14:textId="77777777" w:rsidTr="002021BC">
        <w:trPr>
          <w:trHeight w:val="1093"/>
        </w:trPr>
        <w:tc>
          <w:tcPr>
            <w:tcW w:w="1043" w:type="dxa"/>
            <w:tcBorders>
              <w:bottom w:val="single" w:sz="4" w:space="0" w:color="auto"/>
            </w:tcBorders>
          </w:tcPr>
          <w:p w14:paraId="70BB0407" w14:textId="77777777" w:rsidR="004F640D" w:rsidRPr="00CB780B" w:rsidRDefault="004F640D" w:rsidP="001532D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1.2.3</w:t>
            </w:r>
          </w:p>
        </w:tc>
        <w:tc>
          <w:tcPr>
            <w:tcW w:w="4117" w:type="dxa"/>
            <w:gridSpan w:val="5"/>
            <w:tcBorders>
              <w:bottom w:val="single" w:sz="4" w:space="0" w:color="auto"/>
            </w:tcBorders>
          </w:tcPr>
          <w:p w14:paraId="519684A4" w14:textId="77777777" w:rsidR="004F640D" w:rsidRPr="00CB780B" w:rsidRDefault="004F640D" w:rsidP="001532D3">
            <w:pPr>
              <w:spacing w:after="0" w:line="259" w:lineRule="auto"/>
              <w:ind w:left="7"/>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Идентификационный номер налогоплательщика – юридического лица</w:t>
            </w:r>
          </w:p>
        </w:tc>
        <w:tc>
          <w:tcPr>
            <w:tcW w:w="4763" w:type="dxa"/>
            <w:gridSpan w:val="3"/>
            <w:tcBorders>
              <w:bottom w:val="single" w:sz="4" w:space="0" w:color="auto"/>
            </w:tcBorders>
          </w:tcPr>
          <w:p w14:paraId="166B6A69"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875D856" w14:textId="77777777" w:rsidTr="002021BC">
        <w:trPr>
          <w:trHeight w:val="1093"/>
        </w:trPr>
        <w:tc>
          <w:tcPr>
            <w:tcW w:w="9923" w:type="dxa"/>
            <w:gridSpan w:val="9"/>
            <w:tcBorders>
              <w:top w:val="single" w:sz="4" w:space="0" w:color="auto"/>
              <w:left w:val="nil"/>
              <w:bottom w:val="single" w:sz="4" w:space="0" w:color="auto"/>
              <w:right w:val="nil"/>
            </w:tcBorders>
          </w:tcPr>
          <w:p w14:paraId="05585307" w14:textId="77777777" w:rsidR="004F640D" w:rsidRPr="00CB780B" w:rsidRDefault="004F640D" w:rsidP="001532D3">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2. Сведения о ранее выданном разрешении на ввод объекта в эксплуатацию, в </w:t>
            </w:r>
            <w:proofErr w:type="gramStart"/>
            <w:r w:rsidRPr="00CB780B">
              <w:rPr>
                <w:rFonts w:ascii="Times New Roman" w:eastAsia="Calibri" w:hAnsi="Times New Roman"/>
                <w:color w:val="000000" w:themeColor="text1"/>
                <w:sz w:val="24"/>
                <w:szCs w:val="24"/>
                <w:lang w:eastAsia="en-US"/>
              </w:rPr>
              <w:t>которое</w:t>
            </w:r>
            <w:proofErr w:type="gramEnd"/>
            <w:r w:rsidRPr="00CB780B">
              <w:rPr>
                <w:rFonts w:ascii="Times New Roman" w:eastAsia="Calibri" w:hAnsi="Times New Roman"/>
                <w:color w:val="000000" w:themeColor="text1"/>
                <w:sz w:val="24"/>
                <w:szCs w:val="24"/>
                <w:lang w:eastAsia="en-US"/>
              </w:rPr>
              <w:t xml:space="preserve"> необходимо внести изменения в соответствии с частью 5</w:t>
            </w:r>
            <w:r w:rsidRPr="00CB780B">
              <w:rPr>
                <w:rFonts w:ascii="Times New Roman" w:eastAsia="Calibri" w:hAnsi="Times New Roman"/>
                <w:color w:val="000000" w:themeColor="text1"/>
                <w:sz w:val="24"/>
                <w:szCs w:val="24"/>
                <w:vertAlign w:val="superscript"/>
                <w:lang w:eastAsia="en-US"/>
              </w:rPr>
              <w:t>1</w:t>
            </w:r>
            <w:r w:rsidRPr="00CB780B">
              <w:rPr>
                <w:rFonts w:ascii="Times New Roman" w:eastAsia="Calibri" w:hAnsi="Times New Roman"/>
                <w:color w:val="000000" w:themeColor="text1"/>
                <w:sz w:val="24"/>
                <w:szCs w:val="24"/>
                <w:lang w:eastAsia="en-US"/>
              </w:rPr>
              <w:t xml:space="preserve"> статьи 55 Градостроительного кодекса Российской Федерации</w:t>
            </w:r>
          </w:p>
        </w:tc>
      </w:tr>
      <w:tr w:rsidR="004F640D" w:rsidRPr="00CB780B" w14:paraId="444546F9" w14:textId="77777777" w:rsidTr="002021BC">
        <w:trPr>
          <w:trHeight w:val="914"/>
        </w:trPr>
        <w:tc>
          <w:tcPr>
            <w:tcW w:w="1043" w:type="dxa"/>
            <w:tcBorders>
              <w:top w:val="single" w:sz="4" w:space="0" w:color="auto"/>
            </w:tcBorders>
          </w:tcPr>
          <w:p w14:paraId="4BF915D6" w14:textId="77777777" w:rsidR="004F640D" w:rsidRPr="00CB780B" w:rsidRDefault="004F640D" w:rsidP="00D8156C">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w:t>
            </w:r>
          </w:p>
        </w:tc>
        <w:tc>
          <w:tcPr>
            <w:tcW w:w="3919" w:type="dxa"/>
            <w:gridSpan w:val="4"/>
            <w:tcBorders>
              <w:top w:val="single" w:sz="4" w:space="0" w:color="auto"/>
            </w:tcBorders>
          </w:tcPr>
          <w:p w14:paraId="2DC78E3B" w14:textId="77777777" w:rsidR="004F640D" w:rsidRPr="00CB780B" w:rsidRDefault="004F640D" w:rsidP="001532D3">
            <w:pPr>
              <w:spacing w:after="0" w:line="259" w:lineRule="auto"/>
              <w:ind w:left="6"/>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Орган (организация), выдавший</w:t>
            </w:r>
            <w:proofErr w:type="gramStart"/>
            <w:r w:rsidRPr="00CB780B">
              <w:rPr>
                <w:rFonts w:ascii="Times New Roman" w:eastAsia="Calibri" w:hAnsi="Times New Roman"/>
                <w:color w:val="000000" w:themeColor="text1"/>
                <w:sz w:val="24"/>
                <w:szCs w:val="24"/>
                <w:lang w:eastAsia="en-US"/>
              </w:rPr>
              <w:t xml:space="preserve"> (-</w:t>
            </w:r>
            <w:proofErr w:type="spellStart"/>
            <w:proofErr w:type="gramEnd"/>
            <w:r w:rsidRPr="00CB780B">
              <w:rPr>
                <w:rFonts w:ascii="Times New Roman" w:eastAsia="Calibri" w:hAnsi="Times New Roman"/>
                <w:color w:val="000000" w:themeColor="text1"/>
                <w:sz w:val="24"/>
                <w:szCs w:val="24"/>
                <w:lang w:eastAsia="en-US"/>
              </w:rPr>
              <w:t>ая</w:t>
            </w:r>
            <w:proofErr w:type="spellEnd"/>
            <w:r w:rsidRPr="00CB780B">
              <w:rPr>
                <w:rFonts w:ascii="Times New Roman" w:eastAsia="Calibri" w:hAnsi="Times New Roman"/>
                <w:color w:val="000000" w:themeColor="text1"/>
                <w:sz w:val="24"/>
                <w:szCs w:val="24"/>
                <w:lang w:eastAsia="en-US"/>
              </w:rPr>
              <w:t>)</w:t>
            </w:r>
            <w:r w:rsidRPr="00CB780B">
              <w:rPr>
                <w:rFonts w:ascii="Times New Roman" w:hAnsi="Times New Roman"/>
                <w:color w:val="000000" w:themeColor="text1"/>
                <w:sz w:val="24"/>
                <w:szCs w:val="24"/>
              </w:rPr>
              <w:t xml:space="preserve"> разрешение </w:t>
            </w:r>
            <w:r w:rsidRPr="00CB780B">
              <w:rPr>
                <w:rFonts w:ascii="Times New Roman" w:eastAsia="Calibri" w:hAnsi="Times New Roman"/>
                <w:color w:val="000000" w:themeColor="text1"/>
                <w:sz w:val="24"/>
                <w:szCs w:val="24"/>
                <w:lang w:eastAsia="en-US"/>
              </w:rPr>
              <w:t>на ввод объекта в эксплуатацию</w:t>
            </w:r>
          </w:p>
        </w:tc>
        <w:tc>
          <w:tcPr>
            <w:tcW w:w="2126" w:type="dxa"/>
            <w:gridSpan w:val="2"/>
            <w:tcBorders>
              <w:top w:val="single" w:sz="4" w:space="0" w:color="auto"/>
            </w:tcBorders>
          </w:tcPr>
          <w:p w14:paraId="5BA83EF4" w14:textId="77777777" w:rsidR="004F640D" w:rsidRPr="00CB780B" w:rsidRDefault="004F640D" w:rsidP="001532D3">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Номер документа</w:t>
            </w:r>
          </w:p>
        </w:tc>
        <w:tc>
          <w:tcPr>
            <w:tcW w:w="2835" w:type="dxa"/>
            <w:gridSpan w:val="2"/>
            <w:tcBorders>
              <w:top w:val="single" w:sz="4" w:space="0" w:color="auto"/>
            </w:tcBorders>
          </w:tcPr>
          <w:p w14:paraId="6084087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Дата документа</w:t>
            </w:r>
          </w:p>
        </w:tc>
      </w:tr>
      <w:tr w:rsidR="004F640D" w:rsidRPr="00CB780B" w14:paraId="19F0A5B0" w14:textId="77777777" w:rsidTr="002021BC">
        <w:trPr>
          <w:trHeight w:val="914"/>
        </w:trPr>
        <w:tc>
          <w:tcPr>
            <w:tcW w:w="1043" w:type="dxa"/>
            <w:tcBorders>
              <w:top w:val="single" w:sz="4" w:space="0" w:color="auto"/>
            </w:tcBorders>
          </w:tcPr>
          <w:p w14:paraId="30C0897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3919" w:type="dxa"/>
            <w:gridSpan w:val="4"/>
            <w:tcBorders>
              <w:top w:val="single" w:sz="4" w:space="0" w:color="auto"/>
            </w:tcBorders>
          </w:tcPr>
          <w:p w14:paraId="656646E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126" w:type="dxa"/>
            <w:gridSpan w:val="2"/>
            <w:tcBorders>
              <w:top w:val="single" w:sz="4" w:space="0" w:color="auto"/>
            </w:tcBorders>
          </w:tcPr>
          <w:p w14:paraId="1FBA5632"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835" w:type="dxa"/>
            <w:gridSpan w:val="2"/>
            <w:tcBorders>
              <w:top w:val="single" w:sz="4" w:space="0" w:color="auto"/>
            </w:tcBorders>
          </w:tcPr>
          <w:p w14:paraId="4A898CF0"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0C9C60DF" w14:textId="77777777" w:rsidTr="001532D3">
        <w:trPr>
          <w:trHeight w:val="340"/>
        </w:trPr>
        <w:tc>
          <w:tcPr>
            <w:tcW w:w="9923" w:type="dxa"/>
            <w:gridSpan w:val="9"/>
            <w:tcBorders>
              <w:left w:val="nil"/>
              <w:bottom w:val="single" w:sz="4" w:space="0" w:color="auto"/>
              <w:right w:val="nil"/>
            </w:tcBorders>
          </w:tcPr>
          <w:p w14:paraId="67CF0915" w14:textId="77777777" w:rsidR="004F640D" w:rsidRPr="00CB780B" w:rsidRDefault="004F640D" w:rsidP="001532D3">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3. Сведения об объекте</w:t>
            </w:r>
          </w:p>
        </w:tc>
      </w:tr>
      <w:tr w:rsidR="004F640D" w:rsidRPr="00CB780B" w14:paraId="7D4485A3" w14:textId="77777777" w:rsidTr="002021BC">
        <w:trPr>
          <w:trHeight w:val="1093"/>
        </w:trPr>
        <w:tc>
          <w:tcPr>
            <w:tcW w:w="1043" w:type="dxa"/>
            <w:tcBorders>
              <w:bottom w:val="single" w:sz="4" w:space="0" w:color="auto"/>
            </w:tcBorders>
          </w:tcPr>
          <w:p w14:paraId="663CF040" w14:textId="77777777" w:rsidR="004F640D" w:rsidRPr="00CB780B" w:rsidRDefault="004F640D" w:rsidP="00D8156C">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3.1</w:t>
            </w:r>
          </w:p>
        </w:tc>
        <w:tc>
          <w:tcPr>
            <w:tcW w:w="4117" w:type="dxa"/>
            <w:gridSpan w:val="5"/>
            <w:tcBorders>
              <w:bottom w:val="single" w:sz="4" w:space="0" w:color="auto"/>
            </w:tcBorders>
          </w:tcPr>
          <w:p w14:paraId="4AD9ABA7" w14:textId="77777777" w:rsidR="004F640D" w:rsidRPr="00CB780B" w:rsidRDefault="004F640D" w:rsidP="00D8156C">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Наименование объекта капитального строительства (этапа) в соответствии с проектной документацией</w:t>
            </w:r>
          </w:p>
          <w:p w14:paraId="1B9B0ECB" w14:textId="77777777" w:rsidR="004F640D" w:rsidRPr="00CB780B" w:rsidRDefault="004F640D" w:rsidP="00D8156C">
            <w:pPr>
              <w:spacing w:after="0" w:line="259" w:lineRule="auto"/>
              <w:ind w:left="7"/>
              <w:rPr>
                <w:rFonts w:ascii="Times New Roman" w:eastAsia="Calibri" w:hAnsi="Times New Roman"/>
                <w:color w:val="000000" w:themeColor="text1"/>
                <w:sz w:val="24"/>
                <w:szCs w:val="24"/>
                <w:lang w:eastAsia="en-US"/>
              </w:rPr>
            </w:pPr>
            <w:r w:rsidRPr="00CB780B">
              <w:rPr>
                <w:rFonts w:ascii="Times New Roman" w:eastAsia="Calibri" w:hAnsi="Times New Roman"/>
                <w:i/>
                <w:color w:val="000000" w:themeColor="text1"/>
                <w:sz w:val="24"/>
                <w:szCs w:val="24"/>
                <w:lang w:eastAsia="en-US"/>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4763" w:type="dxa"/>
            <w:gridSpan w:val="3"/>
            <w:tcBorders>
              <w:bottom w:val="single" w:sz="4" w:space="0" w:color="auto"/>
            </w:tcBorders>
          </w:tcPr>
          <w:p w14:paraId="26935585"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55FE0D62" w14:textId="77777777" w:rsidTr="00D8156C">
        <w:trPr>
          <w:trHeight w:val="279"/>
        </w:trPr>
        <w:tc>
          <w:tcPr>
            <w:tcW w:w="1043" w:type="dxa"/>
            <w:tcBorders>
              <w:bottom w:val="single" w:sz="4" w:space="0" w:color="auto"/>
            </w:tcBorders>
          </w:tcPr>
          <w:p w14:paraId="48C7B281" w14:textId="77777777" w:rsidR="004F640D" w:rsidRPr="00CB780B" w:rsidRDefault="004F640D" w:rsidP="00D8156C">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3.2</w:t>
            </w:r>
          </w:p>
        </w:tc>
        <w:tc>
          <w:tcPr>
            <w:tcW w:w="4117" w:type="dxa"/>
            <w:gridSpan w:val="5"/>
            <w:tcBorders>
              <w:bottom w:val="single" w:sz="4" w:space="0" w:color="auto"/>
            </w:tcBorders>
          </w:tcPr>
          <w:p w14:paraId="3017D51B" w14:textId="77777777" w:rsidR="004F640D" w:rsidRPr="00CB780B" w:rsidRDefault="004F640D" w:rsidP="00D8156C">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Адрес (местоположение) объекта:</w:t>
            </w:r>
          </w:p>
          <w:p w14:paraId="1D574946" w14:textId="77777777" w:rsidR="004F640D" w:rsidRPr="00CB780B" w:rsidRDefault="004F640D" w:rsidP="00D8156C">
            <w:pPr>
              <w:spacing w:after="0" w:line="259" w:lineRule="auto"/>
              <w:ind w:left="5"/>
              <w:rPr>
                <w:rFonts w:ascii="Times New Roman" w:eastAsia="Calibri" w:hAnsi="Times New Roman"/>
                <w:color w:val="000000" w:themeColor="text1"/>
                <w:sz w:val="24"/>
                <w:szCs w:val="24"/>
                <w:lang w:eastAsia="en-US"/>
              </w:rPr>
            </w:pPr>
            <w:r w:rsidRPr="00CB780B">
              <w:rPr>
                <w:rFonts w:ascii="Times New Roman" w:eastAsia="Calibri" w:hAnsi="Times New Roman"/>
                <w:i/>
                <w:color w:val="000000" w:themeColor="text1"/>
                <w:sz w:val="24"/>
                <w:szCs w:val="24"/>
                <w:lang w:eastAsia="en-US"/>
              </w:rPr>
              <w:t>(указывается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tc>
        <w:tc>
          <w:tcPr>
            <w:tcW w:w="4763" w:type="dxa"/>
            <w:gridSpan w:val="3"/>
            <w:tcBorders>
              <w:bottom w:val="single" w:sz="4" w:space="0" w:color="auto"/>
            </w:tcBorders>
          </w:tcPr>
          <w:p w14:paraId="38A2BB7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FD96A69" w14:textId="77777777" w:rsidTr="002021BC">
        <w:trPr>
          <w:trHeight w:val="693"/>
        </w:trPr>
        <w:tc>
          <w:tcPr>
            <w:tcW w:w="9923" w:type="dxa"/>
            <w:gridSpan w:val="9"/>
            <w:tcBorders>
              <w:top w:val="single" w:sz="4" w:space="0" w:color="auto"/>
              <w:left w:val="nil"/>
              <w:bottom w:val="single" w:sz="4" w:space="0" w:color="auto"/>
              <w:right w:val="nil"/>
            </w:tcBorders>
          </w:tcPr>
          <w:p w14:paraId="51BF3823" w14:textId="77777777" w:rsidR="004F640D" w:rsidRPr="00CB780B" w:rsidRDefault="004F640D" w:rsidP="00D8156C">
            <w:pPr>
              <w:spacing w:after="0" w:line="259" w:lineRule="auto"/>
              <w:jc w:val="center"/>
              <w:rPr>
                <w:rFonts w:ascii="Times New Roman" w:eastAsia="Calibri" w:hAnsi="Times New Roman"/>
                <w:b/>
                <w:color w:val="000000" w:themeColor="text1"/>
                <w:sz w:val="24"/>
                <w:szCs w:val="24"/>
                <w:lang w:eastAsia="en-US"/>
              </w:rPr>
            </w:pPr>
            <w:r w:rsidRPr="00CB780B">
              <w:rPr>
                <w:rFonts w:ascii="Times New Roman" w:eastAsia="Calibri" w:hAnsi="Times New Roman"/>
                <w:color w:val="000000" w:themeColor="text1"/>
                <w:sz w:val="24"/>
                <w:szCs w:val="24"/>
                <w:lang w:eastAsia="en-US"/>
              </w:rPr>
              <w:t>4. Сведения о разрешении на строительство</w:t>
            </w:r>
          </w:p>
        </w:tc>
      </w:tr>
      <w:tr w:rsidR="004F640D" w:rsidRPr="00CB780B" w14:paraId="36140223" w14:textId="77777777" w:rsidTr="002021BC">
        <w:trPr>
          <w:trHeight w:val="693"/>
        </w:trPr>
        <w:tc>
          <w:tcPr>
            <w:tcW w:w="1110" w:type="dxa"/>
            <w:gridSpan w:val="2"/>
            <w:tcBorders>
              <w:top w:val="single" w:sz="4" w:space="0" w:color="auto"/>
              <w:left w:val="single" w:sz="4" w:space="0" w:color="auto"/>
              <w:right w:val="single" w:sz="4" w:space="0" w:color="auto"/>
            </w:tcBorders>
          </w:tcPr>
          <w:p w14:paraId="42D413DD" w14:textId="77777777" w:rsidR="004F640D" w:rsidRPr="00CB780B" w:rsidRDefault="004F640D" w:rsidP="00D8156C">
            <w:pPr>
              <w:spacing w:after="0" w:line="259" w:lineRule="auto"/>
              <w:ind w:left="-142"/>
              <w:jc w:val="center"/>
              <w:rPr>
                <w:rFonts w:ascii="Times New Roman" w:eastAsia="Calibri" w:hAnsi="Times New Roman"/>
                <w:b/>
                <w:color w:val="000000" w:themeColor="text1"/>
                <w:sz w:val="24"/>
                <w:szCs w:val="24"/>
                <w:lang w:eastAsia="en-US"/>
              </w:rPr>
            </w:pPr>
            <w:r w:rsidRPr="00CB780B">
              <w:rPr>
                <w:rFonts w:ascii="Times New Roman" w:eastAsia="Calibri" w:hAnsi="Times New Roman"/>
                <w:color w:val="000000" w:themeColor="text1"/>
                <w:sz w:val="24"/>
                <w:szCs w:val="24"/>
                <w:lang w:eastAsia="en-US"/>
              </w:rPr>
              <w:t>№</w:t>
            </w:r>
          </w:p>
        </w:tc>
        <w:tc>
          <w:tcPr>
            <w:tcW w:w="4050" w:type="dxa"/>
            <w:gridSpan w:val="4"/>
            <w:tcBorders>
              <w:top w:val="single" w:sz="4" w:space="0" w:color="auto"/>
              <w:left w:val="single" w:sz="4" w:space="0" w:color="auto"/>
              <w:right w:val="single" w:sz="4" w:space="0" w:color="auto"/>
            </w:tcBorders>
          </w:tcPr>
          <w:p w14:paraId="5D0AD755" w14:textId="77777777" w:rsidR="004F640D" w:rsidRPr="00CB780B" w:rsidRDefault="004F640D" w:rsidP="00D8156C">
            <w:pPr>
              <w:spacing w:after="0" w:line="259" w:lineRule="auto"/>
              <w:ind w:left="-65"/>
              <w:rPr>
                <w:rFonts w:ascii="Times New Roman" w:eastAsia="Calibri" w:hAnsi="Times New Roman"/>
                <w:b/>
                <w:color w:val="000000" w:themeColor="text1"/>
                <w:sz w:val="24"/>
                <w:szCs w:val="24"/>
                <w:lang w:eastAsia="en-US"/>
              </w:rPr>
            </w:pPr>
            <w:r w:rsidRPr="00CB780B">
              <w:rPr>
                <w:rFonts w:ascii="Times New Roman" w:eastAsia="Calibri" w:hAnsi="Times New Roman"/>
                <w:color w:val="000000" w:themeColor="text1"/>
                <w:sz w:val="24"/>
                <w:szCs w:val="24"/>
                <w:lang w:eastAsia="en-US"/>
              </w:rPr>
              <w:t>Орган (организация), выдавший</w:t>
            </w:r>
            <w:proofErr w:type="gramStart"/>
            <w:r w:rsidRPr="00CB780B">
              <w:rPr>
                <w:rFonts w:ascii="Times New Roman" w:eastAsia="Calibri" w:hAnsi="Times New Roman"/>
                <w:color w:val="000000" w:themeColor="text1"/>
                <w:sz w:val="24"/>
                <w:szCs w:val="24"/>
                <w:lang w:eastAsia="en-US"/>
              </w:rPr>
              <w:t xml:space="preserve"> (-</w:t>
            </w:r>
            <w:proofErr w:type="spellStart"/>
            <w:proofErr w:type="gramEnd"/>
            <w:r w:rsidRPr="00CB780B">
              <w:rPr>
                <w:rFonts w:ascii="Times New Roman" w:eastAsia="Calibri" w:hAnsi="Times New Roman"/>
                <w:color w:val="000000" w:themeColor="text1"/>
                <w:sz w:val="24"/>
                <w:szCs w:val="24"/>
                <w:lang w:eastAsia="en-US"/>
              </w:rPr>
              <w:t>ая</w:t>
            </w:r>
            <w:proofErr w:type="spellEnd"/>
            <w:r w:rsidRPr="00CB780B">
              <w:rPr>
                <w:rFonts w:ascii="Times New Roman" w:eastAsia="Calibri" w:hAnsi="Times New Roman"/>
                <w:color w:val="000000" w:themeColor="text1"/>
                <w:sz w:val="24"/>
                <w:szCs w:val="24"/>
                <w:lang w:eastAsia="en-US"/>
              </w:rPr>
              <w:t>) разрешение на строительство</w:t>
            </w:r>
          </w:p>
        </w:tc>
        <w:tc>
          <w:tcPr>
            <w:tcW w:w="1928" w:type="dxa"/>
            <w:tcBorders>
              <w:top w:val="single" w:sz="4" w:space="0" w:color="auto"/>
              <w:left w:val="single" w:sz="4" w:space="0" w:color="auto"/>
              <w:right w:val="single" w:sz="4" w:space="0" w:color="auto"/>
            </w:tcBorders>
          </w:tcPr>
          <w:p w14:paraId="03F3ADC0" w14:textId="77777777" w:rsidR="004F640D" w:rsidRPr="00CB780B" w:rsidRDefault="004F640D" w:rsidP="00D8156C">
            <w:pPr>
              <w:spacing w:after="0" w:line="259" w:lineRule="auto"/>
              <w:jc w:val="center"/>
              <w:rPr>
                <w:rFonts w:ascii="Times New Roman" w:eastAsia="Calibri" w:hAnsi="Times New Roman"/>
                <w:b/>
                <w:color w:val="000000" w:themeColor="text1"/>
                <w:sz w:val="24"/>
                <w:szCs w:val="24"/>
                <w:lang w:eastAsia="en-US"/>
              </w:rPr>
            </w:pPr>
            <w:r w:rsidRPr="00CB780B">
              <w:rPr>
                <w:rFonts w:ascii="Times New Roman" w:eastAsia="Calibri" w:hAnsi="Times New Roman"/>
                <w:color w:val="000000" w:themeColor="text1"/>
                <w:sz w:val="24"/>
                <w:szCs w:val="24"/>
                <w:lang w:eastAsia="en-US"/>
              </w:rPr>
              <w:t>Номер документа</w:t>
            </w:r>
          </w:p>
        </w:tc>
        <w:tc>
          <w:tcPr>
            <w:tcW w:w="2835" w:type="dxa"/>
            <w:gridSpan w:val="2"/>
            <w:tcBorders>
              <w:top w:val="single" w:sz="4" w:space="0" w:color="auto"/>
              <w:left w:val="single" w:sz="4" w:space="0" w:color="auto"/>
              <w:right w:val="single" w:sz="4" w:space="0" w:color="auto"/>
            </w:tcBorders>
          </w:tcPr>
          <w:p w14:paraId="365D585F" w14:textId="77777777" w:rsidR="004F640D" w:rsidRPr="00CB780B" w:rsidRDefault="004F640D" w:rsidP="00CB780B">
            <w:pPr>
              <w:spacing w:after="0" w:line="259" w:lineRule="auto"/>
              <w:ind w:left="720"/>
              <w:rPr>
                <w:rFonts w:ascii="Times New Roman" w:eastAsia="Calibri" w:hAnsi="Times New Roman"/>
                <w:b/>
                <w:color w:val="000000" w:themeColor="text1"/>
                <w:sz w:val="24"/>
                <w:szCs w:val="24"/>
                <w:lang w:eastAsia="en-US"/>
              </w:rPr>
            </w:pPr>
            <w:r w:rsidRPr="00CB780B">
              <w:rPr>
                <w:rFonts w:ascii="Times New Roman" w:eastAsia="Calibri" w:hAnsi="Times New Roman"/>
                <w:color w:val="000000" w:themeColor="text1"/>
                <w:sz w:val="24"/>
                <w:szCs w:val="24"/>
                <w:lang w:eastAsia="en-US"/>
              </w:rPr>
              <w:t>Дата документа</w:t>
            </w:r>
          </w:p>
        </w:tc>
      </w:tr>
      <w:tr w:rsidR="004F640D" w:rsidRPr="00CB780B" w14:paraId="2A86BC94" w14:textId="77777777" w:rsidTr="002021BC">
        <w:trPr>
          <w:trHeight w:val="693"/>
        </w:trPr>
        <w:tc>
          <w:tcPr>
            <w:tcW w:w="1110" w:type="dxa"/>
            <w:gridSpan w:val="2"/>
            <w:tcBorders>
              <w:left w:val="single" w:sz="4" w:space="0" w:color="auto"/>
              <w:right w:val="single" w:sz="4" w:space="0" w:color="auto"/>
            </w:tcBorders>
          </w:tcPr>
          <w:p w14:paraId="38A2D973" w14:textId="77777777" w:rsidR="004F640D" w:rsidRPr="00CB780B" w:rsidRDefault="004F640D" w:rsidP="00CB780B">
            <w:pPr>
              <w:spacing w:after="0" w:line="259" w:lineRule="auto"/>
              <w:ind w:left="720"/>
              <w:rPr>
                <w:rFonts w:ascii="Times New Roman" w:eastAsia="Calibri" w:hAnsi="Times New Roman"/>
                <w:b/>
                <w:color w:val="000000" w:themeColor="text1"/>
                <w:sz w:val="24"/>
                <w:szCs w:val="24"/>
                <w:lang w:eastAsia="en-US"/>
              </w:rPr>
            </w:pPr>
          </w:p>
        </w:tc>
        <w:tc>
          <w:tcPr>
            <w:tcW w:w="4050" w:type="dxa"/>
            <w:gridSpan w:val="4"/>
            <w:tcBorders>
              <w:left w:val="single" w:sz="4" w:space="0" w:color="auto"/>
              <w:right w:val="single" w:sz="4" w:space="0" w:color="auto"/>
            </w:tcBorders>
          </w:tcPr>
          <w:p w14:paraId="5A7CD75C" w14:textId="77777777" w:rsidR="004F640D" w:rsidRPr="00CB780B" w:rsidRDefault="004F640D" w:rsidP="00CB780B">
            <w:pPr>
              <w:spacing w:after="0" w:line="259" w:lineRule="auto"/>
              <w:ind w:left="720"/>
              <w:rPr>
                <w:rFonts w:ascii="Times New Roman" w:eastAsia="Calibri" w:hAnsi="Times New Roman"/>
                <w:b/>
                <w:color w:val="000000" w:themeColor="text1"/>
                <w:sz w:val="24"/>
                <w:szCs w:val="24"/>
                <w:lang w:eastAsia="en-US"/>
              </w:rPr>
            </w:pPr>
          </w:p>
        </w:tc>
        <w:tc>
          <w:tcPr>
            <w:tcW w:w="1928" w:type="dxa"/>
            <w:tcBorders>
              <w:left w:val="single" w:sz="4" w:space="0" w:color="auto"/>
              <w:right w:val="single" w:sz="4" w:space="0" w:color="auto"/>
            </w:tcBorders>
          </w:tcPr>
          <w:p w14:paraId="025EC250" w14:textId="77777777" w:rsidR="004F640D" w:rsidRPr="00CB780B" w:rsidRDefault="004F640D" w:rsidP="00CB780B">
            <w:pPr>
              <w:spacing w:after="0" w:line="259" w:lineRule="auto"/>
              <w:ind w:left="720"/>
              <w:rPr>
                <w:rFonts w:ascii="Times New Roman" w:eastAsia="Calibri" w:hAnsi="Times New Roman"/>
                <w:b/>
                <w:color w:val="000000" w:themeColor="text1"/>
                <w:sz w:val="24"/>
                <w:szCs w:val="24"/>
                <w:lang w:eastAsia="en-US"/>
              </w:rPr>
            </w:pPr>
          </w:p>
        </w:tc>
        <w:tc>
          <w:tcPr>
            <w:tcW w:w="2835" w:type="dxa"/>
            <w:gridSpan w:val="2"/>
            <w:tcBorders>
              <w:left w:val="single" w:sz="4" w:space="0" w:color="auto"/>
              <w:right w:val="single" w:sz="4" w:space="0" w:color="auto"/>
            </w:tcBorders>
          </w:tcPr>
          <w:p w14:paraId="08511B08" w14:textId="77777777" w:rsidR="004F640D" w:rsidRPr="00CB780B" w:rsidRDefault="004F640D" w:rsidP="00CB780B">
            <w:pPr>
              <w:spacing w:after="0" w:line="259" w:lineRule="auto"/>
              <w:ind w:left="720"/>
              <w:rPr>
                <w:rFonts w:ascii="Times New Roman" w:eastAsia="Calibri" w:hAnsi="Times New Roman"/>
                <w:b/>
                <w:color w:val="000000" w:themeColor="text1"/>
                <w:sz w:val="24"/>
                <w:szCs w:val="24"/>
                <w:lang w:eastAsia="en-US"/>
              </w:rPr>
            </w:pPr>
          </w:p>
        </w:tc>
      </w:tr>
      <w:tr w:rsidR="004F640D" w:rsidRPr="00CB780B" w14:paraId="6D8FF529" w14:textId="77777777" w:rsidTr="00D8156C">
        <w:trPr>
          <w:trHeight w:val="344"/>
        </w:trPr>
        <w:tc>
          <w:tcPr>
            <w:tcW w:w="9923" w:type="dxa"/>
            <w:gridSpan w:val="9"/>
            <w:tcBorders>
              <w:left w:val="nil"/>
              <w:bottom w:val="single" w:sz="4" w:space="0" w:color="auto"/>
              <w:right w:val="nil"/>
            </w:tcBorders>
          </w:tcPr>
          <w:p w14:paraId="497A22A5" w14:textId="77777777" w:rsidR="004F640D" w:rsidRPr="00CB780B" w:rsidRDefault="004F640D" w:rsidP="00D8156C">
            <w:pPr>
              <w:spacing w:after="0" w:line="259" w:lineRule="auto"/>
              <w:jc w:val="center"/>
              <w:rPr>
                <w:rFonts w:ascii="Times New Roman" w:eastAsia="Calibri" w:hAnsi="Times New Roman"/>
                <w:b/>
                <w:color w:val="000000" w:themeColor="text1"/>
                <w:sz w:val="24"/>
                <w:szCs w:val="24"/>
                <w:lang w:eastAsia="en-US"/>
              </w:rPr>
            </w:pPr>
            <w:r w:rsidRPr="00CB780B">
              <w:rPr>
                <w:rFonts w:ascii="Times New Roman" w:eastAsia="Calibri" w:hAnsi="Times New Roman"/>
                <w:color w:val="000000" w:themeColor="text1"/>
                <w:sz w:val="24"/>
                <w:szCs w:val="24"/>
                <w:lang w:eastAsia="en-US"/>
              </w:rPr>
              <w:t>5. Сведения о земельном участке</w:t>
            </w:r>
          </w:p>
        </w:tc>
      </w:tr>
      <w:tr w:rsidR="004F640D" w:rsidRPr="00CB780B" w14:paraId="461F7155" w14:textId="77777777" w:rsidTr="002021BC">
        <w:trPr>
          <w:trHeight w:val="600"/>
        </w:trPr>
        <w:tc>
          <w:tcPr>
            <w:tcW w:w="1110" w:type="dxa"/>
            <w:gridSpan w:val="2"/>
            <w:tcBorders>
              <w:bottom w:val="single" w:sz="4" w:space="0" w:color="auto"/>
            </w:tcBorders>
          </w:tcPr>
          <w:p w14:paraId="46BD06A0" w14:textId="77777777" w:rsidR="004F640D" w:rsidRPr="00CB780B" w:rsidRDefault="004F640D" w:rsidP="00D8156C">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5.1</w:t>
            </w:r>
          </w:p>
        </w:tc>
        <w:tc>
          <w:tcPr>
            <w:tcW w:w="4050" w:type="dxa"/>
            <w:gridSpan w:val="4"/>
            <w:tcBorders>
              <w:bottom w:val="single" w:sz="4" w:space="0" w:color="auto"/>
            </w:tcBorders>
          </w:tcPr>
          <w:p w14:paraId="5CB41525" w14:textId="77777777" w:rsidR="004F640D" w:rsidRPr="00CB780B" w:rsidRDefault="004F640D" w:rsidP="00D8156C">
            <w:pPr>
              <w:spacing w:after="0" w:line="259" w:lineRule="auto"/>
              <w:ind w:left="-65"/>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Кадастровый номер земельного участка (земельных участков), в пределах которого (которых) расположен объект капитального строительства</w:t>
            </w:r>
          </w:p>
          <w:p w14:paraId="039C114D" w14:textId="77777777" w:rsidR="004F640D" w:rsidRPr="00CB780B" w:rsidRDefault="004F640D" w:rsidP="00D8156C">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i/>
                <w:color w:val="000000" w:themeColor="text1"/>
                <w:sz w:val="24"/>
                <w:szCs w:val="24"/>
                <w:lang w:eastAsia="en-US"/>
              </w:rPr>
              <w:lastRenderedPageBreak/>
              <w:t>(заполнение не обязательно при выдаче разрешения на ввод  линейного объекта)</w:t>
            </w:r>
          </w:p>
        </w:tc>
        <w:tc>
          <w:tcPr>
            <w:tcW w:w="4763" w:type="dxa"/>
            <w:gridSpan w:val="3"/>
            <w:tcBorders>
              <w:bottom w:val="single" w:sz="4" w:space="0" w:color="auto"/>
            </w:tcBorders>
          </w:tcPr>
          <w:p w14:paraId="155056D2"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1B7C7BFC" w14:textId="77777777" w:rsidTr="002021BC">
        <w:trPr>
          <w:trHeight w:val="600"/>
        </w:trPr>
        <w:tc>
          <w:tcPr>
            <w:tcW w:w="9923" w:type="dxa"/>
            <w:gridSpan w:val="9"/>
            <w:tcBorders>
              <w:left w:val="nil"/>
              <w:right w:val="nil"/>
            </w:tcBorders>
          </w:tcPr>
          <w:p w14:paraId="3F4BA8D0" w14:textId="77777777" w:rsidR="004F640D" w:rsidRPr="00CB780B" w:rsidRDefault="004F640D" w:rsidP="00CB780B">
            <w:pPr>
              <w:spacing w:after="0" w:line="259" w:lineRule="auto"/>
              <w:ind w:left="720"/>
              <w:jc w:val="center"/>
              <w:rPr>
                <w:rFonts w:ascii="Times New Roman" w:eastAsia="Calibri" w:hAnsi="Times New Roman"/>
                <w:b/>
                <w:color w:val="000000" w:themeColor="text1"/>
                <w:sz w:val="24"/>
                <w:szCs w:val="24"/>
                <w:lang w:eastAsia="en-US"/>
              </w:rPr>
            </w:pPr>
          </w:p>
          <w:p w14:paraId="549812B8"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6.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691310E8" w14:textId="77777777" w:rsidR="004F640D" w:rsidRPr="00CB780B" w:rsidRDefault="004F640D" w:rsidP="00CB780B">
            <w:pPr>
              <w:spacing w:after="0" w:line="259" w:lineRule="auto"/>
              <w:ind w:left="720"/>
              <w:jc w:val="center"/>
              <w:rPr>
                <w:rFonts w:ascii="Times New Roman" w:eastAsia="Calibri" w:hAnsi="Times New Roman"/>
                <w:i/>
                <w:color w:val="000000" w:themeColor="text1"/>
                <w:sz w:val="24"/>
                <w:szCs w:val="24"/>
                <w:lang w:eastAsia="en-US"/>
              </w:rPr>
            </w:pPr>
            <w:r w:rsidRPr="00CB780B">
              <w:rPr>
                <w:rFonts w:ascii="Times New Roman" w:eastAsia="Calibri" w:hAnsi="Times New Roman"/>
                <w:i/>
                <w:color w:val="000000" w:themeColor="text1"/>
                <w:sz w:val="24"/>
                <w:szCs w:val="24"/>
                <w:lang w:eastAsia="en-US"/>
              </w:rPr>
              <w:t>(указывается в случае, предусмотренном частью 3</w:t>
            </w:r>
            <w:r w:rsidRPr="00CB780B">
              <w:rPr>
                <w:rFonts w:ascii="Times New Roman" w:eastAsia="Calibri" w:hAnsi="Times New Roman"/>
                <w:i/>
                <w:color w:val="000000" w:themeColor="text1"/>
                <w:sz w:val="24"/>
                <w:szCs w:val="24"/>
                <w:vertAlign w:val="superscript"/>
                <w:lang w:eastAsia="en-US"/>
              </w:rPr>
              <w:t>5</w:t>
            </w:r>
            <w:r w:rsidRPr="00CB780B">
              <w:rPr>
                <w:rFonts w:ascii="Times New Roman" w:eastAsia="Calibri" w:hAnsi="Times New Roman"/>
                <w:i/>
                <w:color w:val="000000" w:themeColor="text1"/>
                <w:sz w:val="24"/>
                <w:szCs w:val="24"/>
                <w:lang w:eastAsia="en-US"/>
              </w:rPr>
              <w:t xml:space="preserve"> статьи 5</w:t>
            </w:r>
            <w:r w:rsidRPr="00CB780B">
              <w:rPr>
                <w:rFonts w:ascii="Times New Roman" w:eastAsia="Calibri" w:hAnsi="Times New Roman"/>
                <w:bCs/>
                <w:i/>
                <w:color w:val="000000" w:themeColor="text1"/>
                <w:sz w:val="24"/>
                <w:szCs w:val="24"/>
                <w:lang w:eastAsia="en-US"/>
              </w:rPr>
              <w:t xml:space="preserve">5 Градостроительного кодекса Российской Федерации) </w:t>
            </w:r>
            <w:r w:rsidRPr="00CB780B">
              <w:rPr>
                <w:rFonts w:ascii="Times New Roman" w:eastAsia="Calibri" w:hAnsi="Times New Roman"/>
                <w:i/>
                <w:color w:val="000000" w:themeColor="text1"/>
                <w:sz w:val="24"/>
                <w:szCs w:val="24"/>
                <w:lang w:eastAsia="en-US"/>
              </w:rPr>
              <w:t xml:space="preserve"> </w:t>
            </w:r>
          </w:p>
        </w:tc>
      </w:tr>
      <w:tr w:rsidR="004F640D" w:rsidRPr="00CB780B" w14:paraId="3A650565" w14:textId="77777777" w:rsidTr="002021BC">
        <w:trPr>
          <w:trHeight w:val="600"/>
        </w:trPr>
        <w:tc>
          <w:tcPr>
            <w:tcW w:w="1110" w:type="dxa"/>
            <w:gridSpan w:val="2"/>
          </w:tcPr>
          <w:p w14:paraId="11AD3503"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w:t>
            </w:r>
          </w:p>
        </w:tc>
        <w:tc>
          <w:tcPr>
            <w:tcW w:w="4050" w:type="dxa"/>
            <w:gridSpan w:val="4"/>
          </w:tcPr>
          <w:p w14:paraId="3CD76BFD" w14:textId="77777777" w:rsidR="004F640D" w:rsidRPr="00CB780B" w:rsidRDefault="004F640D" w:rsidP="001F2A93">
            <w:pPr>
              <w:spacing w:after="0" w:line="259" w:lineRule="auto"/>
              <w:ind w:left="-65"/>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Орган (организация), выдавший</w:t>
            </w:r>
            <w:proofErr w:type="gramStart"/>
            <w:r w:rsidRPr="00CB780B">
              <w:rPr>
                <w:rFonts w:ascii="Times New Roman" w:eastAsia="Calibri" w:hAnsi="Times New Roman"/>
                <w:color w:val="000000" w:themeColor="text1"/>
                <w:sz w:val="24"/>
                <w:szCs w:val="24"/>
                <w:lang w:eastAsia="en-US"/>
              </w:rPr>
              <w:t xml:space="preserve"> (-</w:t>
            </w:r>
            <w:proofErr w:type="spellStart"/>
            <w:proofErr w:type="gramEnd"/>
            <w:r w:rsidRPr="00CB780B">
              <w:rPr>
                <w:rFonts w:ascii="Times New Roman" w:eastAsia="Calibri" w:hAnsi="Times New Roman"/>
                <w:color w:val="000000" w:themeColor="text1"/>
                <w:sz w:val="24"/>
                <w:szCs w:val="24"/>
                <w:lang w:eastAsia="en-US"/>
              </w:rPr>
              <w:t>ая</w:t>
            </w:r>
            <w:proofErr w:type="spellEnd"/>
            <w:r w:rsidRPr="00CB780B">
              <w:rPr>
                <w:rFonts w:ascii="Times New Roman" w:eastAsia="Calibri" w:hAnsi="Times New Roman"/>
                <w:color w:val="000000" w:themeColor="text1"/>
                <w:sz w:val="24"/>
                <w:szCs w:val="24"/>
                <w:lang w:eastAsia="en-US"/>
              </w:rPr>
              <w:t>)</w:t>
            </w:r>
            <w:r w:rsidRPr="00CB780B">
              <w:rPr>
                <w:rFonts w:ascii="Times New Roman" w:hAnsi="Times New Roman"/>
                <w:color w:val="000000" w:themeColor="text1"/>
                <w:sz w:val="24"/>
                <w:szCs w:val="24"/>
              </w:rPr>
              <w:t xml:space="preserve"> разрешение </w:t>
            </w:r>
            <w:r w:rsidRPr="00CB780B">
              <w:rPr>
                <w:rFonts w:ascii="Times New Roman" w:eastAsia="Calibri" w:hAnsi="Times New Roman"/>
                <w:color w:val="000000" w:themeColor="text1"/>
                <w:sz w:val="24"/>
                <w:szCs w:val="24"/>
                <w:lang w:eastAsia="en-US"/>
              </w:rPr>
              <w:t>на ввод объекта в эксплуатацию</w:t>
            </w:r>
          </w:p>
        </w:tc>
        <w:tc>
          <w:tcPr>
            <w:tcW w:w="1928" w:type="dxa"/>
          </w:tcPr>
          <w:p w14:paraId="2F568FB8" w14:textId="77777777" w:rsidR="004F640D" w:rsidRPr="00CB780B" w:rsidRDefault="004F640D" w:rsidP="001F2A93">
            <w:pPr>
              <w:spacing w:after="0" w:line="259" w:lineRule="auto"/>
              <w:ind w:left="-49"/>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Номер документа</w:t>
            </w:r>
          </w:p>
        </w:tc>
        <w:tc>
          <w:tcPr>
            <w:tcW w:w="2835" w:type="dxa"/>
            <w:gridSpan w:val="2"/>
          </w:tcPr>
          <w:p w14:paraId="26D4524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Дата документа</w:t>
            </w:r>
          </w:p>
        </w:tc>
      </w:tr>
      <w:tr w:rsidR="004F640D" w:rsidRPr="00CB780B" w14:paraId="1EB734B1" w14:textId="77777777" w:rsidTr="002021BC">
        <w:trPr>
          <w:trHeight w:val="748"/>
        </w:trPr>
        <w:tc>
          <w:tcPr>
            <w:tcW w:w="1110" w:type="dxa"/>
            <w:gridSpan w:val="2"/>
          </w:tcPr>
          <w:p w14:paraId="508CD5D9"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4050" w:type="dxa"/>
            <w:gridSpan w:val="4"/>
          </w:tcPr>
          <w:p w14:paraId="45F4BDB9"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1928" w:type="dxa"/>
          </w:tcPr>
          <w:p w14:paraId="591F3E8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835" w:type="dxa"/>
            <w:gridSpan w:val="2"/>
          </w:tcPr>
          <w:p w14:paraId="1EAE45C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00B5FC08" w14:textId="77777777" w:rsidTr="002021BC">
        <w:trPr>
          <w:trHeight w:val="600"/>
        </w:trPr>
        <w:tc>
          <w:tcPr>
            <w:tcW w:w="9923" w:type="dxa"/>
            <w:gridSpan w:val="9"/>
            <w:tcBorders>
              <w:top w:val="single" w:sz="4" w:space="0" w:color="auto"/>
              <w:left w:val="nil"/>
              <w:bottom w:val="single" w:sz="4" w:space="0" w:color="auto"/>
              <w:right w:val="nil"/>
            </w:tcBorders>
          </w:tcPr>
          <w:p w14:paraId="756D1E8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p w14:paraId="7638EBAB" w14:textId="77777777" w:rsidR="004F640D" w:rsidRPr="00CB780B" w:rsidRDefault="004F640D" w:rsidP="00CB780B">
            <w:pPr>
              <w:spacing w:after="0" w:line="259" w:lineRule="auto"/>
              <w:ind w:left="720"/>
              <w:jc w:val="center"/>
              <w:rPr>
                <w:rFonts w:ascii="Times New Roman" w:eastAsia="Calibri" w:hAnsi="Times New Roman"/>
                <w:i/>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7. </w:t>
            </w:r>
            <w:proofErr w:type="gramStart"/>
            <w:r w:rsidRPr="00CB780B">
              <w:rPr>
                <w:rFonts w:ascii="Times New Roman" w:eastAsia="Calibri" w:hAnsi="Times New Roman"/>
                <w:color w:val="000000" w:themeColor="text1"/>
                <w:sz w:val="24"/>
                <w:szCs w:val="24"/>
                <w:lang w:eastAsia="en-US"/>
              </w:rPr>
              <w:t xml:space="preserve">Информация о согласии застройщика и иного лица (иных лиц) на осуществление государственной регистрации права собственности на построенные, реконструированные здание, сооружение и (или) на все расположенные в таких здании, сооружении помещения, </w:t>
            </w:r>
            <w:proofErr w:type="spellStart"/>
            <w:r w:rsidRPr="00CB780B">
              <w:rPr>
                <w:rFonts w:ascii="Times New Roman" w:eastAsia="Calibri" w:hAnsi="Times New Roman"/>
                <w:color w:val="000000" w:themeColor="text1"/>
                <w:sz w:val="24"/>
                <w:szCs w:val="24"/>
                <w:lang w:eastAsia="en-US"/>
              </w:rPr>
              <w:t>машино</w:t>
            </w:r>
            <w:proofErr w:type="spellEnd"/>
            <w:r w:rsidRPr="00CB780B">
              <w:rPr>
                <w:rFonts w:ascii="Times New Roman" w:eastAsia="Calibri" w:hAnsi="Times New Roman"/>
                <w:color w:val="000000" w:themeColor="text1"/>
                <w:sz w:val="24"/>
                <w:szCs w:val="24"/>
                <w:lang w:eastAsia="en-US"/>
              </w:rPr>
              <w:t xml:space="preserve">-места </w:t>
            </w:r>
            <w:r w:rsidRPr="00CB780B">
              <w:rPr>
                <w:rFonts w:ascii="Times New Roman" w:eastAsia="Calibri" w:hAnsi="Times New Roman"/>
                <w:i/>
                <w:color w:val="000000" w:themeColor="text1"/>
                <w:sz w:val="24"/>
                <w:szCs w:val="24"/>
                <w:lang w:eastAsia="en-US"/>
              </w:rPr>
              <w:t>(не заполняется в случаях, указанных в пунктах 1-2 части 3</w:t>
            </w:r>
            <w:r w:rsidRPr="00CB780B">
              <w:rPr>
                <w:rFonts w:ascii="Times New Roman" w:eastAsia="Calibri" w:hAnsi="Times New Roman"/>
                <w:i/>
                <w:color w:val="000000" w:themeColor="text1"/>
                <w:sz w:val="24"/>
                <w:szCs w:val="24"/>
                <w:vertAlign w:val="superscript"/>
                <w:lang w:eastAsia="en-US"/>
              </w:rPr>
              <w:t>9</w:t>
            </w:r>
            <w:r w:rsidRPr="00CB780B">
              <w:rPr>
                <w:rFonts w:ascii="Times New Roman" w:eastAsia="Calibri" w:hAnsi="Times New Roman"/>
                <w:i/>
                <w:color w:val="000000" w:themeColor="text1"/>
                <w:sz w:val="24"/>
                <w:szCs w:val="24"/>
                <w:lang w:eastAsia="en-US"/>
              </w:rPr>
              <w:t xml:space="preserve"> статьи 55 Градостроительного кодекса Российской Федерации)</w:t>
            </w:r>
            <w:proofErr w:type="gramEnd"/>
          </w:p>
        </w:tc>
      </w:tr>
      <w:tr w:rsidR="004F640D" w:rsidRPr="00CB780B" w14:paraId="6C0FF8B9" w14:textId="77777777" w:rsidTr="002021BC">
        <w:trPr>
          <w:trHeight w:val="600"/>
        </w:trPr>
        <w:tc>
          <w:tcPr>
            <w:tcW w:w="9923" w:type="dxa"/>
            <w:gridSpan w:val="9"/>
          </w:tcPr>
          <w:p w14:paraId="60926A9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7.1</w:t>
            </w:r>
            <w:proofErr w:type="gramStart"/>
            <w:r w:rsidRPr="00CB780B">
              <w:rPr>
                <w:rFonts w:ascii="Times New Roman" w:eastAsia="Calibri" w:hAnsi="Times New Roman"/>
                <w:color w:val="000000" w:themeColor="text1"/>
                <w:sz w:val="24"/>
                <w:szCs w:val="24"/>
                <w:lang w:eastAsia="en-US"/>
              </w:rPr>
              <w:t xml:space="preserve"> П</w:t>
            </w:r>
            <w:proofErr w:type="gramEnd"/>
            <w:r w:rsidRPr="00CB780B">
              <w:rPr>
                <w:rFonts w:ascii="Times New Roman" w:eastAsia="Calibri" w:hAnsi="Times New Roman"/>
                <w:color w:val="000000" w:themeColor="text1"/>
                <w:sz w:val="24"/>
                <w:szCs w:val="24"/>
                <w:lang w:eastAsia="en-US"/>
              </w:rPr>
              <w:t xml:space="preserve">одтверждаю, что строительство, реконструкция </w:t>
            </w:r>
            <w:r w:rsidRPr="00CB780B">
              <w:rPr>
                <w:rFonts w:ascii="Times New Roman" w:hAnsi="Times New Roman"/>
                <w:sz w:val="24"/>
                <w:szCs w:val="24"/>
              </w:rPr>
              <w:t xml:space="preserve"> </w:t>
            </w:r>
            <w:r w:rsidRPr="00CB780B">
              <w:rPr>
                <w:rFonts w:ascii="Times New Roman" w:eastAsia="Calibri" w:hAnsi="Times New Roman"/>
                <w:color w:val="000000" w:themeColor="text1"/>
                <w:sz w:val="24"/>
                <w:szCs w:val="24"/>
                <w:lang w:eastAsia="en-US"/>
              </w:rPr>
              <w:t>здания, сооружения осуществлялись:</w:t>
            </w:r>
          </w:p>
        </w:tc>
      </w:tr>
      <w:tr w:rsidR="004F640D" w:rsidRPr="00CB780B" w14:paraId="009C927D" w14:textId="77777777" w:rsidTr="002021BC">
        <w:trPr>
          <w:trHeight w:val="600"/>
        </w:trPr>
        <w:tc>
          <w:tcPr>
            <w:tcW w:w="975" w:type="dxa"/>
          </w:tcPr>
          <w:p w14:paraId="3BC5BCA8"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7.1.1</w:t>
            </w:r>
          </w:p>
        </w:tc>
        <w:tc>
          <w:tcPr>
            <w:tcW w:w="480" w:type="dxa"/>
            <w:gridSpan w:val="2"/>
          </w:tcPr>
          <w:p w14:paraId="2BE33EA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468" w:type="dxa"/>
            <w:gridSpan w:val="6"/>
          </w:tcPr>
          <w:p w14:paraId="47E6E99A" w14:textId="77777777" w:rsidR="004F640D" w:rsidRPr="00CB780B" w:rsidRDefault="004F640D" w:rsidP="001F2A93">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застройщиком без привлечения средств иных лиц</w:t>
            </w:r>
          </w:p>
        </w:tc>
      </w:tr>
      <w:tr w:rsidR="004F640D" w:rsidRPr="00CB780B" w14:paraId="1C0CE278" w14:textId="77777777" w:rsidTr="002021BC">
        <w:trPr>
          <w:trHeight w:val="600"/>
        </w:trPr>
        <w:tc>
          <w:tcPr>
            <w:tcW w:w="975" w:type="dxa"/>
          </w:tcPr>
          <w:p w14:paraId="11AC7B36"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7.1.2</w:t>
            </w:r>
          </w:p>
        </w:tc>
        <w:tc>
          <w:tcPr>
            <w:tcW w:w="480" w:type="dxa"/>
            <w:gridSpan w:val="2"/>
          </w:tcPr>
          <w:p w14:paraId="20FF8A22"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468" w:type="dxa"/>
            <w:gridSpan w:val="6"/>
          </w:tcPr>
          <w:p w14:paraId="0662EC38" w14:textId="77777777" w:rsidR="004F640D" w:rsidRPr="00CB780B" w:rsidRDefault="004F640D" w:rsidP="001F2A93">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исключительно с привлечением средств застройщика и указанного ниже лица (лиц), осуществлявшего финансирование строительства, реконструкции здания, сооружения (далее – лицо (лица), осуществлявшее финансирование): </w:t>
            </w:r>
          </w:p>
        </w:tc>
      </w:tr>
      <w:tr w:rsidR="004F640D" w:rsidRPr="00CB780B" w14:paraId="559E5EA0" w14:textId="77777777" w:rsidTr="002021BC">
        <w:trPr>
          <w:trHeight w:val="600"/>
        </w:trPr>
        <w:tc>
          <w:tcPr>
            <w:tcW w:w="1455" w:type="dxa"/>
            <w:gridSpan w:val="3"/>
          </w:tcPr>
          <w:p w14:paraId="3558E7A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3645" w:type="dxa"/>
            <w:gridSpan w:val="3"/>
          </w:tcPr>
          <w:p w14:paraId="2EBCC462" w14:textId="77777777" w:rsidR="004F640D" w:rsidRPr="00CB780B" w:rsidRDefault="004F640D" w:rsidP="001F2A93">
            <w:pPr>
              <w:spacing w:after="0" w:line="259" w:lineRule="auto"/>
              <w:ind w:left="11"/>
              <w:rPr>
                <w:rFonts w:ascii="Times New Roman" w:eastAsia="Calibri" w:hAnsi="Times New Roman"/>
                <w:color w:val="000000" w:themeColor="text1"/>
                <w:sz w:val="24"/>
                <w:szCs w:val="24"/>
                <w:lang w:eastAsia="en-US"/>
              </w:rPr>
            </w:pPr>
            <w:proofErr w:type="gramStart"/>
            <w:r w:rsidRPr="00CB780B">
              <w:rPr>
                <w:rFonts w:ascii="Times New Roman" w:eastAsia="Calibri" w:hAnsi="Times New Roman"/>
                <w:color w:val="000000" w:themeColor="text1"/>
                <w:sz w:val="24"/>
                <w:szCs w:val="24"/>
                <w:lang w:eastAsia="en-US"/>
              </w:rPr>
              <w:t>Фамилия, имя, отчество (при наличии) – для физического лица, осуществлявшего финансирование; Полное наименование – для юридического лица, осуществлявшего финансирование:</w:t>
            </w:r>
            <w:proofErr w:type="gramEnd"/>
          </w:p>
        </w:tc>
        <w:tc>
          <w:tcPr>
            <w:tcW w:w="2715" w:type="dxa"/>
            <w:gridSpan w:val="2"/>
          </w:tcPr>
          <w:p w14:paraId="1AC6AE58" w14:textId="77777777" w:rsidR="004F640D" w:rsidRPr="00CB780B" w:rsidRDefault="004F640D" w:rsidP="001F2A93">
            <w:pPr>
              <w:spacing w:after="0" w:line="259" w:lineRule="auto"/>
              <w:ind w:left="6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Реквизиты документа, удостоверяющего личность – для физического лица, осуществлявшего финансирование;  Основной государственный регистрационный номер – для юридического лица, осуществлявшего финансирование:</w:t>
            </w:r>
          </w:p>
        </w:tc>
        <w:tc>
          <w:tcPr>
            <w:tcW w:w="2108" w:type="dxa"/>
          </w:tcPr>
          <w:p w14:paraId="531B33C8" w14:textId="77777777" w:rsidR="004F640D" w:rsidRPr="00CB780B" w:rsidRDefault="004F640D" w:rsidP="001F2A93">
            <w:pPr>
              <w:spacing w:after="0" w:line="259" w:lineRule="auto"/>
              <w:ind w:left="59"/>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Адрес (адреса) электронной почты лица, осуществлявшего финансирование:</w:t>
            </w:r>
          </w:p>
        </w:tc>
      </w:tr>
      <w:tr w:rsidR="004F640D" w:rsidRPr="00CB780B" w14:paraId="60AD665A" w14:textId="77777777" w:rsidTr="002021BC">
        <w:trPr>
          <w:trHeight w:val="600"/>
        </w:trPr>
        <w:tc>
          <w:tcPr>
            <w:tcW w:w="1455" w:type="dxa"/>
            <w:gridSpan w:val="3"/>
          </w:tcPr>
          <w:p w14:paraId="37A115FD"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7.1.2.1</w:t>
            </w:r>
          </w:p>
        </w:tc>
        <w:tc>
          <w:tcPr>
            <w:tcW w:w="3645" w:type="dxa"/>
            <w:gridSpan w:val="3"/>
          </w:tcPr>
          <w:p w14:paraId="39D55A09"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715" w:type="dxa"/>
            <w:gridSpan w:val="2"/>
          </w:tcPr>
          <w:p w14:paraId="48EBDDEA"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108" w:type="dxa"/>
          </w:tcPr>
          <w:p w14:paraId="1BAD414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747DB22" w14:textId="77777777" w:rsidTr="001F2A93">
        <w:trPr>
          <w:trHeight w:val="346"/>
        </w:trPr>
        <w:tc>
          <w:tcPr>
            <w:tcW w:w="9923" w:type="dxa"/>
            <w:gridSpan w:val="9"/>
          </w:tcPr>
          <w:p w14:paraId="773C81A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7.2. Подтверждаю наличие:</w:t>
            </w:r>
          </w:p>
        </w:tc>
      </w:tr>
      <w:tr w:rsidR="004F640D" w:rsidRPr="00CB780B" w14:paraId="3EE79EA5" w14:textId="77777777" w:rsidTr="002021BC">
        <w:trPr>
          <w:trHeight w:val="600"/>
        </w:trPr>
        <w:tc>
          <w:tcPr>
            <w:tcW w:w="992" w:type="dxa"/>
            <w:vAlign w:val="center"/>
          </w:tcPr>
          <w:p w14:paraId="4AAE88FC"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7.2.1</w:t>
            </w:r>
          </w:p>
        </w:tc>
        <w:tc>
          <w:tcPr>
            <w:tcW w:w="567" w:type="dxa"/>
            <w:gridSpan w:val="3"/>
            <w:vAlign w:val="center"/>
          </w:tcPr>
          <w:p w14:paraId="24C9F90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73632DF9"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согласия застройщика</w:t>
            </w:r>
          </w:p>
        </w:tc>
      </w:tr>
      <w:tr w:rsidR="004F640D" w:rsidRPr="00CB780B" w14:paraId="43FD256E" w14:textId="77777777" w:rsidTr="002021BC">
        <w:trPr>
          <w:trHeight w:val="600"/>
        </w:trPr>
        <w:tc>
          <w:tcPr>
            <w:tcW w:w="992" w:type="dxa"/>
            <w:vAlign w:val="center"/>
          </w:tcPr>
          <w:p w14:paraId="56BDFD14"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7.2.2</w:t>
            </w:r>
          </w:p>
        </w:tc>
        <w:tc>
          <w:tcPr>
            <w:tcW w:w="567" w:type="dxa"/>
            <w:gridSpan w:val="3"/>
            <w:vAlign w:val="center"/>
          </w:tcPr>
          <w:p w14:paraId="51A2B9A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6AB88618"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согласия застройщика и лица (лиц), осуществлявшего финансирование</w:t>
            </w:r>
          </w:p>
        </w:tc>
      </w:tr>
      <w:tr w:rsidR="004F640D" w:rsidRPr="00CB780B" w14:paraId="4BCBF393" w14:textId="77777777" w:rsidTr="002021BC">
        <w:trPr>
          <w:trHeight w:val="600"/>
        </w:trPr>
        <w:tc>
          <w:tcPr>
            <w:tcW w:w="992" w:type="dxa"/>
            <w:vAlign w:val="center"/>
          </w:tcPr>
          <w:p w14:paraId="6191B737"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8931" w:type="dxa"/>
            <w:gridSpan w:val="8"/>
          </w:tcPr>
          <w:p w14:paraId="2E2E930C"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На осуществление государственной регистрации права собственности:</w:t>
            </w:r>
          </w:p>
        </w:tc>
      </w:tr>
      <w:tr w:rsidR="004F640D" w:rsidRPr="00CB780B" w14:paraId="483AE223" w14:textId="77777777" w:rsidTr="002021BC">
        <w:trPr>
          <w:trHeight w:val="600"/>
        </w:trPr>
        <w:tc>
          <w:tcPr>
            <w:tcW w:w="992" w:type="dxa"/>
            <w:vAlign w:val="center"/>
          </w:tcPr>
          <w:p w14:paraId="6A4C1B6D"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7.3.1</w:t>
            </w:r>
          </w:p>
        </w:tc>
        <w:tc>
          <w:tcPr>
            <w:tcW w:w="567" w:type="dxa"/>
            <w:gridSpan w:val="3"/>
            <w:vAlign w:val="center"/>
          </w:tcPr>
          <w:p w14:paraId="04C51A50"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188F3041"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застройщика</w:t>
            </w:r>
          </w:p>
        </w:tc>
      </w:tr>
      <w:tr w:rsidR="004F640D" w:rsidRPr="00CB780B" w14:paraId="7C221AA3" w14:textId="77777777" w:rsidTr="002021BC">
        <w:trPr>
          <w:trHeight w:val="600"/>
        </w:trPr>
        <w:tc>
          <w:tcPr>
            <w:tcW w:w="992" w:type="dxa"/>
            <w:vAlign w:val="center"/>
          </w:tcPr>
          <w:p w14:paraId="16023F38"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7.3.2</w:t>
            </w:r>
          </w:p>
        </w:tc>
        <w:tc>
          <w:tcPr>
            <w:tcW w:w="567" w:type="dxa"/>
            <w:gridSpan w:val="3"/>
            <w:vAlign w:val="center"/>
          </w:tcPr>
          <w:p w14:paraId="6F400D6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074EFBE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лица (лиц), осуществлявшего финансирование </w:t>
            </w:r>
          </w:p>
        </w:tc>
      </w:tr>
      <w:tr w:rsidR="004F640D" w:rsidRPr="00CB780B" w14:paraId="68114D0E" w14:textId="77777777" w:rsidTr="002021BC">
        <w:trPr>
          <w:trHeight w:val="600"/>
        </w:trPr>
        <w:tc>
          <w:tcPr>
            <w:tcW w:w="992" w:type="dxa"/>
            <w:vAlign w:val="center"/>
          </w:tcPr>
          <w:p w14:paraId="4364E3FD"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7.3.3</w:t>
            </w:r>
          </w:p>
        </w:tc>
        <w:tc>
          <w:tcPr>
            <w:tcW w:w="567" w:type="dxa"/>
            <w:gridSpan w:val="3"/>
            <w:vAlign w:val="center"/>
          </w:tcPr>
          <w:p w14:paraId="108B35A8"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47963237"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застройщика и лица (лиц), осуществлявшего финансирование </w:t>
            </w:r>
          </w:p>
        </w:tc>
      </w:tr>
      <w:tr w:rsidR="004F640D" w:rsidRPr="00CB780B" w14:paraId="60BC9331" w14:textId="77777777" w:rsidTr="002021BC">
        <w:trPr>
          <w:trHeight w:val="600"/>
        </w:trPr>
        <w:tc>
          <w:tcPr>
            <w:tcW w:w="992" w:type="dxa"/>
            <w:vAlign w:val="center"/>
          </w:tcPr>
          <w:p w14:paraId="7AC6138F"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8931" w:type="dxa"/>
            <w:gridSpan w:val="8"/>
          </w:tcPr>
          <w:p w14:paraId="1BE9505C"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В отношении:</w:t>
            </w:r>
          </w:p>
        </w:tc>
      </w:tr>
      <w:tr w:rsidR="004F640D" w:rsidRPr="00CB780B" w14:paraId="437A8B78" w14:textId="77777777" w:rsidTr="002021BC">
        <w:trPr>
          <w:trHeight w:val="600"/>
        </w:trPr>
        <w:tc>
          <w:tcPr>
            <w:tcW w:w="992" w:type="dxa"/>
            <w:vAlign w:val="center"/>
          </w:tcPr>
          <w:p w14:paraId="3D679A5D"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7.4.1</w:t>
            </w:r>
          </w:p>
        </w:tc>
        <w:tc>
          <w:tcPr>
            <w:tcW w:w="567" w:type="dxa"/>
            <w:gridSpan w:val="3"/>
            <w:vAlign w:val="center"/>
          </w:tcPr>
          <w:p w14:paraId="4A99BA4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068BFD21"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построенного, реконструированного здания, сооружения</w:t>
            </w:r>
          </w:p>
        </w:tc>
      </w:tr>
      <w:tr w:rsidR="004F640D" w:rsidRPr="00CB780B" w14:paraId="2FF2D817" w14:textId="77777777" w:rsidTr="002021BC">
        <w:trPr>
          <w:trHeight w:val="600"/>
        </w:trPr>
        <w:tc>
          <w:tcPr>
            <w:tcW w:w="992" w:type="dxa"/>
            <w:vAlign w:val="center"/>
          </w:tcPr>
          <w:p w14:paraId="4F454213"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7.4.2</w:t>
            </w:r>
          </w:p>
        </w:tc>
        <w:tc>
          <w:tcPr>
            <w:tcW w:w="567" w:type="dxa"/>
            <w:gridSpan w:val="3"/>
            <w:vAlign w:val="center"/>
          </w:tcPr>
          <w:p w14:paraId="2F04B7AF"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630773D0"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всех расположенных в построенном, реконструированном здании, сооружении помещений, </w:t>
            </w:r>
            <w:proofErr w:type="spellStart"/>
            <w:r w:rsidRPr="00CB780B">
              <w:rPr>
                <w:rFonts w:ascii="Times New Roman" w:eastAsia="Calibri" w:hAnsi="Times New Roman"/>
                <w:color w:val="000000" w:themeColor="text1"/>
                <w:sz w:val="24"/>
                <w:szCs w:val="24"/>
                <w:lang w:eastAsia="en-US"/>
              </w:rPr>
              <w:t>машино</w:t>
            </w:r>
            <w:proofErr w:type="spellEnd"/>
            <w:r w:rsidRPr="00CB780B">
              <w:rPr>
                <w:rFonts w:ascii="Times New Roman" w:eastAsia="Calibri" w:hAnsi="Times New Roman"/>
                <w:color w:val="000000" w:themeColor="text1"/>
                <w:sz w:val="24"/>
                <w:szCs w:val="24"/>
                <w:lang w:eastAsia="en-US"/>
              </w:rPr>
              <w:t>-мест</w:t>
            </w:r>
          </w:p>
        </w:tc>
      </w:tr>
      <w:tr w:rsidR="004F640D" w:rsidRPr="00CB780B" w14:paraId="682DDD59" w14:textId="77777777" w:rsidTr="002021BC">
        <w:trPr>
          <w:trHeight w:val="600"/>
        </w:trPr>
        <w:tc>
          <w:tcPr>
            <w:tcW w:w="992" w:type="dxa"/>
            <w:vAlign w:val="center"/>
          </w:tcPr>
          <w:p w14:paraId="1258C8EB" w14:textId="77777777" w:rsidR="004F640D" w:rsidRPr="00CB780B" w:rsidRDefault="004F640D" w:rsidP="001F2A93">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7.4.3</w:t>
            </w:r>
          </w:p>
        </w:tc>
        <w:tc>
          <w:tcPr>
            <w:tcW w:w="567" w:type="dxa"/>
            <w:gridSpan w:val="3"/>
            <w:vAlign w:val="center"/>
          </w:tcPr>
          <w:p w14:paraId="73209BB0"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8364" w:type="dxa"/>
            <w:gridSpan w:val="5"/>
          </w:tcPr>
          <w:p w14:paraId="4501913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построенного, реконструированного здания, сооружения и всех расположенных в построенном, реконструированном здании, сооружении помещений, </w:t>
            </w:r>
            <w:proofErr w:type="spellStart"/>
            <w:r w:rsidRPr="00CB780B">
              <w:rPr>
                <w:rFonts w:ascii="Times New Roman" w:eastAsia="Calibri" w:hAnsi="Times New Roman"/>
                <w:color w:val="000000" w:themeColor="text1"/>
                <w:sz w:val="24"/>
                <w:szCs w:val="24"/>
                <w:lang w:eastAsia="en-US"/>
              </w:rPr>
              <w:t>машино</w:t>
            </w:r>
            <w:proofErr w:type="spellEnd"/>
            <w:r w:rsidRPr="00CB780B">
              <w:rPr>
                <w:rFonts w:ascii="Times New Roman" w:eastAsia="Calibri" w:hAnsi="Times New Roman"/>
                <w:color w:val="000000" w:themeColor="text1"/>
                <w:sz w:val="24"/>
                <w:szCs w:val="24"/>
                <w:lang w:eastAsia="en-US"/>
              </w:rPr>
              <w:t>-мест</w:t>
            </w:r>
          </w:p>
        </w:tc>
      </w:tr>
      <w:tr w:rsidR="004F640D" w:rsidRPr="00CB780B" w14:paraId="66C4C666" w14:textId="77777777" w:rsidTr="002021BC">
        <w:trPr>
          <w:trHeight w:val="600"/>
        </w:trPr>
        <w:tc>
          <w:tcPr>
            <w:tcW w:w="9923" w:type="dxa"/>
            <w:gridSpan w:val="9"/>
            <w:vAlign w:val="center"/>
          </w:tcPr>
          <w:p w14:paraId="429199C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7.5. Сведения об уплате государственной пошлины за осуществление государственной регистрации прав: _____________________________________</w:t>
            </w:r>
          </w:p>
        </w:tc>
      </w:tr>
    </w:tbl>
    <w:p w14:paraId="25FC1ADC" w14:textId="77777777" w:rsidR="004F640D" w:rsidRPr="00CB780B" w:rsidRDefault="004F640D" w:rsidP="00CB780B">
      <w:pPr>
        <w:autoSpaceDE w:val="0"/>
        <w:autoSpaceDN w:val="0"/>
        <w:adjustRightInd w:val="0"/>
        <w:spacing w:after="0" w:line="240" w:lineRule="auto"/>
        <w:ind w:left="720" w:firstLine="708"/>
        <w:rPr>
          <w:rFonts w:ascii="Times New Roman" w:eastAsia="Calibri" w:hAnsi="Times New Roman"/>
          <w:bCs/>
          <w:color w:val="000000" w:themeColor="text1"/>
          <w:sz w:val="24"/>
          <w:szCs w:val="24"/>
          <w:lang w:eastAsia="en-US"/>
        </w:rPr>
      </w:pPr>
    </w:p>
    <w:p w14:paraId="539F41A9" w14:textId="77777777" w:rsidR="004F640D" w:rsidRPr="00CB780B" w:rsidRDefault="004F640D" w:rsidP="00CB780B">
      <w:pPr>
        <w:spacing w:after="0"/>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При этом сообщаю, что ввод объекта в эксплуатацию будет осуществляться на основании следующих документов:</w:t>
      </w:r>
    </w:p>
    <w:p w14:paraId="1FA6E523" w14:textId="77777777" w:rsidR="004F640D" w:rsidRPr="00CB780B" w:rsidRDefault="004F640D" w:rsidP="00CB780B">
      <w:pPr>
        <w:spacing w:after="0"/>
        <w:ind w:left="720"/>
        <w:jc w:val="both"/>
        <w:rPr>
          <w:rFonts w:ascii="Times New Roman" w:hAnsi="Times New Roman"/>
          <w:color w:val="000000" w:themeColor="text1"/>
          <w:sz w:val="24"/>
          <w:szCs w:val="24"/>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1985"/>
      </w:tblGrid>
      <w:tr w:rsidR="004F640D" w:rsidRPr="00CB780B" w14:paraId="5F7911F6" w14:textId="77777777" w:rsidTr="002021BC">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60B1230A"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069A20BC"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61E68790" w14:textId="77777777" w:rsidR="004F640D" w:rsidRPr="00CB780B" w:rsidRDefault="004F640D" w:rsidP="001F2A93">
            <w:pPr>
              <w:suppressAutoHyphens/>
              <w:spacing w:after="0" w:line="240" w:lineRule="auto"/>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63EB9326" w14:textId="77777777" w:rsidR="004F640D" w:rsidRPr="00CB780B" w:rsidRDefault="004F640D" w:rsidP="001F2A93">
            <w:pPr>
              <w:suppressAutoHyphens/>
              <w:spacing w:after="0" w:line="240" w:lineRule="auto"/>
              <w:ind w:left="5"/>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Дата документа</w:t>
            </w:r>
          </w:p>
        </w:tc>
      </w:tr>
      <w:tr w:rsidR="004F640D" w:rsidRPr="00CB780B" w14:paraId="1AA502A7" w14:textId="77777777" w:rsidTr="002021BC">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42B2FF8E"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6802C7B8" w14:textId="77777777" w:rsidR="004F640D" w:rsidRPr="00CB780B" w:rsidRDefault="004F640D" w:rsidP="001F2A93">
            <w:pPr>
              <w:suppressAutoHyphens/>
              <w:spacing w:after="0" w:line="240" w:lineRule="auto"/>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roofErr w:type="gramEnd"/>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4DB4D594"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2D7272A6"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r>
      <w:tr w:rsidR="004F640D" w:rsidRPr="00CB780B" w14:paraId="4D4F1AD1" w14:textId="77777777" w:rsidTr="001F2A93">
        <w:trPr>
          <w:trHeight w:val="714"/>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47638AEC"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50D559CC" w14:textId="77777777" w:rsidR="004F640D" w:rsidRPr="00CB780B" w:rsidRDefault="004F640D" w:rsidP="001F2A93">
            <w:pPr>
              <w:suppressAutoHyphens/>
              <w:spacing w:after="0" w:line="240" w:lineRule="auto"/>
              <w:ind w:left="30"/>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Заключение органа государственного строительного </w:t>
            </w:r>
            <w:proofErr w:type="gramStart"/>
            <w:r w:rsidRPr="00CB780B">
              <w:rPr>
                <w:rFonts w:ascii="Times New Roman" w:hAnsi="Times New Roman"/>
                <w:color w:val="000000" w:themeColor="text1"/>
                <w:sz w:val="24"/>
                <w:szCs w:val="24"/>
              </w:rPr>
              <w:t>надзора</w:t>
            </w:r>
            <w:proofErr w:type="gramEnd"/>
            <w:r w:rsidRPr="00CB780B">
              <w:rPr>
                <w:rFonts w:ascii="Times New Roman" w:hAnsi="Times New Roman"/>
                <w:color w:val="000000" w:themeColor="text1"/>
                <w:sz w:val="24"/>
                <w:szCs w:val="24"/>
              </w:rPr>
              <w:t xml:space="preserve"> о соответствии построенного, реконструированного объекта капитального строительства требованиям проектной документации (включая проектную документацию, в которой учтены изменения, внесенные в соответствии с частями 3</w:t>
            </w:r>
            <w:r w:rsidRPr="00CB780B">
              <w:rPr>
                <w:rFonts w:ascii="Times New Roman" w:hAnsi="Times New Roman"/>
                <w:color w:val="000000" w:themeColor="text1"/>
                <w:sz w:val="24"/>
                <w:szCs w:val="24"/>
                <w:vertAlign w:val="superscript"/>
              </w:rPr>
              <w:t>8</w:t>
            </w:r>
            <w:r w:rsidRPr="00CB780B">
              <w:rPr>
                <w:rFonts w:ascii="Times New Roman" w:hAnsi="Times New Roman"/>
                <w:color w:val="000000" w:themeColor="text1"/>
                <w:sz w:val="24"/>
                <w:szCs w:val="24"/>
              </w:rPr>
              <w:t xml:space="preserve"> и 3</w:t>
            </w:r>
            <w:r w:rsidRPr="00CB780B">
              <w:rPr>
                <w:rFonts w:ascii="Times New Roman" w:hAnsi="Times New Roman"/>
                <w:color w:val="000000" w:themeColor="text1"/>
                <w:sz w:val="24"/>
                <w:szCs w:val="24"/>
                <w:vertAlign w:val="superscript"/>
              </w:rPr>
              <w:t>9</w:t>
            </w:r>
            <w:r w:rsidRPr="00CB780B">
              <w:rPr>
                <w:rFonts w:ascii="Times New Roman" w:hAnsi="Times New Roman"/>
                <w:color w:val="000000" w:themeColor="text1"/>
                <w:sz w:val="24"/>
                <w:szCs w:val="24"/>
              </w:rPr>
              <w:t xml:space="preserve"> статьи 49 Градостроительного кодекса Российской Федерации)</w:t>
            </w:r>
          </w:p>
          <w:p w14:paraId="23E2CDB0" w14:textId="77777777" w:rsidR="004F640D" w:rsidRPr="00CB780B" w:rsidRDefault="004F640D" w:rsidP="001F2A93">
            <w:pPr>
              <w:suppressAutoHyphens/>
              <w:spacing w:after="0" w:line="240" w:lineRule="auto"/>
              <w:ind w:left="30"/>
              <w:rPr>
                <w:rFonts w:ascii="Times New Roman" w:hAnsi="Times New Roman"/>
                <w:color w:val="000000" w:themeColor="text1"/>
                <w:sz w:val="24"/>
                <w:szCs w:val="24"/>
              </w:rPr>
            </w:pPr>
            <w:r w:rsidRPr="00CB780B">
              <w:rPr>
                <w:rFonts w:ascii="Times New Roman" w:hAnsi="Times New Roman"/>
                <w:color w:val="000000" w:themeColor="text1"/>
                <w:sz w:val="24"/>
                <w:szCs w:val="24"/>
              </w:rPr>
              <w:t>(</w:t>
            </w:r>
            <w:r w:rsidRPr="00CB780B">
              <w:rPr>
                <w:rFonts w:ascii="Times New Roman" w:hAnsi="Times New Roman"/>
                <w:i/>
                <w:color w:val="000000" w:themeColor="text1"/>
                <w:sz w:val="24"/>
                <w:szCs w:val="24"/>
              </w:rPr>
              <w:t>указывается</w:t>
            </w:r>
            <w:r w:rsidRPr="00CB780B">
              <w:rPr>
                <w:rFonts w:ascii="Times New Roman" w:hAnsi="Times New Roman"/>
                <w:color w:val="000000" w:themeColor="text1"/>
                <w:sz w:val="24"/>
                <w:szCs w:val="24"/>
              </w:rPr>
              <w:t xml:space="preserve"> </w:t>
            </w:r>
            <w:r w:rsidRPr="00CB780B">
              <w:rPr>
                <w:rFonts w:ascii="Times New Roman" w:hAnsi="Times New Roman"/>
                <w:i/>
                <w:color w:val="000000" w:themeColor="text1"/>
                <w:sz w:val="24"/>
                <w:szCs w:val="24"/>
              </w:rPr>
              <w:t xml:space="preserve">в случае, если предусмотрено осуществление государственного строительного надзора в соответствии с </w:t>
            </w:r>
            <w:r w:rsidRPr="00CB780B">
              <w:rPr>
                <w:rFonts w:ascii="Times New Roman" w:hAnsi="Times New Roman"/>
                <w:i/>
                <w:color w:val="000000" w:themeColor="text1"/>
                <w:sz w:val="24"/>
                <w:szCs w:val="24"/>
              </w:rPr>
              <w:lastRenderedPageBreak/>
              <w:t>частью 1 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4EF9A5F7"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A60C414"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r>
      <w:tr w:rsidR="004F640D" w:rsidRPr="00CB780B" w14:paraId="420D9C27" w14:textId="77777777" w:rsidTr="002021BC">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EC49ED0" w14:textId="77777777" w:rsidR="004F640D" w:rsidRPr="00CB780B" w:rsidRDefault="004F640D" w:rsidP="00CB780B">
            <w:pPr>
              <w:suppressAutoHyphens/>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080D7811" w14:textId="77777777" w:rsidR="004F640D" w:rsidRPr="00CB780B" w:rsidRDefault="004F640D" w:rsidP="001F2A93">
            <w:pPr>
              <w:suppressAutoHyphens/>
              <w:spacing w:after="0" w:line="240" w:lineRule="auto"/>
              <w:ind w:left="30"/>
              <w:rPr>
                <w:rFonts w:ascii="Times New Roman" w:hAnsi="Times New Roman"/>
                <w:color w:val="000000" w:themeColor="text1"/>
                <w:sz w:val="24"/>
                <w:szCs w:val="24"/>
              </w:rPr>
            </w:pPr>
            <w:r w:rsidRPr="00CB780B">
              <w:rPr>
                <w:rFonts w:ascii="Times New Roman" w:hAnsi="Times New Roman"/>
                <w:color w:val="000000" w:themeColor="text1"/>
                <w:sz w:val="24"/>
                <w:szCs w:val="24"/>
              </w:rPr>
              <w:t>Заключение уполномоченного на осуществление федерального государственного экологического надзора федерального органа исполнительной власти</w:t>
            </w:r>
          </w:p>
          <w:p w14:paraId="07C3EA3D" w14:textId="77777777" w:rsidR="004F640D" w:rsidRPr="00CB780B" w:rsidRDefault="004F640D" w:rsidP="001F2A93">
            <w:pPr>
              <w:suppressAutoHyphens/>
              <w:spacing w:after="0" w:line="240" w:lineRule="auto"/>
              <w:ind w:left="30"/>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в случаях, предусмотренных частью 7 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1FDD345"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019EBEE2" w14:textId="77777777" w:rsidR="004F640D" w:rsidRPr="00CB780B" w:rsidRDefault="004F640D" w:rsidP="00CB780B">
            <w:pPr>
              <w:suppressAutoHyphens/>
              <w:spacing w:after="0" w:line="240" w:lineRule="auto"/>
              <w:ind w:left="720"/>
              <w:rPr>
                <w:rFonts w:ascii="Times New Roman" w:hAnsi="Times New Roman"/>
                <w:color w:val="000000" w:themeColor="text1"/>
                <w:sz w:val="24"/>
                <w:szCs w:val="24"/>
              </w:rPr>
            </w:pPr>
          </w:p>
        </w:tc>
      </w:tr>
    </w:tbl>
    <w:p w14:paraId="1F2C498C" w14:textId="77777777" w:rsidR="004F640D" w:rsidRPr="00CB780B" w:rsidRDefault="004F640D" w:rsidP="00CB780B">
      <w:pPr>
        <w:autoSpaceDE w:val="0"/>
        <w:autoSpaceDN w:val="0"/>
        <w:adjustRightInd w:val="0"/>
        <w:spacing w:after="0" w:line="240" w:lineRule="auto"/>
        <w:ind w:left="720" w:firstLine="708"/>
        <w:jc w:val="both"/>
        <w:rPr>
          <w:rFonts w:ascii="Times New Roman" w:eastAsia="Calibri" w:hAnsi="Times New Roman"/>
          <w:bCs/>
          <w:color w:val="000000" w:themeColor="text1"/>
          <w:sz w:val="24"/>
          <w:szCs w:val="24"/>
          <w:lang w:eastAsia="en-US"/>
        </w:rPr>
      </w:pPr>
    </w:p>
    <w:p w14:paraId="010E4E3D" w14:textId="77777777" w:rsidR="004F640D" w:rsidRPr="00CB780B" w:rsidRDefault="004F640D" w:rsidP="00CB780B">
      <w:pPr>
        <w:spacing w:after="0"/>
        <w:ind w:left="720"/>
        <w:rPr>
          <w:rFonts w:ascii="Times New Roman" w:hAnsi="Times New Roman"/>
          <w:color w:val="000000" w:themeColor="text1"/>
          <w:sz w:val="24"/>
          <w:szCs w:val="24"/>
        </w:rPr>
      </w:pPr>
    </w:p>
    <w:p w14:paraId="1CDC2D7D"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Приложение:__________________________________________________________ </w:t>
      </w:r>
    </w:p>
    <w:p w14:paraId="45C9D825"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 телефона и адрес электронной почты для связи:______________________</w:t>
      </w:r>
    </w:p>
    <w:p w14:paraId="6B75F092" w14:textId="77777777" w:rsidR="004F640D" w:rsidRPr="00CB780B" w:rsidRDefault="004F640D" w:rsidP="00CB780B">
      <w:pPr>
        <w:tabs>
          <w:tab w:val="left" w:pos="1968"/>
        </w:tabs>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Результат предоставления услуги прошу:</w:t>
      </w:r>
    </w:p>
    <w:p w14:paraId="269B1391" w14:textId="77777777" w:rsidR="004F640D" w:rsidRPr="00CB780B" w:rsidRDefault="004F640D" w:rsidP="00CB780B">
      <w:pPr>
        <w:tabs>
          <w:tab w:val="left" w:pos="1968"/>
        </w:tabs>
        <w:spacing w:after="0" w:line="240" w:lineRule="auto"/>
        <w:ind w:left="720"/>
        <w:rPr>
          <w:rFonts w:ascii="Times New Roman" w:hAnsi="Times New Roman"/>
          <w:color w:val="000000" w:themeColor="text1"/>
          <w:sz w:val="24"/>
          <w:szCs w:val="24"/>
        </w:rPr>
      </w:pPr>
    </w:p>
    <w:p w14:paraId="264A6530" w14:textId="77777777" w:rsidR="004F640D" w:rsidRPr="00CB780B" w:rsidRDefault="004F640D" w:rsidP="00CB780B">
      <w:pPr>
        <w:spacing w:after="0" w:line="240" w:lineRule="auto"/>
        <w:ind w:left="720"/>
        <w:rPr>
          <w:rFonts w:ascii="Times New Roman" w:hAnsi="Times New Roman"/>
          <w:color w:val="000000" w:themeColor="text1"/>
          <w:sz w:val="24"/>
          <w:szCs w:val="24"/>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8"/>
        <w:gridCol w:w="1130"/>
      </w:tblGrid>
      <w:tr w:rsidR="004F640D" w:rsidRPr="00CB780B" w14:paraId="6D1768C0" w14:textId="77777777" w:rsidTr="002021BC">
        <w:tc>
          <w:tcPr>
            <w:tcW w:w="8788" w:type="dxa"/>
            <w:shd w:val="clear" w:color="auto" w:fill="auto"/>
          </w:tcPr>
          <w:p w14:paraId="0F18AF2B" w14:textId="77777777" w:rsidR="004F640D" w:rsidRPr="00CB780B" w:rsidRDefault="004F640D" w:rsidP="00CB780B">
            <w:pPr>
              <w:autoSpaceDE w:val="0"/>
              <w:autoSpaceDN w:val="0"/>
              <w:spacing w:after="0" w:line="240" w:lineRule="auto"/>
              <w:ind w:left="720"/>
              <w:rPr>
                <w:rFonts w:ascii="Times New Roman" w:hAnsi="Times New Roman"/>
                <w:i/>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0" w:type="dxa"/>
            <w:shd w:val="clear" w:color="auto" w:fill="auto"/>
          </w:tcPr>
          <w:p w14:paraId="4104B819"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02E389FC" w14:textId="77777777" w:rsidTr="002021BC">
        <w:tc>
          <w:tcPr>
            <w:tcW w:w="8788" w:type="dxa"/>
            <w:shd w:val="clear" w:color="auto" w:fill="auto"/>
          </w:tcPr>
          <w:p w14:paraId="361A8D81"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выдать</w:t>
            </w:r>
            <w:r w:rsidRPr="00CB780B">
              <w:rPr>
                <w:rFonts w:ascii="Times New Roman" w:hAnsi="Times New Roman"/>
                <w:bCs/>
                <w:color w:val="000000" w:themeColor="text1"/>
                <w:sz w:val="24"/>
                <w:szCs w:val="24"/>
              </w:rPr>
              <w:t xml:space="preserve"> на бумажном носителе</w:t>
            </w:r>
            <w:r w:rsidRPr="00CB780B">
              <w:rPr>
                <w:rFonts w:ascii="Times New Roman" w:hAnsi="Times New Roman"/>
                <w:color w:val="000000" w:themeColor="text1"/>
                <w:sz w:val="24"/>
                <w:szCs w:val="24"/>
              </w:rPr>
              <w:t xml:space="preserve"> при личном обращении </w:t>
            </w:r>
            <w:r w:rsidRPr="00CB780B">
              <w:rPr>
                <w:rFonts w:ascii="Times New Roman" w:hAnsi="Times New Roman"/>
                <w:bCs/>
                <w:color w:val="000000" w:themeColor="text1"/>
                <w:sz w:val="24"/>
                <w:szCs w:val="24"/>
              </w:rPr>
              <w:t>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w:t>
            </w:r>
            <w:r w:rsidRPr="00CB780B">
              <w:rPr>
                <w:rFonts w:ascii="Times New Roman" w:hAnsi="Times New Roman"/>
                <w:color w:val="000000" w:themeColor="text1"/>
                <w:sz w:val="24"/>
                <w:szCs w:val="24"/>
              </w:rPr>
              <w:t xml:space="preserve"> расположенный по адресу:___________________________________</w:t>
            </w:r>
          </w:p>
        </w:tc>
        <w:tc>
          <w:tcPr>
            <w:tcW w:w="1130" w:type="dxa"/>
            <w:shd w:val="clear" w:color="auto" w:fill="auto"/>
          </w:tcPr>
          <w:p w14:paraId="33B35C2A"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3843ECC1" w14:textId="77777777" w:rsidTr="002021BC">
        <w:tc>
          <w:tcPr>
            <w:tcW w:w="8788" w:type="dxa"/>
            <w:shd w:val="clear" w:color="auto" w:fill="auto"/>
          </w:tcPr>
          <w:p w14:paraId="6E312A0A"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направить </w:t>
            </w:r>
            <w:r w:rsidRPr="00CB780B">
              <w:rPr>
                <w:rFonts w:ascii="Times New Roman" w:hAnsi="Times New Roman"/>
                <w:bCs/>
                <w:color w:val="000000" w:themeColor="text1"/>
                <w:sz w:val="24"/>
                <w:szCs w:val="24"/>
              </w:rPr>
              <w:t>на бумажном носителе</w:t>
            </w:r>
            <w:r w:rsidRPr="00CB780B">
              <w:rPr>
                <w:rFonts w:ascii="Times New Roman" w:hAnsi="Times New Roman"/>
                <w:color w:val="000000" w:themeColor="text1"/>
                <w:sz w:val="24"/>
                <w:szCs w:val="24"/>
              </w:rPr>
              <w:t xml:space="preserve"> на почтовый </w:t>
            </w:r>
            <w:r w:rsidRPr="00CB780B">
              <w:rPr>
                <w:rFonts w:ascii="Times New Roman" w:hAnsi="Times New Roman"/>
                <w:color w:val="000000" w:themeColor="text1"/>
                <w:sz w:val="24"/>
                <w:szCs w:val="24"/>
              </w:rPr>
              <w:br/>
              <w:t>адрес: ____________________________________</w:t>
            </w:r>
          </w:p>
        </w:tc>
        <w:tc>
          <w:tcPr>
            <w:tcW w:w="1130" w:type="dxa"/>
            <w:shd w:val="clear" w:color="auto" w:fill="auto"/>
          </w:tcPr>
          <w:p w14:paraId="6F26A2E4"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5AB87CF3" w14:textId="77777777" w:rsidTr="002021BC">
        <w:tc>
          <w:tcPr>
            <w:tcW w:w="8788" w:type="dxa"/>
            <w:shd w:val="clear" w:color="auto" w:fill="auto"/>
          </w:tcPr>
          <w:p w14:paraId="20DE7F8F"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единой информационной системе жилищного строительства</w:t>
            </w:r>
          </w:p>
        </w:tc>
        <w:tc>
          <w:tcPr>
            <w:tcW w:w="1130" w:type="dxa"/>
            <w:shd w:val="clear" w:color="auto" w:fill="auto"/>
          </w:tcPr>
          <w:p w14:paraId="12D04374"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40AAA718" w14:textId="77777777" w:rsidTr="002021BC">
        <w:tc>
          <w:tcPr>
            <w:tcW w:w="9918" w:type="dxa"/>
            <w:gridSpan w:val="2"/>
            <w:shd w:val="clear" w:color="auto" w:fill="auto"/>
          </w:tcPr>
          <w:p w14:paraId="729E5EE0" w14:textId="77777777" w:rsidR="004F640D" w:rsidRPr="00CB780B" w:rsidRDefault="004F640D" w:rsidP="00CB780B">
            <w:pPr>
              <w:autoSpaceDE w:val="0"/>
              <w:autoSpaceDN w:val="0"/>
              <w:spacing w:after="0" w:line="240" w:lineRule="auto"/>
              <w:ind w:left="720"/>
              <w:jc w:val="center"/>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один из перечисленных способов</w:t>
            </w:r>
          </w:p>
        </w:tc>
      </w:tr>
    </w:tbl>
    <w:p w14:paraId="6DD916F6" w14:textId="77777777" w:rsidR="004F640D" w:rsidRPr="00CB780B" w:rsidRDefault="004F640D" w:rsidP="00CB780B">
      <w:pPr>
        <w:autoSpaceDE w:val="0"/>
        <w:autoSpaceDN w:val="0"/>
        <w:spacing w:after="0" w:line="240" w:lineRule="auto"/>
        <w:ind w:left="720"/>
        <w:jc w:val="both"/>
        <w:rPr>
          <w:rFonts w:ascii="Times New Roman" w:hAnsi="Times New Roman"/>
          <w:color w:val="000000" w:themeColor="text1"/>
          <w:sz w:val="24"/>
          <w:szCs w:val="24"/>
        </w:rPr>
      </w:pPr>
    </w:p>
    <w:p w14:paraId="3C52D401" w14:textId="77777777" w:rsidR="004F640D" w:rsidRPr="00CB780B" w:rsidRDefault="004F640D" w:rsidP="00CB780B">
      <w:pPr>
        <w:autoSpaceDE w:val="0"/>
        <w:autoSpaceDN w:val="0"/>
        <w:adjustRightInd w:val="0"/>
        <w:spacing w:after="0" w:line="240" w:lineRule="auto"/>
        <w:ind w:left="720"/>
        <w:rPr>
          <w:rFonts w:ascii="Times New Roman" w:eastAsia="Calibri" w:hAnsi="Times New Roman"/>
          <w:bCs/>
          <w:strike/>
          <w:color w:val="000000" w:themeColor="text1"/>
          <w:sz w:val="24"/>
          <w:szCs w:val="24"/>
          <w:lang w:eastAsia="en-US"/>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4F640D" w:rsidRPr="00CB780B" w14:paraId="3DFB49E7" w14:textId="77777777" w:rsidTr="002021BC">
        <w:tc>
          <w:tcPr>
            <w:tcW w:w="3119" w:type="dxa"/>
            <w:tcBorders>
              <w:top w:val="nil"/>
              <w:left w:val="nil"/>
              <w:right w:val="nil"/>
            </w:tcBorders>
            <w:vAlign w:val="bottom"/>
          </w:tcPr>
          <w:p w14:paraId="509BEEC6"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0923F58E"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438FF0F9"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041C56A1"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single" w:sz="4" w:space="0" w:color="auto"/>
              <w:right w:val="nil"/>
            </w:tcBorders>
            <w:vAlign w:val="bottom"/>
          </w:tcPr>
          <w:p w14:paraId="4E340D9E"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5EB3B220" w14:textId="77777777" w:rsidTr="002021BC">
        <w:tc>
          <w:tcPr>
            <w:tcW w:w="3119" w:type="dxa"/>
            <w:tcBorders>
              <w:left w:val="nil"/>
              <w:bottom w:val="nil"/>
              <w:right w:val="nil"/>
            </w:tcBorders>
          </w:tcPr>
          <w:p w14:paraId="6C4F0526"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tcPr>
          <w:p w14:paraId="2E8561AA"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4E008EF3" w14:textId="77777777" w:rsidR="004F640D" w:rsidRPr="00CB780B" w:rsidRDefault="004F640D" w:rsidP="001F2A93">
            <w:pPr>
              <w:spacing w:after="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0678D21A"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nil"/>
              <w:right w:val="nil"/>
            </w:tcBorders>
          </w:tcPr>
          <w:p w14:paraId="6420F068" w14:textId="77777777" w:rsidR="004F640D" w:rsidRPr="00CB780B" w:rsidRDefault="004F640D" w:rsidP="001F2A93">
            <w:pPr>
              <w:spacing w:after="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2EC5687E" w14:textId="77777777" w:rsidR="004F640D" w:rsidRPr="00CB780B" w:rsidRDefault="004F640D" w:rsidP="00CB780B">
      <w:pPr>
        <w:spacing w:after="0" w:line="240" w:lineRule="auto"/>
        <w:ind w:left="720"/>
        <w:rPr>
          <w:rFonts w:ascii="Times New Roman" w:eastAsia="Calibri" w:hAnsi="Times New Roman"/>
          <w:color w:val="000000" w:themeColor="text1"/>
          <w:sz w:val="24"/>
          <w:szCs w:val="24"/>
          <w:lang w:eastAsia="en-US"/>
        </w:rPr>
      </w:pPr>
    </w:p>
    <w:p w14:paraId="66466EB5" w14:textId="77777777" w:rsidR="004F640D" w:rsidRPr="00CB780B" w:rsidRDefault="004F640D" w:rsidP="00CB780B">
      <w:pPr>
        <w:spacing w:after="0" w:line="240"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br w:type="page"/>
      </w:r>
    </w:p>
    <w:p w14:paraId="3711F3CA" w14:textId="0C581F1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 xml:space="preserve">ПРИЛОЖЕНИЕ № 4 </w:t>
      </w:r>
      <w:r w:rsidRPr="00CB780B">
        <w:rPr>
          <w:rFonts w:ascii="Times New Roman" w:eastAsia="Calibri" w:hAnsi="Times New Roman"/>
          <w:color w:val="000000" w:themeColor="text1"/>
          <w:sz w:val="24"/>
          <w:szCs w:val="24"/>
          <w:lang w:eastAsia="en-US"/>
        </w:rPr>
        <w:br/>
        <w:t>к Административному регламенту предоставления муниципальной услуги "Выдача разрешения на ввод объекта в эксплуатацию"</w:t>
      </w:r>
    </w:p>
    <w:p w14:paraId="46C264A6"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2A9C0D19"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3FAF34ED"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3F8E2E75" w14:textId="77777777" w:rsidR="004F640D" w:rsidRPr="00CB780B" w:rsidRDefault="004F640D" w:rsidP="00CB780B">
      <w:pPr>
        <w:pStyle w:val="af4"/>
        <w:ind w:left="720"/>
        <w:jc w:val="center"/>
        <w:rPr>
          <w:rFonts w:ascii="Times New Roman" w:hAnsi="Times New Roman"/>
          <w:color w:val="000000" w:themeColor="text1"/>
          <w:sz w:val="24"/>
          <w:szCs w:val="24"/>
        </w:rPr>
      </w:pPr>
    </w:p>
    <w:p w14:paraId="4C99077C" w14:textId="77777777" w:rsidR="004F640D" w:rsidRPr="00CB780B" w:rsidRDefault="004F640D" w:rsidP="00CB780B">
      <w:pPr>
        <w:autoSpaceDE w:val="0"/>
        <w:autoSpaceDN w:val="0"/>
        <w:adjustRightInd w:val="0"/>
        <w:spacing w:after="0"/>
        <w:ind w:left="720"/>
        <w:jc w:val="right"/>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Кому ____________________________________</w:t>
      </w:r>
    </w:p>
    <w:p w14:paraId="25C0F6BE"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76C69091" w14:textId="77777777" w:rsidR="004F640D" w:rsidRPr="00CB780B" w:rsidRDefault="004F640D" w:rsidP="00CB780B">
      <w:pPr>
        <w:autoSpaceDE w:val="0"/>
        <w:autoSpaceDN w:val="0"/>
        <w:adjustRightInd w:val="0"/>
        <w:spacing w:after="0"/>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_____________________________________</w:t>
      </w:r>
    </w:p>
    <w:p w14:paraId="3AA4F7B2"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почтовый индекс и адрес, телефон, адрес электронной почты)</w:t>
      </w:r>
    </w:p>
    <w:p w14:paraId="65BF4C97"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76EA3064"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114F6FFB"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2F87A935" w14:textId="77777777" w:rsidR="004F640D" w:rsidRPr="00CB780B" w:rsidRDefault="004F640D" w:rsidP="00CB780B">
      <w:pPr>
        <w:spacing w:after="0" w:line="240" w:lineRule="auto"/>
        <w:ind w:left="720"/>
        <w:jc w:val="center"/>
        <w:rPr>
          <w:rFonts w:ascii="Times New Roman" w:hAnsi="Times New Roman"/>
          <w:b/>
          <w:color w:val="000000" w:themeColor="text1"/>
          <w:sz w:val="24"/>
          <w:szCs w:val="24"/>
        </w:rPr>
      </w:pPr>
      <w:proofErr w:type="gramStart"/>
      <w:r w:rsidRPr="00CB780B">
        <w:rPr>
          <w:rFonts w:ascii="Times New Roman" w:hAnsi="Times New Roman"/>
          <w:b/>
          <w:color w:val="000000" w:themeColor="text1"/>
          <w:sz w:val="24"/>
          <w:szCs w:val="24"/>
        </w:rPr>
        <w:t>Р</w:t>
      </w:r>
      <w:proofErr w:type="gramEnd"/>
      <w:r w:rsidRPr="00CB780B">
        <w:rPr>
          <w:rFonts w:ascii="Times New Roman" w:hAnsi="Times New Roman"/>
          <w:b/>
          <w:color w:val="000000" w:themeColor="text1"/>
          <w:sz w:val="24"/>
          <w:szCs w:val="24"/>
        </w:rPr>
        <w:t xml:space="preserve"> Е Ш Е Н И Е</w:t>
      </w:r>
      <w:r w:rsidRPr="00CB780B">
        <w:rPr>
          <w:rFonts w:ascii="Times New Roman" w:hAnsi="Times New Roman"/>
          <w:b/>
          <w:color w:val="000000" w:themeColor="text1"/>
          <w:sz w:val="24"/>
          <w:szCs w:val="24"/>
        </w:rPr>
        <w:br/>
        <w:t xml:space="preserve">об отказе в приеме документов </w:t>
      </w:r>
      <w:r w:rsidRPr="00CB780B">
        <w:rPr>
          <w:rFonts w:ascii="Times New Roman" w:hAnsi="Times New Roman"/>
          <w:b/>
          <w:color w:val="000000" w:themeColor="text1"/>
          <w:sz w:val="24"/>
          <w:szCs w:val="24"/>
        </w:rPr>
        <w:br/>
      </w:r>
    </w:p>
    <w:p w14:paraId="02731280" w14:textId="54643A80"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____________________________________________________________________________ </w:t>
      </w:r>
    </w:p>
    <w:p w14:paraId="13996D7A" w14:textId="65B9077C"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уполномоченного </w:t>
      </w:r>
      <w:r w:rsidR="00503290">
        <w:rPr>
          <w:rFonts w:ascii="Times New Roman" w:hAnsi="Times New Roman"/>
          <w:color w:val="000000" w:themeColor="text1"/>
          <w:sz w:val="24"/>
          <w:szCs w:val="24"/>
        </w:rPr>
        <w:t xml:space="preserve">органа </w:t>
      </w:r>
      <w:r w:rsidRPr="00CB780B">
        <w:rPr>
          <w:rFonts w:ascii="Times New Roman" w:hAnsi="Times New Roman"/>
          <w:color w:val="000000" w:themeColor="text1"/>
          <w:sz w:val="24"/>
          <w:szCs w:val="24"/>
        </w:rPr>
        <w:t>на выдачу разрешений на ввод объекта в эксплуатацию)</w:t>
      </w:r>
    </w:p>
    <w:p w14:paraId="0009A4EA" w14:textId="77777777" w:rsidR="004F640D" w:rsidRPr="00CB780B" w:rsidRDefault="004F640D" w:rsidP="00CB780B">
      <w:pPr>
        <w:spacing w:after="0" w:line="240" w:lineRule="auto"/>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В приеме документов для предоставления услуги "Выдача разрешения на ввод объекта в эксплуатацию" Вам отказано по следующим основаниям:</w:t>
      </w:r>
    </w:p>
    <w:p w14:paraId="0D0842FC"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p>
    <w:tbl>
      <w:tblPr>
        <w:tblW w:w="101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43"/>
        <w:gridCol w:w="4476"/>
        <w:gridCol w:w="4312"/>
      </w:tblGrid>
      <w:tr w:rsidR="004F640D" w:rsidRPr="00CB780B" w14:paraId="208DDF9B" w14:textId="77777777" w:rsidTr="00125DB7">
        <w:tc>
          <w:tcPr>
            <w:tcW w:w="1343" w:type="dxa"/>
            <w:vAlign w:val="center"/>
          </w:tcPr>
          <w:p w14:paraId="10FE63D7" w14:textId="77777777" w:rsidR="004F640D" w:rsidRPr="00CB780B" w:rsidRDefault="004F640D" w:rsidP="00125DB7">
            <w:pPr>
              <w:spacing w:after="0" w:line="240" w:lineRule="auto"/>
              <w:ind w:left="5"/>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пункта Административного регламента</w:t>
            </w:r>
          </w:p>
        </w:tc>
        <w:tc>
          <w:tcPr>
            <w:tcW w:w="4476" w:type="dxa"/>
            <w:vAlign w:val="center"/>
          </w:tcPr>
          <w:p w14:paraId="0A48E946" w14:textId="77777777" w:rsidR="004F640D" w:rsidRPr="00CB780B" w:rsidRDefault="004F640D" w:rsidP="00125DB7">
            <w:pPr>
              <w:spacing w:after="0" w:line="240" w:lineRule="auto"/>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Наименование основания для отказа в соответствии с Административным регламентом</w:t>
            </w:r>
          </w:p>
        </w:tc>
        <w:tc>
          <w:tcPr>
            <w:tcW w:w="4312" w:type="dxa"/>
            <w:vAlign w:val="center"/>
          </w:tcPr>
          <w:p w14:paraId="2A29CC43" w14:textId="77777777" w:rsidR="004F640D" w:rsidRPr="00CB780B" w:rsidRDefault="004F640D" w:rsidP="00125DB7">
            <w:pPr>
              <w:spacing w:after="0" w:line="240" w:lineRule="auto"/>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Разъяснение причин отказа</w:t>
            </w:r>
            <w:r w:rsidRPr="00CB780B">
              <w:rPr>
                <w:rFonts w:ascii="Times New Roman" w:hAnsi="Times New Roman"/>
                <w:color w:val="000000" w:themeColor="text1"/>
                <w:sz w:val="24"/>
                <w:szCs w:val="24"/>
              </w:rPr>
              <w:br/>
              <w:t xml:space="preserve"> в приеме документов</w:t>
            </w:r>
          </w:p>
        </w:tc>
      </w:tr>
      <w:tr w:rsidR="004F640D" w:rsidRPr="00CB780B" w14:paraId="6243BAA4" w14:textId="77777777" w:rsidTr="00125DB7">
        <w:trPr>
          <w:trHeight w:val="806"/>
        </w:trPr>
        <w:tc>
          <w:tcPr>
            <w:tcW w:w="1343" w:type="dxa"/>
          </w:tcPr>
          <w:p w14:paraId="7DC8069F" w14:textId="77777777" w:rsidR="004F640D" w:rsidRPr="00CB780B" w:rsidRDefault="004F640D" w:rsidP="00125DB7">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"а" пункта 2.16</w:t>
            </w:r>
          </w:p>
        </w:tc>
        <w:tc>
          <w:tcPr>
            <w:tcW w:w="4476" w:type="dxa"/>
          </w:tcPr>
          <w:p w14:paraId="7DB30AFD" w14:textId="77777777" w:rsidR="004F640D" w:rsidRPr="00CB780B" w:rsidRDefault="004F640D" w:rsidP="00125DB7">
            <w:pPr>
              <w:spacing w:after="0" w:line="240" w:lineRule="auto"/>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заявление о выдаче разрешения на ввод объекта в эксплуатацию, заявление о внесении изменений представлено в орган государственной власти, орган местного самоуправления или организацию, в полномочия которых не входит предоставление услуги</w:t>
            </w:r>
          </w:p>
        </w:tc>
        <w:tc>
          <w:tcPr>
            <w:tcW w:w="4312" w:type="dxa"/>
          </w:tcPr>
          <w:p w14:paraId="58B992DB" w14:textId="77777777" w:rsidR="004F640D" w:rsidRPr="00CB780B" w:rsidRDefault="004F640D" w:rsidP="00125DB7">
            <w:pPr>
              <w:spacing w:after="0" w:line="240" w:lineRule="auto"/>
              <w:jc w:val="both"/>
              <w:rPr>
                <w:rFonts w:ascii="Times New Roman" w:hAnsi="Times New Roman"/>
                <w:i/>
                <w:color w:val="000000" w:themeColor="text1"/>
                <w:sz w:val="24"/>
                <w:szCs w:val="24"/>
              </w:rPr>
            </w:pPr>
            <w:proofErr w:type="gramStart"/>
            <w:r w:rsidRPr="00CB780B">
              <w:rPr>
                <w:rFonts w:ascii="Times New Roman" w:hAnsi="Times New Roman"/>
                <w:i/>
                <w:color w:val="000000" w:themeColor="text1"/>
                <w:sz w:val="24"/>
                <w:szCs w:val="24"/>
              </w:rPr>
              <w:t>Указывается</w:t>
            </w:r>
            <w:proofErr w:type="gramEnd"/>
            <w:r w:rsidRPr="00CB780B">
              <w:rPr>
                <w:rFonts w:ascii="Times New Roman" w:hAnsi="Times New Roman"/>
                <w:i/>
                <w:color w:val="000000" w:themeColor="text1"/>
                <w:sz w:val="24"/>
                <w:szCs w:val="24"/>
              </w:rPr>
              <w:t xml:space="preserve"> какое ведомство, организация предоставляет услугу, информация о его местонахождении</w:t>
            </w:r>
          </w:p>
        </w:tc>
      </w:tr>
      <w:tr w:rsidR="004F640D" w:rsidRPr="00CB780B" w14:paraId="575254CD" w14:textId="77777777" w:rsidTr="00125DB7">
        <w:trPr>
          <w:trHeight w:val="806"/>
        </w:trPr>
        <w:tc>
          <w:tcPr>
            <w:tcW w:w="1343" w:type="dxa"/>
          </w:tcPr>
          <w:p w14:paraId="5B5C12AC" w14:textId="77777777" w:rsidR="004F640D" w:rsidRPr="00CB780B" w:rsidRDefault="004F640D" w:rsidP="00125DB7">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"б" пункта 2.16</w:t>
            </w:r>
          </w:p>
        </w:tc>
        <w:tc>
          <w:tcPr>
            <w:tcW w:w="4476" w:type="dxa"/>
          </w:tcPr>
          <w:p w14:paraId="76453C4E" w14:textId="77777777" w:rsidR="004F640D" w:rsidRPr="00CB780B" w:rsidRDefault="004F640D" w:rsidP="00125DB7">
            <w:pPr>
              <w:spacing w:after="0" w:line="240" w:lineRule="auto"/>
              <w:ind w:left="80"/>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неполное заполнение полей в форме заявления о выдаче разрешения на ввод объекта в эксплуатацию, заявления о внесении изменений, в том числе в интерактивной форме заявления на Едином портале, региональном портале</w:t>
            </w:r>
          </w:p>
        </w:tc>
        <w:tc>
          <w:tcPr>
            <w:tcW w:w="4312" w:type="dxa"/>
          </w:tcPr>
          <w:p w14:paraId="592764C9" w14:textId="77777777" w:rsidR="004F640D" w:rsidRPr="00CB780B" w:rsidRDefault="004F640D" w:rsidP="00125DB7">
            <w:pPr>
              <w:spacing w:after="0" w:line="240" w:lineRule="auto"/>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r w:rsidR="004F640D" w:rsidRPr="00CB780B" w14:paraId="6F8ABF6B" w14:textId="77777777" w:rsidTr="00125DB7">
        <w:trPr>
          <w:trHeight w:val="806"/>
        </w:trPr>
        <w:tc>
          <w:tcPr>
            <w:tcW w:w="1343" w:type="dxa"/>
          </w:tcPr>
          <w:p w14:paraId="0C8C17E3" w14:textId="77777777" w:rsidR="004F640D" w:rsidRPr="00CB780B" w:rsidRDefault="004F640D" w:rsidP="00125DB7">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"в" пункта 2.16</w:t>
            </w:r>
          </w:p>
        </w:tc>
        <w:tc>
          <w:tcPr>
            <w:tcW w:w="4476" w:type="dxa"/>
          </w:tcPr>
          <w:p w14:paraId="757D2A04" w14:textId="77777777" w:rsidR="004F640D" w:rsidRPr="00CB780B" w:rsidRDefault="004F640D" w:rsidP="00125DB7">
            <w:pPr>
              <w:spacing w:after="0" w:line="240" w:lineRule="auto"/>
              <w:ind w:left="80"/>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непредставление документов, предусмотренных подпунктами "а" - "в" пункта 2.8 настоящего Административного регламента</w:t>
            </w:r>
          </w:p>
        </w:tc>
        <w:tc>
          <w:tcPr>
            <w:tcW w:w="4312" w:type="dxa"/>
          </w:tcPr>
          <w:p w14:paraId="5DC1D164" w14:textId="77777777" w:rsidR="004F640D" w:rsidRPr="00CB780B" w:rsidRDefault="004F640D" w:rsidP="00125DB7">
            <w:pPr>
              <w:spacing w:after="0" w:line="240" w:lineRule="auto"/>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исчерпывающий перечень документов, не представленных заявителем</w:t>
            </w:r>
          </w:p>
        </w:tc>
      </w:tr>
      <w:tr w:rsidR="004F640D" w:rsidRPr="00CB780B" w14:paraId="3C99E15B" w14:textId="77777777" w:rsidTr="00125DB7">
        <w:trPr>
          <w:trHeight w:val="1457"/>
        </w:trPr>
        <w:tc>
          <w:tcPr>
            <w:tcW w:w="1343" w:type="dxa"/>
          </w:tcPr>
          <w:p w14:paraId="38DE60C3" w14:textId="77777777" w:rsidR="004F640D" w:rsidRPr="00CB780B" w:rsidRDefault="004F640D" w:rsidP="00125DB7">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подпункт "г" пункта 2.16</w:t>
            </w:r>
          </w:p>
        </w:tc>
        <w:tc>
          <w:tcPr>
            <w:tcW w:w="4476" w:type="dxa"/>
          </w:tcPr>
          <w:p w14:paraId="4632DA1A" w14:textId="77777777" w:rsidR="004F640D" w:rsidRPr="00CB780B" w:rsidRDefault="004F640D" w:rsidP="00125DB7">
            <w:pPr>
              <w:spacing w:after="0" w:line="240" w:lineRule="auto"/>
              <w:ind w:left="80"/>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tc>
        <w:tc>
          <w:tcPr>
            <w:tcW w:w="4312" w:type="dxa"/>
          </w:tcPr>
          <w:p w14:paraId="27E5F94E" w14:textId="77777777" w:rsidR="004F640D" w:rsidRPr="00CB780B" w:rsidRDefault="004F640D" w:rsidP="00125DB7">
            <w:pPr>
              <w:spacing w:after="0" w:line="240" w:lineRule="auto"/>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исчерпывающий перечень документов, утративших силу</w:t>
            </w:r>
          </w:p>
        </w:tc>
      </w:tr>
      <w:tr w:rsidR="004F640D" w:rsidRPr="00CB780B" w14:paraId="75CCC885" w14:textId="77777777" w:rsidTr="00125DB7">
        <w:trPr>
          <w:trHeight w:val="1320"/>
        </w:trPr>
        <w:tc>
          <w:tcPr>
            <w:tcW w:w="1343" w:type="dxa"/>
          </w:tcPr>
          <w:p w14:paraId="7667267D" w14:textId="77777777" w:rsidR="004F640D" w:rsidRPr="00CB780B" w:rsidRDefault="004F640D" w:rsidP="00125DB7">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"д" пункта 2.16</w:t>
            </w:r>
          </w:p>
        </w:tc>
        <w:tc>
          <w:tcPr>
            <w:tcW w:w="4476" w:type="dxa"/>
          </w:tcPr>
          <w:p w14:paraId="6E3C7FB8" w14:textId="77777777" w:rsidR="004F640D" w:rsidRPr="00CB780B" w:rsidRDefault="004F640D" w:rsidP="00125DB7">
            <w:pPr>
              <w:spacing w:after="0" w:line="240" w:lineRule="auto"/>
              <w:ind w:left="80"/>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представленные документы содержат подчистки и исправления текста</w:t>
            </w:r>
          </w:p>
        </w:tc>
        <w:tc>
          <w:tcPr>
            <w:tcW w:w="4312" w:type="dxa"/>
          </w:tcPr>
          <w:p w14:paraId="21FCAEDB" w14:textId="77777777" w:rsidR="004F640D" w:rsidRPr="00CB780B" w:rsidRDefault="004F640D" w:rsidP="00125DB7">
            <w:pPr>
              <w:spacing w:after="0" w:line="240" w:lineRule="auto"/>
              <w:ind w:left="-2"/>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исчерпывающий перечень документов, содержащих подчистки и исправления текста</w:t>
            </w:r>
          </w:p>
        </w:tc>
      </w:tr>
      <w:tr w:rsidR="004F640D" w:rsidRPr="00CB780B" w14:paraId="12710E78" w14:textId="77777777" w:rsidTr="00125DB7">
        <w:trPr>
          <w:trHeight w:val="1560"/>
        </w:trPr>
        <w:tc>
          <w:tcPr>
            <w:tcW w:w="1343" w:type="dxa"/>
          </w:tcPr>
          <w:p w14:paraId="4C3582AA" w14:textId="77777777" w:rsidR="004F640D" w:rsidRPr="00CB780B" w:rsidRDefault="004F640D" w:rsidP="00125DB7">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"е" пункта 2.16</w:t>
            </w:r>
          </w:p>
        </w:tc>
        <w:tc>
          <w:tcPr>
            <w:tcW w:w="4476" w:type="dxa"/>
          </w:tcPr>
          <w:p w14:paraId="3BE28043" w14:textId="77777777" w:rsidR="004F640D" w:rsidRPr="00CB780B" w:rsidRDefault="004F640D" w:rsidP="00125DB7">
            <w:pPr>
              <w:spacing w:after="0" w:line="240" w:lineRule="auto"/>
              <w:ind w:left="80"/>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4312" w:type="dxa"/>
          </w:tcPr>
          <w:p w14:paraId="7B5F4F45" w14:textId="77777777" w:rsidR="004F640D" w:rsidRPr="00CB780B" w:rsidRDefault="004F640D" w:rsidP="00125DB7">
            <w:pPr>
              <w:spacing w:after="0" w:line="240" w:lineRule="auto"/>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исчерпывающий перечень документов, содержащих повреждения</w:t>
            </w:r>
          </w:p>
        </w:tc>
      </w:tr>
      <w:tr w:rsidR="004F640D" w:rsidRPr="00CB780B" w14:paraId="035AE0E7" w14:textId="77777777" w:rsidTr="00125DB7">
        <w:trPr>
          <w:trHeight w:val="1825"/>
        </w:trPr>
        <w:tc>
          <w:tcPr>
            <w:tcW w:w="1343" w:type="dxa"/>
          </w:tcPr>
          <w:p w14:paraId="1644C393" w14:textId="77777777" w:rsidR="004F640D" w:rsidRPr="00CB780B" w:rsidRDefault="004F640D" w:rsidP="00125DB7">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"ж" пункта 2.16</w:t>
            </w:r>
          </w:p>
        </w:tc>
        <w:tc>
          <w:tcPr>
            <w:tcW w:w="4476" w:type="dxa"/>
          </w:tcPr>
          <w:p w14:paraId="670F97CC" w14:textId="77777777" w:rsidR="004F640D" w:rsidRPr="00CB780B" w:rsidRDefault="004F640D" w:rsidP="00125DB7">
            <w:pPr>
              <w:spacing w:after="0" w:line="240" w:lineRule="auto"/>
              <w:ind w:left="80"/>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заявление о выдаче разрешения на ввод объекта в эксплуатацию, заявление о внесении изменений и документы, указанные в подпунктах "б" - "ж" пункта 2.8 Административного регламента, представлены в электронной форме с нарушением требований, установленных пунктами 2.5 – 2.7 Административного регламента</w:t>
            </w:r>
          </w:p>
        </w:tc>
        <w:tc>
          <w:tcPr>
            <w:tcW w:w="4312" w:type="dxa"/>
          </w:tcPr>
          <w:p w14:paraId="5C3F4C31" w14:textId="77777777" w:rsidR="004F640D" w:rsidRPr="00CB780B" w:rsidRDefault="004F640D" w:rsidP="00125DB7">
            <w:pPr>
              <w:spacing w:after="0" w:line="240" w:lineRule="auto"/>
              <w:ind w:left="-2"/>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исчерпывающий перечень электронных документов, не соответствующих указанному критерию</w:t>
            </w:r>
            <w:r w:rsidRPr="00CB780B" w:rsidDel="0067084D">
              <w:rPr>
                <w:rFonts w:ascii="Times New Roman" w:hAnsi="Times New Roman"/>
                <w:i/>
                <w:color w:val="000000" w:themeColor="text1"/>
                <w:sz w:val="24"/>
                <w:szCs w:val="24"/>
              </w:rPr>
              <w:t xml:space="preserve"> </w:t>
            </w:r>
          </w:p>
        </w:tc>
      </w:tr>
      <w:tr w:rsidR="004F640D" w:rsidRPr="00CB780B" w14:paraId="742B636B" w14:textId="77777777" w:rsidTr="00125DB7">
        <w:trPr>
          <w:trHeight w:val="28"/>
        </w:trPr>
        <w:tc>
          <w:tcPr>
            <w:tcW w:w="1343" w:type="dxa"/>
          </w:tcPr>
          <w:p w14:paraId="50729D03" w14:textId="77777777" w:rsidR="004F640D" w:rsidRPr="00CB780B" w:rsidRDefault="004F640D" w:rsidP="00125DB7">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"з" пункта 2.16</w:t>
            </w:r>
          </w:p>
        </w:tc>
        <w:tc>
          <w:tcPr>
            <w:tcW w:w="4476" w:type="dxa"/>
          </w:tcPr>
          <w:p w14:paraId="57FE648A" w14:textId="77777777" w:rsidR="004F640D" w:rsidRPr="00CB780B" w:rsidRDefault="004F640D" w:rsidP="00125DB7">
            <w:pPr>
              <w:spacing w:after="0" w:line="240" w:lineRule="auto"/>
              <w:ind w:left="80"/>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w:t>
            </w:r>
            <w:r w:rsidRPr="00CB780B">
              <w:rPr>
                <w:rFonts w:ascii="Times New Roman" w:hAnsi="Times New Roman"/>
                <w:color w:val="000000" w:themeColor="text1"/>
                <w:sz w:val="24"/>
                <w:szCs w:val="24"/>
              </w:rPr>
              <w:t xml:space="preserve"> </w:t>
            </w:r>
            <w:r w:rsidRPr="00CB780B">
              <w:rPr>
                <w:rFonts w:ascii="Times New Roman" w:eastAsia="Calibri" w:hAnsi="Times New Roman"/>
                <w:bCs/>
                <w:color w:val="000000" w:themeColor="text1"/>
                <w:sz w:val="24"/>
                <w:szCs w:val="24"/>
                <w:lang w:eastAsia="en-US"/>
              </w:rPr>
              <w:t>в документах, представленных в электронной форме</w:t>
            </w:r>
          </w:p>
        </w:tc>
        <w:tc>
          <w:tcPr>
            <w:tcW w:w="4312" w:type="dxa"/>
          </w:tcPr>
          <w:p w14:paraId="5563E3EA" w14:textId="77777777" w:rsidR="004F640D" w:rsidRPr="00CB780B" w:rsidRDefault="004F640D" w:rsidP="00125DB7">
            <w:pPr>
              <w:spacing w:after="0" w:line="240" w:lineRule="auto"/>
              <w:ind w:left="-2"/>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исчерпывающий перечень электронных документов, не соответствующих указанному критерию</w:t>
            </w:r>
          </w:p>
        </w:tc>
      </w:tr>
    </w:tbl>
    <w:p w14:paraId="3F91F0CA" w14:textId="77777777" w:rsidR="004F640D" w:rsidRPr="00CB780B" w:rsidRDefault="004F640D" w:rsidP="00CB780B">
      <w:pPr>
        <w:widowControl w:val="0"/>
        <w:spacing w:after="0" w:line="240" w:lineRule="auto"/>
        <w:ind w:left="720"/>
        <w:jc w:val="center"/>
        <w:rPr>
          <w:rFonts w:ascii="Times New Roman" w:hAnsi="Times New Roman"/>
          <w:color w:val="000000" w:themeColor="text1"/>
          <w:sz w:val="24"/>
          <w:szCs w:val="24"/>
        </w:rPr>
      </w:pPr>
    </w:p>
    <w:p w14:paraId="5CCF4508" w14:textId="77777777" w:rsidR="004F640D" w:rsidRPr="00CB780B" w:rsidRDefault="004F640D" w:rsidP="00CB780B">
      <w:pPr>
        <w:widowControl w:val="0"/>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Дополнительно информируем: ____________________________________________ </w:t>
      </w:r>
      <w:r w:rsidRPr="00CB780B">
        <w:rPr>
          <w:rFonts w:ascii="Times New Roman" w:hAnsi="Times New Roman"/>
          <w:color w:val="000000" w:themeColor="text1"/>
          <w:sz w:val="24"/>
          <w:szCs w:val="24"/>
        </w:rPr>
        <w:br/>
        <w:t>______________________________________________________________________.    (указывается информация, необходимая для устранения причин отказа в приеме документов, а также иная дополнительная информация при наличии)</w:t>
      </w:r>
    </w:p>
    <w:p w14:paraId="169820F8" w14:textId="77777777" w:rsidR="004F640D" w:rsidRPr="00CB780B" w:rsidRDefault="004F640D" w:rsidP="00CB780B">
      <w:pPr>
        <w:widowControl w:val="0"/>
        <w:spacing w:after="0" w:line="240" w:lineRule="auto"/>
        <w:ind w:left="720"/>
        <w:jc w:val="both"/>
        <w:rPr>
          <w:rFonts w:ascii="Times New Roman" w:hAnsi="Times New Roman"/>
          <w:color w:val="000000" w:themeColor="text1"/>
          <w:sz w:val="24"/>
          <w:szCs w:val="24"/>
        </w:rPr>
      </w:pP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4F640D" w:rsidRPr="00CB780B" w14:paraId="4D90668A" w14:textId="77777777" w:rsidTr="002021BC">
        <w:tc>
          <w:tcPr>
            <w:tcW w:w="3119" w:type="dxa"/>
            <w:tcBorders>
              <w:top w:val="nil"/>
              <w:left w:val="nil"/>
              <w:bottom w:val="single" w:sz="4" w:space="0" w:color="auto"/>
              <w:right w:val="nil"/>
            </w:tcBorders>
            <w:vAlign w:val="bottom"/>
          </w:tcPr>
          <w:p w14:paraId="6535947F"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538EB423"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24A1810D"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62E09D7F" w14:textId="77777777" w:rsidR="004F640D" w:rsidRPr="00CB780B" w:rsidRDefault="004F640D" w:rsidP="00CB780B">
            <w:pPr>
              <w:spacing w:after="0"/>
              <w:ind w:left="720"/>
              <w:rPr>
                <w:rFonts w:ascii="Times New Roman" w:hAnsi="Times New Roman"/>
                <w:color w:val="000000" w:themeColor="text1"/>
                <w:sz w:val="24"/>
                <w:szCs w:val="24"/>
              </w:rPr>
            </w:pPr>
          </w:p>
        </w:tc>
        <w:tc>
          <w:tcPr>
            <w:tcW w:w="3516" w:type="dxa"/>
            <w:tcBorders>
              <w:top w:val="nil"/>
              <w:left w:val="nil"/>
              <w:bottom w:val="single" w:sz="4" w:space="0" w:color="auto"/>
              <w:right w:val="nil"/>
            </w:tcBorders>
            <w:vAlign w:val="bottom"/>
          </w:tcPr>
          <w:p w14:paraId="5E06FFCE"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3D0A6289" w14:textId="77777777" w:rsidTr="002021BC">
        <w:tc>
          <w:tcPr>
            <w:tcW w:w="3119" w:type="dxa"/>
            <w:tcBorders>
              <w:top w:val="nil"/>
              <w:left w:val="nil"/>
              <w:bottom w:val="nil"/>
              <w:right w:val="nil"/>
            </w:tcBorders>
          </w:tcPr>
          <w:p w14:paraId="37BA9AC5" w14:textId="77777777" w:rsidR="004F640D" w:rsidRPr="00CB780B" w:rsidRDefault="004F640D" w:rsidP="00125DB7">
            <w:pPr>
              <w:spacing w:after="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(должность)</w:t>
            </w:r>
          </w:p>
        </w:tc>
        <w:tc>
          <w:tcPr>
            <w:tcW w:w="283" w:type="dxa"/>
            <w:tcBorders>
              <w:top w:val="nil"/>
              <w:left w:val="nil"/>
              <w:bottom w:val="nil"/>
              <w:right w:val="nil"/>
            </w:tcBorders>
          </w:tcPr>
          <w:p w14:paraId="0CD03ADB"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2B6E9B62" w14:textId="77777777" w:rsidR="004F640D" w:rsidRPr="00CB780B" w:rsidRDefault="004F640D" w:rsidP="00125DB7">
            <w:pPr>
              <w:spacing w:after="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4D4BBE71" w14:textId="77777777" w:rsidR="004F640D" w:rsidRPr="00CB780B" w:rsidRDefault="004F640D" w:rsidP="00CB780B">
            <w:pPr>
              <w:spacing w:after="0"/>
              <w:ind w:left="720"/>
              <w:rPr>
                <w:rFonts w:ascii="Times New Roman" w:hAnsi="Times New Roman"/>
                <w:color w:val="000000" w:themeColor="text1"/>
                <w:sz w:val="24"/>
                <w:szCs w:val="24"/>
              </w:rPr>
            </w:pPr>
          </w:p>
        </w:tc>
        <w:tc>
          <w:tcPr>
            <w:tcW w:w="3516" w:type="dxa"/>
            <w:tcBorders>
              <w:top w:val="nil"/>
              <w:left w:val="nil"/>
              <w:bottom w:val="nil"/>
              <w:right w:val="nil"/>
            </w:tcBorders>
          </w:tcPr>
          <w:p w14:paraId="6DD5C599" w14:textId="77777777" w:rsidR="004F640D" w:rsidRPr="00CB780B" w:rsidRDefault="004F640D" w:rsidP="00125DB7">
            <w:pPr>
              <w:spacing w:after="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52730772"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Дата</w:t>
      </w:r>
    </w:p>
    <w:p w14:paraId="21F18CEA"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br w:type="page"/>
      </w:r>
    </w:p>
    <w:p w14:paraId="4AB7A115" w14:textId="2BAD7C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 xml:space="preserve">ПРИЛОЖЕНИЕ № 5 </w:t>
      </w:r>
      <w:r w:rsidRPr="00CB780B">
        <w:rPr>
          <w:rFonts w:ascii="Times New Roman" w:eastAsia="Calibri" w:hAnsi="Times New Roman"/>
          <w:color w:val="000000" w:themeColor="text1"/>
          <w:sz w:val="24"/>
          <w:szCs w:val="24"/>
          <w:lang w:eastAsia="en-US"/>
        </w:rPr>
        <w:br/>
        <w:t>к Административному регламенту предоставления муниципальной услуги "Выдача разрешения на ввод объекта в эксплуатацию"</w:t>
      </w:r>
    </w:p>
    <w:p w14:paraId="01AB85B0"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2C34695C"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71BABFA5"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245709E4" w14:textId="77777777" w:rsidR="004F640D" w:rsidRPr="00CB780B" w:rsidRDefault="004F640D" w:rsidP="00CB780B">
      <w:pPr>
        <w:spacing w:after="0" w:line="259" w:lineRule="auto"/>
        <w:ind w:left="720" w:firstLine="708"/>
        <w:jc w:val="center"/>
        <w:rPr>
          <w:rFonts w:ascii="Times New Roman" w:hAnsi="Times New Roman"/>
          <w:color w:val="000000" w:themeColor="text1"/>
          <w:sz w:val="24"/>
          <w:szCs w:val="24"/>
        </w:rPr>
      </w:pPr>
    </w:p>
    <w:p w14:paraId="3A23275A" w14:textId="77777777" w:rsidR="004F640D" w:rsidRPr="00CB780B" w:rsidRDefault="004F640D" w:rsidP="00CB780B">
      <w:pPr>
        <w:autoSpaceDE w:val="0"/>
        <w:autoSpaceDN w:val="0"/>
        <w:adjustRightInd w:val="0"/>
        <w:spacing w:after="0"/>
        <w:ind w:left="720"/>
        <w:jc w:val="right"/>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Кому ____________________________________</w:t>
      </w:r>
    </w:p>
    <w:p w14:paraId="71A97205"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0C883137" w14:textId="77777777" w:rsidR="004F640D" w:rsidRPr="00CB780B" w:rsidRDefault="004F640D" w:rsidP="00CB780B">
      <w:pPr>
        <w:autoSpaceDE w:val="0"/>
        <w:autoSpaceDN w:val="0"/>
        <w:adjustRightInd w:val="0"/>
        <w:spacing w:after="0"/>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_________________________________________</w:t>
      </w:r>
    </w:p>
    <w:p w14:paraId="5FD4C725"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почтовый индекс и адрес, телефон, адрес электронной почты)</w:t>
      </w:r>
    </w:p>
    <w:p w14:paraId="00E8D12E"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7EAD730D"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5F23B368"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77A6818F" w14:textId="77777777" w:rsidR="004F640D" w:rsidRPr="00CB780B" w:rsidRDefault="004F640D" w:rsidP="00CB780B">
      <w:pPr>
        <w:spacing w:after="0" w:line="240" w:lineRule="auto"/>
        <w:ind w:left="720"/>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РЕШЕНИЕ</w:t>
      </w:r>
      <w:r w:rsidRPr="00CB780B">
        <w:rPr>
          <w:rFonts w:ascii="Times New Roman" w:hAnsi="Times New Roman"/>
          <w:b/>
          <w:color w:val="000000" w:themeColor="text1"/>
          <w:sz w:val="24"/>
          <w:szCs w:val="24"/>
        </w:rPr>
        <w:br/>
        <w:t>об отказе в выдаче разрешения на ввод объекта в эксплуатацию</w:t>
      </w:r>
    </w:p>
    <w:p w14:paraId="49C5308D" w14:textId="3C360D31"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___________________________________________________________________________ </w:t>
      </w:r>
    </w:p>
    <w:p w14:paraId="2CE476C1" w14:textId="275CE1E8"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(наименование уполномоченного</w:t>
      </w:r>
      <w:r w:rsidR="00503290">
        <w:rPr>
          <w:rFonts w:ascii="Times New Roman" w:hAnsi="Times New Roman"/>
          <w:color w:val="000000" w:themeColor="text1"/>
          <w:sz w:val="24"/>
          <w:szCs w:val="24"/>
        </w:rPr>
        <w:t xml:space="preserve"> органа</w:t>
      </w:r>
      <w:r w:rsidRPr="00CB780B">
        <w:rPr>
          <w:rFonts w:ascii="Times New Roman" w:hAnsi="Times New Roman"/>
          <w:color w:val="000000" w:themeColor="text1"/>
          <w:sz w:val="24"/>
          <w:szCs w:val="24"/>
        </w:rPr>
        <w:t xml:space="preserve"> на выдачу разрешений на ввод объекта в эксплуатацию)</w:t>
      </w:r>
    </w:p>
    <w:p w14:paraId="53AC824F"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по результатам рассмотрения заявления </w:t>
      </w:r>
      <w:proofErr w:type="gramStart"/>
      <w:r w:rsidRPr="00CB780B">
        <w:rPr>
          <w:rFonts w:ascii="Times New Roman" w:hAnsi="Times New Roman"/>
          <w:color w:val="000000" w:themeColor="text1"/>
          <w:sz w:val="24"/>
          <w:szCs w:val="24"/>
        </w:rPr>
        <w:t>от</w:t>
      </w:r>
      <w:proofErr w:type="gramEnd"/>
      <w:r w:rsidRPr="00CB780B">
        <w:rPr>
          <w:rFonts w:ascii="Times New Roman" w:hAnsi="Times New Roman"/>
          <w:color w:val="000000" w:themeColor="text1"/>
          <w:sz w:val="24"/>
          <w:szCs w:val="24"/>
        </w:rPr>
        <w:t xml:space="preserve"> ___________№____________ принято </w:t>
      </w:r>
    </w:p>
    <w:p w14:paraId="1C0FF362"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i/>
          <w:color w:val="000000" w:themeColor="text1"/>
          <w:sz w:val="24"/>
          <w:szCs w:val="24"/>
        </w:rPr>
        <w:t xml:space="preserve">                                                                                   </w:t>
      </w:r>
      <w:r w:rsidRPr="00CB780B">
        <w:rPr>
          <w:rFonts w:ascii="Times New Roman" w:hAnsi="Times New Roman"/>
          <w:color w:val="000000" w:themeColor="text1"/>
          <w:sz w:val="24"/>
          <w:szCs w:val="24"/>
        </w:rPr>
        <w:t>(дата и номер регистрации)</w:t>
      </w:r>
    </w:p>
    <w:p w14:paraId="2AF8B28C" w14:textId="77777777" w:rsidR="004F640D" w:rsidRPr="00CB780B" w:rsidRDefault="004F640D" w:rsidP="00CB780B">
      <w:pPr>
        <w:spacing w:after="0" w:line="240" w:lineRule="auto"/>
        <w:ind w:left="720"/>
        <w:jc w:val="both"/>
        <w:rPr>
          <w:rFonts w:ascii="Times New Roman" w:hAnsi="Times New Roman"/>
          <w:b/>
          <w:color w:val="000000" w:themeColor="text1"/>
          <w:sz w:val="24"/>
          <w:szCs w:val="24"/>
        </w:rPr>
      </w:pPr>
      <w:r w:rsidRPr="00CB780B">
        <w:rPr>
          <w:rFonts w:ascii="Times New Roman" w:hAnsi="Times New Roman"/>
          <w:color w:val="000000" w:themeColor="text1"/>
          <w:sz w:val="24"/>
          <w:szCs w:val="24"/>
        </w:rPr>
        <w:t>решение об отказе в выдаче разрешения на ввод объекта в эксплуатацию.</w:t>
      </w:r>
    </w:p>
    <w:p w14:paraId="21E66453" w14:textId="77777777" w:rsidR="004F640D" w:rsidRPr="00CB780B" w:rsidRDefault="004F640D" w:rsidP="00CB780B">
      <w:pPr>
        <w:spacing w:after="0" w:line="240" w:lineRule="auto"/>
        <w:ind w:left="720"/>
        <w:jc w:val="both"/>
        <w:rPr>
          <w:rFonts w:ascii="Times New Roman" w:hAnsi="Times New Roman"/>
          <w:i/>
          <w:color w:val="000000" w:themeColor="text1"/>
          <w:sz w:val="24"/>
          <w:szCs w:val="24"/>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820"/>
        <w:gridCol w:w="3827"/>
      </w:tblGrid>
      <w:tr w:rsidR="004F640D" w:rsidRPr="00CB780B" w14:paraId="6533A1F2" w14:textId="77777777" w:rsidTr="002021BC">
        <w:tc>
          <w:tcPr>
            <w:tcW w:w="1418" w:type="dxa"/>
            <w:vAlign w:val="center"/>
          </w:tcPr>
          <w:p w14:paraId="1EA39839" w14:textId="77777777" w:rsidR="004F640D" w:rsidRPr="00CB780B" w:rsidRDefault="004F640D" w:rsidP="003A0A94">
            <w:pPr>
              <w:spacing w:after="0" w:line="240" w:lineRule="auto"/>
              <w:ind w:left="-137"/>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 пункта </w:t>
            </w:r>
            <w:proofErr w:type="spellStart"/>
            <w:proofErr w:type="gramStart"/>
            <w:r w:rsidRPr="00CB780B">
              <w:rPr>
                <w:rFonts w:ascii="Times New Roman" w:hAnsi="Times New Roman"/>
                <w:color w:val="000000" w:themeColor="text1"/>
                <w:sz w:val="24"/>
                <w:szCs w:val="24"/>
              </w:rPr>
              <w:t>Админи-стративного</w:t>
            </w:r>
            <w:proofErr w:type="spellEnd"/>
            <w:proofErr w:type="gramEnd"/>
            <w:r w:rsidRPr="00CB780B">
              <w:rPr>
                <w:rFonts w:ascii="Times New Roman" w:hAnsi="Times New Roman"/>
                <w:color w:val="000000" w:themeColor="text1"/>
                <w:sz w:val="24"/>
                <w:szCs w:val="24"/>
              </w:rPr>
              <w:t xml:space="preserve"> регламента</w:t>
            </w:r>
          </w:p>
        </w:tc>
        <w:tc>
          <w:tcPr>
            <w:tcW w:w="4820" w:type="dxa"/>
            <w:vAlign w:val="center"/>
          </w:tcPr>
          <w:p w14:paraId="051394E8" w14:textId="77777777" w:rsidR="004F640D" w:rsidRPr="00CB780B" w:rsidRDefault="004F640D" w:rsidP="003A0A94">
            <w:pPr>
              <w:spacing w:after="0" w:line="240" w:lineRule="auto"/>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основания </w:t>
            </w:r>
            <w:proofErr w:type="gramStart"/>
            <w:r w:rsidRPr="00CB780B">
              <w:rPr>
                <w:rFonts w:ascii="Times New Roman" w:hAnsi="Times New Roman"/>
                <w:color w:val="000000" w:themeColor="text1"/>
                <w:sz w:val="24"/>
                <w:szCs w:val="24"/>
              </w:rPr>
              <w:t>для отказа в выдаче разрешения на ввод объекта в эксплуатацию в соответствии</w:t>
            </w:r>
            <w:proofErr w:type="gramEnd"/>
            <w:r w:rsidRPr="00CB780B">
              <w:rPr>
                <w:rFonts w:ascii="Times New Roman" w:hAnsi="Times New Roman"/>
                <w:color w:val="000000" w:themeColor="text1"/>
                <w:sz w:val="24"/>
                <w:szCs w:val="24"/>
              </w:rPr>
              <w:t xml:space="preserve"> с Административным регламентом</w:t>
            </w:r>
          </w:p>
        </w:tc>
        <w:tc>
          <w:tcPr>
            <w:tcW w:w="3827" w:type="dxa"/>
            <w:vAlign w:val="center"/>
          </w:tcPr>
          <w:p w14:paraId="5B4445B9" w14:textId="77777777" w:rsidR="004F640D" w:rsidRPr="00CB780B" w:rsidRDefault="004F640D" w:rsidP="003A0A94">
            <w:pPr>
              <w:spacing w:after="0" w:line="240" w:lineRule="auto"/>
              <w:ind w:left="4"/>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Разъяснение причин отказа в выдаче разрешения на ввод объекта в эксплуатацию</w:t>
            </w:r>
          </w:p>
        </w:tc>
      </w:tr>
      <w:tr w:rsidR="004F640D" w:rsidRPr="00CB780B" w14:paraId="74668229" w14:textId="77777777" w:rsidTr="002021BC">
        <w:trPr>
          <w:trHeight w:val="837"/>
        </w:trPr>
        <w:tc>
          <w:tcPr>
            <w:tcW w:w="1418" w:type="dxa"/>
          </w:tcPr>
          <w:p w14:paraId="08D8B5A8" w14:textId="77777777" w:rsidR="004F640D" w:rsidRPr="00CB780B" w:rsidRDefault="004F640D" w:rsidP="003A0A94">
            <w:pPr>
              <w:spacing w:after="0" w:line="240" w:lineRule="auto"/>
              <w:ind w:left="5"/>
              <w:rPr>
                <w:rFonts w:ascii="Times New Roman" w:hAnsi="Times New Roman"/>
                <w:color w:val="000000" w:themeColor="text1"/>
                <w:sz w:val="24"/>
                <w:szCs w:val="24"/>
                <w:lang w:val="en-US"/>
              </w:rPr>
            </w:pPr>
            <w:r w:rsidRPr="00CB780B">
              <w:rPr>
                <w:rFonts w:ascii="Times New Roman" w:hAnsi="Times New Roman"/>
                <w:color w:val="000000" w:themeColor="text1"/>
                <w:sz w:val="24"/>
                <w:szCs w:val="24"/>
              </w:rPr>
              <w:t>подпункт "а" пункта 2.22</w:t>
            </w:r>
          </w:p>
        </w:tc>
        <w:tc>
          <w:tcPr>
            <w:tcW w:w="4820" w:type="dxa"/>
          </w:tcPr>
          <w:p w14:paraId="7CBDA15B" w14:textId="1F992016" w:rsidR="004F640D" w:rsidRPr="00CB780B" w:rsidRDefault="004F640D" w:rsidP="003A0A94">
            <w:pPr>
              <w:spacing w:after="0" w:line="240" w:lineRule="auto"/>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 xml:space="preserve">отсутствие документов, предусмотренных </w:t>
            </w:r>
            <w:r w:rsidR="001268EA">
              <w:rPr>
                <w:rFonts w:ascii="Times New Roman" w:eastAsia="Calibri" w:hAnsi="Times New Roman"/>
                <w:bCs/>
                <w:color w:val="000000" w:themeColor="text1"/>
                <w:sz w:val="24"/>
                <w:szCs w:val="24"/>
                <w:lang w:eastAsia="en-US"/>
              </w:rPr>
              <w:t>подпунктом «г»  пункта 2.8</w:t>
            </w:r>
            <w:r w:rsidRPr="00CB780B">
              <w:rPr>
                <w:rFonts w:ascii="Times New Roman" w:eastAsia="Calibri" w:hAnsi="Times New Roman"/>
                <w:bCs/>
                <w:color w:val="000000" w:themeColor="text1"/>
                <w:sz w:val="24"/>
                <w:szCs w:val="24"/>
                <w:lang w:eastAsia="en-US"/>
              </w:rPr>
              <w:t>, пунктом 2.9.1 Административного регламента</w:t>
            </w:r>
          </w:p>
        </w:tc>
        <w:tc>
          <w:tcPr>
            <w:tcW w:w="3827" w:type="dxa"/>
          </w:tcPr>
          <w:p w14:paraId="11E40A29" w14:textId="77777777" w:rsidR="004F640D" w:rsidRPr="00CB780B" w:rsidRDefault="004F640D" w:rsidP="003A0A94">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r w:rsidR="004F640D" w:rsidRPr="00CB780B" w14:paraId="77F1EDA1" w14:textId="77777777" w:rsidTr="002021BC">
        <w:trPr>
          <w:trHeight w:val="1537"/>
        </w:trPr>
        <w:tc>
          <w:tcPr>
            <w:tcW w:w="1418" w:type="dxa"/>
          </w:tcPr>
          <w:p w14:paraId="1B9C52BC" w14:textId="77777777" w:rsidR="004F640D" w:rsidRPr="00CB780B" w:rsidRDefault="004F640D" w:rsidP="003A0A94">
            <w:pPr>
              <w:spacing w:after="0" w:line="240" w:lineRule="auto"/>
              <w:ind w:left="5"/>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"б" пункта 2.22</w:t>
            </w:r>
          </w:p>
        </w:tc>
        <w:tc>
          <w:tcPr>
            <w:tcW w:w="4820" w:type="dxa"/>
          </w:tcPr>
          <w:p w14:paraId="571EC917" w14:textId="77777777" w:rsidR="004F640D" w:rsidRPr="00CB780B" w:rsidRDefault="004F640D" w:rsidP="003A0A94">
            <w:pPr>
              <w:spacing w:after="0" w:line="240" w:lineRule="auto"/>
              <w:rPr>
                <w:rFonts w:ascii="Times New Roman" w:hAnsi="Times New Roman"/>
                <w:color w:val="000000" w:themeColor="text1"/>
                <w:sz w:val="24"/>
                <w:szCs w:val="24"/>
              </w:rPr>
            </w:pPr>
            <w:proofErr w:type="gramStart"/>
            <w:r w:rsidRPr="00CB780B">
              <w:rPr>
                <w:rFonts w:ascii="Times New Roman" w:eastAsia="Calibri" w:hAnsi="Times New Roman"/>
                <w:bCs/>
                <w:color w:val="000000" w:themeColor="text1"/>
                <w:sz w:val="24"/>
                <w:szCs w:val="24"/>
                <w:lang w:eastAsia="en-US"/>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w:t>
            </w:r>
            <w:proofErr w:type="gramEnd"/>
            <w:r w:rsidRPr="00CB780B">
              <w:rPr>
                <w:rFonts w:ascii="Times New Roman" w:eastAsia="Calibri" w:hAnsi="Times New Roman"/>
                <w:bCs/>
                <w:color w:val="000000" w:themeColor="text1"/>
                <w:sz w:val="24"/>
                <w:szCs w:val="24"/>
                <w:lang w:eastAsia="en-US"/>
              </w:rPr>
              <w:t xml:space="preserve">, установленным проектом </w:t>
            </w:r>
            <w:r w:rsidRPr="00CB780B">
              <w:rPr>
                <w:rFonts w:ascii="Times New Roman" w:eastAsia="Calibri" w:hAnsi="Times New Roman"/>
                <w:bCs/>
                <w:color w:val="000000" w:themeColor="text1"/>
                <w:sz w:val="24"/>
                <w:szCs w:val="24"/>
                <w:lang w:eastAsia="en-US"/>
              </w:rPr>
              <w:lastRenderedPageBreak/>
              <w:t>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tc>
        <w:tc>
          <w:tcPr>
            <w:tcW w:w="3827" w:type="dxa"/>
          </w:tcPr>
          <w:p w14:paraId="53156C8B" w14:textId="77777777" w:rsidR="004F640D" w:rsidRPr="00CB780B" w:rsidRDefault="004F640D" w:rsidP="003A0A94">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lastRenderedPageBreak/>
              <w:t>Указываются основания такого вывода</w:t>
            </w:r>
          </w:p>
        </w:tc>
      </w:tr>
      <w:tr w:rsidR="004F640D" w:rsidRPr="00CB780B" w14:paraId="0B823D26" w14:textId="77777777" w:rsidTr="002021BC">
        <w:trPr>
          <w:trHeight w:val="28"/>
        </w:trPr>
        <w:tc>
          <w:tcPr>
            <w:tcW w:w="1418" w:type="dxa"/>
          </w:tcPr>
          <w:p w14:paraId="1736313A" w14:textId="77777777" w:rsidR="004F640D" w:rsidRPr="00CB780B" w:rsidRDefault="004F640D" w:rsidP="003A0A94">
            <w:pPr>
              <w:spacing w:after="0" w:line="240" w:lineRule="auto"/>
              <w:ind w:left="5"/>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подпункт "в" пункта 2.22</w:t>
            </w:r>
          </w:p>
        </w:tc>
        <w:tc>
          <w:tcPr>
            <w:tcW w:w="4820" w:type="dxa"/>
          </w:tcPr>
          <w:p w14:paraId="150B3B97" w14:textId="77777777" w:rsidR="004F640D" w:rsidRPr="00CB780B" w:rsidRDefault="004F640D" w:rsidP="003A0A94">
            <w:pPr>
              <w:spacing w:after="0" w:line="240" w:lineRule="auto"/>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 xml:space="preserve">несоответствие объекта капитального строительства требованиям, установленным в разрешении на строительство,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p>
        </w:tc>
        <w:tc>
          <w:tcPr>
            <w:tcW w:w="3827" w:type="dxa"/>
          </w:tcPr>
          <w:p w14:paraId="6AF9C833" w14:textId="77777777" w:rsidR="004F640D" w:rsidRPr="00CB780B" w:rsidRDefault="004F640D" w:rsidP="003A0A94">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r w:rsidR="004F640D" w:rsidRPr="00CB780B" w14:paraId="101183D2" w14:textId="77777777" w:rsidTr="002021BC">
        <w:trPr>
          <w:trHeight w:val="1548"/>
        </w:trPr>
        <w:tc>
          <w:tcPr>
            <w:tcW w:w="1418" w:type="dxa"/>
          </w:tcPr>
          <w:p w14:paraId="1E708E95" w14:textId="77777777" w:rsidR="004F640D" w:rsidRPr="00CB780B" w:rsidRDefault="004F640D" w:rsidP="003A0A94">
            <w:pPr>
              <w:spacing w:after="0" w:line="240" w:lineRule="auto"/>
              <w:ind w:left="5"/>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"г" пункта 2.22</w:t>
            </w:r>
          </w:p>
        </w:tc>
        <w:tc>
          <w:tcPr>
            <w:tcW w:w="4820" w:type="dxa"/>
          </w:tcPr>
          <w:p w14:paraId="5F1AB14F" w14:textId="77777777" w:rsidR="004F640D" w:rsidRPr="00CB780B" w:rsidRDefault="004F640D" w:rsidP="003A0A94">
            <w:pPr>
              <w:spacing w:after="0" w:line="240" w:lineRule="auto"/>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 xml:space="preserve">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p>
        </w:tc>
        <w:tc>
          <w:tcPr>
            <w:tcW w:w="3827" w:type="dxa"/>
          </w:tcPr>
          <w:p w14:paraId="1E1112F8" w14:textId="77777777" w:rsidR="004F640D" w:rsidRPr="00CB780B" w:rsidRDefault="004F640D" w:rsidP="003A0A94">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r w:rsidR="004F640D" w:rsidRPr="00CB780B" w14:paraId="6D52C501" w14:textId="77777777" w:rsidTr="002021BC">
        <w:trPr>
          <w:trHeight w:val="1244"/>
        </w:trPr>
        <w:tc>
          <w:tcPr>
            <w:tcW w:w="1418" w:type="dxa"/>
          </w:tcPr>
          <w:p w14:paraId="0AFACCF5" w14:textId="77777777" w:rsidR="004F640D" w:rsidRPr="00CB780B" w:rsidRDefault="004F640D" w:rsidP="003A0A94">
            <w:pPr>
              <w:spacing w:after="0" w:line="240" w:lineRule="auto"/>
              <w:ind w:left="5"/>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"д" пункта 2.22</w:t>
            </w:r>
          </w:p>
        </w:tc>
        <w:tc>
          <w:tcPr>
            <w:tcW w:w="4820" w:type="dxa"/>
          </w:tcPr>
          <w:p w14:paraId="52959949" w14:textId="77777777" w:rsidR="004F640D" w:rsidRPr="00CB780B" w:rsidRDefault="004F640D" w:rsidP="003A0A94">
            <w:pPr>
              <w:spacing w:after="0" w:line="240" w:lineRule="auto"/>
              <w:rPr>
                <w:rFonts w:ascii="Times New Roman" w:hAnsi="Times New Roman"/>
                <w:color w:val="000000" w:themeColor="text1"/>
                <w:sz w:val="24"/>
                <w:szCs w:val="24"/>
              </w:rPr>
            </w:pPr>
            <w:proofErr w:type="gramStart"/>
            <w:r w:rsidRPr="00CB780B">
              <w:rPr>
                <w:rFonts w:ascii="Times New Roman" w:eastAsia="Calibri" w:hAnsi="Times New Roman"/>
                <w:bCs/>
                <w:color w:val="000000" w:themeColor="text1"/>
                <w:sz w:val="24"/>
                <w:szCs w:val="24"/>
                <w:lang w:eastAsia="en-US"/>
              </w:rPr>
              <w:t>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w:t>
            </w:r>
            <w:proofErr w:type="gramEnd"/>
            <w:r w:rsidRPr="00CB780B">
              <w:rPr>
                <w:rFonts w:ascii="Times New Roman" w:eastAsia="Calibri" w:hAnsi="Times New Roman"/>
                <w:bCs/>
                <w:color w:val="000000" w:themeColor="text1"/>
                <w:sz w:val="24"/>
                <w:szCs w:val="24"/>
                <w:lang w:eastAsia="en-US"/>
              </w:rPr>
              <w:t xml:space="preserve">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tc>
        <w:tc>
          <w:tcPr>
            <w:tcW w:w="3827" w:type="dxa"/>
          </w:tcPr>
          <w:p w14:paraId="50266DE5" w14:textId="77777777" w:rsidR="004F640D" w:rsidRPr="00CB780B" w:rsidRDefault="004F640D" w:rsidP="003A0A94">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bl>
    <w:p w14:paraId="1B5C96E6"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p>
    <w:p w14:paraId="4A15BFCF"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Вы вправе повторно обратиться с заявлением о выдаче разрешения на ввод объекта в эксплуатацию после устранения указанных нарушений.</w:t>
      </w:r>
    </w:p>
    <w:p w14:paraId="3F6C4243"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proofErr w:type="gramStart"/>
      <w:r w:rsidRPr="00CB780B">
        <w:rPr>
          <w:rFonts w:ascii="Times New Roman" w:hAnsi="Times New Roman" w:cs="Times New Roman"/>
          <w:color w:val="000000" w:themeColor="text1"/>
          <w:sz w:val="24"/>
          <w:szCs w:val="24"/>
        </w:rPr>
        <w:t>Данный отказ может быть обжалован в досудебном порядке путем направления жалобы в __________________________, а также в судебном порядке.</w:t>
      </w:r>
      <w:proofErr w:type="gramEnd"/>
    </w:p>
    <w:p w14:paraId="3736EAEB" w14:textId="77777777" w:rsidR="004F640D" w:rsidRPr="00CB780B" w:rsidRDefault="004F640D" w:rsidP="00CB780B">
      <w:pPr>
        <w:pStyle w:val="ConsPlusNonformat"/>
        <w:ind w:left="720" w:firstLine="708"/>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 xml:space="preserve">Дополнительно информируем:_______________________________________ </w:t>
      </w:r>
      <w:r w:rsidRPr="00CB780B">
        <w:rPr>
          <w:rFonts w:ascii="Times New Roman" w:hAnsi="Times New Roman" w:cs="Times New Roman"/>
          <w:color w:val="000000" w:themeColor="text1"/>
          <w:sz w:val="24"/>
          <w:szCs w:val="24"/>
        </w:rPr>
        <w:br/>
        <w:t xml:space="preserve">______________________________________________________________________.    </w:t>
      </w:r>
    </w:p>
    <w:p w14:paraId="50DF0666" w14:textId="77777777" w:rsidR="004F640D" w:rsidRPr="00CB780B" w:rsidRDefault="004F640D" w:rsidP="00CB780B">
      <w:pPr>
        <w:pStyle w:val="ConsPlusNonformat"/>
        <w:ind w:left="720" w:firstLine="708"/>
        <w:jc w:val="center"/>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lastRenderedPageBreak/>
        <w:t>(указывается информация, необходимая для устранения причин отказа в выдаче разрешения на ввод объекта в эксплуатацию, а также иная дополнительная информация при наличии)</w:t>
      </w:r>
    </w:p>
    <w:p w14:paraId="17054668" w14:textId="77777777" w:rsidR="004F640D" w:rsidRPr="00CB780B" w:rsidRDefault="004F640D" w:rsidP="00CB780B">
      <w:pPr>
        <w:pStyle w:val="ConsPlusNonformat"/>
        <w:ind w:left="720"/>
        <w:jc w:val="both"/>
        <w:rPr>
          <w:rFonts w:ascii="Times New Roman" w:hAnsi="Times New Roman" w:cs="Times New Roman"/>
          <w:color w:val="000000" w:themeColor="text1"/>
          <w:sz w:val="24"/>
          <w:szCs w:val="24"/>
        </w:rPr>
      </w:pPr>
    </w:p>
    <w:p w14:paraId="406AC4F8" w14:textId="77777777" w:rsidR="004F640D" w:rsidRPr="00CB780B" w:rsidRDefault="004F640D" w:rsidP="00CB780B">
      <w:pPr>
        <w:pStyle w:val="ConsPlusNonformat"/>
        <w:ind w:left="720"/>
        <w:jc w:val="both"/>
        <w:rPr>
          <w:rFonts w:ascii="Times New Roman" w:hAnsi="Times New Roman" w:cs="Times New Roman"/>
          <w:color w:val="000000" w:themeColor="text1"/>
          <w:sz w:val="24"/>
          <w:szCs w:val="24"/>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4F640D" w:rsidRPr="00CB780B" w14:paraId="7443E9F4" w14:textId="77777777" w:rsidTr="002021BC">
        <w:tc>
          <w:tcPr>
            <w:tcW w:w="3119" w:type="dxa"/>
            <w:tcBorders>
              <w:top w:val="nil"/>
              <w:left w:val="nil"/>
              <w:bottom w:val="single" w:sz="4" w:space="0" w:color="auto"/>
              <w:right w:val="nil"/>
            </w:tcBorders>
            <w:vAlign w:val="bottom"/>
          </w:tcPr>
          <w:p w14:paraId="5B1338FB"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0B7DDBB0"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7661B4FE"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1D696E1C" w14:textId="77777777" w:rsidR="004F640D" w:rsidRPr="00CB780B" w:rsidRDefault="004F640D" w:rsidP="00CB780B">
            <w:pPr>
              <w:spacing w:after="0"/>
              <w:ind w:left="720"/>
              <w:rPr>
                <w:rFonts w:ascii="Times New Roman" w:hAnsi="Times New Roman"/>
                <w:color w:val="000000" w:themeColor="text1"/>
                <w:sz w:val="24"/>
                <w:szCs w:val="24"/>
              </w:rPr>
            </w:pPr>
          </w:p>
        </w:tc>
        <w:tc>
          <w:tcPr>
            <w:tcW w:w="4111" w:type="dxa"/>
            <w:tcBorders>
              <w:top w:val="nil"/>
              <w:left w:val="nil"/>
              <w:bottom w:val="single" w:sz="4" w:space="0" w:color="auto"/>
              <w:right w:val="nil"/>
            </w:tcBorders>
            <w:vAlign w:val="bottom"/>
          </w:tcPr>
          <w:p w14:paraId="70B1E8FB"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1F22CFE9" w14:textId="77777777" w:rsidTr="002021BC">
        <w:tc>
          <w:tcPr>
            <w:tcW w:w="3119" w:type="dxa"/>
            <w:tcBorders>
              <w:top w:val="nil"/>
              <w:left w:val="nil"/>
              <w:bottom w:val="nil"/>
              <w:right w:val="nil"/>
            </w:tcBorders>
          </w:tcPr>
          <w:p w14:paraId="6C7330BF" w14:textId="77777777" w:rsidR="004F640D" w:rsidRPr="00CB780B" w:rsidRDefault="004F640D" w:rsidP="003A0A94">
            <w:pPr>
              <w:spacing w:after="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(должность)</w:t>
            </w:r>
          </w:p>
        </w:tc>
        <w:tc>
          <w:tcPr>
            <w:tcW w:w="283" w:type="dxa"/>
            <w:tcBorders>
              <w:top w:val="nil"/>
              <w:left w:val="nil"/>
              <w:bottom w:val="nil"/>
              <w:right w:val="nil"/>
            </w:tcBorders>
          </w:tcPr>
          <w:p w14:paraId="1A21FA03"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24810ADA" w14:textId="77777777" w:rsidR="004F640D" w:rsidRPr="00CB780B" w:rsidRDefault="004F640D" w:rsidP="003A0A94">
            <w:pPr>
              <w:spacing w:after="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058A04CC" w14:textId="77777777" w:rsidR="004F640D" w:rsidRPr="00CB780B" w:rsidRDefault="004F640D" w:rsidP="00CB780B">
            <w:pPr>
              <w:spacing w:after="0"/>
              <w:ind w:left="720"/>
              <w:rPr>
                <w:rFonts w:ascii="Times New Roman" w:hAnsi="Times New Roman"/>
                <w:color w:val="000000" w:themeColor="text1"/>
                <w:sz w:val="24"/>
                <w:szCs w:val="24"/>
              </w:rPr>
            </w:pPr>
          </w:p>
        </w:tc>
        <w:tc>
          <w:tcPr>
            <w:tcW w:w="4111" w:type="dxa"/>
            <w:tcBorders>
              <w:top w:val="nil"/>
              <w:left w:val="nil"/>
              <w:bottom w:val="nil"/>
              <w:right w:val="nil"/>
            </w:tcBorders>
          </w:tcPr>
          <w:p w14:paraId="1AE6B10C" w14:textId="77777777" w:rsidR="004F640D" w:rsidRPr="00CB780B" w:rsidRDefault="004F640D" w:rsidP="003A0A94">
            <w:pPr>
              <w:spacing w:after="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158EDA1D" w14:textId="77777777" w:rsidR="004F640D" w:rsidRPr="00CB780B" w:rsidRDefault="004F640D" w:rsidP="00CB780B">
      <w:pPr>
        <w:spacing w:after="0"/>
        <w:ind w:left="720"/>
        <w:rPr>
          <w:rFonts w:ascii="Times New Roman" w:hAnsi="Times New Roman"/>
          <w:color w:val="000000" w:themeColor="text1"/>
          <w:sz w:val="24"/>
          <w:szCs w:val="24"/>
        </w:rPr>
      </w:pPr>
    </w:p>
    <w:p w14:paraId="2452546B" w14:textId="77777777" w:rsidR="004F640D" w:rsidRPr="00CB780B" w:rsidRDefault="004F640D" w:rsidP="00CB780B">
      <w:pPr>
        <w:spacing w:after="0"/>
        <w:ind w:left="720"/>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Дата</w:t>
      </w:r>
    </w:p>
    <w:p w14:paraId="057D4419" w14:textId="77777777" w:rsidR="004F640D" w:rsidRPr="00CB780B" w:rsidRDefault="004F640D" w:rsidP="00CB780B">
      <w:pPr>
        <w:spacing w:after="0" w:line="240" w:lineRule="auto"/>
        <w:ind w:left="720"/>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br w:type="page"/>
      </w:r>
    </w:p>
    <w:p w14:paraId="31AA218A" w14:textId="398CA32B"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 xml:space="preserve">ПРИЛОЖЕНИЕ № 6 </w:t>
      </w:r>
      <w:r w:rsidRPr="00CB780B">
        <w:rPr>
          <w:rFonts w:ascii="Times New Roman" w:eastAsia="Calibri" w:hAnsi="Times New Roman"/>
          <w:color w:val="000000" w:themeColor="text1"/>
          <w:sz w:val="24"/>
          <w:szCs w:val="24"/>
          <w:lang w:eastAsia="en-US"/>
        </w:rPr>
        <w:br/>
        <w:t>к Административному регламенту предоставления муниципальной услуги "Выдача разрешения на ввод объекта в эксплуатацию"</w:t>
      </w:r>
    </w:p>
    <w:p w14:paraId="66D57649"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2627AF7B"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5B83B6CE"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6708F4B8" w14:textId="77777777" w:rsidR="004F640D" w:rsidRPr="00CB780B" w:rsidRDefault="004F640D" w:rsidP="00CB780B">
      <w:pPr>
        <w:spacing w:after="0" w:line="259" w:lineRule="auto"/>
        <w:ind w:left="720" w:firstLine="708"/>
        <w:jc w:val="center"/>
        <w:rPr>
          <w:rFonts w:ascii="Times New Roman" w:hAnsi="Times New Roman"/>
          <w:color w:val="000000" w:themeColor="text1"/>
          <w:sz w:val="24"/>
          <w:szCs w:val="24"/>
        </w:rPr>
      </w:pPr>
    </w:p>
    <w:p w14:paraId="5DA128A9" w14:textId="77777777" w:rsidR="004F640D" w:rsidRPr="00CB780B" w:rsidRDefault="004F640D" w:rsidP="00CB780B">
      <w:pPr>
        <w:autoSpaceDE w:val="0"/>
        <w:autoSpaceDN w:val="0"/>
        <w:adjustRightInd w:val="0"/>
        <w:spacing w:after="0"/>
        <w:ind w:left="720"/>
        <w:jc w:val="right"/>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Кому ____________________________________</w:t>
      </w:r>
    </w:p>
    <w:p w14:paraId="0AA1B1DE"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78313649" w14:textId="77777777" w:rsidR="004F640D" w:rsidRPr="00CB780B" w:rsidRDefault="004F640D" w:rsidP="00CB780B">
      <w:pPr>
        <w:autoSpaceDE w:val="0"/>
        <w:autoSpaceDN w:val="0"/>
        <w:adjustRightInd w:val="0"/>
        <w:spacing w:after="0"/>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_________________________________________</w:t>
      </w:r>
    </w:p>
    <w:p w14:paraId="12FC87E8"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почтовый индекс и адрес, телефон, адрес электронной почты)</w:t>
      </w:r>
    </w:p>
    <w:p w14:paraId="7CF68CA5"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197E8D14"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26F70AC3" w14:textId="77777777" w:rsidR="004F640D" w:rsidRPr="00CB780B" w:rsidRDefault="004F640D" w:rsidP="00CB780B">
      <w:pPr>
        <w:spacing w:after="0" w:line="240" w:lineRule="auto"/>
        <w:ind w:left="720"/>
        <w:jc w:val="right"/>
        <w:rPr>
          <w:rFonts w:ascii="Times New Roman" w:hAnsi="Times New Roman"/>
          <w:color w:val="000000" w:themeColor="text1"/>
          <w:sz w:val="24"/>
          <w:szCs w:val="24"/>
        </w:rPr>
      </w:pPr>
    </w:p>
    <w:p w14:paraId="6E64B427" w14:textId="77777777" w:rsidR="004F640D" w:rsidRPr="00CB780B" w:rsidRDefault="004F640D" w:rsidP="00CB780B">
      <w:pPr>
        <w:spacing w:after="0" w:line="240" w:lineRule="auto"/>
        <w:ind w:left="720"/>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РЕШЕНИЕ</w:t>
      </w:r>
      <w:r w:rsidRPr="00CB780B">
        <w:rPr>
          <w:rFonts w:ascii="Times New Roman" w:hAnsi="Times New Roman"/>
          <w:b/>
          <w:color w:val="000000" w:themeColor="text1"/>
          <w:sz w:val="24"/>
          <w:szCs w:val="24"/>
        </w:rPr>
        <w:br/>
      </w:r>
      <w:proofErr w:type="gramStart"/>
      <w:r w:rsidRPr="00CB780B">
        <w:rPr>
          <w:rFonts w:ascii="Times New Roman" w:hAnsi="Times New Roman"/>
          <w:b/>
          <w:color w:val="000000" w:themeColor="text1"/>
          <w:sz w:val="24"/>
          <w:szCs w:val="24"/>
        </w:rPr>
        <w:t>об отказе во внесении изменений</w:t>
      </w:r>
      <w:r w:rsidRPr="00CB780B">
        <w:rPr>
          <w:rFonts w:ascii="Times New Roman" w:hAnsi="Times New Roman"/>
          <w:b/>
          <w:color w:val="000000" w:themeColor="text1"/>
          <w:sz w:val="24"/>
          <w:szCs w:val="24"/>
        </w:rPr>
        <w:br/>
        <w:t xml:space="preserve"> в разрешение на ввод объекта в эксплуатацию</w:t>
      </w:r>
      <w:proofErr w:type="gramEnd"/>
    </w:p>
    <w:p w14:paraId="286029CA" w14:textId="58EDD8CA"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____________________________________________________________________________ </w:t>
      </w:r>
    </w:p>
    <w:p w14:paraId="0C2FFA56" w14:textId="73E9535E"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уполномоченного </w:t>
      </w:r>
      <w:r w:rsidR="00503290">
        <w:rPr>
          <w:rFonts w:ascii="Times New Roman" w:hAnsi="Times New Roman"/>
          <w:color w:val="000000" w:themeColor="text1"/>
          <w:sz w:val="24"/>
          <w:szCs w:val="24"/>
        </w:rPr>
        <w:t xml:space="preserve">органа </w:t>
      </w:r>
      <w:r w:rsidRPr="00CB780B">
        <w:rPr>
          <w:rFonts w:ascii="Times New Roman" w:hAnsi="Times New Roman"/>
          <w:color w:val="000000" w:themeColor="text1"/>
          <w:sz w:val="24"/>
          <w:szCs w:val="24"/>
        </w:rPr>
        <w:t>на выдачу разрешений на ввод объекта в эксплуатацию)</w:t>
      </w:r>
    </w:p>
    <w:p w14:paraId="27A36174"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по результатам рассмотрения заявления </w:t>
      </w:r>
      <w:proofErr w:type="gramStart"/>
      <w:r w:rsidRPr="00CB780B">
        <w:rPr>
          <w:rFonts w:ascii="Times New Roman" w:hAnsi="Times New Roman"/>
          <w:color w:val="000000" w:themeColor="text1"/>
          <w:sz w:val="24"/>
          <w:szCs w:val="24"/>
        </w:rPr>
        <w:t>от</w:t>
      </w:r>
      <w:proofErr w:type="gramEnd"/>
      <w:r w:rsidRPr="00CB780B">
        <w:rPr>
          <w:rFonts w:ascii="Times New Roman" w:hAnsi="Times New Roman"/>
          <w:color w:val="000000" w:themeColor="text1"/>
          <w:sz w:val="24"/>
          <w:szCs w:val="24"/>
        </w:rPr>
        <w:t xml:space="preserve"> ___________№____________ принято</w:t>
      </w:r>
      <w:r w:rsidRPr="00CB780B">
        <w:rPr>
          <w:rFonts w:ascii="Times New Roman" w:hAnsi="Times New Roman"/>
          <w:color w:val="000000" w:themeColor="text1"/>
          <w:sz w:val="24"/>
          <w:szCs w:val="24"/>
        </w:rPr>
        <w:br/>
      </w:r>
      <w:r w:rsidRPr="00CB780B">
        <w:rPr>
          <w:rFonts w:ascii="Times New Roman" w:hAnsi="Times New Roman"/>
          <w:i/>
          <w:color w:val="000000" w:themeColor="text1"/>
          <w:sz w:val="24"/>
          <w:szCs w:val="24"/>
        </w:rPr>
        <w:t xml:space="preserve">                                                                                   </w:t>
      </w:r>
      <w:r w:rsidRPr="00CB780B">
        <w:rPr>
          <w:rFonts w:ascii="Times New Roman" w:hAnsi="Times New Roman"/>
          <w:color w:val="000000" w:themeColor="text1"/>
          <w:sz w:val="24"/>
          <w:szCs w:val="24"/>
        </w:rPr>
        <w:t>(</w:t>
      </w:r>
      <w:proofErr w:type="gramStart"/>
      <w:r w:rsidRPr="00CB780B">
        <w:rPr>
          <w:rFonts w:ascii="Times New Roman" w:hAnsi="Times New Roman"/>
          <w:color w:val="000000" w:themeColor="text1"/>
          <w:sz w:val="24"/>
          <w:szCs w:val="24"/>
        </w:rPr>
        <w:t>дата</w:t>
      </w:r>
      <w:proofErr w:type="gramEnd"/>
      <w:r w:rsidRPr="00CB780B">
        <w:rPr>
          <w:rFonts w:ascii="Times New Roman" w:hAnsi="Times New Roman"/>
          <w:color w:val="000000" w:themeColor="text1"/>
          <w:sz w:val="24"/>
          <w:szCs w:val="24"/>
        </w:rPr>
        <w:t xml:space="preserve"> и номер регистрации)</w:t>
      </w:r>
    </w:p>
    <w:p w14:paraId="41DE590F" w14:textId="77777777" w:rsidR="004F640D" w:rsidRPr="00CB780B" w:rsidRDefault="004F640D" w:rsidP="00CB780B">
      <w:pPr>
        <w:spacing w:after="0" w:line="240" w:lineRule="auto"/>
        <w:ind w:left="720"/>
        <w:jc w:val="both"/>
        <w:rPr>
          <w:rFonts w:ascii="Times New Roman" w:hAnsi="Times New Roman"/>
          <w:b/>
          <w:color w:val="000000" w:themeColor="text1"/>
          <w:sz w:val="24"/>
          <w:szCs w:val="24"/>
        </w:rPr>
      </w:pPr>
      <w:r w:rsidRPr="00CB780B">
        <w:rPr>
          <w:rFonts w:ascii="Times New Roman" w:hAnsi="Times New Roman"/>
          <w:color w:val="000000" w:themeColor="text1"/>
          <w:sz w:val="24"/>
          <w:szCs w:val="24"/>
        </w:rPr>
        <w:t xml:space="preserve">решение </w:t>
      </w:r>
      <w:proofErr w:type="gramStart"/>
      <w:r w:rsidRPr="00CB780B">
        <w:rPr>
          <w:rFonts w:ascii="Times New Roman" w:hAnsi="Times New Roman"/>
          <w:color w:val="000000" w:themeColor="text1"/>
          <w:sz w:val="24"/>
          <w:szCs w:val="24"/>
        </w:rPr>
        <w:t>об отказе во внесении изменений в разрешение на ввод объекта в эксплуатацию</w:t>
      </w:r>
      <w:proofErr w:type="gramEnd"/>
      <w:r w:rsidRPr="00CB780B">
        <w:rPr>
          <w:rFonts w:ascii="Times New Roman" w:hAnsi="Times New Roman"/>
          <w:color w:val="000000" w:themeColor="text1"/>
          <w:sz w:val="24"/>
          <w:szCs w:val="24"/>
        </w:rPr>
        <w:t>.</w:t>
      </w:r>
    </w:p>
    <w:p w14:paraId="0A0B7DF4" w14:textId="77777777" w:rsidR="004F640D" w:rsidRPr="00CB780B" w:rsidRDefault="004F640D" w:rsidP="00CB780B">
      <w:pPr>
        <w:spacing w:after="0" w:line="240" w:lineRule="auto"/>
        <w:ind w:left="720"/>
        <w:jc w:val="both"/>
        <w:rPr>
          <w:rFonts w:ascii="Times New Roman" w:hAnsi="Times New Roman"/>
          <w:i/>
          <w:color w:val="000000" w:themeColor="text1"/>
          <w:sz w:val="24"/>
          <w:szCs w:val="24"/>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820"/>
        <w:gridCol w:w="3827"/>
      </w:tblGrid>
      <w:tr w:rsidR="004F640D" w:rsidRPr="00CB780B" w14:paraId="3498F34F" w14:textId="77777777" w:rsidTr="002021BC">
        <w:tc>
          <w:tcPr>
            <w:tcW w:w="1418" w:type="dxa"/>
            <w:vAlign w:val="center"/>
          </w:tcPr>
          <w:p w14:paraId="75EBA386" w14:textId="77777777" w:rsidR="004F640D" w:rsidRPr="00CB780B" w:rsidRDefault="004F640D" w:rsidP="00682692">
            <w:pPr>
              <w:spacing w:after="0" w:line="240" w:lineRule="auto"/>
              <w:ind w:left="5"/>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 пункта </w:t>
            </w:r>
            <w:proofErr w:type="spellStart"/>
            <w:proofErr w:type="gramStart"/>
            <w:r w:rsidRPr="00CB780B">
              <w:rPr>
                <w:rFonts w:ascii="Times New Roman" w:hAnsi="Times New Roman"/>
                <w:color w:val="000000" w:themeColor="text1"/>
                <w:sz w:val="24"/>
                <w:szCs w:val="24"/>
              </w:rPr>
              <w:t>Админи-стративного</w:t>
            </w:r>
            <w:proofErr w:type="spellEnd"/>
            <w:proofErr w:type="gramEnd"/>
            <w:r w:rsidRPr="00CB780B">
              <w:rPr>
                <w:rFonts w:ascii="Times New Roman" w:hAnsi="Times New Roman"/>
                <w:color w:val="000000" w:themeColor="text1"/>
                <w:sz w:val="24"/>
                <w:szCs w:val="24"/>
              </w:rPr>
              <w:t xml:space="preserve"> регламента</w:t>
            </w:r>
          </w:p>
        </w:tc>
        <w:tc>
          <w:tcPr>
            <w:tcW w:w="4820" w:type="dxa"/>
            <w:vAlign w:val="center"/>
          </w:tcPr>
          <w:p w14:paraId="6BED3A1F" w14:textId="77777777"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основания </w:t>
            </w:r>
            <w:proofErr w:type="gramStart"/>
            <w:r w:rsidRPr="00CB780B">
              <w:rPr>
                <w:rFonts w:ascii="Times New Roman" w:hAnsi="Times New Roman"/>
                <w:color w:val="000000" w:themeColor="text1"/>
                <w:sz w:val="24"/>
                <w:szCs w:val="24"/>
              </w:rPr>
              <w:t>для отказа во внесении изменений в разрешение на ввод объекта в эксплуатацию</w:t>
            </w:r>
            <w:proofErr w:type="gramEnd"/>
            <w:r w:rsidRPr="00CB780B">
              <w:rPr>
                <w:rFonts w:ascii="Times New Roman" w:hAnsi="Times New Roman"/>
                <w:color w:val="000000" w:themeColor="text1"/>
                <w:sz w:val="24"/>
                <w:szCs w:val="24"/>
              </w:rPr>
              <w:t xml:space="preserve"> в соответствии с Административным регламентом</w:t>
            </w:r>
          </w:p>
        </w:tc>
        <w:tc>
          <w:tcPr>
            <w:tcW w:w="3827" w:type="dxa"/>
            <w:vAlign w:val="center"/>
          </w:tcPr>
          <w:p w14:paraId="06DBAD6D" w14:textId="77777777" w:rsidR="004F640D" w:rsidRPr="00CB780B" w:rsidRDefault="004F640D" w:rsidP="00682692">
            <w:pPr>
              <w:spacing w:after="0" w:line="240" w:lineRule="auto"/>
              <w:ind w:left="4"/>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Разъяснение причин отказа во внесении изменений в разрешение на ввод объекта в эксплуатацию</w:t>
            </w:r>
          </w:p>
        </w:tc>
      </w:tr>
      <w:tr w:rsidR="004F640D" w:rsidRPr="00CB780B" w14:paraId="1C7C0415" w14:textId="77777777" w:rsidTr="002021BC">
        <w:trPr>
          <w:trHeight w:val="837"/>
        </w:trPr>
        <w:tc>
          <w:tcPr>
            <w:tcW w:w="1418" w:type="dxa"/>
          </w:tcPr>
          <w:p w14:paraId="6ABAE6D4" w14:textId="77777777" w:rsidR="004F640D" w:rsidRPr="00CB780B" w:rsidRDefault="004F640D" w:rsidP="00682692">
            <w:pPr>
              <w:spacing w:after="0" w:line="240" w:lineRule="auto"/>
              <w:ind w:left="5"/>
              <w:rPr>
                <w:rFonts w:ascii="Times New Roman" w:hAnsi="Times New Roman"/>
                <w:color w:val="000000" w:themeColor="text1"/>
                <w:sz w:val="24"/>
                <w:szCs w:val="24"/>
                <w:lang w:val="en-US"/>
              </w:rPr>
            </w:pPr>
            <w:r w:rsidRPr="00CB780B">
              <w:rPr>
                <w:rFonts w:ascii="Times New Roman" w:hAnsi="Times New Roman"/>
                <w:color w:val="000000" w:themeColor="text1"/>
                <w:sz w:val="24"/>
                <w:szCs w:val="24"/>
              </w:rPr>
              <w:t>подпункт "а" пункта 2.22</w:t>
            </w:r>
          </w:p>
        </w:tc>
        <w:tc>
          <w:tcPr>
            <w:tcW w:w="4820" w:type="dxa"/>
          </w:tcPr>
          <w:p w14:paraId="1F3637A6" w14:textId="0E29532C" w:rsidR="004F640D" w:rsidRPr="00CB780B" w:rsidRDefault="004F640D" w:rsidP="00682692">
            <w:pPr>
              <w:spacing w:after="0" w:line="240" w:lineRule="auto"/>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 xml:space="preserve">отсутствие документов, предусмотренных </w:t>
            </w:r>
            <w:r w:rsidR="001268EA">
              <w:rPr>
                <w:rFonts w:ascii="Times New Roman" w:eastAsia="Calibri" w:hAnsi="Times New Roman"/>
                <w:bCs/>
                <w:color w:val="000000" w:themeColor="text1"/>
                <w:sz w:val="24"/>
                <w:szCs w:val="24"/>
                <w:lang w:eastAsia="en-US"/>
              </w:rPr>
              <w:t>подпунктом «г»  пункта 2.8</w:t>
            </w:r>
            <w:r w:rsidRPr="00CB780B">
              <w:rPr>
                <w:rFonts w:ascii="Times New Roman" w:eastAsia="Calibri" w:hAnsi="Times New Roman"/>
                <w:bCs/>
                <w:color w:val="000000" w:themeColor="text1"/>
                <w:sz w:val="24"/>
                <w:szCs w:val="24"/>
                <w:lang w:eastAsia="en-US"/>
              </w:rPr>
              <w:t>, пунктом 2.9.2 Административного регламента</w:t>
            </w:r>
          </w:p>
        </w:tc>
        <w:tc>
          <w:tcPr>
            <w:tcW w:w="3827" w:type="dxa"/>
          </w:tcPr>
          <w:p w14:paraId="7E018C9B" w14:textId="77777777" w:rsidR="004F640D" w:rsidRPr="00CB780B" w:rsidRDefault="004F640D" w:rsidP="00682692">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r w:rsidR="004F640D" w:rsidRPr="00CB780B" w14:paraId="4D4EC014" w14:textId="77777777" w:rsidTr="002021BC">
        <w:trPr>
          <w:trHeight w:val="1537"/>
        </w:trPr>
        <w:tc>
          <w:tcPr>
            <w:tcW w:w="1418" w:type="dxa"/>
          </w:tcPr>
          <w:p w14:paraId="5CB55126" w14:textId="77777777" w:rsidR="004F640D" w:rsidRPr="00CB780B" w:rsidRDefault="004F640D" w:rsidP="00682692">
            <w:pPr>
              <w:spacing w:after="0" w:line="240" w:lineRule="auto"/>
              <w:ind w:left="5"/>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"б" пункта 2.22</w:t>
            </w:r>
          </w:p>
        </w:tc>
        <w:tc>
          <w:tcPr>
            <w:tcW w:w="4820" w:type="dxa"/>
          </w:tcPr>
          <w:p w14:paraId="32F70F7F" w14:textId="77777777" w:rsidR="004F640D" w:rsidRPr="00CB780B" w:rsidRDefault="004F640D" w:rsidP="00682692">
            <w:pPr>
              <w:spacing w:after="0" w:line="240" w:lineRule="auto"/>
              <w:rPr>
                <w:rFonts w:ascii="Times New Roman" w:hAnsi="Times New Roman"/>
                <w:color w:val="000000" w:themeColor="text1"/>
                <w:sz w:val="24"/>
                <w:szCs w:val="24"/>
              </w:rPr>
            </w:pPr>
            <w:proofErr w:type="gramStart"/>
            <w:r w:rsidRPr="00CB780B">
              <w:rPr>
                <w:rFonts w:ascii="Times New Roman" w:eastAsia="Calibri" w:hAnsi="Times New Roman"/>
                <w:bCs/>
                <w:color w:val="000000" w:themeColor="text1"/>
                <w:sz w:val="24"/>
                <w:szCs w:val="24"/>
                <w:lang w:eastAsia="en-US"/>
              </w:rPr>
              <w:t xml:space="preserve">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w:t>
            </w:r>
            <w:r w:rsidRPr="00CB780B">
              <w:rPr>
                <w:rFonts w:ascii="Times New Roman" w:eastAsia="Calibri" w:hAnsi="Times New Roman"/>
                <w:bCs/>
                <w:color w:val="000000" w:themeColor="text1"/>
                <w:sz w:val="24"/>
                <w:szCs w:val="24"/>
                <w:lang w:eastAsia="en-US"/>
              </w:rPr>
              <w:lastRenderedPageBreak/>
              <w:t>линейного объекта не требуется подготовка документации по планировке территории), требованиям</w:t>
            </w:r>
            <w:proofErr w:type="gramEnd"/>
            <w:r w:rsidRPr="00CB780B">
              <w:rPr>
                <w:rFonts w:ascii="Times New Roman" w:eastAsia="Calibri" w:hAnsi="Times New Roman"/>
                <w:bCs/>
                <w:color w:val="000000" w:themeColor="text1"/>
                <w:sz w:val="24"/>
                <w:szCs w:val="24"/>
                <w:lang w:eastAsia="en-US"/>
              </w:rPr>
              <w:t>,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tc>
        <w:tc>
          <w:tcPr>
            <w:tcW w:w="3827" w:type="dxa"/>
          </w:tcPr>
          <w:p w14:paraId="4B1A5C2B" w14:textId="77777777" w:rsidR="004F640D" w:rsidRPr="00CB780B" w:rsidRDefault="004F640D" w:rsidP="00682692">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lastRenderedPageBreak/>
              <w:t>Указываются основания такого вывода</w:t>
            </w:r>
          </w:p>
        </w:tc>
      </w:tr>
      <w:tr w:rsidR="004F640D" w:rsidRPr="00CB780B" w14:paraId="1D694F78" w14:textId="77777777" w:rsidTr="002021BC">
        <w:trPr>
          <w:trHeight w:val="28"/>
        </w:trPr>
        <w:tc>
          <w:tcPr>
            <w:tcW w:w="1418" w:type="dxa"/>
          </w:tcPr>
          <w:p w14:paraId="612B8CAA" w14:textId="77777777" w:rsidR="004F640D" w:rsidRPr="00CB780B" w:rsidRDefault="004F640D" w:rsidP="00682692">
            <w:pPr>
              <w:spacing w:after="0" w:line="240" w:lineRule="auto"/>
              <w:ind w:left="5"/>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подпункт "в" пункта 2.22</w:t>
            </w:r>
          </w:p>
        </w:tc>
        <w:tc>
          <w:tcPr>
            <w:tcW w:w="4820" w:type="dxa"/>
          </w:tcPr>
          <w:p w14:paraId="5EC047F2" w14:textId="77777777" w:rsidR="004F640D" w:rsidRPr="00CB780B" w:rsidRDefault="004F640D" w:rsidP="00682692">
            <w:pPr>
              <w:spacing w:after="0" w:line="240" w:lineRule="auto"/>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 xml:space="preserve">несоответствие объекта капитального строительства требованиям, установленным в разрешении на строительство,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p>
        </w:tc>
        <w:tc>
          <w:tcPr>
            <w:tcW w:w="3827" w:type="dxa"/>
          </w:tcPr>
          <w:p w14:paraId="1195083A" w14:textId="77777777" w:rsidR="004F640D" w:rsidRPr="00CB780B" w:rsidRDefault="004F640D" w:rsidP="00682692">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r w:rsidR="004F640D" w:rsidRPr="00CB780B" w14:paraId="7B18F062" w14:textId="77777777" w:rsidTr="002021BC">
        <w:trPr>
          <w:trHeight w:val="1548"/>
        </w:trPr>
        <w:tc>
          <w:tcPr>
            <w:tcW w:w="1418" w:type="dxa"/>
          </w:tcPr>
          <w:p w14:paraId="6C1A837C" w14:textId="77777777" w:rsidR="004F640D" w:rsidRPr="00CB780B" w:rsidRDefault="004F640D" w:rsidP="00682692">
            <w:pPr>
              <w:spacing w:after="0" w:line="240" w:lineRule="auto"/>
              <w:ind w:left="5"/>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"г" пункта 2.22</w:t>
            </w:r>
          </w:p>
        </w:tc>
        <w:tc>
          <w:tcPr>
            <w:tcW w:w="4820" w:type="dxa"/>
          </w:tcPr>
          <w:p w14:paraId="50332488" w14:textId="77777777" w:rsidR="004F640D" w:rsidRPr="00CB780B" w:rsidRDefault="004F640D" w:rsidP="00682692">
            <w:pPr>
              <w:spacing w:after="0" w:line="240" w:lineRule="auto"/>
              <w:rPr>
                <w:rFonts w:ascii="Times New Roman" w:hAnsi="Times New Roman"/>
                <w:color w:val="000000" w:themeColor="text1"/>
                <w:sz w:val="24"/>
                <w:szCs w:val="24"/>
              </w:rPr>
            </w:pPr>
            <w:r w:rsidRPr="00CB780B">
              <w:rPr>
                <w:rFonts w:ascii="Times New Roman" w:eastAsia="Calibri" w:hAnsi="Times New Roman"/>
                <w:bCs/>
                <w:color w:val="000000" w:themeColor="text1"/>
                <w:sz w:val="24"/>
                <w:szCs w:val="24"/>
                <w:lang w:eastAsia="en-US"/>
              </w:rPr>
              <w:t xml:space="preserve">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sidRPr="00CB780B">
              <w:rPr>
                <w:rFonts w:ascii="Times New Roman" w:eastAsia="Calibri" w:hAnsi="Times New Roman"/>
                <w:bCs/>
                <w:color w:val="000000" w:themeColor="text1"/>
                <w:sz w:val="24"/>
                <w:szCs w:val="24"/>
                <w:lang w:eastAsia="en-US"/>
              </w:rPr>
              <w:t>случаев изменения площади объекта капитального строительства</w:t>
            </w:r>
            <w:proofErr w:type="gramEnd"/>
            <w:r w:rsidRPr="00CB780B">
              <w:rPr>
                <w:rFonts w:ascii="Times New Roman" w:eastAsia="Calibri" w:hAnsi="Times New Roman"/>
                <w:bCs/>
                <w:color w:val="000000" w:themeColor="text1"/>
                <w:sz w:val="24"/>
                <w:szCs w:val="24"/>
                <w:lang w:eastAsia="en-US"/>
              </w:rPr>
              <w:t xml:space="preserve"> в соответствии с частью 6</w:t>
            </w:r>
            <w:r w:rsidRPr="00CB780B">
              <w:rPr>
                <w:rFonts w:ascii="Times New Roman" w:eastAsia="Calibri" w:hAnsi="Times New Roman"/>
                <w:bCs/>
                <w:color w:val="000000" w:themeColor="text1"/>
                <w:sz w:val="24"/>
                <w:szCs w:val="24"/>
                <w:vertAlign w:val="superscript"/>
                <w:lang w:eastAsia="en-US"/>
              </w:rPr>
              <w:t>2</w:t>
            </w:r>
            <w:r w:rsidRPr="00CB780B">
              <w:rPr>
                <w:rFonts w:ascii="Times New Roman" w:eastAsia="Calibri" w:hAnsi="Times New Roman"/>
                <w:bCs/>
                <w:color w:val="000000" w:themeColor="text1"/>
                <w:sz w:val="24"/>
                <w:szCs w:val="24"/>
                <w:lang w:eastAsia="en-US"/>
              </w:rPr>
              <w:t xml:space="preserve"> статьи 55 Градостроительного кодекса Российской Федерации</w:t>
            </w:r>
          </w:p>
        </w:tc>
        <w:tc>
          <w:tcPr>
            <w:tcW w:w="3827" w:type="dxa"/>
          </w:tcPr>
          <w:p w14:paraId="550D523E" w14:textId="77777777" w:rsidR="004F640D" w:rsidRPr="00CB780B" w:rsidRDefault="004F640D" w:rsidP="00682692">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r w:rsidR="004F640D" w:rsidRPr="00CB780B" w14:paraId="7AF37479" w14:textId="77777777" w:rsidTr="002021BC">
        <w:trPr>
          <w:trHeight w:val="1244"/>
        </w:trPr>
        <w:tc>
          <w:tcPr>
            <w:tcW w:w="1418" w:type="dxa"/>
          </w:tcPr>
          <w:p w14:paraId="06CAD3F8" w14:textId="77777777" w:rsidR="004F640D" w:rsidRPr="00CB780B" w:rsidRDefault="004F640D" w:rsidP="00682692">
            <w:pPr>
              <w:spacing w:after="0" w:line="240" w:lineRule="auto"/>
              <w:ind w:left="5"/>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"д" пункта 2.22</w:t>
            </w:r>
          </w:p>
        </w:tc>
        <w:tc>
          <w:tcPr>
            <w:tcW w:w="4820" w:type="dxa"/>
          </w:tcPr>
          <w:p w14:paraId="2E328805" w14:textId="77777777" w:rsidR="004F640D" w:rsidRPr="00CB780B" w:rsidRDefault="004F640D" w:rsidP="00682692">
            <w:pPr>
              <w:spacing w:after="0" w:line="240" w:lineRule="auto"/>
              <w:rPr>
                <w:rFonts w:ascii="Times New Roman" w:hAnsi="Times New Roman"/>
                <w:color w:val="000000" w:themeColor="text1"/>
                <w:sz w:val="24"/>
                <w:szCs w:val="24"/>
              </w:rPr>
            </w:pPr>
            <w:proofErr w:type="gramStart"/>
            <w:r w:rsidRPr="00CB780B">
              <w:rPr>
                <w:rFonts w:ascii="Times New Roman" w:eastAsia="Calibri" w:hAnsi="Times New Roman"/>
                <w:bCs/>
                <w:color w:val="000000" w:themeColor="text1"/>
                <w:sz w:val="24"/>
                <w:szCs w:val="24"/>
                <w:lang w:eastAsia="en-US"/>
              </w:rPr>
              <w:t>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w:t>
            </w:r>
            <w:proofErr w:type="gramEnd"/>
            <w:r w:rsidRPr="00CB780B">
              <w:rPr>
                <w:rFonts w:ascii="Times New Roman" w:eastAsia="Calibri" w:hAnsi="Times New Roman"/>
                <w:bCs/>
                <w:color w:val="000000" w:themeColor="text1"/>
                <w:sz w:val="24"/>
                <w:szCs w:val="24"/>
                <w:lang w:eastAsia="en-US"/>
              </w:rPr>
              <w:t xml:space="preserve">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tc>
        <w:tc>
          <w:tcPr>
            <w:tcW w:w="3827" w:type="dxa"/>
          </w:tcPr>
          <w:p w14:paraId="6398E0C3" w14:textId="77777777" w:rsidR="004F640D" w:rsidRPr="00CB780B" w:rsidRDefault="004F640D" w:rsidP="00682692">
            <w:pPr>
              <w:spacing w:after="0" w:line="240" w:lineRule="auto"/>
              <w:ind w:left="4"/>
              <w:jc w:val="both"/>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bl>
    <w:p w14:paraId="68C84BC7"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p>
    <w:p w14:paraId="670FFADD" w14:textId="77777777" w:rsidR="004F640D" w:rsidRPr="00CB780B" w:rsidRDefault="004F640D" w:rsidP="00682692">
      <w:pPr>
        <w:pStyle w:val="ConsPlusNonformat"/>
        <w:ind w:left="720" w:firstLine="708"/>
        <w:jc w:val="both"/>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 xml:space="preserve">Вы вправе повторно обратиться </w:t>
      </w:r>
      <w:proofErr w:type="gramStart"/>
      <w:r w:rsidRPr="00CB780B">
        <w:rPr>
          <w:rFonts w:ascii="Times New Roman" w:hAnsi="Times New Roman" w:cs="Times New Roman"/>
          <w:color w:val="000000" w:themeColor="text1"/>
          <w:sz w:val="24"/>
          <w:szCs w:val="24"/>
        </w:rPr>
        <w:t>с заявлением о внесении изменений в разрешение на ввод объекта в эксплуатацию</w:t>
      </w:r>
      <w:proofErr w:type="gramEnd"/>
      <w:r w:rsidRPr="00CB780B">
        <w:rPr>
          <w:rFonts w:ascii="Times New Roman" w:hAnsi="Times New Roman" w:cs="Times New Roman"/>
          <w:color w:val="000000" w:themeColor="text1"/>
          <w:sz w:val="24"/>
          <w:szCs w:val="24"/>
        </w:rPr>
        <w:t xml:space="preserve"> после устранения указанных нарушений.</w:t>
      </w:r>
    </w:p>
    <w:p w14:paraId="6B17EDDD"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proofErr w:type="gramStart"/>
      <w:r w:rsidRPr="00CB780B">
        <w:rPr>
          <w:rFonts w:ascii="Times New Roman" w:hAnsi="Times New Roman" w:cs="Times New Roman"/>
          <w:color w:val="000000" w:themeColor="text1"/>
          <w:sz w:val="24"/>
          <w:szCs w:val="24"/>
        </w:rPr>
        <w:t>Данный отказ может быть обжалован в досудебном порядке путем направления жалобы в __________________________, а также в судебном порядке.</w:t>
      </w:r>
      <w:proofErr w:type="gramEnd"/>
    </w:p>
    <w:p w14:paraId="100D219D" w14:textId="77777777" w:rsidR="004F640D" w:rsidRPr="00CB780B" w:rsidRDefault="004F640D" w:rsidP="00CB780B">
      <w:pPr>
        <w:pStyle w:val="ConsPlusNonformat"/>
        <w:ind w:left="720" w:firstLine="708"/>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lastRenderedPageBreak/>
        <w:t xml:space="preserve">Дополнительно информируем:_______________________________________ </w:t>
      </w:r>
      <w:r w:rsidRPr="00CB780B">
        <w:rPr>
          <w:rFonts w:ascii="Times New Roman" w:hAnsi="Times New Roman" w:cs="Times New Roman"/>
          <w:color w:val="000000" w:themeColor="text1"/>
          <w:sz w:val="24"/>
          <w:szCs w:val="24"/>
        </w:rPr>
        <w:br/>
        <w:t xml:space="preserve">______________________________________________________________________.    </w:t>
      </w:r>
    </w:p>
    <w:p w14:paraId="62CF2DEB" w14:textId="77777777" w:rsidR="004F640D" w:rsidRPr="00CB780B" w:rsidRDefault="004F640D" w:rsidP="00CB780B">
      <w:pPr>
        <w:pStyle w:val="ConsPlusNonformat"/>
        <w:ind w:left="720" w:firstLine="708"/>
        <w:jc w:val="center"/>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(указывается информация, необходимая для устранения причин отказа во внесении изменений в разрешение на ввод объекта в эксплуатацию, а также иная дополнительная информация при наличии)</w:t>
      </w:r>
    </w:p>
    <w:p w14:paraId="41217ED1" w14:textId="77777777" w:rsidR="004F640D" w:rsidRPr="00CB780B" w:rsidRDefault="004F640D" w:rsidP="00CB780B">
      <w:pPr>
        <w:pStyle w:val="ConsPlusNonformat"/>
        <w:ind w:left="720"/>
        <w:jc w:val="both"/>
        <w:rPr>
          <w:rFonts w:ascii="Times New Roman" w:hAnsi="Times New Roman" w:cs="Times New Roman"/>
          <w:color w:val="000000" w:themeColor="text1"/>
          <w:sz w:val="24"/>
          <w:szCs w:val="24"/>
        </w:rPr>
      </w:pPr>
    </w:p>
    <w:p w14:paraId="3D0AE7BA" w14:textId="77777777" w:rsidR="004F640D" w:rsidRPr="00CB780B" w:rsidRDefault="004F640D" w:rsidP="00CB780B">
      <w:pPr>
        <w:pStyle w:val="ConsPlusNonformat"/>
        <w:ind w:left="720"/>
        <w:jc w:val="both"/>
        <w:rPr>
          <w:rFonts w:ascii="Times New Roman" w:hAnsi="Times New Roman" w:cs="Times New Roman"/>
          <w:color w:val="000000" w:themeColor="text1"/>
          <w:sz w:val="24"/>
          <w:szCs w:val="24"/>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4F640D" w:rsidRPr="00CB780B" w14:paraId="644B4FB0" w14:textId="77777777" w:rsidTr="002021BC">
        <w:tc>
          <w:tcPr>
            <w:tcW w:w="3119" w:type="dxa"/>
            <w:tcBorders>
              <w:top w:val="nil"/>
              <w:left w:val="nil"/>
              <w:bottom w:val="single" w:sz="4" w:space="0" w:color="auto"/>
              <w:right w:val="nil"/>
            </w:tcBorders>
            <w:vAlign w:val="bottom"/>
          </w:tcPr>
          <w:p w14:paraId="66688F34"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544AA66A"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4EDF1942"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5FD8D044" w14:textId="77777777" w:rsidR="004F640D" w:rsidRPr="00CB780B" w:rsidRDefault="004F640D" w:rsidP="00CB780B">
            <w:pPr>
              <w:spacing w:after="0"/>
              <w:ind w:left="720"/>
              <w:rPr>
                <w:rFonts w:ascii="Times New Roman" w:hAnsi="Times New Roman"/>
                <w:color w:val="000000" w:themeColor="text1"/>
                <w:sz w:val="24"/>
                <w:szCs w:val="24"/>
              </w:rPr>
            </w:pPr>
          </w:p>
        </w:tc>
        <w:tc>
          <w:tcPr>
            <w:tcW w:w="4111" w:type="dxa"/>
            <w:tcBorders>
              <w:top w:val="nil"/>
              <w:left w:val="nil"/>
              <w:bottom w:val="single" w:sz="4" w:space="0" w:color="auto"/>
              <w:right w:val="nil"/>
            </w:tcBorders>
            <w:vAlign w:val="bottom"/>
          </w:tcPr>
          <w:p w14:paraId="1BBAB1FF"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049A2CBE" w14:textId="77777777" w:rsidTr="002021BC">
        <w:tc>
          <w:tcPr>
            <w:tcW w:w="3119" w:type="dxa"/>
            <w:tcBorders>
              <w:top w:val="nil"/>
              <w:left w:val="nil"/>
              <w:bottom w:val="nil"/>
              <w:right w:val="nil"/>
            </w:tcBorders>
          </w:tcPr>
          <w:p w14:paraId="383CFACA"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(должность)</w:t>
            </w:r>
          </w:p>
        </w:tc>
        <w:tc>
          <w:tcPr>
            <w:tcW w:w="283" w:type="dxa"/>
            <w:tcBorders>
              <w:top w:val="nil"/>
              <w:left w:val="nil"/>
              <w:bottom w:val="nil"/>
              <w:right w:val="nil"/>
            </w:tcBorders>
          </w:tcPr>
          <w:p w14:paraId="166DE7C9"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1161B9AD"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6D1CE967" w14:textId="77777777" w:rsidR="004F640D" w:rsidRPr="00CB780B" w:rsidRDefault="004F640D" w:rsidP="00CB780B">
            <w:pPr>
              <w:spacing w:after="0"/>
              <w:ind w:left="720"/>
              <w:rPr>
                <w:rFonts w:ascii="Times New Roman" w:hAnsi="Times New Roman"/>
                <w:color w:val="000000" w:themeColor="text1"/>
                <w:sz w:val="24"/>
                <w:szCs w:val="24"/>
              </w:rPr>
            </w:pPr>
          </w:p>
        </w:tc>
        <w:tc>
          <w:tcPr>
            <w:tcW w:w="4111" w:type="dxa"/>
            <w:tcBorders>
              <w:top w:val="nil"/>
              <w:left w:val="nil"/>
              <w:bottom w:val="nil"/>
              <w:right w:val="nil"/>
            </w:tcBorders>
          </w:tcPr>
          <w:p w14:paraId="0933002B" w14:textId="77777777" w:rsidR="004F640D" w:rsidRPr="00CB780B" w:rsidRDefault="004F640D" w:rsidP="00CB780B">
            <w:pPr>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29B33490" w14:textId="77777777" w:rsidR="004F640D" w:rsidRPr="00CB780B" w:rsidRDefault="004F640D" w:rsidP="00CB780B">
      <w:pPr>
        <w:spacing w:after="0"/>
        <w:ind w:left="720"/>
        <w:rPr>
          <w:rFonts w:ascii="Times New Roman" w:hAnsi="Times New Roman"/>
          <w:color w:val="000000" w:themeColor="text1"/>
          <w:sz w:val="24"/>
          <w:szCs w:val="24"/>
        </w:rPr>
      </w:pPr>
    </w:p>
    <w:p w14:paraId="5AF45359" w14:textId="77777777" w:rsidR="004F640D" w:rsidRPr="00CB780B" w:rsidRDefault="004F640D" w:rsidP="00CB780B">
      <w:pPr>
        <w:spacing w:after="0"/>
        <w:ind w:left="720"/>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Дата</w:t>
      </w:r>
    </w:p>
    <w:p w14:paraId="6A2E71C5" w14:textId="77777777" w:rsidR="004F640D" w:rsidRPr="00CB780B" w:rsidRDefault="004F640D" w:rsidP="00CB780B">
      <w:pPr>
        <w:spacing w:after="0" w:line="240" w:lineRule="auto"/>
        <w:ind w:left="720"/>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br w:type="page"/>
      </w:r>
    </w:p>
    <w:p w14:paraId="12CF76C0" w14:textId="635C7C77" w:rsidR="004F640D" w:rsidRPr="00CB780B" w:rsidRDefault="004F640D" w:rsidP="00CB780B">
      <w:pPr>
        <w:tabs>
          <w:tab w:val="left" w:pos="5670"/>
        </w:tabs>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ПРИЛОЖЕНИЕ № 7</w:t>
      </w:r>
      <w:r w:rsidRPr="00CB780B">
        <w:rPr>
          <w:rFonts w:ascii="Times New Roman" w:eastAsia="Calibri" w:hAnsi="Times New Roman"/>
          <w:color w:val="000000" w:themeColor="text1"/>
          <w:sz w:val="24"/>
          <w:szCs w:val="24"/>
          <w:lang w:eastAsia="en-US"/>
        </w:rPr>
        <w:br/>
        <w:t xml:space="preserve">к Административному регламенту предоставления муниципальной услуги </w:t>
      </w:r>
      <w:r w:rsidRPr="00CB780B">
        <w:rPr>
          <w:rFonts w:ascii="Times New Roman" w:eastAsia="Calibri" w:hAnsi="Times New Roman"/>
          <w:color w:val="000000" w:themeColor="text1"/>
          <w:sz w:val="24"/>
          <w:szCs w:val="24"/>
          <w:lang w:eastAsia="en-US"/>
        </w:rPr>
        <w:br/>
        <w:t>"Выдача разрешения на ввод объекта в эксплуатацию"</w:t>
      </w:r>
    </w:p>
    <w:p w14:paraId="3C0B519B" w14:textId="77777777" w:rsidR="004F640D" w:rsidRPr="00CB780B" w:rsidRDefault="004F640D" w:rsidP="00CB780B">
      <w:pPr>
        <w:tabs>
          <w:tab w:val="left" w:pos="5670"/>
        </w:tabs>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19468772"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41C6D59D" w14:textId="77777777" w:rsidR="004F640D" w:rsidRPr="00CB780B" w:rsidRDefault="004F640D" w:rsidP="00CB780B">
      <w:pPr>
        <w:tabs>
          <w:tab w:val="left" w:pos="5670"/>
        </w:tabs>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03FDC088" w14:textId="77777777" w:rsidR="004F640D" w:rsidRPr="00CB780B" w:rsidRDefault="004F640D" w:rsidP="00CB780B">
      <w:pPr>
        <w:tabs>
          <w:tab w:val="left" w:pos="5670"/>
        </w:tabs>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38CFC260"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proofErr w:type="gramStart"/>
      <w:r w:rsidRPr="00CB780B">
        <w:rPr>
          <w:rFonts w:ascii="Times New Roman" w:hAnsi="Times New Roman"/>
          <w:b/>
          <w:bCs/>
          <w:color w:val="000000" w:themeColor="text1"/>
          <w:sz w:val="24"/>
          <w:szCs w:val="24"/>
        </w:rPr>
        <w:t>З</w:t>
      </w:r>
      <w:proofErr w:type="gramEnd"/>
      <w:r w:rsidRPr="00CB780B">
        <w:rPr>
          <w:rFonts w:ascii="Times New Roman" w:hAnsi="Times New Roman"/>
          <w:b/>
          <w:bCs/>
          <w:color w:val="000000" w:themeColor="text1"/>
          <w:sz w:val="24"/>
          <w:szCs w:val="24"/>
        </w:rPr>
        <w:t xml:space="preserve"> А Я В Л Е Н И Е </w:t>
      </w:r>
    </w:p>
    <w:p w14:paraId="1560B3B8"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об исправлении допущенных опечаток и ошибок</w:t>
      </w:r>
      <w:r w:rsidRPr="00CB780B">
        <w:rPr>
          <w:rFonts w:ascii="Times New Roman" w:hAnsi="Times New Roman"/>
          <w:b/>
          <w:bCs/>
          <w:color w:val="000000" w:themeColor="text1"/>
          <w:sz w:val="24"/>
          <w:szCs w:val="24"/>
        </w:rPr>
        <w:br/>
        <w:t>в разрешении на ввод объекта в эксплуатацию</w:t>
      </w:r>
    </w:p>
    <w:p w14:paraId="39DB6153"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303191EF"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 __________ 20___ г.</w:t>
      </w:r>
    </w:p>
    <w:p w14:paraId="78B83D10"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4F640D" w:rsidRPr="00CB780B" w14:paraId="057B0C3E" w14:textId="77777777" w:rsidTr="002021BC">
        <w:trPr>
          <w:trHeight w:val="165"/>
        </w:trPr>
        <w:tc>
          <w:tcPr>
            <w:tcW w:w="9780" w:type="dxa"/>
            <w:tcBorders>
              <w:top w:val="nil"/>
              <w:left w:val="nil"/>
              <w:right w:val="nil"/>
            </w:tcBorders>
          </w:tcPr>
          <w:p w14:paraId="4F0B7457"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51950862" w14:textId="77777777" w:rsidTr="002021BC">
        <w:trPr>
          <w:trHeight w:val="126"/>
        </w:trPr>
        <w:tc>
          <w:tcPr>
            <w:tcW w:w="9780" w:type="dxa"/>
            <w:tcBorders>
              <w:left w:val="nil"/>
              <w:bottom w:val="single" w:sz="4" w:space="0" w:color="auto"/>
              <w:right w:val="nil"/>
            </w:tcBorders>
          </w:tcPr>
          <w:p w14:paraId="5C9169CF"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64C64B8E" w14:textId="77777777" w:rsidTr="002021BC">
        <w:trPr>
          <w:trHeight w:val="135"/>
        </w:trPr>
        <w:tc>
          <w:tcPr>
            <w:tcW w:w="9780" w:type="dxa"/>
            <w:tcBorders>
              <w:left w:val="nil"/>
              <w:bottom w:val="nil"/>
              <w:right w:val="nil"/>
            </w:tcBorders>
          </w:tcPr>
          <w:p w14:paraId="5D6F7DCD" w14:textId="28B76E00"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уполномоченного </w:t>
            </w:r>
            <w:r w:rsidR="00503290">
              <w:rPr>
                <w:rFonts w:ascii="Times New Roman" w:hAnsi="Times New Roman"/>
                <w:color w:val="000000" w:themeColor="text1"/>
                <w:sz w:val="24"/>
                <w:szCs w:val="24"/>
              </w:rPr>
              <w:t xml:space="preserve">органа </w:t>
            </w:r>
            <w:r w:rsidRPr="00CB780B">
              <w:rPr>
                <w:rFonts w:ascii="Times New Roman" w:hAnsi="Times New Roman"/>
                <w:color w:val="000000" w:themeColor="text1"/>
                <w:sz w:val="24"/>
                <w:szCs w:val="24"/>
              </w:rPr>
              <w:t>на выдачу разрешений на ввод объекта в эксплуатацию)</w:t>
            </w:r>
          </w:p>
          <w:p w14:paraId="193A1863"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p>
        </w:tc>
      </w:tr>
    </w:tbl>
    <w:p w14:paraId="264D6C44" w14:textId="77777777" w:rsidR="004F640D" w:rsidRPr="00CB780B" w:rsidRDefault="004F640D" w:rsidP="00CB780B">
      <w:pPr>
        <w:autoSpaceDE w:val="0"/>
        <w:autoSpaceDN w:val="0"/>
        <w:adjustRightInd w:val="0"/>
        <w:spacing w:after="0" w:line="240" w:lineRule="auto"/>
        <w:ind w:left="720" w:firstLine="567"/>
        <w:jc w:val="both"/>
        <w:rPr>
          <w:rFonts w:ascii="Times New Roman" w:eastAsia="Calibri" w:hAnsi="Times New Roman"/>
          <w:bCs/>
          <w:color w:val="000000" w:themeColor="text1"/>
          <w:sz w:val="24"/>
          <w:szCs w:val="24"/>
          <w:lang w:eastAsia="en-US"/>
        </w:rPr>
      </w:pPr>
      <w:r w:rsidRPr="00CB780B">
        <w:rPr>
          <w:rFonts w:ascii="Times New Roman" w:hAnsi="Times New Roman"/>
          <w:color w:val="000000" w:themeColor="text1"/>
          <w:sz w:val="24"/>
          <w:szCs w:val="24"/>
        </w:rPr>
        <w:t>Прошу исправить допущенную опечатку/ошибку в разрешении на ввод объекта в эксплуатацию.</w:t>
      </w:r>
    </w:p>
    <w:p w14:paraId="033F32D7" w14:textId="77777777" w:rsidR="004F640D" w:rsidRPr="00CB780B" w:rsidRDefault="004F640D" w:rsidP="00CB780B">
      <w:pPr>
        <w:autoSpaceDE w:val="0"/>
        <w:autoSpaceDN w:val="0"/>
        <w:adjustRightInd w:val="0"/>
        <w:spacing w:after="0" w:line="240" w:lineRule="auto"/>
        <w:ind w:left="720" w:firstLine="708"/>
        <w:rPr>
          <w:rFonts w:ascii="Times New Roman" w:eastAsia="Calibri" w:hAnsi="Times New Roman"/>
          <w:bCs/>
          <w:color w:val="000000" w:themeColor="text1"/>
          <w:sz w:val="24"/>
          <w:szCs w:val="24"/>
          <w:lang w:eastAsia="en-US"/>
        </w:rPr>
      </w:pP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3068"/>
        <w:gridCol w:w="1701"/>
        <w:gridCol w:w="992"/>
        <w:gridCol w:w="1134"/>
        <w:gridCol w:w="1985"/>
      </w:tblGrid>
      <w:tr w:rsidR="004F640D" w:rsidRPr="00CB780B" w14:paraId="27F5C5C5" w14:textId="77777777" w:rsidTr="002021BC">
        <w:trPr>
          <w:trHeight w:val="540"/>
        </w:trPr>
        <w:tc>
          <w:tcPr>
            <w:tcW w:w="9923" w:type="dxa"/>
            <w:gridSpan w:val="6"/>
            <w:tcBorders>
              <w:top w:val="nil"/>
              <w:left w:val="nil"/>
              <w:right w:val="nil"/>
            </w:tcBorders>
          </w:tcPr>
          <w:p w14:paraId="2A8E162F"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 Сведения о застройщике</w:t>
            </w:r>
          </w:p>
        </w:tc>
      </w:tr>
      <w:tr w:rsidR="004F640D" w:rsidRPr="00CB780B" w14:paraId="52BBA172" w14:textId="77777777" w:rsidTr="002021BC">
        <w:trPr>
          <w:trHeight w:val="605"/>
        </w:trPr>
        <w:tc>
          <w:tcPr>
            <w:tcW w:w="1043" w:type="dxa"/>
          </w:tcPr>
          <w:p w14:paraId="1AB0E5FE" w14:textId="77777777" w:rsidR="004F640D" w:rsidRPr="00CB780B" w:rsidRDefault="004F640D" w:rsidP="00B800D5">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w:t>
            </w:r>
          </w:p>
        </w:tc>
        <w:tc>
          <w:tcPr>
            <w:tcW w:w="4769" w:type="dxa"/>
            <w:gridSpan w:val="2"/>
          </w:tcPr>
          <w:p w14:paraId="0F74096F" w14:textId="77777777" w:rsidR="004F640D" w:rsidRPr="00CB780B" w:rsidRDefault="004F640D" w:rsidP="00B800D5">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физическом лице, в случае если застройщиком является физическое лицо:</w:t>
            </w:r>
          </w:p>
        </w:tc>
        <w:tc>
          <w:tcPr>
            <w:tcW w:w="4111" w:type="dxa"/>
            <w:gridSpan w:val="3"/>
          </w:tcPr>
          <w:p w14:paraId="719A97BA"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426D80D4" w14:textId="77777777" w:rsidTr="002021BC">
        <w:trPr>
          <w:trHeight w:val="428"/>
        </w:trPr>
        <w:tc>
          <w:tcPr>
            <w:tcW w:w="1043" w:type="dxa"/>
          </w:tcPr>
          <w:p w14:paraId="032D7B65" w14:textId="77777777" w:rsidR="004F640D" w:rsidRPr="00CB780B" w:rsidRDefault="004F640D" w:rsidP="00B800D5">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1.1.1</w:t>
            </w:r>
          </w:p>
        </w:tc>
        <w:tc>
          <w:tcPr>
            <w:tcW w:w="4769" w:type="dxa"/>
            <w:gridSpan w:val="2"/>
          </w:tcPr>
          <w:p w14:paraId="02E3712A" w14:textId="77777777" w:rsidR="004F640D" w:rsidRPr="00CB780B" w:rsidRDefault="004F640D" w:rsidP="00B800D5">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Фамилия, имя, отчество (при наличии)</w:t>
            </w:r>
          </w:p>
        </w:tc>
        <w:tc>
          <w:tcPr>
            <w:tcW w:w="4111" w:type="dxa"/>
            <w:gridSpan w:val="3"/>
          </w:tcPr>
          <w:p w14:paraId="6A7916D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ECD59DB" w14:textId="77777777" w:rsidTr="002021BC">
        <w:trPr>
          <w:trHeight w:val="753"/>
        </w:trPr>
        <w:tc>
          <w:tcPr>
            <w:tcW w:w="1043" w:type="dxa"/>
          </w:tcPr>
          <w:p w14:paraId="7DF41197" w14:textId="77777777" w:rsidR="004F640D" w:rsidRPr="00CB780B" w:rsidRDefault="004F640D" w:rsidP="00B800D5">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1.1.2</w:t>
            </w:r>
          </w:p>
        </w:tc>
        <w:tc>
          <w:tcPr>
            <w:tcW w:w="4769" w:type="dxa"/>
            <w:gridSpan w:val="2"/>
          </w:tcPr>
          <w:p w14:paraId="1753C020" w14:textId="77777777" w:rsidR="004F640D" w:rsidRPr="00CB780B" w:rsidRDefault="004F640D" w:rsidP="00B800D5">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Реквизиты документа, удостоверяющего личность </w:t>
            </w:r>
            <w:r w:rsidRPr="00CB780B">
              <w:rPr>
                <w:rFonts w:ascii="Times New Roman" w:hAnsi="Times New Roman"/>
                <w:color w:val="000000" w:themeColor="text1"/>
                <w:sz w:val="24"/>
                <w:szCs w:val="24"/>
              </w:rPr>
              <w:t>(не указываются в случае, если застройщик является индивидуальным предпринимателем)</w:t>
            </w:r>
          </w:p>
        </w:tc>
        <w:tc>
          <w:tcPr>
            <w:tcW w:w="4111" w:type="dxa"/>
            <w:gridSpan w:val="3"/>
          </w:tcPr>
          <w:p w14:paraId="02FE3F41"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5FCFA53" w14:textId="77777777" w:rsidTr="002021BC">
        <w:trPr>
          <w:trHeight w:val="665"/>
        </w:trPr>
        <w:tc>
          <w:tcPr>
            <w:tcW w:w="1043" w:type="dxa"/>
          </w:tcPr>
          <w:p w14:paraId="56FD1E12" w14:textId="77777777" w:rsidR="004F640D" w:rsidRPr="00CB780B" w:rsidRDefault="004F640D" w:rsidP="00B800D5">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1.1.3</w:t>
            </w:r>
          </w:p>
        </w:tc>
        <w:tc>
          <w:tcPr>
            <w:tcW w:w="4769" w:type="dxa"/>
            <w:gridSpan w:val="2"/>
          </w:tcPr>
          <w:p w14:paraId="47777E84" w14:textId="77777777" w:rsidR="004F640D" w:rsidRPr="00CB780B" w:rsidRDefault="004F640D" w:rsidP="00B800D5">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 индивидуального предпринимателя</w:t>
            </w:r>
          </w:p>
        </w:tc>
        <w:tc>
          <w:tcPr>
            <w:tcW w:w="4111" w:type="dxa"/>
            <w:gridSpan w:val="3"/>
          </w:tcPr>
          <w:p w14:paraId="4E3D6FF5"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4EF57C9C" w14:textId="77777777" w:rsidTr="002021BC">
        <w:trPr>
          <w:trHeight w:val="279"/>
        </w:trPr>
        <w:tc>
          <w:tcPr>
            <w:tcW w:w="1043" w:type="dxa"/>
          </w:tcPr>
          <w:p w14:paraId="751C0057" w14:textId="77777777" w:rsidR="004F640D" w:rsidRPr="00CB780B" w:rsidRDefault="004F640D" w:rsidP="00B800D5">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w:t>
            </w:r>
          </w:p>
        </w:tc>
        <w:tc>
          <w:tcPr>
            <w:tcW w:w="4769" w:type="dxa"/>
            <w:gridSpan w:val="2"/>
          </w:tcPr>
          <w:p w14:paraId="4E4600AA" w14:textId="77777777" w:rsidR="004F640D" w:rsidRPr="00CB780B" w:rsidRDefault="004F640D" w:rsidP="00B800D5">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юридическом лице:</w:t>
            </w:r>
          </w:p>
        </w:tc>
        <w:tc>
          <w:tcPr>
            <w:tcW w:w="4111" w:type="dxa"/>
            <w:gridSpan w:val="3"/>
          </w:tcPr>
          <w:p w14:paraId="6E946BB9"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5AFDD85" w14:textId="77777777" w:rsidTr="002021BC">
        <w:trPr>
          <w:trHeight w:val="175"/>
        </w:trPr>
        <w:tc>
          <w:tcPr>
            <w:tcW w:w="1043" w:type="dxa"/>
          </w:tcPr>
          <w:p w14:paraId="3ABA55CC" w14:textId="77777777" w:rsidR="004F640D" w:rsidRPr="00CB780B" w:rsidRDefault="004F640D" w:rsidP="00B800D5">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1.2.1</w:t>
            </w:r>
          </w:p>
        </w:tc>
        <w:tc>
          <w:tcPr>
            <w:tcW w:w="4769" w:type="dxa"/>
            <w:gridSpan w:val="2"/>
          </w:tcPr>
          <w:p w14:paraId="197A46E2" w14:textId="77777777" w:rsidR="004F640D" w:rsidRPr="00CB780B" w:rsidRDefault="004F640D" w:rsidP="00B800D5">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Полное наименование</w:t>
            </w:r>
          </w:p>
        </w:tc>
        <w:tc>
          <w:tcPr>
            <w:tcW w:w="4111" w:type="dxa"/>
            <w:gridSpan w:val="3"/>
          </w:tcPr>
          <w:p w14:paraId="02FE026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72692BE5" w14:textId="77777777" w:rsidTr="002021BC">
        <w:trPr>
          <w:trHeight w:val="901"/>
        </w:trPr>
        <w:tc>
          <w:tcPr>
            <w:tcW w:w="1043" w:type="dxa"/>
          </w:tcPr>
          <w:p w14:paraId="26D233ED" w14:textId="77777777" w:rsidR="004F640D" w:rsidRPr="00CB780B" w:rsidRDefault="004F640D" w:rsidP="00B800D5">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1.2.2</w:t>
            </w:r>
          </w:p>
        </w:tc>
        <w:tc>
          <w:tcPr>
            <w:tcW w:w="4769" w:type="dxa"/>
            <w:gridSpan w:val="2"/>
          </w:tcPr>
          <w:p w14:paraId="691ED832" w14:textId="77777777" w:rsidR="004F640D" w:rsidRPr="00CB780B" w:rsidRDefault="004F640D" w:rsidP="00B800D5">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w:t>
            </w:r>
          </w:p>
        </w:tc>
        <w:tc>
          <w:tcPr>
            <w:tcW w:w="4111" w:type="dxa"/>
            <w:gridSpan w:val="3"/>
          </w:tcPr>
          <w:p w14:paraId="5F58F2D8"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7EC2C96C" w14:textId="77777777" w:rsidTr="002021BC">
        <w:trPr>
          <w:trHeight w:val="1093"/>
        </w:trPr>
        <w:tc>
          <w:tcPr>
            <w:tcW w:w="1043" w:type="dxa"/>
          </w:tcPr>
          <w:p w14:paraId="47C5F1D1" w14:textId="77777777" w:rsidR="004F640D" w:rsidRPr="00CB780B" w:rsidRDefault="004F640D" w:rsidP="00B800D5">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1.2.3</w:t>
            </w:r>
          </w:p>
        </w:tc>
        <w:tc>
          <w:tcPr>
            <w:tcW w:w="4769" w:type="dxa"/>
            <w:gridSpan w:val="2"/>
          </w:tcPr>
          <w:p w14:paraId="0FDAC1E9" w14:textId="77777777" w:rsidR="004F640D" w:rsidRPr="00CB780B" w:rsidRDefault="004F640D" w:rsidP="00B800D5">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Идентификационный номер налогоплательщика – юридического лица</w:t>
            </w:r>
          </w:p>
        </w:tc>
        <w:tc>
          <w:tcPr>
            <w:tcW w:w="4111" w:type="dxa"/>
            <w:gridSpan w:val="3"/>
          </w:tcPr>
          <w:p w14:paraId="564DB919"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047CD50C" w14:textId="77777777" w:rsidTr="002021BC">
        <w:trPr>
          <w:trHeight w:val="1093"/>
        </w:trPr>
        <w:tc>
          <w:tcPr>
            <w:tcW w:w="9923" w:type="dxa"/>
            <w:gridSpan w:val="6"/>
            <w:tcBorders>
              <w:left w:val="nil"/>
              <w:right w:val="nil"/>
            </w:tcBorders>
          </w:tcPr>
          <w:p w14:paraId="11B6302B" w14:textId="77777777" w:rsidR="004F640D" w:rsidRPr="00CB780B" w:rsidRDefault="004F640D" w:rsidP="00CB780B">
            <w:pPr>
              <w:spacing w:after="0" w:line="259" w:lineRule="auto"/>
              <w:ind w:left="720"/>
              <w:contextualSpacing/>
              <w:rPr>
                <w:rFonts w:ascii="Times New Roman" w:eastAsia="Calibri" w:hAnsi="Times New Roman"/>
                <w:b/>
                <w:color w:val="000000" w:themeColor="text1"/>
                <w:sz w:val="24"/>
                <w:szCs w:val="24"/>
                <w:lang w:eastAsia="en-US"/>
              </w:rPr>
            </w:pPr>
          </w:p>
          <w:p w14:paraId="1562A5BC"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2. Сведения о выданном разрешении на ввод объекта в эксплуатацию, содержащем</w:t>
            </w:r>
            <w:r w:rsidRPr="00CB780B">
              <w:rPr>
                <w:rFonts w:ascii="Times New Roman" w:hAnsi="Times New Roman"/>
                <w:color w:val="000000" w:themeColor="text1"/>
                <w:sz w:val="24"/>
                <w:szCs w:val="24"/>
              </w:rPr>
              <w:t xml:space="preserve"> </w:t>
            </w:r>
            <w:r w:rsidRPr="00CB780B">
              <w:rPr>
                <w:rFonts w:ascii="Times New Roman" w:eastAsia="Calibri" w:hAnsi="Times New Roman"/>
                <w:color w:val="000000" w:themeColor="text1"/>
                <w:sz w:val="24"/>
                <w:szCs w:val="24"/>
                <w:lang w:eastAsia="en-US"/>
              </w:rPr>
              <w:t>опечатку/ ошибку</w:t>
            </w:r>
          </w:p>
        </w:tc>
      </w:tr>
      <w:tr w:rsidR="004F640D" w:rsidRPr="00CB780B" w14:paraId="799389F9" w14:textId="77777777" w:rsidTr="002021BC">
        <w:trPr>
          <w:trHeight w:val="737"/>
        </w:trPr>
        <w:tc>
          <w:tcPr>
            <w:tcW w:w="1043" w:type="dxa"/>
            <w:tcBorders>
              <w:bottom w:val="single" w:sz="4" w:space="0" w:color="auto"/>
            </w:tcBorders>
          </w:tcPr>
          <w:p w14:paraId="4405E63B" w14:textId="77777777" w:rsidR="004F640D" w:rsidRPr="00CB780B" w:rsidRDefault="004F640D" w:rsidP="00F017FB">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w:t>
            </w:r>
          </w:p>
        </w:tc>
        <w:tc>
          <w:tcPr>
            <w:tcW w:w="4769" w:type="dxa"/>
            <w:gridSpan w:val="2"/>
            <w:tcBorders>
              <w:bottom w:val="single" w:sz="4" w:space="0" w:color="auto"/>
            </w:tcBorders>
          </w:tcPr>
          <w:p w14:paraId="315E3A1B" w14:textId="77777777" w:rsidR="004F640D" w:rsidRPr="00CB780B" w:rsidRDefault="004F640D" w:rsidP="00F017FB">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Орган (организация), выдавший</w:t>
            </w:r>
            <w:proofErr w:type="gramStart"/>
            <w:r w:rsidRPr="00CB780B">
              <w:rPr>
                <w:rFonts w:ascii="Times New Roman" w:eastAsia="Calibri" w:hAnsi="Times New Roman"/>
                <w:color w:val="000000" w:themeColor="text1"/>
                <w:sz w:val="24"/>
                <w:szCs w:val="24"/>
                <w:lang w:eastAsia="en-US"/>
              </w:rPr>
              <w:t xml:space="preserve"> (-</w:t>
            </w:r>
            <w:proofErr w:type="spellStart"/>
            <w:proofErr w:type="gramEnd"/>
            <w:r w:rsidRPr="00CB780B">
              <w:rPr>
                <w:rFonts w:ascii="Times New Roman" w:eastAsia="Calibri" w:hAnsi="Times New Roman"/>
                <w:color w:val="000000" w:themeColor="text1"/>
                <w:sz w:val="24"/>
                <w:szCs w:val="24"/>
                <w:lang w:eastAsia="en-US"/>
              </w:rPr>
              <w:t>ая</w:t>
            </w:r>
            <w:proofErr w:type="spellEnd"/>
            <w:r w:rsidRPr="00CB780B">
              <w:rPr>
                <w:rFonts w:ascii="Times New Roman" w:eastAsia="Calibri" w:hAnsi="Times New Roman"/>
                <w:color w:val="000000" w:themeColor="text1"/>
                <w:sz w:val="24"/>
                <w:szCs w:val="24"/>
                <w:lang w:eastAsia="en-US"/>
              </w:rPr>
              <w:t xml:space="preserve">) разрешение на ввод объекта в </w:t>
            </w:r>
            <w:r w:rsidRPr="00CB780B">
              <w:rPr>
                <w:rFonts w:ascii="Times New Roman" w:eastAsia="Calibri" w:hAnsi="Times New Roman"/>
                <w:color w:val="000000" w:themeColor="text1"/>
                <w:sz w:val="24"/>
                <w:szCs w:val="24"/>
                <w:lang w:eastAsia="en-US"/>
              </w:rPr>
              <w:lastRenderedPageBreak/>
              <w:t>эксплуатацию</w:t>
            </w:r>
          </w:p>
        </w:tc>
        <w:tc>
          <w:tcPr>
            <w:tcW w:w="2126" w:type="dxa"/>
            <w:gridSpan w:val="2"/>
            <w:tcBorders>
              <w:bottom w:val="single" w:sz="4" w:space="0" w:color="auto"/>
            </w:tcBorders>
          </w:tcPr>
          <w:p w14:paraId="06E7DB07" w14:textId="77777777" w:rsidR="004F640D" w:rsidRPr="00CB780B" w:rsidRDefault="004F640D" w:rsidP="00F017FB">
            <w:pPr>
              <w:spacing w:after="0" w:line="259" w:lineRule="auto"/>
              <w:ind w:left="-1"/>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Номер документа</w:t>
            </w:r>
          </w:p>
        </w:tc>
        <w:tc>
          <w:tcPr>
            <w:tcW w:w="1985" w:type="dxa"/>
            <w:tcBorders>
              <w:bottom w:val="single" w:sz="4" w:space="0" w:color="auto"/>
            </w:tcBorders>
          </w:tcPr>
          <w:p w14:paraId="07CA5E62" w14:textId="77777777" w:rsidR="004F640D" w:rsidRPr="00CB780B" w:rsidRDefault="004F640D" w:rsidP="00F017FB">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Дата документа</w:t>
            </w:r>
          </w:p>
        </w:tc>
      </w:tr>
      <w:tr w:rsidR="004F640D" w:rsidRPr="00CB780B" w14:paraId="67FFAF65" w14:textId="77777777" w:rsidTr="002021BC">
        <w:trPr>
          <w:trHeight w:val="625"/>
        </w:trPr>
        <w:tc>
          <w:tcPr>
            <w:tcW w:w="1043" w:type="dxa"/>
          </w:tcPr>
          <w:p w14:paraId="2C211463"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4769" w:type="dxa"/>
            <w:gridSpan w:val="2"/>
          </w:tcPr>
          <w:p w14:paraId="0C17E845"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126" w:type="dxa"/>
            <w:gridSpan w:val="2"/>
          </w:tcPr>
          <w:p w14:paraId="0C364B6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1985" w:type="dxa"/>
          </w:tcPr>
          <w:p w14:paraId="19F85C75"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17CB9F94" w14:textId="77777777" w:rsidTr="002021BC">
        <w:trPr>
          <w:trHeight w:val="1093"/>
        </w:trPr>
        <w:tc>
          <w:tcPr>
            <w:tcW w:w="9923" w:type="dxa"/>
            <w:gridSpan w:val="6"/>
            <w:tcBorders>
              <w:left w:val="nil"/>
              <w:right w:val="nil"/>
            </w:tcBorders>
          </w:tcPr>
          <w:p w14:paraId="56F8AD0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p w14:paraId="1D13B320"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3. Обоснование для внесения исправлений в </w:t>
            </w:r>
            <w:r w:rsidRPr="00CB780B">
              <w:rPr>
                <w:rFonts w:ascii="Times New Roman" w:hAnsi="Times New Roman"/>
                <w:color w:val="000000" w:themeColor="text1"/>
                <w:sz w:val="24"/>
                <w:szCs w:val="24"/>
              </w:rPr>
              <w:t xml:space="preserve"> </w:t>
            </w:r>
            <w:r w:rsidRPr="00CB780B">
              <w:rPr>
                <w:rFonts w:ascii="Times New Roman" w:eastAsia="Calibri" w:hAnsi="Times New Roman"/>
                <w:color w:val="000000" w:themeColor="text1"/>
                <w:sz w:val="24"/>
                <w:szCs w:val="24"/>
                <w:lang w:eastAsia="en-US"/>
              </w:rPr>
              <w:t>разрешении на ввод объекта в эксплуатацию</w:t>
            </w:r>
          </w:p>
        </w:tc>
      </w:tr>
      <w:tr w:rsidR="004F640D" w:rsidRPr="00CB780B" w14:paraId="31057928" w14:textId="77777777" w:rsidTr="002021BC">
        <w:trPr>
          <w:trHeight w:val="1093"/>
        </w:trPr>
        <w:tc>
          <w:tcPr>
            <w:tcW w:w="1043" w:type="dxa"/>
          </w:tcPr>
          <w:p w14:paraId="79B5B925" w14:textId="77777777" w:rsidR="004F640D" w:rsidRPr="00CB780B" w:rsidRDefault="004F640D" w:rsidP="00DC697A">
            <w:pPr>
              <w:spacing w:after="0" w:line="259" w:lineRule="auto"/>
              <w:ind w:left="-142"/>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3.1.</w:t>
            </w:r>
          </w:p>
        </w:tc>
        <w:tc>
          <w:tcPr>
            <w:tcW w:w="3068" w:type="dxa"/>
          </w:tcPr>
          <w:p w14:paraId="4B8CAC1D" w14:textId="77777777" w:rsidR="004F640D" w:rsidRPr="00CB780B" w:rsidRDefault="004F640D" w:rsidP="00DC697A">
            <w:pPr>
              <w:spacing w:after="0" w:line="259" w:lineRule="auto"/>
              <w:ind w:left="-5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Данные (сведения), указанные в разрешении на ввод объекта в эксплуатацию</w:t>
            </w:r>
          </w:p>
        </w:tc>
        <w:tc>
          <w:tcPr>
            <w:tcW w:w="2693" w:type="dxa"/>
            <w:gridSpan w:val="2"/>
          </w:tcPr>
          <w:p w14:paraId="6EB3AF1F" w14:textId="77777777" w:rsidR="004F640D" w:rsidRPr="00CB780B" w:rsidRDefault="004F640D" w:rsidP="00DC697A">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Данные (сведения), которые необходимо указать в разрешении </w:t>
            </w:r>
            <w:r w:rsidRPr="00CB780B">
              <w:rPr>
                <w:rFonts w:ascii="Times New Roman" w:hAnsi="Times New Roman"/>
                <w:color w:val="000000" w:themeColor="text1"/>
                <w:sz w:val="24"/>
                <w:szCs w:val="24"/>
              </w:rPr>
              <w:t xml:space="preserve"> </w:t>
            </w:r>
            <w:r w:rsidRPr="00CB780B">
              <w:rPr>
                <w:rFonts w:ascii="Times New Roman" w:eastAsia="Calibri" w:hAnsi="Times New Roman"/>
                <w:color w:val="000000" w:themeColor="text1"/>
                <w:sz w:val="24"/>
                <w:szCs w:val="24"/>
                <w:lang w:eastAsia="en-US"/>
              </w:rPr>
              <w:t>на ввод объекта в эксплуатацию</w:t>
            </w:r>
          </w:p>
        </w:tc>
        <w:tc>
          <w:tcPr>
            <w:tcW w:w="3119" w:type="dxa"/>
            <w:gridSpan w:val="2"/>
          </w:tcPr>
          <w:p w14:paraId="7E522940" w14:textId="77777777" w:rsidR="004F640D" w:rsidRPr="00CB780B" w:rsidRDefault="004F640D" w:rsidP="00DC697A">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Обоснование с указанием реквизита </w:t>
            </w:r>
            <w:r w:rsidRPr="00CB780B">
              <w:rPr>
                <w:rFonts w:ascii="Times New Roman" w:eastAsia="Calibri" w:hAnsi="Times New Roman"/>
                <w:color w:val="000000" w:themeColor="text1"/>
                <w:sz w:val="24"/>
                <w:szCs w:val="24"/>
                <w:lang w:eastAsia="en-US"/>
              </w:rPr>
              <w:br/>
              <w:t>(-</w:t>
            </w:r>
            <w:proofErr w:type="spellStart"/>
            <w:r w:rsidRPr="00CB780B">
              <w:rPr>
                <w:rFonts w:ascii="Times New Roman" w:eastAsia="Calibri" w:hAnsi="Times New Roman"/>
                <w:color w:val="000000" w:themeColor="text1"/>
                <w:sz w:val="24"/>
                <w:szCs w:val="24"/>
                <w:lang w:eastAsia="en-US"/>
              </w:rPr>
              <w:t>ов</w:t>
            </w:r>
            <w:proofErr w:type="spellEnd"/>
            <w:r w:rsidRPr="00CB780B">
              <w:rPr>
                <w:rFonts w:ascii="Times New Roman" w:eastAsia="Calibri" w:hAnsi="Times New Roman"/>
                <w:color w:val="000000" w:themeColor="text1"/>
                <w:sz w:val="24"/>
                <w:szCs w:val="24"/>
                <w:lang w:eastAsia="en-US"/>
              </w:rPr>
              <w:t>) документа</w:t>
            </w:r>
            <w:proofErr w:type="gramStart"/>
            <w:r w:rsidRPr="00CB780B">
              <w:rPr>
                <w:rFonts w:ascii="Times New Roman" w:eastAsia="Calibri" w:hAnsi="Times New Roman"/>
                <w:color w:val="000000" w:themeColor="text1"/>
                <w:sz w:val="24"/>
                <w:szCs w:val="24"/>
                <w:lang w:eastAsia="en-US"/>
              </w:rPr>
              <w:t xml:space="preserve"> (-</w:t>
            </w:r>
            <w:proofErr w:type="spellStart"/>
            <w:proofErr w:type="gramEnd"/>
            <w:r w:rsidRPr="00CB780B">
              <w:rPr>
                <w:rFonts w:ascii="Times New Roman" w:eastAsia="Calibri" w:hAnsi="Times New Roman"/>
                <w:color w:val="000000" w:themeColor="text1"/>
                <w:sz w:val="24"/>
                <w:szCs w:val="24"/>
                <w:lang w:eastAsia="en-US"/>
              </w:rPr>
              <w:t>ов</w:t>
            </w:r>
            <w:proofErr w:type="spellEnd"/>
            <w:r w:rsidRPr="00CB780B">
              <w:rPr>
                <w:rFonts w:ascii="Times New Roman" w:eastAsia="Calibri" w:hAnsi="Times New Roman"/>
                <w:color w:val="000000" w:themeColor="text1"/>
                <w:sz w:val="24"/>
                <w:szCs w:val="24"/>
                <w:lang w:eastAsia="en-US"/>
              </w:rPr>
              <w:t>), документации, на основании которых принималось решение о выдаче разрешения на ввод объекта в эксплуатацию</w:t>
            </w:r>
          </w:p>
        </w:tc>
      </w:tr>
      <w:tr w:rsidR="004F640D" w:rsidRPr="00CB780B" w14:paraId="66BAB3E1" w14:textId="77777777" w:rsidTr="002021BC">
        <w:trPr>
          <w:trHeight w:val="1093"/>
        </w:trPr>
        <w:tc>
          <w:tcPr>
            <w:tcW w:w="1043" w:type="dxa"/>
            <w:tcBorders>
              <w:bottom w:val="single" w:sz="4" w:space="0" w:color="auto"/>
            </w:tcBorders>
          </w:tcPr>
          <w:p w14:paraId="3A05C594" w14:textId="77777777" w:rsidR="004F640D" w:rsidRPr="00CB780B" w:rsidRDefault="004F640D" w:rsidP="00CB780B">
            <w:pPr>
              <w:spacing w:after="0" w:line="259" w:lineRule="auto"/>
              <w:ind w:left="720"/>
              <w:jc w:val="center"/>
              <w:rPr>
                <w:rFonts w:ascii="Times New Roman" w:eastAsia="Calibri" w:hAnsi="Times New Roman"/>
                <w:color w:val="000000" w:themeColor="text1"/>
                <w:sz w:val="24"/>
                <w:szCs w:val="24"/>
                <w:lang w:eastAsia="en-US"/>
              </w:rPr>
            </w:pPr>
          </w:p>
        </w:tc>
        <w:tc>
          <w:tcPr>
            <w:tcW w:w="3068" w:type="dxa"/>
            <w:tcBorders>
              <w:bottom w:val="single" w:sz="4" w:space="0" w:color="auto"/>
            </w:tcBorders>
          </w:tcPr>
          <w:p w14:paraId="0A7994A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693" w:type="dxa"/>
            <w:gridSpan w:val="2"/>
            <w:tcBorders>
              <w:bottom w:val="single" w:sz="4" w:space="0" w:color="auto"/>
            </w:tcBorders>
          </w:tcPr>
          <w:p w14:paraId="7547EAD5"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3119" w:type="dxa"/>
            <w:gridSpan w:val="2"/>
            <w:tcBorders>
              <w:bottom w:val="single" w:sz="4" w:space="0" w:color="auto"/>
            </w:tcBorders>
          </w:tcPr>
          <w:p w14:paraId="6308E15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bl>
    <w:p w14:paraId="2393ABB0" w14:textId="77777777" w:rsidR="004F640D" w:rsidRPr="00CB780B" w:rsidRDefault="004F640D" w:rsidP="00CB780B">
      <w:pPr>
        <w:spacing w:after="0" w:line="240" w:lineRule="auto"/>
        <w:ind w:left="720"/>
        <w:rPr>
          <w:rFonts w:ascii="Times New Roman" w:hAnsi="Times New Roman"/>
          <w:color w:val="000000" w:themeColor="text1"/>
          <w:sz w:val="24"/>
          <w:szCs w:val="24"/>
        </w:rPr>
      </w:pPr>
    </w:p>
    <w:p w14:paraId="732E3675" w14:textId="77777777" w:rsidR="004F640D" w:rsidRPr="00CB780B" w:rsidRDefault="004F640D" w:rsidP="00CB780B">
      <w:pPr>
        <w:spacing w:after="0" w:line="240" w:lineRule="auto"/>
        <w:ind w:left="720" w:firstLine="708"/>
        <w:rPr>
          <w:rFonts w:ascii="Times New Roman" w:hAnsi="Times New Roman"/>
          <w:color w:val="000000" w:themeColor="text1"/>
          <w:sz w:val="24"/>
          <w:szCs w:val="24"/>
        </w:rPr>
      </w:pPr>
    </w:p>
    <w:p w14:paraId="4EEC1732"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Приложение: __________________________________________________________</w:t>
      </w:r>
    </w:p>
    <w:p w14:paraId="5242BA32"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 телефона и адрес электронной почты для связи: ______________________</w:t>
      </w:r>
    </w:p>
    <w:p w14:paraId="64EDF29E" w14:textId="77777777" w:rsidR="004F640D" w:rsidRPr="00CB780B" w:rsidRDefault="004F640D" w:rsidP="00CB780B">
      <w:pPr>
        <w:tabs>
          <w:tab w:val="left" w:pos="1968"/>
        </w:tabs>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Результат рассмотрения настоящего заявления</w:t>
      </w:r>
      <w:r w:rsidRPr="00CB780B" w:rsidDel="008B5662">
        <w:rPr>
          <w:rFonts w:ascii="Times New Roman" w:hAnsi="Times New Roman"/>
          <w:color w:val="000000" w:themeColor="text1"/>
          <w:sz w:val="24"/>
          <w:szCs w:val="24"/>
        </w:rPr>
        <w:t xml:space="preserve"> </w:t>
      </w:r>
      <w:r w:rsidRPr="00CB780B">
        <w:rPr>
          <w:rFonts w:ascii="Times New Roman" w:hAnsi="Times New Roman"/>
          <w:color w:val="000000" w:themeColor="text1"/>
          <w:sz w:val="24"/>
          <w:szCs w:val="24"/>
        </w:rPr>
        <w:t>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4F640D" w:rsidRPr="00CB780B" w14:paraId="13BE9CF1" w14:textId="77777777" w:rsidTr="002021BC">
        <w:tc>
          <w:tcPr>
            <w:tcW w:w="9137" w:type="dxa"/>
            <w:shd w:val="clear" w:color="auto" w:fill="auto"/>
          </w:tcPr>
          <w:p w14:paraId="17818B2A" w14:textId="77777777" w:rsidR="004F640D" w:rsidRPr="00CB780B" w:rsidRDefault="004F640D" w:rsidP="00CB780B">
            <w:pPr>
              <w:autoSpaceDE w:val="0"/>
              <w:autoSpaceDN w:val="0"/>
              <w:spacing w:after="0" w:line="240" w:lineRule="auto"/>
              <w:ind w:left="720"/>
              <w:rPr>
                <w:rFonts w:ascii="Times New Roman" w:hAnsi="Times New Roman"/>
                <w:i/>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5FC49615"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7E07041A" w14:textId="77777777" w:rsidTr="002021BC">
        <w:tc>
          <w:tcPr>
            <w:tcW w:w="9137" w:type="dxa"/>
            <w:shd w:val="clear" w:color="auto" w:fill="auto"/>
          </w:tcPr>
          <w:p w14:paraId="12977FF4"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w:t>
            </w:r>
            <w:r w:rsidRPr="00CB780B">
              <w:rPr>
                <w:rFonts w:ascii="Times New Roman" w:hAnsi="Times New Roman"/>
                <w:color w:val="000000" w:themeColor="text1"/>
                <w:sz w:val="24"/>
                <w:szCs w:val="24"/>
              </w:rPr>
              <w:br/>
              <w:t>_______________________________________________________</w:t>
            </w:r>
          </w:p>
        </w:tc>
        <w:tc>
          <w:tcPr>
            <w:tcW w:w="781" w:type="dxa"/>
            <w:shd w:val="clear" w:color="auto" w:fill="auto"/>
          </w:tcPr>
          <w:p w14:paraId="5914622B"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1CC4E9C9" w14:textId="77777777" w:rsidTr="002021BC">
        <w:tc>
          <w:tcPr>
            <w:tcW w:w="9137" w:type="dxa"/>
            <w:shd w:val="clear" w:color="auto" w:fill="auto"/>
          </w:tcPr>
          <w:p w14:paraId="6E355CA4"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на бумажном носителе на почтовый адрес: _______________________________________________________</w:t>
            </w:r>
          </w:p>
        </w:tc>
        <w:tc>
          <w:tcPr>
            <w:tcW w:w="781" w:type="dxa"/>
            <w:shd w:val="clear" w:color="auto" w:fill="auto"/>
          </w:tcPr>
          <w:p w14:paraId="103001E2"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01517785" w14:textId="77777777" w:rsidTr="002021BC">
        <w:tc>
          <w:tcPr>
            <w:tcW w:w="9137" w:type="dxa"/>
            <w:shd w:val="clear" w:color="auto" w:fill="auto"/>
          </w:tcPr>
          <w:p w14:paraId="49497DB7"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2368AA14"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41E8CA02" w14:textId="77777777" w:rsidTr="002021BC">
        <w:tc>
          <w:tcPr>
            <w:tcW w:w="9918" w:type="dxa"/>
            <w:gridSpan w:val="2"/>
            <w:shd w:val="clear" w:color="auto" w:fill="auto"/>
          </w:tcPr>
          <w:p w14:paraId="2D62C9E9" w14:textId="77777777" w:rsidR="004F640D" w:rsidRPr="00CB780B" w:rsidRDefault="004F640D" w:rsidP="00CB780B">
            <w:pPr>
              <w:autoSpaceDE w:val="0"/>
              <w:autoSpaceDN w:val="0"/>
              <w:spacing w:after="0" w:line="240" w:lineRule="auto"/>
              <w:ind w:left="720"/>
              <w:jc w:val="center"/>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один из перечисленных способов</w:t>
            </w:r>
          </w:p>
        </w:tc>
      </w:tr>
    </w:tbl>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4F640D" w:rsidRPr="00CB780B" w14:paraId="06E24043" w14:textId="77777777" w:rsidTr="002021BC">
        <w:trPr>
          <w:trHeight w:val="740"/>
        </w:trPr>
        <w:tc>
          <w:tcPr>
            <w:tcW w:w="3119" w:type="dxa"/>
            <w:tcBorders>
              <w:top w:val="nil"/>
              <w:left w:val="nil"/>
              <w:right w:val="nil"/>
            </w:tcBorders>
            <w:vAlign w:val="bottom"/>
          </w:tcPr>
          <w:p w14:paraId="1A9A9651"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37856CA8"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14A62A99"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45BCE096"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single" w:sz="4" w:space="0" w:color="auto"/>
              <w:right w:val="nil"/>
            </w:tcBorders>
            <w:vAlign w:val="bottom"/>
          </w:tcPr>
          <w:p w14:paraId="7A00AC63"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46A79988" w14:textId="77777777" w:rsidTr="002021BC">
        <w:trPr>
          <w:trHeight w:val="557"/>
        </w:trPr>
        <w:tc>
          <w:tcPr>
            <w:tcW w:w="3119" w:type="dxa"/>
            <w:tcBorders>
              <w:left w:val="nil"/>
              <w:bottom w:val="nil"/>
              <w:right w:val="nil"/>
            </w:tcBorders>
          </w:tcPr>
          <w:p w14:paraId="30C80C34"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tcPr>
          <w:p w14:paraId="0588F3C5"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71FC8DFA" w14:textId="77777777" w:rsidR="004F640D" w:rsidRPr="00CB780B" w:rsidRDefault="004F640D" w:rsidP="00DD457E">
            <w:pPr>
              <w:spacing w:after="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00DF9F9E"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nil"/>
              <w:right w:val="nil"/>
            </w:tcBorders>
          </w:tcPr>
          <w:p w14:paraId="1DFB242D" w14:textId="77777777" w:rsidR="004F640D" w:rsidRPr="00CB780B" w:rsidRDefault="004F640D" w:rsidP="00DD457E">
            <w:pPr>
              <w:spacing w:after="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26B9CAD1"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40A66BF9" w14:textId="77777777" w:rsidR="004F640D" w:rsidRPr="00CB780B" w:rsidRDefault="004F640D" w:rsidP="00CB780B">
      <w:pPr>
        <w:spacing w:after="0" w:line="240"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br w:type="page"/>
      </w:r>
    </w:p>
    <w:p w14:paraId="4B890433" w14:textId="77777777" w:rsidR="004F640D" w:rsidRPr="00CB780B" w:rsidRDefault="004F640D" w:rsidP="00CB780B">
      <w:pPr>
        <w:pStyle w:val="af4"/>
        <w:tabs>
          <w:tab w:val="left" w:pos="6600"/>
        </w:tabs>
        <w:ind w:left="720"/>
        <w:jc w:val="center"/>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ПРИЛОЖЕНИЕ № 8</w:t>
      </w:r>
    </w:p>
    <w:p w14:paraId="62730313" w14:textId="6E1FC4E2" w:rsidR="004F640D" w:rsidRPr="00CB780B" w:rsidRDefault="004F640D" w:rsidP="00CB780B">
      <w:pPr>
        <w:pStyle w:val="af4"/>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к Административному регламенту предоставления муниципальной услуги "Выдача разрешения на ввод объекта в эксплуатацию"</w:t>
      </w:r>
    </w:p>
    <w:p w14:paraId="7149D4FA" w14:textId="77777777" w:rsidR="004F640D" w:rsidRPr="00CB780B" w:rsidRDefault="004F640D" w:rsidP="00CB780B">
      <w:pPr>
        <w:pStyle w:val="af4"/>
        <w:ind w:left="720"/>
        <w:jc w:val="center"/>
        <w:rPr>
          <w:rFonts w:ascii="Times New Roman" w:hAnsi="Times New Roman"/>
          <w:color w:val="000000" w:themeColor="text1"/>
          <w:sz w:val="24"/>
          <w:szCs w:val="24"/>
        </w:rPr>
      </w:pPr>
    </w:p>
    <w:p w14:paraId="387C7C4C"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1AB944A8" w14:textId="77777777" w:rsidR="004F640D" w:rsidRPr="00CB780B" w:rsidRDefault="004F640D" w:rsidP="00CB780B">
      <w:pPr>
        <w:pStyle w:val="af4"/>
        <w:ind w:left="720"/>
        <w:jc w:val="center"/>
        <w:rPr>
          <w:rFonts w:ascii="Times New Roman" w:hAnsi="Times New Roman"/>
          <w:color w:val="000000" w:themeColor="text1"/>
          <w:sz w:val="24"/>
          <w:szCs w:val="24"/>
        </w:rPr>
      </w:pPr>
    </w:p>
    <w:p w14:paraId="508B9ABA" w14:textId="77777777" w:rsidR="004F640D" w:rsidRPr="00CB780B" w:rsidRDefault="004F640D" w:rsidP="00CB780B">
      <w:pPr>
        <w:pStyle w:val="af4"/>
        <w:ind w:left="720"/>
        <w:rPr>
          <w:rFonts w:ascii="Times New Roman" w:hAnsi="Times New Roman"/>
          <w:color w:val="000000" w:themeColor="text1"/>
          <w:sz w:val="24"/>
          <w:szCs w:val="24"/>
        </w:rPr>
      </w:pPr>
    </w:p>
    <w:p w14:paraId="16BBA62B" w14:textId="77777777" w:rsidR="004F640D" w:rsidRPr="00CB780B" w:rsidRDefault="004F640D" w:rsidP="00CB780B">
      <w:pPr>
        <w:autoSpaceDE w:val="0"/>
        <w:autoSpaceDN w:val="0"/>
        <w:adjustRightInd w:val="0"/>
        <w:spacing w:after="0"/>
        <w:ind w:left="720"/>
        <w:jc w:val="right"/>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Кому ____________________________________</w:t>
      </w:r>
    </w:p>
    <w:p w14:paraId="37E275DF"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05D0B2F9" w14:textId="77777777" w:rsidR="004F640D" w:rsidRPr="00CB780B" w:rsidRDefault="004F640D" w:rsidP="00CB780B">
      <w:pPr>
        <w:autoSpaceDE w:val="0"/>
        <w:autoSpaceDN w:val="0"/>
        <w:adjustRightInd w:val="0"/>
        <w:spacing w:after="0"/>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_________________________________________</w:t>
      </w:r>
    </w:p>
    <w:p w14:paraId="326EAE75"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почтовый индекс и адрес, телефон, адрес электронной почты)</w:t>
      </w:r>
    </w:p>
    <w:p w14:paraId="5B279A97" w14:textId="77777777" w:rsidR="004F640D" w:rsidRPr="00CB780B" w:rsidRDefault="004F640D" w:rsidP="00CB780B">
      <w:pPr>
        <w:spacing w:after="0" w:line="240" w:lineRule="auto"/>
        <w:ind w:left="720"/>
        <w:jc w:val="right"/>
        <w:rPr>
          <w:rFonts w:ascii="Times New Roman" w:hAnsi="Times New Roman"/>
          <w:b/>
          <w:color w:val="000000" w:themeColor="text1"/>
          <w:sz w:val="24"/>
          <w:szCs w:val="24"/>
        </w:rPr>
      </w:pPr>
    </w:p>
    <w:p w14:paraId="196275C3" w14:textId="77777777" w:rsidR="004F640D" w:rsidRPr="00CB780B" w:rsidRDefault="004F640D" w:rsidP="00CB780B">
      <w:pPr>
        <w:spacing w:after="0" w:line="240" w:lineRule="auto"/>
        <w:ind w:left="720"/>
        <w:jc w:val="right"/>
        <w:rPr>
          <w:rFonts w:ascii="Times New Roman" w:hAnsi="Times New Roman"/>
          <w:b/>
          <w:color w:val="000000" w:themeColor="text1"/>
          <w:sz w:val="24"/>
          <w:szCs w:val="24"/>
        </w:rPr>
      </w:pPr>
    </w:p>
    <w:p w14:paraId="714C8AAF" w14:textId="77777777" w:rsidR="004F640D" w:rsidRPr="00CB780B" w:rsidRDefault="004F640D" w:rsidP="00CB780B">
      <w:pPr>
        <w:spacing w:after="0" w:line="240" w:lineRule="auto"/>
        <w:ind w:left="720"/>
        <w:jc w:val="right"/>
        <w:rPr>
          <w:rFonts w:ascii="Times New Roman" w:hAnsi="Times New Roman"/>
          <w:b/>
          <w:color w:val="000000" w:themeColor="text1"/>
          <w:sz w:val="24"/>
          <w:szCs w:val="24"/>
        </w:rPr>
      </w:pPr>
    </w:p>
    <w:p w14:paraId="20715B67" w14:textId="77777777" w:rsidR="004F640D" w:rsidRPr="00CB780B" w:rsidRDefault="004F640D" w:rsidP="00CB780B">
      <w:pPr>
        <w:spacing w:after="0" w:line="240" w:lineRule="auto"/>
        <w:ind w:left="720"/>
        <w:jc w:val="center"/>
        <w:rPr>
          <w:rFonts w:ascii="Times New Roman" w:hAnsi="Times New Roman"/>
          <w:b/>
          <w:color w:val="000000" w:themeColor="text1"/>
          <w:sz w:val="24"/>
          <w:szCs w:val="24"/>
        </w:rPr>
      </w:pPr>
      <w:proofErr w:type="gramStart"/>
      <w:r w:rsidRPr="00CB780B">
        <w:rPr>
          <w:rFonts w:ascii="Times New Roman" w:hAnsi="Times New Roman"/>
          <w:b/>
          <w:color w:val="000000" w:themeColor="text1"/>
          <w:sz w:val="24"/>
          <w:szCs w:val="24"/>
        </w:rPr>
        <w:t>Р</w:t>
      </w:r>
      <w:proofErr w:type="gramEnd"/>
      <w:r w:rsidRPr="00CB780B">
        <w:rPr>
          <w:rFonts w:ascii="Times New Roman" w:hAnsi="Times New Roman"/>
          <w:b/>
          <w:color w:val="000000" w:themeColor="text1"/>
          <w:sz w:val="24"/>
          <w:szCs w:val="24"/>
        </w:rPr>
        <w:t xml:space="preserve"> Е Ш Е Н И Е</w:t>
      </w:r>
      <w:r w:rsidRPr="00CB780B">
        <w:rPr>
          <w:rFonts w:ascii="Times New Roman" w:hAnsi="Times New Roman"/>
          <w:b/>
          <w:color w:val="000000" w:themeColor="text1"/>
          <w:sz w:val="24"/>
          <w:szCs w:val="24"/>
        </w:rPr>
        <w:br/>
        <w:t>об отказе во внесении исправлений в разрешение</w:t>
      </w:r>
      <w:r w:rsidRPr="00CB780B">
        <w:rPr>
          <w:rFonts w:ascii="Times New Roman" w:hAnsi="Times New Roman"/>
          <w:b/>
          <w:color w:val="000000" w:themeColor="text1"/>
          <w:sz w:val="24"/>
          <w:szCs w:val="24"/>
        </w:rPr>
        <w:br/>
        <w:t>на ввод объекта в эксплуатацию</w:t>
      </w:r>
    </w:p>
    <w:p w14:paraId="37CC539D" w14:textId="77777777" w:rsidR="004F640D" w:rsidRPr="00CB780B" w:rsidRDefault="004F640D" w:rsidP="00CB780B">
      <w:pPr>
        <w:spacing w:after="0" w:line="240" w:lineRule="auto"/>
        <w:ind w:left="720"/>
        <w:jc w:val="center"/>
        <w:rPr>
          <w:rFonts w:ascii="Times New Roman" w:hAnsi="Times New Roman"/>
          <w:b/>
          <w:color w:val="000000" w:themeColor="text1"/>
          <w:sz w:val="24"/>
          <w:szCs w:val="24"/>
        </w:rPr>
      </w:pPr>
    </w:p>
    <w:p w14:paraId="34B075AB" w14:textId="551CC665"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____________________________________________________________________________ </w:t>
      </w:r>
    </w:p>
    <w:p w14:paraId="709EED78" w14:textId="68C3C634"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уполномоченного </w:t>
      </w:r>
      <w:r w:rsidR="00503290">
        <w:rPr>
          <w:rFonts w:ascii="Times New Roman" w:hAnsi="Times New Roman"/>
          <w:color w:val="000000" w:themeColor="text1"/>
          <w:sz w:val="24"/>
          <w:szCs w:val="24"/>
        </w:rPr>
        <w:t xml:space="preserve">органа </w:t>
      </w:r>
      <w:r w:rsidRPr="00CB780B">
        <w:rPr>
          <w:rFonts w:ascii="Times New Roman" w:hAnsi="Times New Roman"/>
          <w:color w:val="000000" w:themeColor="text1"/>
          <w:sz w:val="24"/>
          <w:szCs w:val="24"/>
        </w:rPr>
        <w:t>на выдачу разрешений на ввод объекта в эксплуатацию)</w:t>
      </w:r>
    </w:p>
    <w:p w14:paraId="1C091852"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по результатам рассмотрения заявления об исправлении допущенных опечаток и ошибок </w:t>
      </w:r>
      <w:proofErr w:type="gramStart"/>
      <w:r w:rsidRPr="00CB780B">
        <w:rPr>
          <w:rFonts w:ascii="Times New Roman" w:hAnsi="Times New Roman"/>
          <w:color w:val="000000" w:themeColor="text1"/>
          <w:sz w:val="24"/>
          <w:szCs w:val="24"/>
        </w:rPr>
        <w:t>в разрешении на ввод объекта в эксплуатацию от ________________ № _______________ принято решение об отказе</w:t>
      </w:r>
      <w:proofErr w:type="gramEnd"/>
      <w:r w:rsidRPr="00CB780B">
        <w:rPr>
          <w:rFonts w:ascii="Times New Roman" w:hAnsi="Times New Roman"/>
          <w:color w:val="000000" w:themeColor="text1"/>
          <w:sz w:val="24"/>
          <w:szCs w:val="24"/>
        </w:rPr>
        <w:t xml:space="preserve"> во внесении</w:t>
      </w:r>
    </w:p>
    <w:p w14:paraId="23F6C1B4" w14:textId="77777777" w:rsidR="004F640D" w:rsidRPr="00CB780B" w:rsidRDefault="004F640D" w:rsidP="00CB780B">
      <w:pPr>
        <w:spacing w:after="0" w:line="240" w:lineRule="auto"/>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(дата и номер регистрации)</w:t>
      </w:r>
    </w:p>
    <w:p w14:paraId="4C71EDE8"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исправлений в разрешение на ввод объекта в эксплуатацию. </w:t>
      </w:r>
    </w:p>
    <w:p w14:paraId="49C0BD1D" w14:textId="77777777" w:rsidR="004F640D" w:rsidRPr="00CB780B" w:rsidRDefault="004F640D" w:rsidP="00CB780B">
      <w:pPr>
        <w:spacing w:after="0" w:line="240" w:lineRule="auto"/>
        <w:ind w:left="720"/>
        <w:jc w:val="both"/>
        <w:rPr>
          <w:rFonts w:ascii="Times New Roman" w:hAnsi="Times New Roman"/>
          <w:i/>
          <w:color w:val="000000" w:themeColor="text1"/>
          <w:sz w:val="24"/>
          <w:szCs w:val="24"/>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4603"/>
        <w:gridCol w:w="4044"/>
      </w:tblGrid>
      <w:tr w:rsidR="004F640D" w:rsidRPr="00CB780B" w14:paraId="4DFAAC87" w14:textId="77777777" w:rsidTr="002021BC">
        <w:trPr>
          <w:trHeight w:val="871"/>
        </w:trPr>
        <w:tc>
          <w:tcPr>
            <w:tcW w:w="1276" w:type="dxa"/>
          </w:tcPr>
          <w:p w14:paraId="0223E797" w14:textId="77777777" w:rsidR="004F640D" w:rsidRPr="00CB780B" w:rsidRDefault="004F640D" w:rsidP="00AD7492">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 пункта </w:t>
            </w:r>
            <w:proofErr w:type="spellStart"/>
            <w:r w:rsidRPr="00CB780B">
              <w:rPr>
                <w:rFonts w:ascii="Times New Roman" w:hAnsi="Times New Roman"/>
                <w:color w:val="000000" w:themeColor="text1"/>
                <w:sz w:val="24"/>
                <w:szCs w:val="24"/>
              </w:rPr>
              <w:t>Админи-стратив-ного</w:t>
            </w:r>
            <w:proofErr w:type="spellEnd"/>
            <w:r w:rsidRPr="00CB780B">
              <w:rPr>
                <w:rFonts w:ascii="Times New Roman" w:hAnsi="Times New Roman"/>
                <w:color w:val="000000" w:themeColor="text1"/>
                <w:sz w:val="24"/>
                <w:szCs w:val="24"/>
              </w:rPr>
              <w:t xml:space="preserve"> регламента</w:t>
            </w:r>
          </w:p>
        </w:tc>
        <w:tc>
          <w:tcPr>
            <w:tcW w:w="4603" w:type="dxa"/>
          </w:tcPr>
          <w:p w14:paraId="36784E78" w14:textId="77777777" w:rsidR="004F640D" w:rsidRPr="00CB780B" w:rsidRDefault="004F640D" w:rsidP="00AD7492">
            <w:pPr>
              <w:spacing w:after="0" w:line="240" w:lineRule="auto"/>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основания </w:t>
            </w:r>
            <w:proofErr w:type="gramStart"/>
            <w:r w:rsidRPr="00CB780B">
              <w:rPr>
                <w:rFonts w:ascii="Times New Roman" w:hAnsi="Times New Roman"/>
                <w:color w:val="000000" w:themeColor="text1"/>
                <w:sz w:val="24"/>
                <w:szCs w:val="24"/>
              </w:rPr>
              <w:t xml:space="preserve">для отказа во внесении исправлений в разрешение </w:t>
            </w:r>
            <w:r w:rsidRPr="00CB780B">
              <w:rPr>
                <w:rFonts w:ascii="Times New Roman" w:hAnsi="Times New Roman"/>
                <w:bCs/>
                <w:color w:val="000000" w:themeColor="text1"/>
                <w:sz w:val="24"/>
                <w:szCs w:val="24"/>
              </w:rPr>
              <w:t>на ввод объекта в эксплуатацию</w:t>
            </w:r>
            <w:proofErr w:type="gramEnd"/>
            <w:r w:rsidRPr="00CB780B">
              <w:rPr>
                <w:rFonts w:ascii="Times New Roman" w:hAnsi="Times New Roman"/>
                <w:bCs/>
                <w:color w:val="000000" w:themeColor="text1"/>
                <w:sz w:val="24"/>
                <w:szCs w:val="24"/>
              </w:rPr>
              <w:t xml:space="preserve"> </w:t>
            </w:r>
            <w:r w:rsidRPr="00CB780B">
              <w:rPr>
                <w:rFonts w:ascii="Times New Roman" w:hAnsi="Times New Roman"/>
                <w:color w:val="000000" w:themeColor="text1"/>
                <w:sz w:val="24"/>
                <w:szCs w:val="24"/>
              </w:rPr>
              <w:t>в соответствии с Административным регламентом</w:t>
            </w:r>
          </w:p>
        </w:tc>
        <w:tc>
          <w:tcPr>
            <w:tcW w:w="4044" w:type="dxa"/>
          </w:tcPr>
          <w:p w14:paraId="4067176E" w14:textId="77777777"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Разъяснение причин отказа во внесении исправлений в разрешение на ввод объекта в эксплуатацию</w:t>
            </w:r>
          </w:p>
        </w:tc>
      </w:tr>
      <w:tr w:rsidR="004F640D" w:rsidRPr="00CB780B" w14:paraId="65712D07" w14:textId="77777777" w:rsidTr="002021BC">
        <w:trPr>
          <w:trHeight w:val="1335"/>
        </w:trPr>
        <w:tc>
          <w:tcPr>
            <w:tcW w:w="1276" w:type="dxa"/>
          </w:tcPr>
          <w:p w14:paraId="24B9A185" w14:textId="77777777" w:rsidR="004F640D" w:rsidRPr="00CB780B" w:rsidRDefault="004F640D" w:rsidP="00AD7492">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"а" пункта 2.28</w:t>
            </w:r>
          </w:p>
        </w:tc>
        <w:tc>
          <w:tcPr>
            <w:tcW w:w="4603" w:type="dxa"/>
          </w:tcPr>
          <w:p w14:paraId="00762311" w14:textId="77777777" w:rsidR="004F640D" w:rsidRPr="00CB780B" w:rsidRDefault="004F640D" w:rsidP="00AD7492">
            <w:pPr>
              <w:spacing w:after="0" w:line="240" w:lineRule="auto"/>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несоответствие заявителя кругу лиц, указанных в пункте 2.2 Административного регламента</w:t>
            </w:r>
          </w:p>
        </w:tc>
        <w:tc>
          <w:tcPr>
            <w:tcW w:w="4044" w:type="dxa"/>
          </w:tcPr>
          <w:p w14:paraId="4F2BFC0C" w14:textId="77777777" w:rsidR="004F640D" w:rsidRPr="00CB780B" w:rsidRDefault="004F640D" w:rsidP="00CB780B">
            <w:pPr>
              <w:spacing w:after="0" w:line="240" w:lineRule="auto"/>
              <w:ind w:left="720"/>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r w:rsidR="004F640D" w:rsidRPr="00CB780B" w14:paraId="5412B1E5" w14:textId="77777777" w:rsidTr="002021BC">
        <w:trPr>
          <w:trHeight w:val="13"/>
        </w:trPr>
        <w:tc>
          <w:tcPr>
            <w:tcW w:w="1276" w:type="dxa"/>
          </w:tcPr>
          <w:p w14:paraId="41D95496" w14:textId="77777777" w:rsidR="004F640D" w:rsidRPr="00CB780B" w:rsidRDefault="004F640D" w:rsidP="00AD7492">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подпункт "б" пункта 2.28</w:t>
            </w:r>
          </w:p>
        </w:tc>
        <w:tc>
          <w:tcPr>
            <w:tcW w:w="4603" w:type="dxa"/>
          </w:tcPr>
          <w:p w14:paraId="498EDFAD" w14:textId="77777777" w:rsidR="004F640D" w:rsidRPr="00CB780B" w:rsidRDefault="004F640D" w:rsidP="00AD7492">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отсутствие опечаток и ошибок в разрешении на ввод объекта в эксплуатацию</w:t>
            </w:r>
          </w:p>
        </w:tc>
        <w:tc>
          <w:tcPr>
            <w:tcW w:w="4044" w:type="dxa"/>
          </w:tcPr>
          <w:p w14:paraId="0927B9E1" w14:textId="77777777" w:rsidR="004F640D" w:rsidRPr="00CB780B" w:rsidRDefault="004F640D" w:rsidP="00CB780B">
            <w:pPr>
              <w:spacing w:after="0" w:line="240" w:lineRule="auto"/>
              <w:ind w:left="720"/>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bl>
    <w:p w14:paraId="6C3F9121"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Вы вправе повторно обратиться с заявлением об исправлении допущенных опечаток и ошибок в разрешении на ввод объекта в эксплуатацию после устранения указанных нарушений.</w:t>
      </w:r>
    </w:p>
    <w:p w14:paraId="5DAF9141"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proofErr w:type="gramStart"/>
      <w:r w:rsidRPr="00CB780B">
        <w:rPr>
          <w:rFonts w:ascii="Times New Roman" w:hAnsi="Times New Roman" w:cs="Times New Roman"/>
          <w:color w:val="000000" w:themeColor="text1"/>
          <w:sz w:val="24"/>
          <w:szCs w:val="24"/>
        </w:rPr>
        <w:t>Данный отказ может быть обжалован в досудебном порядке путем направления жалобы в __________________________________________________, а также в судебном порядке.</w:t>
      </w:r>
      <w:proofErr w:type="gramEnd"/>
    </w:p>
    <w:p w14:paraId="3364449A"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lastRenderedPageBreak/>
        <w:t>Дополнительно информируем:_______________________________________</w:t>
      </w:r>
      <w:r w:rsidRPr="00CB780B">
        <w:rPr>
          <w:rFonts w:ascii="Times New Roman" w:hAnsi="Times New Roman" w:cs="Times New Roman"/>
          <w:color w:val="000000" w:themeColor="text1"/>
          <w:sz w:val="24"/>
          <w:szCs w:val="24"/>
        </w:rPr>
        <w:br/>
        <w:t xml:space="preserve">______________________________________________________________________.    </w:t>
      </w:r>
    </w:p>
    <w:p w14:paraId="28A8A78E" w14:textId="77777777" w:rsidR="004F640D" w:rsidRPr="00CB780B" w:rsidRDefault="004F640D" w:rsidP="00CB780B">
      <w:pPr>
        <w:pStyle w:val="ConsPlusNonformat"/>
        <w:ind w:left="720" w:firstLine="708"/>
        <w:jc w:val="center"/>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(указывается информация, необходимая для устранения причин отказа во внесении исправлений в разрешение на ввод объекта в эксплуатацию, а также иная дополнительная информация при наличии)</w:t>
      </w:r>
    </w:p>
    <w:p w14:paraId="6930C3BB" w14:textId="77777777" w:rsidR="004F640D" w:rsidRPr="00CB780B" w:rsidRDefault="004F640D" w:rsidP="00CB780B">
      <w:pPr>
        <w:pStyle w:val="ConsPlusNonformat"/>
        <w:ind w:left="720" w:firstLine="708"/>
        <w:jc w:val="center"/>
        <w:rPr>
          <w:rFonts w:ascii="Times New Roman" w:hAnsi="Times New Roman" w:cs="Times New Roman"/>
          <w:color w:val="000000" w:themeColor="text1"/>
          <w:sz w:val="24"/>
          <w:szCs w:val="24"/>
        </w:rPr>
      </w:pPr>
    </w:p>
    <w:p w14:paraId="0ED1D246" w14:textId="77777777" w:rsidR="004F640D" w:rsidRPr="00CB780B" w:rsidRDefault="004F640D" w:rsidP="00CB780B">
      <w:pPr>
        <w:pStyle w:val="ConsPlusNonformat"/>
        <w:ind w:left="720" w:firstLine="708"/>
        <w:jc w:val="center"/>
        <w:rPr>
          <w:rFonts w:ascii="Times New Roman" w:hAnsi="Times New Roman" w:cs="Times New Roman"/>
          <w:color w:val="000000" w:themeColor="text1"/>
          <w:sz w:val="24"/>
          <w:szCs w:val="24"/>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4F640D" w:rsidRPr="00CB780B" w14:paraId="326C3A45" w14:textId="77777777" w:rsidTr="002021BC">
        <w:tc>
          <w:tcPr>
            <w:tcW w:w="3119" w:type="dxa"/>
            <w:tcBorders>
              <w:top w:val="nil"/>
              <w:left w:val="nil"/>
              <w:bottom w:val="single" w:sz="4" w:space="0" w:color="auto"/>
              <w:right w:val="nil"/>
            </w:tcBorders>
            <w:vAlign w:val="bottom"/>
          </w:tcPr>
          <w:p w14:paraId="227C8C24"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1F190A36"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1EA977E3"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6668F0C4"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single" w:sz="4" w:space="0" w:color="auto"/>
              <w:right w:val="nil"/>
            </w:tcBorders>
            <w:vAlign w:val="bottom"/>
          </w:tcPr>
          <w:p w14:paraId="62E97CF9"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4549DDDB" w14:textId="77777777" w:rsidTr="002021BC">
        <w:tc>
          <w:tcPr>
            <w:tcW w:w="3119" w:type="dxa"/>
            <w:tcBorders>
              <w:top w:val="nil"/>
              <w:left w:val="nil"/>
              <w:bottom w:val="nil"/>
              <w:right w:val="nil"/>
            </w:tcBorders>
          </w:tcPr>
          <w:p w14:paraId="7D042C6C"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(должность)</w:t>
            </w:r>
          </w:p>
        </w:tc>
        <w:tc>
          <w:tcPr>
            <w:tcW w:w="283" w:type="dxa"/>
            <w:tcBorders>
              <w:top w:val="nil"/>
              <w:left w:val="nil"/>
              <w:bottom w:val="nil"/>
              <w:right w:val="nil"/>
            </w:tcBorders>
          </w:tcPr>
          <w:p w14:paraId="242936C1"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5C2645D4"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4351CD4D"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nil"/>
              <w:right w:val="nil"/>
            </w:tcBorders>
          </w:tcPr>
          <w:p w14:paraId="343DE368" w14:textId="77777777" w:rsidR="004F640D" w:rsidRPr="00CB780B" w:rsidRDefault="004F640D" w:rsidP="00CB780B">
            <w:pPr>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3DD0E291" w14:textId="77777777" w:rsidR="004F640D" w:rsidRPr="00CB780B" w:rsidRDefault="004F640D" w:rsidP="00CB780B">
      <w:pPr>
        <w:spacing w:after="0"/>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Дата</w:t>
      </w:r>
    </w:p>
    <w:p w14:paraId="11909D82" w14:textId="77777777" w:rsidR="004F640D" w:rsidRPr="00CB780B" w:rsidRDefault="004F640D" w:rsidP="00CB780B">
      <w:pPr>
        <w:spacing w:after="0" w:line="240"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br w:type="page"/>
      </w:r>
    </w:p>
    <w:p w14:paraId="73F74CFB" w14:textId="53D10245"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 xml:space="preserve">ПРИЛОЖЕНИЕ № 9 </w:t>
      </w:r>
      <w:r w:rsidRPr="00CB780B">
        <w:rPr>
          <w:rFonts w:ascii="Times New Roman" w:eastAsia="Calibri" w:hAnsi="Times New Roman"/>
          <w:color w:val="000000" w:themeColor="text1"/>
          <w:sz w:val="24"/>
          <w:szCs w:val="24"/>
          <w:lang w:eastAsia="en-US"/>
        </w:rPr>
        <w:br/>
        <w:t>к Административному регламенту предоставления муниципальной услуги "Выдача разрешения на ввод объекта в эксплуатацию"</w:t>
      </w:r>
    </w:p>
    <w:p w14:paraId="71512155"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5078A626"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3F8AEBC7"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p>
    <w:p w14:paraId="4F840151"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p>
    <w:p w14:paraId="163359F8"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proofErr w:type="gramStart"/>
      <w:r w:rsidRPr="00CB780B">
        <w:rPr>
          <w:rFonts w:ascii="Times New Roman" w:hAnsi="Times New Roman"/>
          <w:b/>
          <w:bCs/>
          <w:color w:val="000000" w:themeColor="text1"/>
          <w:sz w:val="24"/>
          <w:szCs w:val="24"/>
        </w:rPr>
        <w:t>З</w:t>
      </w:r>
      <w:proofErr w:type="gramEnd"/>
      <w:r w:rsidRPr="00CB780B">
        <w:rPr>
          <w:rFonts w:ascii="Times New Roman" w:hAnsi="Times New Roman"/>
          <w:b/>
          <w:bCs/>
          <w:color w:val="000000" w:themeColor="text1"/>
          <w:sz w:val="24"/>
          <w:szCs w:val="24"/>
        </w:rPr>
        <w:t xml:space="preserve"> А Я В Л Е Н И Е</w:t>
      </w:r>
    </w:p>
    <w:p w14:paraId="4B0F34E4"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о выдаче дубликата разрешения на ввод объекта в эксплуатацию</w:t>
      </w:r>
    </w:p>
    <w:p w14:paraId="216CF8B4"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6C8DDE1D"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 __________ 20___ г.</w:t>
      </w:r>
    </w:p>
    <w:p w14:paraId="198EFEBD"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23"/>
      </w:tblGrid>
      <w:tr w:rsidR="004F640D" w:rsidRPr="00CB780B" w14:paraId="3931F824" w14:textId="77777777" w:rsidTr="002021BC">
        <w:trPr>
          <w:trHeight w:val="165"/>
        </w:trPr>
        <w:tc>
          <w:tcPr>
            <w:tcW w:w="9923" w:type="dxa"/>
            <w:tcBorders>
              <w:top w:val="nil"/>
              <w:left w:val="nil"/>
              <w:right w:val="nil"/>
            </w:tcBorders>
          </w:tcPr>
          <w:p w14:paraId="1DCF6A69"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77FCA233" w14:textId="77777777" w:rsidTr="002021BC">
        <w:trPr>
          <w:trHeight w:val="126"/>
        </w:trPr>
        <w:tc>
          <w:tcPr>
            <w:tcW w:w="9923" w:type="dxa"/>
            <w:tcBorders>
              <w:left w:val="nil"/>
              <w:bottom w:val="single" w:sz="4" w:space="0" w:color="auto"/>
              <w:right w:val="nil"/>
            </w:tcBorders>
          </w:tcPr>
          <w:p w14:paraId="4D09472F"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31DF05F0" w14:textId="77777777" w:rsidTr="002021BC">
        <w:trPr>
          <w:trHeight w:val="135"/>
        </w:trPr>
        <w:tc>
          <w:tcPr>
            <w:tcW w:w="9923" w:type="dxa"/>
            <w:tcBorders>
              <w:left w:val="nil"/>
              <w:bottom w:val="nil"/>
              <w:right w:val="nil"/>
            </w:tcBorders>
          </w:tcPr>
          <w:p w14:paraId="31E76D59" w14:textId="0A8B1794"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уполномоченного </w:t>
            </w:r>
            <w:r w:rsidR="00503290">
              <w:rPr>
                <w:rFonts w:ascii="Times New Roman" w:hAnsi="Times New Roman"/>
                <w:color w:val="000000" w:themeColor="text1"/>
                <w:sz w:val="24"/>
                <w:szCs w:val="24"/>
              </w:rPr>
              <w:t xml:space="preserve">органа </w:t>
            </w:r>
            <w:r w:rsidRPr="00CB780B">
              <w:rPr>
                <w:rFonts w:ascii="Times New Roman" w:hAnsi="Times New Roman"/>
                <w:color w:val="000000" w:themeColor="text1"/>
                <w:sz w:val="24"/>
                <w:szCs w:val="24"/>
              </w:rPr>
              <w:t>на выдачу разрешений на ввод объекта в эксплуатацию)</w:t>
            </w:r>
          </w:p>
          <w:p w14:paraId="165ABBB0"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p>
        </w:tc>
      </w:tr>
    </w:tbl>
    <w:p w14:paraId="53F3881A"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p w14:paraId="40B924F6" w14:textId="77777777" w:rsidR="004F640D" w:rsidRPr="00CB780B" w:rsidRDefault="004F640D" w:rsidP="00CB780B">
      <w:pPr>
        <w:autoSpaceDE w:val="0"/>
        <w:autoSpaceDN w:val="0"/>
        <w:adjustRightInd w:val="0"/>
        <w:spacing w:after="0" w:line="240" w:lineRule="auto"/>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Прошу выдать дубликат разрешения на ввод объекта в эксплуатацию.</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2127"/>
        <w:gridCol w:w="2126"/>
      </w:tblGrid>
      <w:tr w:rsidR="004F640D" w:rsidRPr="00CB780B" w14:paraId="3B257795" w14:textId="77777777" w:rsidTr="002021BC">
        <w:trPr>
          <w:trHeight w:val="540"/>
        </w:trPr>
        <w:tc>
          <w:tcPr>
            <w:tcW w:w="9923" w:type="dxa"/>
            <w:gridSpan w:val="4"/>
            <w:tcBorders>
              <w:top w:val="nil"/>
              <w:left w:val="nil"/>
              <w:right w:val="nil"/>
            </w:tcBorders>
          </w:tcPr>
          <w:p w14:paraId="19CBD134" w14:textId="77777777" w:rsidR="004F640D" w:rsidRPr="00CB780B" w:rsidRDefault="004F640D" w:rsidP="00CB780B">
            <w:pPr>
              <w:spacing w:after="0"/>
              <w:ind w:left="720"/>
              <w:contextualSpacing/>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 Сведения о застройщике</w:t>
            </w:r>
          </w:p>
        </w:tc>
      </w:tr>
      <w:tr w:rsidR="004F640D" w:rsidRPr="00CB780B" w14:paraId="1B3CE997" w14:textId="77777777" w:rsidTr="002021BC">
        <w:trPr>
          <w:trHeight w:val="605"/>
        </w:trPr>
        <w:tc>
          <w:tcPr>
            <w:tcW w:w="1043" w:type="dxa"/>
          </w:tcPr>
          <w:p w14:paraId="276951BE" w14:textId="77777777" w:rsidR="004F640D" w:rsidRPr="00CB780B" w:rsidRDefault="004F640D" w:rsidP="00417B4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w:t>
            </w:r>
          </w:p>
        </w:tc>
        <w:tc>
          <w:tcPr>
            <w:tcW w:w="4627" w:type="dxa"/>
          </w:tcPr>
          <w:p w14:paraId="0E71ABDC" w14:textId="77777777" w:rsidR="004F640D" w:rsidRPr="00CB780B" w:rsidRDefault="004F640D" w:rsidP="00417B4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физическом лице, в случае если застройщиком является физическое лицо:</w:t>
            </w:r>
          </w:p>
        </w:tc>
        <w:tc>
          <w:tcPr>
            <w:tcW w:w="4253" w:type="dxa"/>
            <w:gridSpan w:val="2"/>
          </w:tcPr>
          <w:p w14:paraId="39DAD57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BFEEB96" w14:textId="77777777" w:rsidTr="002021BC">
        <w:trPr>
          <w:trHeight w:val="428"/>
        </w:trPr>
        <w:tc>
          <w:tcPr>
            <w:tcW w:w="1043" w:type="dxa"/>
          </w:tcPr>
          <w:p w14:paraId="0AD9FCC8" w14:textId="77777777" w:rsidR="004F640D" w:rsidRPr="00CB780B" w:rsidRDefault="004F640D" w:rsidP="00417B4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1.1.1</w:t>
            </w:r>
          </w:p>
        </w:tc>
        <w:tc>
          <w:tcPr>
            <w:tcW w:w="4627" w:type="dxa"/>
          </w:tcPr>
          <w:p w14:paraId="67C33D9A" w14:textId="77777777" w:rsidR="004F640D" w:rsidRPr="00CB780B" w:rsidRDefault="004F640D" w:rsidP="00417B4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Фамилия, имя, отчество (при наличии)</w:t>
            </w:r>
          </w:p>
        </w:tc>
        <w:tc>
          <w:tcPr>
            <w:tcW w:w="4253" w:type="dxa"/>
            <w:gridSpan w:val="2"/>
          </w:tcPr>
          <w:p w14:paraId="481F1895"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345A58BC" w14:textId="77777777" w:rsidTr="002021BC">
        <w:trPr>
          <w:trHeight w:val="753"/>
        </w:trPr>
        <w:tc>
          <w:tcPr>
            <w:tcW w:w="1043" w:type="dxa"/>
          </w:tcPr>
          <w:p w14:paraId="2DA0C311" w14:textId="77777777" w:rsidR="004F640D" w:rsidRPr="00CB780B" w:rsidRDefault="004F640D" w:rsidP="00417B4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1.1.2</w:t>
            </w:r>
          </w:p>
        </w:tc>
        <w:tc>
          <w:tcPr>
            <w:tcW w:w="4627" w:type="dxa"/>
          </w:tcPr>
          <w:p w14:paraId="0B683A79" w14:textId="77777777" w:rsidR="004F640D" w:rsidRPr="00CB780B" w:rsidRDefault="004F640D" w:rsidP="00417B4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Реквизиты документа, удостоверяющего личность </w:t>
            </w:r>
            <w:r w:rsidRPr="00CB780B">
              <w:rPr>
                <w:rFonts w:ascii="Times New Roman" w:hAnsi="Times New Roman"/>
                <w:color w:val="000000" w:themeColor="text1"/>
                <w:sz w:val="24"/>
                <w:szCs w:val="24"/>
              </w:rPr>
              <w:t>(не указываются в случае, если застройщик является индивидуальным предпринимателем)</w:t>
            </w:r>
          </w:p>
        </w:tc>
        <w:tc>
          <w:tcPr>
            <w:tcW w:w="4253" w:type="dxa"/>
            <w:gridSpan w:val="2"/>
          </w:tcPr>
          <w:p w14:paraId="3897D88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04E6B864" w14:textId="77777777" w:rsidTr="002021BC">
        <w:trPr>
          <w:trHeight w:val="665"/>
        </w:trPr>
        <w:tc>
          <w:tcPr>
            <w:tcW w:w="1043" w:type="dxa"/>
          </w:tcPr>
          <w:p w14:paraId="090AE5CA" w14:textId="77777777" w:rsidR="004F640D" w:rsidRPr="00CB780B" w:rsidRDefault="004F640D" w:rsidP="00417B4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1.1.3</w:t>
            </w:r>
          </w:p>
        </w:tc>
        <w:tc>
          <w:tcPr>
            <w:tcW w:w="4627" w:type="dxa"/>
          </w:tcPr>
          <w:p w14:paraId="021E206C" w14:textId="77777777" w:rsidR="004F640D" w:rsidRPr="00CB780B" w:rsidRDefault="004F640D" w:rsidP="00417B4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 индивидуального предпринимателя</w:t>
            </w:r>
          </w:p>
        </w:tc>
        <w:tc>
          <w:tcPr>
            <w:tcW w:w="4253" w:type="dxa"/>
            <w:gridSpan w:val="2"/>
          </w:tcPr>
          <w:p w14:paraId="58CE7EE3"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52617984" w14:textId="77777777" w:rsidTr="002021BC">
        <w:trPr>
          <w:trHeight w:val="279"/>
        </w:trPr>
        <w:tc>
          <w:tcPr>
            <w:tcW w:w="1043" w:type="dxa"/>
          </w:tcPr>
          <w:p w14:paraId="223C8A5B" w14:textId="77777777" w:rsidR="004F640D" w:rsidRPr="00CB780B" w:rsidRDefault="004F640D" w:rsidP="00417B4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w:t>
            </w:r>
          </w:p>
        </w:tc>
        <w:tc>
          <w:tcPr>
            <w:tcW w:w="4627" w:type="dxa"/>
          </w:tcPr>
          <w:p w14:paraId="0794771D" w14:textId="77777777" w:rsidR="004F640D" w:rsidRPr="00CB780B" w:rsidRDefault="004F640D" w:rsidP="00417B4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юридическом лице:</w:t>
            </w:r>
          </w:p>
        </w:tc>
        <w:tc>
          <w:tcPr>
            <w:tcW w:w="4253" w:type="dxa"/>
            <w:gridSpan w:val="2"/>
          </w:tcPr>
          <w:p w14:paraId="65AA53E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33E4E628" w14:textId="77777777" w:rsidTr="002021BC">
        <w:trPr>
          <w:trHeight w:val="175"/>
        </w:trPr>
        <w:tc>
          <w:tcPr>
            <w:tcW w:w="1043" w:type="dxa"/>
          </w:tcPr>
          <w:p w14:paraId="007FAA6D" w14:textId="77777777" w:rsidR="004F640D" w:rsidRPr="00CB780B" w:rsidRDefault="004F640D" w:rsidP="00417B4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1.2.1</w:t>
            </w:r>
          </w:p>
        </w:tc>
        <w:tc>
          <w:tcPr>
            <w:tcW w:w="4627" w:type="dxa"/>
          </w:tcPr>
          <w:p w14:paraId="3CB9D989" w14:textId="77777777" w:rsidR="004F640D" w:rsidRPr="00CB780B" w:rsidRDefault="004F640D" w:rsidP="00417B4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Полное наименование</w:t>
            </w:r>
          </w:p>
        </w:tc>
        <w:tc>
          <w:tcPr>
            <w:tcW w:w="4253" w:type="dxa"/>
            <w:gridSpan w:val="2"/>
          </w:tcPr>
          <w:p w14:paraId="40DB309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749EC23C" w14:textId="77777777" w:rsidTr="002021BC">
        <w:trPr>
          <w:trHeight w:val="901"/>
        </w:trPr>
        <w:tc>
          <w:tcPr>
            <w:tcW w:w="1043" w:type="dxa"/>
          </w:tcPr>
          <w:p w14:paraId="6F5E4E51" w14:textId="77777777" w:rsidR="004F640D" w:rsidRPr="00CB780B" w:rsidRDefault="004F640D" w:rsidP="00417B4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1.2.2</w:t>
            </w:r>
          </w:p>
        </w:tc>
        <w:tc>
          <w:tcPr>
            <w:tcW w:w="4627" w:type="dxa"/>
          </w:tcPr>
          <w:p w14:paraId="0FEF65B3" w14:textId="77777777" w:rsidR="004F640D" w:rsidRPr="00CB780B" w:rsidRDefault="004F640D" w:rsidP="00417B4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w:t>
            </w:r>
          </w:p>
        </w:tc>
        <w:tc>
          <w:tcPr>
            <w:tcW w:w="4253" w:type="dxa"/>
            <w:gridSpan w:val="2"/>
          </w:tcPr>
          <w:p w14:paraId="6E1D49A2"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1CCABCAF" w14:textId="77777777" w:rsidTr="002021BC">
        <w:trPr>
          <w:trHeight w:val="1093"/>
        </w:trPr>
        <w:tc>
          <w:tcPr>
            <w:tcW w:w="1043" w:type="dxa"/>
          </w:tcPr>
          <w:p w14:paraId="098E77B4" w14:textId="77777777" w:rsidR="004F640D" w:rsidRPr="00CB780B" w:rsidRDefault="004F640D" w:rsidP="00417B44">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1.2.3</w:t>
            </w:r>
          </w:p>
        </w:tc>
        <w:tc>
          <w:tcPr>
            <w:tcW w:w="4627" w:type="dxa"/>
          </w:tcPr>
          <w:p w14:paraId="3992EA44" w14:textId="77777777" w:rsidR="004F640D" w:rsidRPr="00CB780B" w:rsidRDefault="004F640D" w:rsidP="00417B44">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Идентификационный номер налогоплательщика – юридического лица</w:t>
            </w:r>
          </w:p>
        </w:tc>
        <w:tc>
          <w:tcPr>
            <w:tcW w:w="4253" w:type="dxa"/>
            <w:gridSpan w:val="2"/>
          </w:tcPr>
          <w:p w14:paraId="5431FD2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1050028A" w14:textId="77777777" w:rsidTr="002021BC">
        <w:trPr>
          <w:trHeight w:val="799"/>
        </w:trPr>
        <w:tc>
          <w:tcPr>
            <w:tcW w:w="9923" w:type="dxa"/>
            <w:gridSpan w:val="4"/>
            <w:tcBorders>
              <w:left w:val="nil"/>
              <w:right w:val="nil"/>
            </w:tcBorders>
          </w:tcPr>
          <w:p w14:paraId="28B5396D" w14:textId="77777777" w:rsidR="004F640D" w:rsidRPr="00CB780B" w:rsidRDefault="004F640D" w:rsidP="00CB780B">
            <w:pPr>
              <w:spacing w:after="0" w:line="259" w:lineRule="auto"/>
              <w:ind w:left="720"/>
              <w:contextualSpacing/>
              <w:rPr>
                <w:rFonts w:ascii="Times New Roman" w:eastAsia="Calibri" w:hAnsi="Times New Roman"/>
                <w:b/>
                <w:color w:val="000000" w:themeColor="text1"/>
                <w:sz w:val="24"/>
                <w:szCs w:val="24"/>
                <w:lang w:eastAsia="en-US"/>
              </w:rPr>
            </w:pPr>
          </w:p>
          <w:p w14:paraId="4B68D8BF" w14:textId="77777777" w:rsidR="004F640D" w:rsidRPr="00CB780B" w:rsidRDefault="004F640D" w:rsidP="00CB780B">
            <w:pPr>
              <w:spacing w:after="0"/>
              <w:ind w:left="720"/>
              <w:contextualSpacing/>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2. Сведения о выданном разрешении</w:t>
            </w:r>
            <w:r w:rsidRPr="00CB780B">
              <w:rPr>
                <w:rFonts w:ascii="Times New Roman" w:hAnsi="Times New Roman"/>
                <w:bCs/>
                <w:color w:val="000000" w:themeColor="text1"/>
                <w:sz w:val="24"/>
                <w:szCs w:val="24"/>
              </w:rPr>
              <w:t xml:space="preserve"> </w:t>
            </w:r>
            <w:r w:rsidRPr="00CB780B">
              <w:rPr>
                <w:rFonts w:ascii="Times New Roman" w:eastAsia="Calibri" w:hAnsi="Times New Roman"/>
                <w:bCs/>
                <w:color w:val="000000" w:themeColor="text1"/>
                <w:sz w:val="24"/>
                <w:szCs w:val="24"/>
                <w:lang w:eastAsia="en-US"/>
              </w:rPr>
              <w:t>на ввод объекта в эксплуатацию</w:t>
            </w:r>
          </w:p>
        </w:tc>
      </w:tr>
      <w:tr w:rsidR="004F640D" w:rsidRPr="00CB780B" w14:paraId="30373F17" w14:textId="77777777" w:rsidTr="002021BC">
        <w:trPr>
          <w:trHeight w:val="1093"/>
        </w:trPr>
        <w:tc>
          <w:tcPr>
            <w:tcW w:w="1043" w:type="dxa"/>
            <w:tcBorders>
              <w:bottom w:val="single" w:sz="4" w:space="0" w:color="auto"/>
            </w:tcBorders>
          </w:tcPr>
          <w:p w14:paraId="687E11DE" w14:textId="77777777" w:rsidR="004F640D" w:rsidRPr="00CB780B" w:rsidRDefault="004F640D" w:rsidP="008A6251">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w:t>
            </w:r>
          </w:p>
        </w:tc>
        <w:tc>
          <w:tcPr>
            <w:tcW w:w="4627" w:type="dxa"/>
            <w:tcBorders>
              <w:bottom w:val="single" w:sz="4" w:space="0" w:color="auto"/>
            </w:tcBorders>
          </w:tcPr>
          <w:p w14:paraId="47805228" w14:textId="77777777" w:rsidR="004F640D" w:rsidRPr="00CB780B" w:rsidRDefault="004F640D" w:rsidP="008A6251">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Орган (организация), выдавши</w:t>
            </w:r>
            <w:proofErr w:type="gramStart"/>
            <w:r w:rsidRPr="00CB780B">
              <w:rPr>
                <w:rFonts w:ascii="Times New Roman" w:eastAsia="Calibri" w:hAnsi="Times New Roman"/>
                <w:color w:val="000000" w:themeColor="text1"/>
                <w:sz w:val="24"/>
                <w:szCs w:val="24"/>
                <w:lang w:eastAsia="en-US"/>
              </w:rPr>
              <w:t>й(</w:t>
            </w:r>
            <w:proofErr w:type="gramEnd"/>
            <w:r w:rsidRPr="00CB780B">
              <w:rPr>
                <w:rFonts w:ascii="Times New Roman" w:eastAsia="Calibri" w:hAnsi="Times New Roman"/>
                <w:color w:val="000000" w:themeColor="text1"/>
                <w:sz w:val="24"/>
                <w:szCs w:val="24"/>
                <w:lang w:eastAsia="en-US"/>
              </w:rPr>
              <w:t>-</w:t>
            </w:r>
            <w:proofErr w:type="spellStart"/>
            <w:r w:rsidRPr="00CB780B">
              <w:rPr>
                <w:rFonts w:ascii="Times New Roman" w:eastAsia="Calibri" w:hAnsi="Times New Roman"/>
                <w:color w:val="000000" w:themeColor="text1"/>
                <w:sz w:val="24"/>
                <w:szCs w:val="24"/>
                <w:lang w:eastAsia="en-US"/>
              </w:rPr>
              <w:t>ая</w:t>
            </w:r>
            <w:proofErr w:type="spellEnd"/>
            <w:r w:rsidRPr="00CB780B">
              <w:rPr>
                <w:rFonts w:ascii="Times New Roman" w:eastAsia="Calibri" w:hAnsi="Times New Roman"/>
                <w:color w:val="000000" w:themeColor="text1"/>
                <w:sz w:val="24"/>
                <w:szCs w:val="24"/>
                <w:lang w:eastAsia="en-US"/>
              </w:rPr>
              <w:t>) разрешение  на ввод объекта в эксплуатацию</w:t>
            </w:r>
          </w:p>
        </w:tc>
        <w:tc>
          <w:tcPr>
            <w:tcW w:w="2127" w:type="dxa"/>
            <w:tcBorders>
              <w:bottom w:val="single" w:sz="4" w:space="0" w:color="auto"/>
            </w:tcBorders>
          </w:tcPr>
          <w:p w14:paraId="20DCA093" w14:textId="77777777" w:rsidR="004F640D" w:rsidRPr="00CB780B" w:rsidRDefault="004F640D" w:rsidP="008A6251">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Номер документа</w:t>
            </w:r>
          </w:p>
        </w:tc>
        <w:tc>
          <w:tcPr>
            <w:tcW w:w="2126" w:type="dxa"/>
            <w:tcBorders>
              <w:bottom w:val="single" w:sz="4" w:space="0" w:color="auto"/>
            </w:tcBorders>
          </w:tcPr>
          <w:p w14:paraId="4B08EB49" w14:textId="77777777" w:rsidR="004F640D" w:rsidRPr="00CB780B" w:rsidRDefault="004F640D" w:rsidP="008A6251">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Дата </w:t>
            </w:r>
            <w:r w:rsidRPr="00CB780B">
              <w:rPr>
                <w:rFonts w:ascii="Times New Roman" w:eastAsia="Calibri" w:hAnsi="Times New Roman"/>
                <w:color w:val="000000" w:themeColor="text1"/>
                <w:sz w:val="24"/>
                <w:szCs w:val="24"/>
                <w:lang w:eastAsia="en-US"/>
              </w:rPr>
              <w:br/>
              <w:t>документа</w:t>
            </w:r>
          </w:p>
        </w:tc>
      </w:tr>
      <w:tr w:rsidR="004F640D" w:rsidRPr="00CB780B" w14:paraId="7F2C9A0B" w14:textId="77777777" w:rsidTr="002021BC">
        <w:trPr>
          <w:trHeight w:val="628"/>
        </w:trPr>
        <w:tc>
          <w:tcPr>
            <w:tcW w:w="1043" w:type="dxa"/>
          </w:tcPr>
          <w:p w14:paraId="527C1A97" w14:textId="77777777" w:rsidR="004F640D" w:rsidRPr="00CB780B" w:rsidRDefault="004F640D" w:rsidP="008A6251">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2.1.</w:t>
            </w:r>
          </w:p>
        </w:tc>
        <w:tc>
          <w:tcPr>
            <w:tcW w:w="4627" w:type="dxa"/>
          </w:tcPr>
          <w:p w14:paraId="7E14E666"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127" w:type="dxa"/>
          </w:tcPr>
          <w:p w14:paraId="02D7C53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c>
          <w:tcPr>
            <w:tcW w:w="2126" w:type="dxa"/>
          </w:tcPr>
          <w:p w14:paraId="2AB50FD1"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bl>
    <w:p w14:paraId="6D1E9606" w14:textId="77777777" w:rsidR="004F640D" w:rsidRPr="00CB780B" w:rsidRDefault="004F640D" w:rsidP="00CB780B">
      <w:pPr>
        <w:autoSpaceDE w:val="0"/>
        <w:autoSpaceDN w:val="0"/>
        <w:adjustRightInd w:val="0"/>
        <w:spacing w:after="0" w:line="240" w:lineRule="auto"/>
        <w:ind w:left="720" w:firstLine="708"/>
        <w:jc w:val="both"/>
        <w:rPr>
          <w:rFonts w:ascii="Times New Roman" w:hAnsi="Times New Roman"/>
          <w:color w:val="000000" w:themeColor="text1"/>
          <w:sz w:val="24"/>
          <w:szCs w:val="24"/>
        </w:rPr>
      </w:pPr>
    </w:p>
    <w:p w14:paraId="496E51F3"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Приложение: __________________________________________________________</w:t>
      </w:r>
    </w:p>
    <w:p w14:paraId="284AB52A"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 телефона и адрес электронной почты для связи: _______________________</w:t>
      </w:r>
    </w:p>
    <w:p w14:paraId="5514D696" w14:textId="77777777" w:rsidR="004F640D" w:rsidRPr="00CB780B" w:rsidRDefault="004F640D" w:rsidP="00CB780B">
      <w:pPr>
        <w:tabs>
          <w:tab w:val="left" w:pos="1968"/>
        </w:tabs>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Результат рассмотрения настоящего заявления</w:t>
      </w:r>
      <w:r w:rsidRPr="00CB780B" w:rsidDel="008B5662">
        <w:rPr>
          <w:rFonts w:ascii="Times New Roman" w:hAnsi="Times New Roman"/>
          <w:color w:val="000000" w:themeColor="text1"/>
          <w:sz w:val="24"/>
          <w:szCs w:val="24"/>
        </w:rPr>
        <w:t xml:space="preserve"> </w:t>
      </w:r>
      <w:r w:rsidRPr="00CB780B">
        <w:rPr>
          <w:rFonts w:ascii="Times New Roman" w:hAnsi="Times New Roman"/>
          <w:color w:val="000000" w:themeColor="text1"/>
          <w:sz w:val="24"/>
          <w:szCs w:val="24"/>
        </w:rPr>
        <w:t>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4F640D" w:rsidRPr="00CB780B" w14:paraId="7B3F681D" w14:textId="77777777" w:rsidTr="002021BC">
        <w:tc>
          <w:tcPr>
            <w:tcW w:w="9137" w:type="dxa"/>
            <w:shd w:val="clear" w:color="auto" w:fill="auto"/>
          </w:tcPr>
          <w:p w14:paraId="1B791987" w14:textId="77777777" w:rsidR="004F640D" w:rsidRPr="00CB780B" w:rsidRDefault="004F640D" w:rsidP="008A6251">
            <w:pPr>
              <w:autoSpaceDE w:val="0"/>
              <w:autoSpaceDN w:val="0"/>
              <w:spacing w:after="0" w:line="240" w:lineRule="auto"/>
              <w:rPr>
                <w:rFonts w:ascii="Times New Roman" w:hAnsi="Times New Roman"/>
                <w:i/>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0FD50C24"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670770B6" w14:textId="77777777" w:rsidTr="002021BC">
        <w:tc>
          <w:tcPr>
            <w:tcW w:w="9137" w:type="dxa"/>
            <w:shd w:val="clear" w:color="auto" w:fill="auto"/>
          </w:tcPr>
          <w:p w14:paraId="4A8A12BA" w14:textId="77777777" w:rsidR="004F640D" w:rsidRPr="00CB780B" w:rsidRDefault="004F640D" w:rsidP="008A6251">
            <w:pPr>
              <w:autoSpaceDE w:val="0"/>
              <w:autoSpaceDN w:val="0"/>
              <w:spacing w:after="0" w:line="240" w:lineRule="auto"/>
              <w:rPr>
                <w:rFonts w:ascii="Times New Roman" w:hAnsi="Times New Roman"/>
                <w:color w:val="000000" w:themeColor="text1"/>
                <w:sz w:val="24"/>
                <w:szCs w:val="24"/>
              </w:rPr>
            </w:pPr>
            <w:r w:rsidRPr="00CB780B">
              <w:rPr>
                <w:rFonts w:ascii="Times New Roman" w:hAnsi="Times New Roman"/>
                <w:color w:val="000000" w:themeColor="text1"/>
                <w:sz w:val="24"/>
                <w:szCs w:val="24"/>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w:t>
            </w:r>
            <w:r w:rsidRPr="00CB780B">
              <w:rPr>
                <w:rFonts w:ascii="Times New Roman" w:hAnsi="Times New Roman"/>
                <w:color w:val="000000" w:themeColor="text1"/>
                <w:sz w:val="24"/>
                <w:szCs w:val="24"/>
              </w:rPr>
              <w:br/>
              <w:t>_______________________________________________________</w:t>
            </w:r>
          </w:p>
        </w:tc>
        <w:tc>
          <w:tcPr>
            <w:tcW w:w="781" w:type="dxa"/>
            <w:shd w:val="clear" w:color="auto" w:fill="auto"/>
          </w:tcPr>
          <w:p w14:paraId="2DFD3C84"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2A0A3079" w14:textId="77777777" w:rsidTr="002021BC">
        <w:tc>
          <w:tcPr>
            <w:tcW w:w="9137" w:type="dxa"/>
            <w:shd w:val="clear" w:color="auto" w:fill="auto"/>
          </w:tcPr>
          <w:p w14:paraId="237BF160" w14:textId="77777777" w:rsidR="004F640D" w:rsidRPr="00CB780B" w:rsidRDefault="004F640D" w:rsidP="008A6251">
            <w:pPr>
              <w:autoSpaceDE w:val="0"/>
              <w:autoSpaceDN w:val="0"/>
              <w:spacing w:after="0" w:line="240" w:lineRule="auto"/>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на бумажном носителе на почтовый адрес: _______________________________________________________</w:t>
            </w:r>
          </w:p>
        </w:tc>
        <w:tc>
          <w:tcPr>
            <w:tcW w:w="781" w:type="dxa"/>
            <w:shd w:val="clear" w:color="auto" w:fill="auto"/>
          </w:tcPr>
          <w:p w14:paraId="64E7C1FF"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5361F718" w14:textId="77777777" w:rsidTr="002021BC">
        <w:tc>
          <w:tcPr>
            <w:tcW w:w="9137" w:type="dxa"/>
            <w:shd w:val="clear" w:color="auto" w:fill="auto"/>
          </w:tcPr>
          <w:p w14:paraId="63F26DD1" w14:textId="77777777" w:rsidR="004F640D" w:rsidRPr="00CB780B" w:rsidRDefault="004F640D" w:rsidP="008A6251">
            <w:pPr>
              <w:autoSpaceDE w:val="0"/>
              <w:autoSpaceDN w:val="0"/>
              <w:spacing w:after="0" w:line="240" w:lineRule="auto"/>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666BDF4A"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75141B34" w14:textId="77777777" w:rsidTr="002021BC">
        <w:tc>
          <w:tcPr>
            <w:tcW w:w="9918" w:type="dxa"/>
            <w:gridSpan w:val="2"/>
            <w:shd w:val="clear" w:color="auto" w:fill="auto"/>
          </w:tcPr>
          <w:p w14:paraId="70512C0E" w14:textId="77777777" w:rsidR="004F640D" w:rsidRPr="00CB780B" w:rsidRDefault="004F640D" w:rsidP="00CB780B">
            <w:pPr>
              <w:autoSpaceDE w:val="0"/>
              <w:autoSpaceDN w:val="0"/>
              <w:spacing w:after="0" w:line="240" w:lineRule="auto"/>
              <w:ind w:left="720"/>
              <w:jc w:val="center"/>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один из перечисленных способов</w:t>
            </w:r>
          </w:p>
        </w:tc>
      </w:tr>
    </w:tbl>
    <w:p w14:paraId="1F649F57" w14:textId="77777777" w:rsidR="004F640D" w:rsidRPr="00CB780B" w:rsidRDefault="004F640D" w:rsidP="00CB780B">
      <w:pPr>
        <w:autoSpaceDE w:val="0"/>
        <w:autoSpaceDN w:val="0"/>
        <w:adjustRightInd w:val="0"/>
        <w:spacing w:after="0" w:line="240" w:lineRule="auto"/>
        <w:ind w:left="720"/>
        <w:rPr>
          <w:rFonts w:ascii="Times New Roman" w:eastAsia="Calibri" w:hAnsi="Times New Roman"/>
          <w:bCs/>
          <w:strike/>
          <w:color w:val="000000" w:themeColor="text1"/>
          <w:sz w:val="24"/>
          <w:szCs w:val="24"/>
          <w:lang w:eastAsia="en-US"/>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4F640D" w:rsidRPr="00CB780B" w14:paraId="18647950" w14:textId="77777777" w:rsidTr="002021BC">
        <w:trPr>
          <w:trHeight w:val="314"/>
        </w:trPr>
        <w:tc>
          <w:tcPr>
            <w:tcW w:w="3119" w:type="dxa"/>
            <w:tcBorders>
              <w:top w:val="nil"/>
              <w:left w:val="nil"/>
              <w:right w:val="nil"/>
            </w:tcBorders>
            <w:vAlign w:val="bottom"/>
          </w:tcPr>
          <w:p w14:paraId="72419369"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58C115EF"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02735628"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1DBCF854"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single" w:sz="4" w:space="0" w:color="auto"/>
              <w:right w:val="nil"/>
            </w:tcBorders>
            <w:vAlign w:val="bottom"/>
          </w:tcPr>
          <w:p w14:paraId="758F600B"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2DA1BB91" w14:textId="77777777" w:rsidTr="002021BC">
        <w:tc>
          <w:tcPr>
            <w:tcW w:w="3119" w:type="dxa"/>
            <w:tcBorders>
              <w:left w:val="nil"/>
              <w:bottom w:val="nil"/>
              <w:right w:val="nil"/>
            </w:tcBorders>
          </w:tcPr>
          <w:p w14:paraId="618EBA84"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tcPr>
          <w:p w14:paraId="3B964C98"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1005399D"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33800012"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nil"/>
              <w:right w:val="nil"/>
            </w:tcBorders>
          </w:tcPr>
          <w:p w14:paraId="508F89AE" w14:textId="77777777" w:rsidR="004F640D" w:rsidRPr="00CB780B" w:rsidRDefault="004F640D" w:rsidP="00CB780B">
            <w:pPr>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30A57DF9"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br w:type="page"/>
      </w:r>
    </w:p>
    <w:p w14:paraId="57DE7A32" w14:textId="77777777" w:rsidR="004F640D" w:rsidRPr="00CB780B" w:rsidRDefault="004F640D" w:rsidP="00CB780B">
      <w:pPr>
        <w:pStyle w:val="af4"/>
        <w:tabs>
          <w:tab w:val="left" w:pos="6600"/>
        </w:tabs>
        <w:ind w:left="720"/>
        <w:jc w:val="center"/>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ПРИЛОЖЕНИЕ № 10</w:t>
      </w:r>
    </w:p>
    <w:p w14:paraId="0D02A79C" w14:textId="1450E7C3" w:rsidR="004F640D" w:rsidRPr="00CB780B" w:rsidRDefault="004F640D" w:rsidP="00CB780B">
      <w:pPr>
        <w:pStyle w:val="af4"/>
        <w:tabs>
          <w:tab w:val="left" w:pos="6600"/>
        </w:tabs>
        <w:ind w:left="720"/>
        <w:jc w:val="center"/>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к Административному регламенту предоставления муниципальной услуги "Выдача разрешения на ввод объекта в эксплуатацию"</w:t>
      </w:r>
    </w:p>
    <w:p w14:paraId="39E4BE2D" w14:textId="77777777" w:rsidR="004F640D" w:rsidRPr="00CB780B" w:rsidRDefault="004F640D" w:rsidP="00CB780B">
      <w:pPr>
        <w:pStyle w:val="af4"/>
        <w:ind w:left="720"/>
        <w:jc w:val="center"/>
        <w:rPr>
          <w:rFonts w:ascii="Times New Roman" w:hAnsi="Times New Roman"/>
          <w:color w:val="000000" w:themeColor="text1"/>
          <w:sz w:val="24"/>
          <w:szCs w:val="24"/>
        </w:rPr>
      </w:pPr>
    </w:p>
    <w:p w14:paraId="17608829"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6D544F21" w14:textId="77777777" w:rsidR="004F640D" w:rsidRPr="00CB780B" w:rsidRDefault="004F640D" w:rsidP="00CB780B">
      <w:pPr>
        <w:pStyle w:val="af4"/>
        <w:ind w:left="720"/>
        <w:jc w:val="center"/>
        <w:rPr>
          <w:rFonts w:ascii="Times New Roman" w:hAnsi="Times New Roman"/>
          <w:color w:val="000000" w:themeColor="text1"/>
          <w:sz w:val="24"/>
          <w:szCs w:val="24"/>
        </w:rPr>
      </w:pPr>
    </w:p>
    <w:p w14:paraId="566C94B5" w14:textId="77777777" w:rsidR="004F640D" w:rsidRPr="00CB780B" w:rsidRDefault="004F640D" w:rsidP="00CB780B">
      <w:pPr>
        <w:pStyle w:val="af4"/>
        <w:ind w:left="720"/>
        <w:rPr>
          <w:rFonts w:ascii="Times New Roman" w:hAnsi="Times New Roman"/>
          <w:color w:val="000000" w:themeColor="text1"/>
          <w:sz w:val="24"/>
          <w:szCs w:val="24"/>
        </w:rPr>
      </w:pPr>
    </w:p>
    <w:p w14:paraId="1E91B700" w14:textId="77777777" w:rsidR="004F640D" w:rsidRPr="00CB780B" w:rsidRDefault="004F640D" w:rsidP="00CB780B">
      <w:pPr>
        <w:autoSpaceDE w:val="0"/>
        <w:autoSpaceDN w:val="0"/>
        <w:adjustRightInd w:val="0"/>
        <w:spacing w:after="0"/>
        <w:ind w:left="720"/>
        <w:jc w:val="right"/>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Кому ____________________________________</w:t>
      </w:r>
    </w:p>
    <w:p w14:paraId="57264D45"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736F3AD6" w14:textId="77777777" w:rsidR="004F640D" w:rsidRPr="00CB780B" w:rsidRDefault="004F640D" w:rsidP="00CB780B">
      <w:pPr>
        <w:autoSpaceDE w:val="0"/>
        <w:autoSpaceDN w:val="0"/>
        <w:adjustRightInd w:val="0"/>
        <w:spacing w:after="0"/>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_________________________________________</w:t>
      </w:r>
    </w:p>
    <w:p w14:paraId="0D311DBB"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почтовый индекс и адрес, телефон, адрес электронной почты)</w:t>
      </w:r>
    </w:p>
    <w:p w14:paraId="304E3752" w14:textId="77777777" w:rsidR="004F640D" w:rsidRPr="00CB780B" w:rsidRDefault="004F640D" w:rsidP="00CB780B">
      <w:pPr>
        <w:spacing w:after="0" w:line="240" w:lineRule="auto"/>
        <w:ind w:left="720"/>
        <w:jc w:val="right"/>
        <w:rPr>
          <w:rFonts w:ascii="Times New Roman" w:hAnsi="Times New Roman"/>
          <w:b/>
          <w:color w:val="000000" w:themeColor="text1"/>
          <w:sz w:val="24"/>
          <w:szCs w:val="24"/>
        </w:rPr>
      </w:pPr>
    </w:p>
    <w:p w14:paraId="43AD1AF5" w14:textId="77777777" w:rsidR="004F640D" w:rsidRPr="00CB780B" w:rsidRDefault="004F640D" w:rsidP="00CB780B">
      <w:pPr>
        <w:spacing w:after="0" w:line="240" w:lineRule="auto"/>
        <w:ind w:left="720"/>
        <w:jc w:val="right"/>
        <w:rPr>
          <w:rFonts w:ascii="Times New Roman" w:hAnsi="Times New Roman"/>
          <w:b/>
          <w:color w:val="000000" w:themeColor="text1"/>
          <w:sz w:val="24"/>
          <w:szCs w:val="24"/>
        </w:rPr>
      </w:pPr>
    </w:p>
    <w:p w14:paraId="62EFFE7F" w14:textId="77777777" w:rsidR="004F640D" w:rsidRPr="00CB780B" w:rsidRDefault="004F640D" w:rsidP="00CB780B">
      <w:pPr>
        <w:spacing w:after="0" w:line="240" w:lineRule="auto"/>
        <w:ind w:left="720"/>
        <w:jc w:val="right"/>
        <w:rPr>
          <w:rFonts w:ascii="Times New Roman" w:hAnsi="Times New Roman"/>
          <w:b/>
          <w:color w:val="000000" w:themeColor="text1"/>
          <w:sz w:val="24"/>
          <w:szCs w:val="24"/>
        </w:rPr>
      </w:pPr>
    </w:p>
    <w:p w14:paraId="2C0331A5" w14:textId="77777777" w:rsidR="004F640D" w:rsidRPr="00CB780B" w:rsidRDefault="004F640D" w:rsidP="00CB780B">
      <w:pPr>
        <w:spacing w:after="0" w:line="240" w:lineRule="auto"/>
        <w:ind w:left="720"/>
        <w:jc w:val="center"/>
        <w:rPr>
          <w:rFonts w:ascii="Times New Roman" w:hAnsi="Times New Roman"/>
          <w:b/>
          <w:bCs/>
          <w:color w:val="000000" w:themeColor="text1"/>
          <w:sz w:val="24"/>
          <w:szCs w:val="24"/>
        </w:rPr>
      </w:pPr>
      <w:proofErr w:type="gramStart"/>
      <w:r w:rsidRPr="00CB780B">
        <w:rPr>
          <w:rFonts w:ascii="Times New Roman" w:hAnsi="Times New Roman"/>
          <w:b/>
          <w:color w:val="000000" w:themeColor="text1"/>
          <w:sz w:val="24"/>
          <w:szCs w:val="24"/>
        </w:rPr>
        <w:t>Р</w:t>
      </w:r>
      <w:proofErr w:type="gramEnd"/>
      <w:r w:rsidRPr="00CB780B">
        <w:rPr>
          <w:rFonts w:ascii="Times New Roman" w:hAnsi="Times New Roman"/>
          <w:b/>
          <w:color w:val="000000" w:themeColor="text1"/>
          <w:sz w:val="24"/>
          <w:szCs w:val="24"/>
        </w:rPr>
        <w:t xml:space="preserve"> Е Ш Е Н И Е</w:t>
      </w:r>
      <w:r w:rsidRPr="00CB780B">
        <w:rPr>
          <w:rFonts w:ascii="Times New Roman" w:hAnsi="Times New Roman"/>
          <w:b/>
          <w:color w:val="000000" w:themeColor="text1"/>
          <w:sz w:val="24"/>
          <w:szCs w:val="24"/>
        </w:rPr>
        <w:br/>
      </w:r>
      <w:r w:rsidRPr="00CB780B">
        <w:rPr>
          <w:rFonts w:ascii="Times New Roman" w:hAnsi="Times New Roman"/>
          <w:b/>
          <w:bCs/>
          <w:color w:val="000000" w:themeColor="text1"/>
          <w:sz w:val="24"/>
          <w:szCs w:val="24"/>
        </w:rPr>
        <w:t>об отказе в выдаче дубликата разрешения на ввод объекта в эксплуатацию</w:t>
      </w:r>
    </w:p>
    <w:p w14:paraId="119442D0" w14:textId="77777777" w:rsidR="004F640D" w:rsidRPr="00CB780B" w:rsidRDefault="004F640D" w:rsidP="00CB780B">
      <w:pPr>
        <w:spacing w:after="0" w:line="240" w:lineRule="auto"/>
        <w:ind w:left="720"/>
        <w:jc w:val="center"/>
        <w:rPr>
          <w:rFonts w:ascii="Times New Roman" w:hAnsi="Times New Roman"/>
          <w:b/>
          <w:color w:val="000000" w:themeColor="text1"/>
          <w:sz w:val="24"/>
          <w:szCs w:val="24"/>
        </w:rPr>
      </w:pPr>
    </w:p>
    <w:p w14:paraId="7FD3DE0E" w14:textId="201E906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___________________________________________________________________________ </w:t>
      </w:r>
    </w:p>
    <w:p w14:paraId="7DFABDA3" w14:textId="5A97434B"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(наименование уполномоченного</w:t>
      </w:r>
      <w:r w:rsidR="00503290">
        <w:rPr>
          <w:rFonts w:ascii="Times New Roman" w:hAnsi="Times New Roman"/>
          <w:color w:val="000000" w:themeColor="text1"/>
          <w:sz w:val="24"/>
          <w:szCs w:val="24"/>
        </w:rPr>
        <w:t xml:space="preserve"> органа</w:t>
      </w:r>
      <w:r w:rsidRPr="00CB780B">
        <w:rPr>
          <w:rFonts w:ascii="Times New Roman" w:hAnsi="Times New Roman"/>
          <w:color w:val="000000" w:themeColor="text1"/>
          <w:sz w:val="24"/>
          <w:szCs w:val="24"/>
        </w:rPr>
        <w:t xml:space="preserve"> на выдачу разрешений на ввод объекта в эксплуатацию)</w:t>
      </w:r>
    </w:p>
    <w:p w14:paraId="174A0E7A"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по результатам рассмотрения заявления </w:t>
      </w:r>
      <w:r w:rsidRPr="00CB780B">
        <w:rPr>
          <w:rFonts w:ascii="Times New Roman" w:hAnsi="Times New Roman"/>
          <w:bCs/>
          <w:color w:val="000000" w:themeColor="text1"/>
          <w:sz w:val="24"/>
          <w:szCs w:val="24"/>
        </w:rPr>
        <w:t xml:space="preserve">о выдаче дубликата разрешения на ввод объекта в эксплуатацию </w:t>
      </w:r>
      <w:proofErr w:type="gramStart"/>
      <w:r w:rsidRPr="00CB780B">
        <w:rPr>
          <w:rFonts w:ascii="Times New Roman" w:hAnsi="Times New Roman"/>
          <w:color w:val="000000" w:themeColor="text1"/>
          <w:sz w:val="24"/>
          <w:szCs w:val="24"/>
        </w:rPr>
        <w:t>от</w:t>
      </w:r>
      <w:proofErr w:type="gramEnd"/>
      <w:r w:rsidRPr="00CB780B">
        <w:rPr>
          <w:rFonts w:ascii="Times New Roman" w:hAnsi="Times New Roman"/>
          <w:color w:val="000000" w:themeColor="text1"/>
          <w:sz w:val="24"/>
          <w:szCs w:val="24"/>
        </w:rPr>
        <w:t xml:space="preserve"> ______________ № ________________ принято</w:t>
      </w:r>
    </w:p>
    <w:p w14:paraId="0F1A2654"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(дата и номер регистрации)</w:t>
      </w:r>
    </w:p>
    <w:p w14:paraId="793D2D58"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решение об отказе в выдаче дубликата разрешения на ввод объекта в эксплуатацию. </w:t>
      </w:r>
    </w:p>
    <w:p w14:paraId="3B017817" w14:textId="77777777" w:rsidR="004F640D" w:rsidRPr="00CB780B" w:rsidRDefault="004F640D" w:rsidP="00CB780B">
      <w:pPr>
        <w:spacing w:after="0" w:line="240" w:lineRule="auto"/>
        <w:ind w:left="720"/>
        <w:jc w:val="both"/>
        <w:rPr>
          <w:rFonts w:ascii="Times New Roman" w:hAnsi="Times New Roman"/>
          <w:i/>
          <w:color w:val="000000" w:themeColor="text1"/>
          <w:sz w:val="24"/>
          <w:szCs w:val="24"/>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4603"/>
        <w:gridCol w:w="4044"/>
      </w:tblGrid>
      <w:tr w:rsidR="004F640D" w:rsidRPr="00CB780B" w14:paraId="62527FB1" w14:textId="77777777" w:rsidTr="002021BC">
        <w:trPr>
          <w:trHeight w:val="871"/>
        </w:trPr>
        <w:tc>
          <w:tcPr>
            <w:tcW w:w="1276" w:type="dxa"/>
          </w:tcPr>
          <w:p w14:paraId="4268CC38" w14:textId="77777777" w:rsidR="004F640D" w:rsidRPr="00CB780B" w:rsidRDefault="004F640D" w:rsidP="009626D0">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 пункта </w:t>
            </w:r>
            <w:proofErr w:type="spellStart"/>
            <w:r w:rsidRPr="00CB780B">
              <w:rPr>
                <w:rFonts w:ascii="Times New Roman" w:hAnsi="Times New Roman"/>
                <w:color w:val="000000" w:themeColor="text1"/>
                <w:sz w:val="24"/>
                <w:szCs w:val="24"/>
              </w:rPr>
              <w:t>Админи-стратив-ного</w:t>
            </w:r>
            <w:proofErr w:type="spellEnd"/>
            <w:r w:rsidRPr="00CB780B">
              <w:rPr>
                <w:rFonts w:ascii="Times New Roman" w:hAnsi="Times New Roman"/>
                <w:color w:val="000000" w:themeColor="text1"/>
                <w:sz w:val="24"/>
                <w:szCs w:val="24"/>
              </w:rPr>
              <w:t xml:space="preserve"> регламента</w:t>
            </w:r>
          </w:p>
        </w:tc>
        <w:tc>
          <w:tcPr>
            <w:tcW w:w="4603" w:type="dxa"/>
          </w:tcPr>
          <w:p w14:paraId="496F4D38" w14:textId="77777777"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Наименование основания </w:t>
            </w:r>
            <w:proofErr w:type="gramStart"/>
            <w:r w:rsidRPr="00CB780B">
              <w:rPr>
                <w:rFonts w:ascii="Times New Roman" w:hAnsi="Times New Roman"/>
                <w:color w:val="000000" w:themeColor="text1"/>
                <w:sz w:val="24"/>
                <w:szCs w:val="24"/>
              </w:rPr>
              <w:t>для отказа в выдаче дубликата разрешения на ввод объекта в эксплуатацию в соответствии</w:t>
            </w:r>
            <w:proofErr w:type="gramEnd"/>
            <w:r w:rsidRPr="00CB780B">
              <w:rPr>
                <w:rFonts w:ascii="Times New Roman" w:hAnsi="Times New Roman"/>
                <w:color w:val="000000" w:themeColor="text1"/>
                <w:sz w:val="24"/>
                <w:szCs w:val="24"/>
              </w:rPr>
              <w:t xml:space="preserve"> с Административным регламентом</w:t>
            </w:r>
          </w:p>
        </w:tc>
        <w:tc>
          <w:tcPr>
            <w:tcW w:w="4044" w:type="dxa"/>
          </w:tcPr>
          <w:p w14:paraId="4DF2451E" w14:textId="77777777" w:rsidR="004F640D" w:rsidRPr="00CB780B" w:rsidRDefault="004F640D" w:rsidP="00CB780B">
            <w:pPr>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Разъяснение причин отказа в выдаче дубликата разрешения на ввод объекта в эксплуатацию</w:t>
            </w:r>
          </w:p>
        </w:tc>
      </w:tr>
      <w:tr w:rsidR="004F640D" w:rsidRPr="00CB780B" w14:paraId="725E2C1D" w14:textId="77777777" w:rsidTr="002021BC">
        <w:trPr>
          <w:trHeight w:val="1051"/>
        </w:trPr>
        <w:tc>
          <w:tcPr>
            <w:tcW w:w="1276" w:type="dxa"/>
          </w:tcPr>
          <w:p w14:paraId="11F98371" w14:textId="77777777" w:rsidR="004F640D" w:rsidRPr="00CB780B" w:rsidRDefault="004F640D" w:rsidP="009626D0">
            <w:pPr>
              <w:spacing w:after="0" w:line="240" w:lineRule="auto"/>
              <w:ind w:left="5"/>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пункт 2.30</w:t>
            </w:r>
          </w:p>
        </w:tc>
        <w:tc>
          <w:tcPr>
            <w:tcW w:w="4603" w:type="dxa"/>
          </w:tcPr>
          <w:p w14:paraId="2C344D3C"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несоответствие заявителя кругу лиц, указанных в пункте 2.2 Административного регламента.</w:t>
            </w:r>
          </w:p>
        </w:tc>
        <w:tc>
          <w:tcPr>
            <w:tcW w:w="4044" w:type="dxa"/>
          </w:tcPr>
          <w:p w14:paraId="6D83BFB3" w14:textId="77777777" w:rsidR="004F640D" w:rsidRPr="00CB780B" w:rsidRDefault="004F640D" w:rsidP="00CB780B">
            <w:pPr>
              <w:spacing w:after="0" w:line="240" w:lineRule="auto"/>
              <w:ind w:left="720"/>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Указываются основания такого вывода</w:t>
            </w:r>
          </w:p>
        </w:tc>
      </w:tr>
    </w:tbl>
    <w:p w14:paraId="21CF3891"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 xml:space="preserve">Вы вправе повторно обратиться с заявлением </w:t>
      </w:r>
      <w:r w:rsidRPr="00CB780B">
        <w:rPr>
          <w:rFonts w:ascii="Times New Roman" w:hAnsi="Times New Roman" w:cs="Times New Roman"/>
          <w:bCs/>
          <w:color w:val="000000" w:themeColor="text1"/>
          <w:sz w:val="24"/>
          <w:szCs w:val="24"/>
        </w:rPr>
        <w:t xml:space="preserve">о выдаче дубликата разрешения на ввод объекта в эксплуатацию </w:t>
      </w:r>
      <w:r w:rsidRPr="00CB780B">
        <w:rPr>
          <w:rFonts w:ascii="Times New Roman" w:hAnsi="Times New Roman" w:cs="Times New Roman"/>
          <w:color w:val="000000" w:themeColor="text1"/>
          <w:sz w:val="24"/>
          <w:szCs w:val="24"/>
        </w:rPr>
        <w:t>после устранения указанного нарушения.</w:t>
      </w:r>
    </w:p>
    <w:p w14:paraId="25B9D909"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proofErr w:type="gramStart"/>
      <w:r w:rsidRPr="00CB780B">
        <w:rPr>
          <w:rFonts w:ascii="Times New Roman" w:hAnsi="Times New Roman" w:cs="Times New Roman"/>
          <w:color w:val="000000" w:themeColor="text1"/>
          <w:sz w:val="24"/>
          <w:szCs w:val="24"/>
        </w:rPr>
        <w:t>Данный отказ может быть обжалован в досудебном порядке путем направления жалобы в __________________________________________________, а также в судебном порядке.</w:t>
      </w:r>
      <w:proofErr w:type="gramEnd"/>
    </w:p>
    <w:p w14:paraId="65C7F73F" w14:textId="77777777" w:rsidR="004F640D" w:rsidRPr="00CB780B" w:rsidRDefault="004F640D" w:rsidP="00CB780B">
      <w:pPr>
        <w:pStyle w:val="ConsPlusNonformat"/>
        <w:ind w:left="720" w:firstLine="708"/>
        <w:jc w:val="both"/>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Дополнительно информируем:_______________________________________</w:t>
      </w:r>
      <w:r w:rsidRPr="00CB780B">
        <w:rPr>
          <w:rFonts w:ascii="Times New Roman" w:hAnsi="Times New Roman" w:cs="Times New Roman"/>
          <w:color w:val="000000" w:themeColor="text1"/>
          <w:sz w:val="24"/>
          <w:szCs w:val="24"/>
        </w:rPr>
        <w:br/>
        <w:t xml:space="preserve">______________________________________________________________________.    </w:t>
      </w:r>
    </w:p>
    <w:p w14:paraId="436528F1" w14:textId="77777777" w:rsidR="004F640D" w:rsidRPr="00CB780B" w:rsidRDefault="004F640D" w:rsidP="00CB780B">
      <w:pPr>
        <w:pStyle w:val="ConsPlusNonformat"/>
        <w:ind w:left="720" w:firstLine="708"/>
        <w:jc w:val="center"/>
        <w:rPr>
          <w:rFonts w:ascii="Times New Roman" w:hAnsi="Times New Roman" w:cs="Times New Roman"/>
          <w:color w:val="000000" w:themeColor="text1"/>
          <w:sz w:val="24"/>
          <w:szCs w:val="24"/>
        </w:rPr>
      </w:pPr>
      <w:r w:rsidRPr="00CB780B">
        <w:rPr>
          <w:rFonts w:ascii="Times New Roman" w:hAnsi="Times New Roman" w:cs="Times New Roman"/>
          <w:color w:val="000000" w:themeColor="text1"/>
          <w:sz w:val="24"/>
          <w:szCs w:val="24"/>
        </w:rPr>
        <w:t>(указывается информация, необходимая для устранения причин отказа в выдаче дубликата разрешения на ввод объекта в эксплуатацию, а также иная дополнительная информация при наличии)</w:t>
      </w:r>
    </w:p>
    <w:p w14:paraId="1AE08576" w14:textId="77777777" w:rsidR="004F640D" w:rsidRPr="00CB780B" w:rsidRDefault="004F640D" w:rsidP="00CB780B">
      <w:pPr>
        <w:pStyle w:val="ConsPlusNonformat"/>
        <w:ind w:left="720" w:firstLine="708"/>
        <w:jc w:val="center"/>
        <w:rPr>
          <w:rFonts w:ascii="Times New Roman" w:hAnsi="Times New Roman" w:cs="Times New Roman"/>
          <w:color w:val="000000" w:themeColor="text1"/>
          <w:sz w:val="24"/>
          <w:szCs w:val="24"/>
        </w:rPr>
      </w:pPr>
    </w:p>
    <w:p w14:paraId="326CC687" w14:textId="77777777" w:rsidR="004F640D" w:rsidRPr="00CB780B" w:rsidRDefault="004F640D" w:rsidP="00CB780B">
      <w:pPr>
        <w:pStyle w:val="ConsPlusNonformat"/>
        <w:ind w:left="720" w:firstLine="708"/>
        <w:jc w:val="center"/>
        <w:rPr>
          <w:rFonts w:ascii="Times New Roman" w:hAnsi="Times New Roman" w:cs="Times New Roman"/>
          <w:color w:val="000000" w:themeColor="text1"/>
          <w:sz w:val="24"/>
          <w:szCs w:val="24"/>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4F640D" w:rsidRPr="00CB780B" w14:paraId="4BA31353" w14:textId="77777777" w:rsidTr="002021BC">
        <w:tc>
          <w:tcPr>
            <w:tcW w:w="3119" w:type="dxa"/>
            <w:tcBorders>
              <w:top w:val="nil"/>
              <w:left w:val="nil"/>
              <w:bottom w:val="single" w:sz="4" w:space="0" w:color="auto"/>
              <w:right w:val="nil"/>
            </w:tcBorders>
            <w:vAlign w:val="bottom"/>
          </w:tcPr>
          <w:p w14:paraId="1208E789"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7AA738F9"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7C41B039"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7F128000"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single" w:sz="4" w:space="0" w:color="auto"/>
              <w:right w:val="nil"/>
            </w:tcBorders>
            <w:vAlign w:val="bottom"/>
          </w:tcPr>
          <w:p w14:paraId="03C5859A"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2131204B" w14:textId="77777777" w:rsidTr="002021BC">
        <w:tc>
          <w:tcPr>
            <w:tcW w:w="3119" w:type="dxa"/>
            <w:tcBorders>
              <w:top w:val="nil"/>
              <w:left w:val="nil"/>
              <w:bottom w:val="nil"/>
              <w:right w:val="nil"/>
            </w:tcBorders>
          </w:tcPr>
          <w:p w14:paraId="4A2941B3"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(должность)</w:t>
            </w:r>
          </w:p>
        </w:tc>
        <w:tc>
          <w:tcPr>
            <w:tcW w:w="283" w:type="dxa"/>
            <w:tcBorders>
              <w:top w:val="nil"/>
              <w:left w:val="nil"/>
              <w:bottom w:val="nil"/>
              <w:right w:val="nil"/>
            </w:tcBorders>
          </w:tcPr>
          <w:p w14:paraId="2BCA551B"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0C2FC7ED"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20157DC8" w14:textId="77777777" w:rsidR="004F640D" w:rsidRPr="00CB780B" w:rsidRDefault="004F640D" w:rsidP="00CB780B">
            <w:pPr>
              <w:spacing w:after="0"/>
              <w:ind w:left="720"/>
              <w:rPr>
                <w:rFonts w:ascii="Times New Roman" w:hAnsi="Times New Roman"/>
                <w:color w:val="000000" w:themeColor="text1"/>
                <w:sz w:val="24"/>
                <w:szCs w:val="24"/>
              </w:rPr>
            </w:pPr>
          </w:p>
        </w:tc>
        <w:tc>
          <w:tcPr>
            <w:tcW w:w="3969" w:type="dxa"/>
            <w:tcBorders>
              <w:top w:val="nil"/>
              <w:left w:val="nil"/>
              <w:bottom w:val="nil"/>
              <w:right w:val="nil"/>
            </w:tcBorders>
          </w:tcPr>
          <w:p w14:paraId="73871B59" w14:textId="77777777" w:rsidR="004F640D" w:rsidRPr="00CB780B" w:rsidRDefault="004F640D" w:rsidP="00CB780B">
            <w:pPr>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74B09391" w14:textId="77777777" w:rsidR="004F640D" w:rsidRPr="00CB780B" w:rsidRDefault="004F640D" w:rsidP="00CB780B">
      <w:pPr>
        <w:spacing w:after="0"/>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Дата</w:t>
      </w:r>
    </w:p>
    <w:p w14:paraId="351A15F7" w14:textId="77777777" w:rsidR="004F640D" w:rsidRPr="00CB780B" w:rsidRDefault="004F640D" w:rsidP="00CB780B">
      <w:pPr>
        <w:spacing w:after="0" w:line="240" w:lineRule="auto"/>
        <w:ind w:left="720"/>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br w:type="page"/>
      </w:r>
    </w:p>
    <w:p w14:paraId="44C97AF9" w14:textId="7ED7DD62"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 xml:space="preserve">ПРИЛОЖЕНИЕ № 11 </w:t>
      </w:r>
      <w:r w:rsidRPr="00CB780B">
        <w:rPr>
          <w:rFonts w:ascii="Times New Roman" w:eastAsia="Calibri" w:hAnsi="Times New Roman"/>
          <w:color w:val="000000" w:themeColor="text1"/>
          <w:sz w:val="24"/>
          <w:szCs w:val="24"/>
          <w:lang w:eastAsia="en-US"/>
        </w:rPr>
        <w:br/>
        <w:t>к Административному регламенту предоставления муниципальной услуги "Выдача разрешения на ввод объекта в эксплуатацию"</w:t>
      </w:r>
    </w:p>
    <w:p w14:paraId="007F7EEC"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3634DCC1"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2505BAB9" w14:textId="77777777"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p>
    <w:p w14:paraId="67D90BA5"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p>
    <w:p w14:paraId="0CA09AE0"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proofErr w:type="gramStart"/>
      <w:r w:rsidRPr="00CB780B">
        <w:rPr>
          <w:rFonts w:ascii="Times New Roman" w:hAnsi="Times New Roman"/>
          <w:b/>
          <w:bCs/>
          <w:color w:val="000000" w:themeColor="text1"/>
          <w:sz w:val="24"/>
          <w:szCs w:val="24"/>
        </w:rPr>
        <w:t>З</w:t>
      </w:r>
      <w:proofErr w:type="gramEnd"/>
      <w:r w:rsidRPr="00CB780B">
        <w:rPr>
          <w:rFonts w:ascii="Times New Roman" w:hAnsi="Times New Roman"/>
          <w:b/>
          <w:bCs/>
          <w:color w:val="000000" w:themeColor="text1"/>
          <w:sz w:val="24"/>
          <w:szCs w:val="24"/>
        </w:rPr>
        <w:t xml:space="preserve"> А Я В Л Е Н И Е</w:t>
      </w:r>
    </w:p>
    <w:p w14:paraId="0862465D" w14:textId="77777777" w:rsidR="004F640D" w:rsidRPr="00CB780B" w:rsidRDefault="004F640D" w:rsidP="00CB780B">
      <w:pPr>
        <w:autoSpaceDE w:val="0"/>
        <w:autoSpaceDN w:val="0"/>
        <w:spacing w:after="0" w:line="240" w:lineRule="auto"/>
        <w:ind w:left="720"/>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об оставлении заявления о выдаче разрешения на ввод объекта в эксплуатацию, заявления о внесении изменений в разрешение на ввод объекта в эксплуатацию без рассмотрения</w:t>
      </w:r>
    </w:p>
    <w:p w14:paraId="3D322019" w14:textId="77777777" w:rsidR="004F640D" w:rsidRPr="00CB780B" w:rsidRDefault="004F640D" w:rsidP="00CB780B">
      <w:pPr>
        <w:autoSpaceDE w:val="0"/>
        <w:autoSpaceDN w:val="0"/>
        <w:spacing w:after="0" w:line="240" w:lineRule="auto"/>
        <w:ind w:left="720"/>
        <w:jc w:val="center"/>
        <w:rPr>
          <w:rFonts w:ascii="Times New Roman" w:hAnsi="Times New Roman"/>
          <w:b/>
          <w:color w:val="000000" w:themeColor="text1"/>
          <w:sz w:val="24"/>
          <w:szCs w:val="24"/>
        </w:rPr>
      </w:pPr>
    </w:p>
    <w:p w14:paraId="47062F68"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"__" __________ 20___ г.</w:t>
      </w:r>
    </w:p>
    <w:p w14:paraId="535577D4"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4F640D" w:rsidRPr="00CB780B" w14:paraId="6D6CEE75" w14:textId="77777777" w:rsidTr="002021BC">
        <w:trPr>
          <w:trHeight w:val="165"/>
        </w:trPr>
        <w:tc>
          <w:tcPr>
            <w:tcW w:w="9780" w:type="dxa"/>
            <w:tcBorders>
              <w:top w:val="nil"/>
              <w:left w:val="nil"/>
              <w:right w:val="nil"/>
            </w:tcBorders>
          </w:tcPr>
          <w:p w14:paraId="10E2F20F"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6198C65F" w14:textId="77777777" w:rsidTr="002021BC">
        <w:trPr>
          <w:trHeight w:val="126"/>
        </w:trPr>
        <w:tc>
          <w:tcPr>
            <w:tcW w:w="9780" w:type="dxa"/>
            <w:tcBorders>
              <w:left w:val="nil"/>
              <w:bottom w:val="single" w:sz="4" w:space="0" w:color="auto"/>
              <w:right w:val="nil"/>
            </w:tcBorders>
          </w:tcPr>
          <w:p w14:paraId="0704E383"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tc>
      </w:tr>
      <w:tr w:rsidR="004F640D" w:rsidRPr="00CB780B" w14:paraId="20F1B086" w14:textId="77777777" w:rsidTr="002021BC">
        <w:trPr>
          <w:trHeight w:val="135"/>
        </w:trPr>
        <w:tc>
          <w:tcPr>
            <w:tcW w:w="9780" w:type="dxa"/>
            <w:tcBorders>
              <w:left w:val="nil"/>
              <w:bottom w:val="nil"/>
              <w:right w:val="nil"/>
            </w:tcBorders>
          </w:tcPr>
          <w:p w14:paraId="3CFF03AD" w14:textId="50AE9114"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(наименование уполномоченного</w:t>
            </w:r>
            <w:r w:rsidR="00503290">
              <w:rPr>
                <w:rFonts w:ascii="Times New Roman" w:hAnsi="Times New Roman"/>
                <w:color w:val="000000" w:themeColor="text1"/>
                <w:sz w:val="24"/>
                <w:szCs w:val="24"/>
              </w:rPr>
              <w:t xml:space="preserve"> органа</w:t>
            </w:r>
            <w:r w:rsidRPr="00CB780B">
              <w:rPr>
                <w:rFonts w:ascii="Times New Roman" w:hAnsi="Times New Roman"/>
                <w:color w:val="000000" w:themeColor="text1"/>
                <w:sz w:val="24"/>
                <w:szCs w:val="24"/>
              </w:rPr>
              <w:t xml:space="preserve"> на выдачу разрешений на ввод объекта в эксплуатацию)</w:t>
            </w:r>
          </w:p>
          <w:p w14:paraId="1E3CE389"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p>
        </w:tc>
      </w:tr>
    </w:tbl>
    <w:p w14:paraId="730DCF88"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p>
    <w:p w14:paraId="73DF7FDA" w14:textId="77777777" w:rsidR="004F640D" w:rsidRPr="00CB780B" w:rsidRDefault="004F640D" w:rsidP="00CB780B">
      <w:pPr>
        <w:spacing w:after="0" w:line="240" w:lineRule="auto"/>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Прошу оставить </w:t>
      </w:r>
      <w:r w:rsidRPr="00CB780B">
        <w:rPr>
          <w:rFonts w:ascii="Times New Roman" w:hAnsi="Times New Roman"/>
          <w:bCs/>
          <w:color w:val="000000" w:themeColor="text1"/>
          <w:sz w:val="24"/>
          <w:szCs w:val="24"/>
        </w:rPr>
        <w:t>__________________</w:t>
      </w:r>
      <w:r w:rsidRPr="00CB780B">
        <w:rPr>
          <w:rFonts w:ascii="Times New Roman" w:hAnsi="Times New Roman"/>
          <w:color w:val="000000" w:themeColor="text1"/>
          <w:sz w:val="24"/>
          <w:szCs w:val="24"/>
        </w:rPr>
        <w:t>________________________________*</w:t>
      </w:r>
      <w:r w:rsidRPr="00CB780B">
        <w:rPr>
          <w:rFonts w:ascii="Times New Roman" w:hAnsi="Times New Roman"/>
          <w:bCs/>
          <w:color w:val="000000" w:themeColor="text1"/>
          <w:sz w:val="24"/>
          <w:szCs w:val="24"/>
        </w:rPr>
        <w:t xml:space="preserve"> </w:t>
      </w:r>
      <w:proofErr w:type="gramStart"/>
      <w:r w:rsidRPr="00CB780B">
        <w:rPr>
          <w:rFonts w:ascii="Times New Roman" w:hAnsi="Times New Roman"/>
          <w:color w:val="000000" w:themeColor="text1"/>
          <w:sz w:val="24"/>
          <w:szCs w:val="24"/>
        </w:rPr>
        <w:t>от</w:t>
      </w:r>
      <w:proofErr w:type="gramEnd"/>
      <w:r w:rsidRPr="00CB780B">
        <w:rPr>
          <w:rFonts w:ascii="Times New Roman" w:hAnsi="Times New Roman"/>
          <w:color w:val="000000" w:themeColor="text1"/>
          <w:sz w:val="24"/>
          <w:szCs w:val="24"/>
        </w:rPr>
        <w:t> ________________№_________________ без рассмотрения.</w:t>
      </w:r>
    </w:p>
    <w:p w14:paraId="6038BA2A" w14:textId="77777777" w:rsidR="004F640D" w:rsidRPr="00CB780B" w:rsidRDefault="004F640D" w:rsidP="00CB780B">
      <w:pPr>
        <w:spacing w:after="0" w:line="240" w:lineRule="auto"/>
        <w:ind w:left="720" w:firstLine="708"/>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(дата и номер регистрации)</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4253"/>
      </w:tblGrid>
      <w:tr w:rsidR="004F640D" w:rsidRPr="00CB780B" w14:paraId="00A91A5B" w14:textId="77777777" w:rsidTr="002021BC">
        <w:trPr>
          <w:trHeight w:val="540"/>
        </w:trPr>
        <w:tc>
          <w:tcPr>
            <w:tcW w:w="9923" w:type="dxa"/>
            <w:gridSpan w:val="3"/>
            <w:tcBorders>
              <w:top w:val="nil"/>
              <w:left w:val="nil"/>
              <w:right w:val="nil"/>
            </w:tcBorders>
          </w:tcPr>
          <w:p w14:paraId="7B4AD3B7" w14:textId="77777777" w:rsidR="004F640D" w:rsidRPr="00CB780B" w:rsidRDefault="004F640D" w:rsidP="00CB780B">
            <w:pPr>
              <w:spacing w:after="0"/>
              <w:ind w:left="720"/>
              <w:contextualSpacing/>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 Сведения о застройщике</w:t>
            </w:r>
          </w:p>
        </w:tc>
      </w:tr>
      <w:tr w:rsidR="004F640D" w:rsidRPr="00CB780B" w14:paraId="364E557F" w14:textId="77777777" w:rsidTr="002021BC">
        <w:trPr>
          <w:trHeight w:val="605"/>
        </w:trPr>
        <w:tc>
          <w:tcPr>
            <w:tcW w:w="1043" w:type="dxa"/>
          </w:tcPr>
          <w:p w14:paraId="7264C6BC" w14:textId="77777777" w:rsidR="004F640D" w:rsidRPr="00CB780B" w:rsidRDefault="004F640D" w:rsidP="009626D0">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w:t>
            </w:r>
          </w:p>
        </w:tc>
        <w:tc>
          <w:tcPr>
            <w:tcW w:w="4627" w:type="dxa"/>
          </w:tcPr>
          <w:p w14:paraId="1F29048C" w14:textId="77777777" w:rsidR="004F640D" w:rsidRPr="00CB780B" w:rsidRDefault="004F640D" w:rsidP="009626D0">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физическом лице, в случае если застройщиком является физическое лицо:</w:t>
            </w:r>
          </w:p>
        </w:tc>
        <w:tc>
          <w:tcPr>
            <w:tcW w:w="4253" w:type="dxa"/>
          </w:tcPr>
          <w:p w14:paraId="03A0439B"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0FA2F116" w14:textId="77777777" w:rsidTr="002021BC">
        <w:trPr>
          <w:trHeight w:val="428"/>
        </w:trPr>
        <w:tc>
          <w:tcPr>
            <w:tcW w:w="1043" w:type="dxa"/>
          </w:tcPr>
          <w:p w14:paraId="7632A7D9" w14:textId="77777777" w:rsidR="004F640D" w:rsidRPr="00CB780B" w:rsidRDefault="004F640D" w:rsidP="009626D0">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1.1.1</w:t>
            </w:r>
          </w:p>
        </w:tc>
        <w:tc>
          <w:tcPr>
            <w:tcW w:w="4627" w:type="dxa"/>
          </w:tcPr>
          <w:p w14:paraId="105E3150" w14:textId="77777777" w:rsidR="004F640D" w:rsidRPr="00CB780B" w:rsidRDefault="004F640D" w:rsidP="009626D0">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Фамилия, имя, отчество (при наличии)</w:t>
            </w:r>
          </w:p>
        </w:tc>
        <w:tc>
          <w:tcPr>
            <w:tcW w:w="4253" w:type="dxa"/>
          </w:tcPr>
          <w:p w14:paraId="089678BF"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191ACBC1" w14:textId="77777777" w:rsidTr="002021BC">
        <w:trPr>
          <w:trHeight w:val="753"/>
        </w:trPr>
        <w:tc>
          <w:tcPr>
            <w:tcW w:w="1043" w:type="dxa"/>
          </w:tcPr>
          <w:p w14:paraId="79078738" w14:textId="77777777" w:rsidR="004F640D" w:rsidRPr="00CB780B" w:rsidRDefault="004F640D" w:rsidP="009626D0">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1.1.2</w:t>
            </w:r>
          </w:p>
        </w:tc>
        <w:tc>
          <w:tcPr>
            <w:tcW w:w="4627" w:type="dxa"/>
          </w:tcPr>
          <w:p w14:paraId="30DB7252" w14:textId="77777777" w:rsidR="004F640D" w:rsidRPr="00CB780B" w:rsidRDefault="004F640D" w:rsidP="009626D0">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 xml:space="preserve">Реквизиты документа, удостоверяющего личность </w:t>
            </w:r>
            <w:r w:rsidRPr="00CB780B">
              <w:rPr>
                <w:rFonts w:ascii="Times New Roman" w:hAnsi="Times New Roman"/>
                <w:color w:val="000000" w:themeColor="text1"/>
                <w:sz w:val="24"/>
                <w:szCs w:val="24"/>
              </w:rPr>
              <w:t>(не указываются в случае, если застройщик является индивидуальным предпринимателем)</w:t>
            </w:r>
          </w:p>
        </w:tc>
        <w:tc>
          <w:tcPr>
            <w:tcW w:w="4253" w:type="dxa"/>
          </w:tcPr>
          <w:p w14:paraId="6DBD7AB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099E72A3" w14:textId="77777777" w:rsidTr="002021BC">
        <w:trPr>
          <w:trHeight w:val="665"/>
        </w:trPr>
        <w:tc>
          <w:tcPr>
            <w:tcW w:w="1043" w:type="dxa"/>
          </w:tcPr>
          <w:p w14:paraId="340760D7" w14:textId="77777777" w:rsidR="004F640D" w:rsidRPr="00CB780B" w:rsidRDefault="004F640D" w:rsidP="009626D0">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1.1.3</w:t>
            </w:r>
          </w:p>
        </w:tc>
        <w:tc>
          <w:tcPr>
            <w:tcW w:w="4627" w:type="dxa"/>
          </w:tcPr>
          <w:p w14:paraId="1A1AD4A6" w14:textId="77777777" w:rsidR="004F640D" w:rsidRPr="00CB780B" w:rsidRDefault="004F640D" w:rsidP="009626D0">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 индивидуального предпринимателя</w:t>
            </w:r>
          </w:p>
        </w:tc>
        <w:tc>
          <w:tcPr>
            <w:tcW w:w="4253" w:type="dxa"/>
          </w:tcPr>
          <w:p w14:paraId="125CB528"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2B11CC7D" w14:textId="77777777" w:rsidTr="002021BC">
        <w:trPr>
          <w:trHeight w:val="279"/>
        </w:trPr>
        <w:tc>
          <w:tcPr>
            <w:tcW w:w="1043" w:type="dxa"/>
          </w:tcPr>
          <w:p w14:paraId="1EA0860C" w14:textId="77777777" w:rsidR="004F640D" w:rsidRPr="00CB780B" w:rsidRDefault="004F640D" w:rsidP="009626D0">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w:t>
            </w:r>
          </w:p>
        </w:tc>
        <w:tc>
          <w:tcPr>
            <w:tcW w:w="4627" w:type="dxa"/>
          </w:tcPr>
          <w:p w14:paraId="0F4341FE" w14:textId="77777777" w:rsidR="004F640D" w:rsidRPr="00CB780B" w:rsidRDefault="004F640D" w:rsidP="009626D0">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Сведения о юридическом лице:</w:t>
            </w:r>
          </w:p>
        </w:tc>
        <w:tc>
          <w:tcPr>
            <w:tcW w:w="4253" w:type="dxa"/>
          </w:tcPr>
          <w:p w14:paraId="224779A1"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B9C4BB1" w14:textId="77777777" w:rsidTr="002021BC">
        <w:trPr>
          <w:trHeight w:val="175"/>
        </w:trPr>
        <w:tc>
          <w:tcPr>
            <w:tcW w:w="1043" w:type="dxa"/>
          </w:tcPr>
          <w:p w14:paraId="64DE9752" w14:textId="77777777" w:rsidR="004F640D" w:rsidRPr="00CB780B" w:rsidRDefault="004F640D" w:rsidP="009626D0">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1.2.1</w:t>
            </w:r>
          </w:p>
        </w:tc>
        <w:tc>
          <w:tcPr>
            <w:tcW w:w="4627" w:type="dxa"/>
          </w:tcPr>
          <w:p w14:paraId="4A6022AB" w14:textId="77777777" w:rsidR="004F640D" w:rsidRPr="00CB780B" w:rsidRDefault="004F640D" w:rsidP="009626D0">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Полное наименование</w:t>
            </w:r>
          </w:p>
        </w:tc>
        <w:tc>
          <w:tcPr>
            <w:tcW w:w="4253" w:type="dxa"/>
          </w:tcPr>
          <w:p w14:paraId="651ED9F4"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33FE2A27" w14:textId="77777777" w:rsidTr="002021BC">
        <w:trPr>
          <w:trHeight w:val="901"/>
        </w:trPr>
        <w:tc>
          <w:tcPr>
            <w:tcW w:w="1043" w:type="dxa"/>
          </w:tcPr>
          <w:p w14:paraId="6610AE46" w14:textId="77777777" w:rsidR="004F640D" w:rsidRPr="00CB780B" w:rsidRDefault="004F640D" w:rsidP="009626D0">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1.2.2</w:t>
            </w:r>
          </w:p>
        </w:tc>
        <w:tc>
          <w:tcPr>
            <w:tcW w:w="4627" w:type="dxa"/>
          </w:tcPr>
          <w:p w14:paraId="28FA9FB4" w14:textId="77777777" w:rsidR="004F640D" w:rsidRPr="00CB780B" w:rsidRDefault="004F640D" w:rsidP="009626D0">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Основной государственный регистрационный номер</w:t>
            </w:r>
          </w:p>
        </w:tc>
        <w:tc>
          <w:tcPr>
            <w:tcW w:w="4253" w:type="dxa"/>
          </w:tcPr>
          <w:p w14:paraId="31CD81ED"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r w:rsidR="004F640D" w:rsidRPr="00CB780B" w14:paraId="65DC89FA" w14:textId="77777777" w:rsidTr="002021BC">
        <w:trPr>
          <w:trHeight w:val="1093"/>
        </w:trPr>
        <w:tc>
          <w:tcPr>
            <w:tcW w:w="1043" w:type="dxa"/>
          </w:tcPr>
          <w:p w14:paraId="38A3F7D4" w14:textId="77777777" w:rsidR="004F640D" w:rsidRPr="00CB780B" w:rsidRDefault="004F640D" w:rsidP="009626D0">
            <w:pPr>
              <w:spacing w:after="0" w:line="259" w:lineRule="auto"/>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1.2.3</w:t>
            </w:r>
          </w:p>
        </w:tc>
        <w:tc>
          <w:tcPr>
            <w:tcW w:w="4627" w:type="dxa"/>
          </w:tcPr>
          <w:p w14:paraId="05675BCF" w14:textId="77777777" w:rsidR="004F640D" w:rsidRPr="00CB780B" w:rsidRDefault="004F640D" w:rsidP="009626D0">
            <w:pPr>
              <w:spacing w:after="0" w:line="259" w:lineRule="auto"/>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t>Идентификационный номер налогоплательщика – юридического лица</w:t>
            </w:r>
          </w:p>
        </w:tc>
        <w:tc>
          <w:tcPr>
            <w:tcW w:w="4253" w:type="dxa"/>
          </w:tcPr>
          <w:p w14:paraId="6939B4DE" w14:textId="77777777" w:rsidR="004F640D" w:rsidRPr="00CB780B" w:rsidRDefault="004F640D" w:rsidP="00CB780B">
            <w:pPr>
              <w:spacing w:after="0" w:line="259" w:lineRule="auto"/>
              <w:ind w:left="720"/>
              <w:rPr>
                <w:rFonts w:ascii="Times New Roman" w:eastAsia="Calibri" w:hAnsi="Times New Roman"/>
                <w:color w:val="000000" w:themeColor="text1"/>
                <w:sz w:val="24"/>
                <w:szCs w:val="24"/>
                <w:lang w:eastAsia="en-US"/>
              </w:rPr>
            </w:pPr>
          </w:p>
        </w:tc>
      </w:tr>
    </w:tbl>
    <w:p w14:paraId="58A63A26" w14:textId="77777777" w:rsidR="004F640D" w:rsidRPr="00CB780B" w:rsidRDefault="004F640D" w:rsidP="00CB780B">
      <w:pPr>
        <w:spacing w:after="0"/>
        <w:ind w:left="720"/>
        <w:jc w:val="both"/>
        <w:rPr>
          <w:rFonts w:ascii="Times New Roman" w:hAnsi="Times New Roman"/>
          <w:color w:val="000000" w:themeColor="text1"/>
          <w:sz w:val="24"/>
          <w:szCs w:val="24"/>
        </w:rPr>
      </w:pPr>
    </w:p>
    <w:p w14:paraId="7C11A715"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Приложение:___________________________________________________________</w:t>
      </w:r>
    </w:p>
    <w:p w14:paraId="4C43C451"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Номер телефона и адрес электронной почты для связи:_______________________</w:t>
      </w:r>
    </w:p>
    <w:p w14:paraId="5ECF42A6" w14:textId="77777777" w:rsidR="004F640D" w:rsidRPr="00CB780B" w:rsidRDefault="004F640D" w:rsidP="00CB780B">
      <w:pPr>
        <w:tabs>
          <w:tab w:val="left" w:pos="1968"/>
        </w:tabs>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lastRenderedPageBreak/>
        <w:t>Результат рассмотрения настоящего заявления прошу:</w:t>
      </w:r>
    </w:p>
    <w:p w14:paraId="503CB15F" w14:textId="77777777" w:rsidR="004F640D" w:rsidRPr="00CB780B" w:rsidRDefault="004F640D" w:rsidP="00CB780B">
      <w:pPr>
        <w:spacing w:after="0" w:line="240" w:lineRule="auto"/>
        <w:ind w:left="720"/>
        <w:rPr>
          <w:rFonts w:ascii="Times New Roman" w:hAnsi="Times New Roman"/>
          <w:color w:val="000000" w:themeColor="text1"/>
          <w:sz w:val="24"/>
          <w:szCs w:val="24"/>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8"/>
        <w:gridCol w:w="1130"/>
      </w:tblGrid>
      <w:tr w:rsidR="004F640D" w:rsidRPr="00CB780B" w14:paraId="109110D3" w14:textId="77777777" w:rsidTr="002021BC">
        <w:tc>
          <w:tcPr>
            <w:tcW w:w="8788" w:type="dxa"/>
            <w:shd w:val="clear" w:color="auto" w:fill="auto"/>
          </w:tcPr>
          <w:p w14:paraId="436D65E6" w14:textId="77777777" w:rsidR="004F640D" w:rsidRPr="00CB780B" w:rsidRDefault="004F640D" w:rsidP="009626D0">
            <w:pPr>
              <w:autoSpaceDE w:val="0"/>
              <w:autoSpaceDN w:val="0"/>
              <w:spacing w:after="0" w:line="240" w:lineRule="auto"/>
              <w:rPr>
                <w:rFonts w:ascii="Times New Roman" w:hAnsi="Times New Roman"/>
                <w:i/>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0" w:type="dxa"/>
            <w:shd w:val="clear" w:color="auto" w:fill="auto"/>
          </w:tcPr>
          <w:p w14:paraId="56EB00F8"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1D57EA25" w14:textId="77777777" w:rsidTr="002021BC">
        <w:tc>
          <w:tcPr>
            <w:tcW w:w="8788" w:type="dxa"/>
            <w:shd w:val="clear" w:color="auto" w:fill="auto"/>
          </w:tcPr>
          <w:p w14:paraId="283F2341" w14:textId="77777777" w:rsidR="004F640D" w:rsidRPr="00CB780B" w:rsidRDefault="004F640D" w:rsidP="009626D0">
            <w:pPr>
              <w:autoSpaceDE w:val="0"/>
              <w:autoSpaceDN w:val="0"/>
              <w:spacing w:after="0" w:line="240" w:lineRule="auto"/>
              <w:rPr>
                <w:rFonts w:ascii="Times New Roman" w:hAnsi="Times New Roman"/>
                <w:color w:val="000000" w:themeColor="text1"/>
                <w:sz w:val="24"/>
                <w:szCs w:val="24"/>
              </w:rPr>
            </w:pPr>
            <w:r w:rsidRPr="00CB780B">
              <w:rPr>
                <w:rFonts w:ascii="Times New Roman" w:hAnsi="Times New Roman"/>
                <w:color w:val="000000" w:themeColor="text1"/>
                <w:sz w:val="24"/>
                <w:szCs w:val="24"/>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w:t>
            </w:r>
            <w:r w:rsidRPr="00CB780B">
              <w:rPr>
                <w:rFonts w:ascii="Times New Roman" w:hAnsi="Times New Roman"/>
                <w:color w:val="000000" w:themeColor="text1"/>
                <w:sz w:val="24"/>
                <w:szCs w:val="24"/>
              </w:rPr>
              <w:br/>
              <w:t>_______________________________________________________</w:t>
            </w:r>
          </w:p>
        </w:tc>
        <w:tc>
          <w:tcPr>
            <w:tcW w:w="1130" w:type="dxa"/>
            <w:shd w:val="clear" w:color="auto" w:fill="auto"/>
          </w:tcPr>
          <w:p w14:paraId="19383BB9"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4E4AB527" w14:textId="77777777" w:rsidTr="002021BC">
        <w:tc>
          <w:tcPr>
            <w:tcW w:w="8788" w:type="dxa"/>
            <w:shd w:val="clear" w:color="auto" w:fill="auto"/>
          </w:tcPr>
          <w:p w14:paraId="50BE6149" w14:textId="77777777" w:rsidR="004F640D" w:rsidRPr="00CB780B" w:rsidRDefault="004F640D" w:rsidP="009626D0">
            <w:pPr>
              <w:autoSpaceDE w:val="0"/>
              <w:autoSpaceDN w:val="0"/>
              <w:spacing w:after="0" w:line="240" w:lineRule="auto"/>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на бумажном носителе на почтовый адрес: _______________________________________________________</w:t>
            </w:r>
          </w:p>
        </w:tc>
        <w:tc>
          <w:tcPr>
            <w:tcW w:w="1130" w:type="dxa"/>
            <w:shd w:val="clear" w:color="auto" w:fill="auto"/>
          </w:tcPr>
          <w:p w14:paraId="32A7112D"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4C758A25" w14:textId="77777777" w:rsidTr="002021BC">
        <w:tc>
          <w:tcPr>
            <w:tcW w:w="8788" w:type="dxa"/>
            <w:shd w:val="clear" w:color="auto" w:fill="auto"/>
          </w:tcPr>
          <w:p w14:paraId="23146FCA" w14:textId="77777777" w:rsidR="004F640D" w:rsidRPr="00CB780B" w:rsidRDefault="004F640D" w:rsidP="009626D0">
            <w:pPr>
              <w:autoSpaceDE w:val="0"/>
              <w:autoSpaceDN w:val="0"/>
              <w:spacing w:after="0" w:line="240" w:lineRule="auto"/>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направить в форме электронного документа в личный кабинет в единой информационной системе жилищного строительства</w:t>
            </w:r>
          </w:p>
        </w:tc>
        <w:tc>
          <w:tcPr>
            <w:tcW w:w="1130" w:type="dxa"/>
            <w:shd w:val="clear" w:color="auto" w:fill="auto"/>
          </w:tcPr>
          <w:p w14:paraId="62114AF5" w14:textId="77777777" w:rsidR="004F640D" w:rsidRPr="00CB780B" w:rsidRDefault="004F640D" w:rsidP="00CB780B">
            <w:pPr>
              <w:autoSpaceDE w:val="0"/>
              <w:autoSpaceDN w:val="0"/>
              <w:spacing w:after="0" w:line="240" w:lineRule="auto"/>
              <w:ind w:left="720"/>
              <w:rPr>
                <w:rFonts w:ascii="Times New Roman" w:hAnsi="Times New Roman"/>
                <w:color w:val="000000" w:themeColor="text1"/>
                <w:sz w:val="24"/>
                <w:szCs w:val="24"/>
              </w:rPr>
            </w:pPr>
          </w:p>
        </w:tc>
      </w:tr>
      <w:tr w:rsidR="004F640D" w:rsidRPr="00CB780B" w14:paraId="7287D476" w14:textId="77777777" w:rsidTr="002021BC">
        <w:tc>
          <w:tcPr>
            <w:tcW w:w="9918" w:type="dxa"/>
            <w:gridSpan w:val="2"/>
            <w:shd w:val="clear" w:color="auto" w:fill="auto"/>
          </w:tcPr>
          <w:p w14:paraId="544191EB" w14:textId="77777777" w:rsidR="004F640D" w:rsidRPr="00CB780B" w:rsidRDefault="004F640D" w:rsidP="00CB780B">
            <w:pPr>
              <w:autoSpaceDE w:val="0"/>
              <w:autoSpaceDN w:val="0"/>
              <w:spacing w:after="0" w:line="240" w:lineRule="auto"/>
              <w:ind w:left="720"/>
              <w:jc w:val="center"/>
              <w:rPr>
                <w:rFonts w:ascii="Times New Roman" w:hAnsi="Times New Roman"/>
                <w:i/>
                <w:color w:val="000000" w:themeColor="text1"/>
                <w:sz w:val="24"/>
                <w:szCs w:val="24"/>
              </w:rPr>
            </w:pPr>
            <w:r w:rsidRPr="00CB780B">
              <w:rPr>
                <w:rFonts w:ascii="Times New Roman" w:hAnsi="Times New Roman"/>
                <w:i/>
                <w:color w:val="000000" w:themeColor="text1"/>
                <w:sz w:val="24"/>
                <w:szCs w:val="24"/>
              </w:rPr>
              <w:t>Указывается один из перечисленных способов</w:t>
            </w:r>
          </w:p>
        </w:tc>
      </w:tr>
    </w:tbl>
    <w:p w14:paraId="5FEEA8E1" w14:textId="77777777" w:rsidR="004F640D" w:rsidRPr="00CB780B" w:rsidRDefault="004F640D" w:rsidP="00CB780B">
      <w:pPr>
        <w:autoSpaceDE w:val="0"/>
        <w:autoSpaceDN w:val="0"/>
        <w:spacing w:after="0" w:line="240" w:lineRule="auto"/>
        <w:ind w:left="720"/>
        <w:jc w:val="both"/>
        <w:rPr>
          <w:rFonts w:ascii="Times New Roman" w:hAnsi="Times New Roman"/>
          <w:color w:val="000000" w:themeColor="text1"/>
          <w:sz w:val="24"/>
          <w:szCs w:val="24"/>
        </w:rPr>
      </w:pPr>
    </w:p>
    <w:p w14:paraId="61D19CDF" w14:textId="77777777" w:rsidR="004F640D" w:rsidRPr="00CB780B" w:rsidRDefault="004F640D" w:rsidP="00CB780B">
      <w:pPr>
        <w:autoSpaceDE w:val="0"/>
        <w:autoSpaceDN w:val="0"/>
        <w:adjustRightInd w:val="0"/>
        <w:spacing w:after="0" w:line="240" w:lineRule="auto"/>
        <w:ind w:left="720"/>
        <w:rPr>
          <w:rFonts w:ascii="Times New Roman" w:eastAsia="Calibri" w:hAnsi="Times New Roman"/>
          <w:bCs/>
          <w:strike/>
          <w:color w:val="000000" w:themeColor="text1"/>
          <w:sz w:val="24"/>
          <w:szCs w:val="24"/>
          <w:lang w:eastAsia="en-US"/>
        </w:rPr>
      </w:pPr>
    </w:p>
    <w:tbl>
      <w:tblPr>
        <w:tblW w:w="9923" w:type="dxa"/>
        <w:tblCellMar>
          <w:left w:w="28" w:type="dxa"/>
          <w:right w:w="28" w:type="dxa"/>
        </w:tblCellMar>
        <w:tblLook w:val="0000" w:firstRow="0" w:lastRow="0" w:firstColumn="0" w:lastColumn="0" w:noHBand="0" w:noVBand="0"/>
      </w:tblPr>
      <w:tblGrid>
        <w:gridCol w:w="3080"/>
        <w:gridCol w:w="841"/>
        <w:gridCol w:w="1780"/>
        <w:gridCol w:w="560"/>
        <w:gridCol w:w="3662"/>
      </w:tblGrid>
      <w:tr w:rsidR="004F640D" w:rsidRPr="00CB780B" w14:paraId="67884E7E" w14:textId="77777777" w:rsidTr="002021BC">
        <w:tc>
          <w:tcPr>
            <w:tcW w:w="3119" w:type="dxa"/>
            <w:tcBorders>
              <w:top w:val="nil"/>
              <w:left w:val="nil"/>
              <w:right w:val="nil"/>
            </w:tcBorders>
            <w:vAlign w:val="bottom"/>
          </w:tcPr>
          <w:p w14:paraId="417C0EBF"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851" w:type="dxa"/>
            <w:tcBorders>
              <w:top w:val="nil"/>
              <w:left w:val="nil"/>
              <w:bottom w:val="nil"/>
              <w:right w:val="nil"/>
            </w:tcBorders>
            <w:vAlign w:val="bottom"/>
          </w:tcPr>
          <w:p w14:paraId="4F4E9944" w14:textId="77777777" w:rsidR="004F640D" w:rsidRPr="00CB780B" w:rsidRDefault="004F640D" w:rsidP="00CB780B">
            <w:pPr>
              <w:spacing w:after="0"/>
              <w:ind w:left="720"/>
              <w:rPr>
                <w:rFonts w:ascii="Times New Roman" w:hAnsi="Times New Roman"/>
                <w:color w:val="000000" w:themeColor="text1"/>
                <w:sz w:val="24"/>
                <w:szCs w:val="24"/>
              </w:rPr>
            </w:pPr>
          </w:p>
        </w:tc>
        <w:tc>
          <w:tcPr>
            <w:tcW w:w="1701" w:type="dxa"/>
            <w:tcBorders>
              <w:top w:val="nil"/>
              <w:left w:val="nil"/>
              <w:bottom w:val="single" w:sz="4" w:space="0" w:color="auto"/>
              <w:right w:val="nil"/>
            </w:tcBorders>
            <w:vAlign w:val="bottom"/>
          </w:tcPr>
          <w:p w14:paraId="155AA46A"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566" w:type="dxa"/>
            <w:tcBorders>
              <w:top w:val="nil"/>
              <w:left w:val="nil"/>
              <w:bottom w:val="nil"/>
              <w:right w:val="nil"/>
            </w:tcBorders>
            <w:vAlign w:val="bottom"/>
          </w:tcPr>
          <w:p w14:paraId="516240C3" w14:textId="77777777" w:rsidR="004F640D" w:rsidRPr="00CB780B" w:rsidRDefault="004F640D" w:rsidP="00CB780B">
            <w:pPr>
              <w:spacing w:after="0"/>
              <w:ind w:left="720"/>
              <w:rPr>
                <w:rFonts w:ascii="Times New Roman" w:hAnsi="Times New Roman"/>
                <w:color w:val="000000" w:themeColor="text1"/>
                <w:sz w:val="24"/>
                <w:szCs w:val="24"/>
              </w:rPr>
            </w:pPr>
          </w:p>
        </w:tc>
        <w:tc>
          <w:tcPr>
            <w:tcW w:w="3686" w:type="dxa"/>
            <w:tcBorders>
              <w:top w:val="nil"/>
              <w:left w:val="nil"/>
              <w:bottom w:val="single" w:sz="4" w:space="0" w:color="auto"/>
              <w:right w:val="nil"/>
            </w:tcBorders>
            <w:vAlign w:val="bottom"/>
          </w:tcPr>
          <w:p w14:paraId="415B52E7"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7E6CFEA6" w14:textId="77777777" w:rsidTr="002021BC">
        <w:tc>
          <w:tcPr>
            <w:tcW w:w="3119" w:type="dxa"/>
            <w:tcBorders>
              <w:left w:val="nil"/>
              <w:bottom w:val="nil"/>
              <w:right w:val="nil"/>
            </w:tcBorders>
          </w:tcPr>
          <w:p w14:paraId="73382B29"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851" w:type="dxa"/>
            <w:tcBorders>
              <w:top w:val="nil"/>
              <w:left w:val="nil"/>
              <w:bottom w:val="nil"/>
              <w:right w:val="nil"/>
            </w:tcBorders>
          </w:tcPr>
          <w:p w14:paraId="4CDCB99B" w14:textId="77777777" w:rsidR="004F640D" w:rsidRPr="00CB780B" w:rsidRDefault="004F640D" w:rsidP="00CB780B">
            <w:pPr>
              <w:spacing w:after="0"/>
              <w:ind w:left="720"/>
              <w:rPr>
                <w:rFonts w:ascii="Times New Roman" w:hAnsi="Times New Roman"/>
                <w:color w:val="000000" w:themeColor="text1"/>
                <w:sz w:val="24"/>
                <w:szCs w:val="24"/>
              </w:rPr>
            </w:pPr>
          </w:p>
        </w:tc>
        <w:tc>
          <w:tcPr>
            <w:tcW w:w="1701" w:type="dxa"/>
            <w:tcBorders>
              <w:top w:val="nil"/>
              <w:left w:val="nil"/>
              <w:bottom w:val="nil"/>
              <w:right w:val="nil"/>
            </w:tcBorders>
          </w:tcPr>
          <w:p w14:paraId="4AC956EF"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566" w:type="dxa"/>
            <w:tcBorders>
              <w:top w:val="nil"/>
              <w:left w:val="nil"/>
              <w:bottom w:val="nil"/>
              <w:right w:val="nil"/>
            </w:tcBorders>
          </w:tcPr>
          <w:p w14:paraId="2918F0AF" w14:textId="77777777" w:rsidR="004F640D" w:rsidRPr="00CB780B" w:rsidRDefault="004F640D" w:rsidP="00CB780B">
            <w:pPr>
              <w:spacing w:after="0"/>
              <w:ind w:left="720"/>
              <w:rPr>
                <w:rFonts w:ascii="Times New Roman" w:hAnsi="Times New Roman"/>
                <w:color w:val="000000" w:themeColor="text1"/>
                <w:sz w:val="24"/>
                <w:szCs w:val="24"/>
              </w:rPr>
            </w:pPr>
          </w:p>
        </w:tc>
        <w:tc>
          <w:tcPr>
            <w:tcW w:w="3686" w:type="dxa"/>
            <w:tcBorders>
              <w:top w:val="nil"/>
              <w:left w:val="nil"/>
              <w:bottom w:val="nil"/>
              <w:right w:val="nil"/>
            </w:tcBorders>
          </w:tcPr>
          <w:p w14:paraId="3CD62598" w14:textId="77777777" w:rsidR="004F640D" w:rsidRPr="00CB780B" w:rsidRDefault="004F640D" w:rsidP="00CB780B">
            <w:pPr>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36721C9E" w14:textId="77777777" w:rsidR="004F640D" w:rsidRPr="00CB780B" w:rsidRDefault="004F640D" w:rsidP="00CB780B">
      <w:pPr>
        <w:pStyle w:val="af4"/>
        <w:ind w:left="720"/>
        <w:jc w:val="center"/>
        <w:rPr>
          <w:rFonts w:ascii="Times New Roman" w:hAnsi="Times New Roman"/>
          <w:color w:val="000000" w:themeColor="text1"/>
          <w:sz w:val="24"/>
          <w:szCs w:val="24"/>
        </w:rPr>
      </w:pPr>
    </w:p>
    <w:p w14:paraId="52C0AC0B" w14:textId="77777777" w:rsidR="004F640D" w:rsidRPr="00CB780B" w:rsidRDefault="004F640D" w:rsidP="00CB780B">
      <w:pPr>
        <w:pStyle w:val="af4"/>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*Указывается один из вариантов: заявление о выдаче разрешения на ввод объекта в эксплуатацию, заявление о внесении изменений в разрешение на ввод объекта в эксплуатацию.</w:t>
      </w:r>
    </w:p>
    <w:p w14:paraId="4495093F" w14:textId="77777777" w:rsidR="004F640D" w:rsidRPr="00CB780B" w:rsidRDefault="004F640D" w:rsidP="00CB780B">
      <w:pPr>
        <w:spacing w:after="0"/>
        <w:ind w:left="720"/>
        <w:rPr>
          <w:rFonts w:ascii="Times New Roman" w:hAnsi="Times New Roman"/>
          <w:b/>
          <w:color w:val="000000" w:themeColor="text1"/>
          <w:sz w:val="24"/>
          <w:szCs w:val="24"/>
        </w:rPr>
      </w:pPr>
      <w:r w:rsidRPr="00CB780B">
        <w:rPr>
          <w:rFonts w:ascii="Times New Roman" w:hAnsi="Times New Roman"/>
          <w:color w:val="000000" w:themeColor="text1"/>
          <w:sz w:val="24"/>
          <w:szCs w:val="24"/>
        </w:rPr>
        <w:br w:type="page"/>
      </w:r>
    </w:p>
    <w:p w14:paraId="24909B44" w14:textId="3A54E59F" w:rsidR="004F640D" w:rsidRPr="00CB780B" w:rsidRDefault="004F640D" w:rsidP="00CB780B">
      <w:pPr>
        <w:autoSpaceDE w:val="0"/>
        <w:autoSpaceDN w:val="0"/>
        <w:spacing w:after="0" w:line="240" w:lineRule="auto"/>
        <w:ind w:left="720"/>
        <w:jc w:val="center"/>
        <w:rPr>
          <w:rFonts w:ascii="Times New Roman" w:eastAsia="Calibri" w:hAnsi="Times New Roman"/>
          <w:color w:val="000000" w:themeColor="text1"/>
          <w:sz w:val="24"/>
          <w:szCs w:val="24"/>
          <w:lang w:eastAsia="en-US"/>
        </w:rPr>
      </w:pPr>
      <w:r w:rsidRPr="00CB780B">
        <w:rPr>
          <w:rFonts w:ascii="Times New Roman" w:eastAsia="Calibri" w:hAnsi="Times New Roman"/>
          <w:color w:val="000000" w:themeColor="text1"/>
          <w:sz w:val="24"/>
          <w:szCs w:val="24"/>
          <w:lang w:eastAsia="en-US"/>
        </w:rPr>
        <w:lastRenderedPageBreak/>
        <w:t>ПРИЛОЖЕНИЕ № 12</w:t>
      </w:r>
      <w:r w:rsidRPr="00CB780B">
        <w:rPr>
          <w:rFonts w:ascii="Times New Roman" w:eastAsia="Calibri" w:hAnsi="Times New Roman"/>
          <w:color w:val="000000" w:themeColor="text1"/>
          <w:sz w:val="24"/>
          <w:szCs w:val="24"/>
          <w:lang w:eastAsia="en-US"/>
        </w:rPr>
        <w:br/>
        <w:t>к Административному регламенту предоставления муниципальной услуги "Выдача разрешения на ввод объекта в эксплуатацию"</w:t>
      </w:r>
    </w:p>
    <w:p w14:paraId="5AA15053" w14:textId="77777777" w:rsidR="004F640D" w:rsidRPr="00CB780B" w:rsidRDefault="004F640D" w:rsidP="00CB780B">
      <w:pPr>
        <w:spacing w:after="0" w:line="240" w:lineRule="auto"/>
        <w:ind w:left="720"/>
        <w:jc w:val="center"/>
        <w:rPr>
          <w:rFonts w:ascii="Times New Roman" w:eastAsia="Calibri" w:hAnsi="Times New Roman"/>
          <w:color w:val="000000" w:themeColor="text1"/>
          <w:sz w:val="24"/>
          <w:szCs w:val="24"/>
          <w:lang w:eastAsia="en-US"/>
        </w:rPr>
      </w:pPr>
    </w:p>
    <w:p w14:paraId="79936B12" w14:textId="77777777" w:rsidR="004F640D" w:rsidRPr="00CB780B" w:rsidRDefault="004F640D" w:rsidP="00CB780B">
      <w:pPr>
        <w:autoSpaceDE w:val="0"/>
        <w:autoSpaceDN w:val="0"/>
        <w:spacing w:after="0" w:line="240" w:lineRule="auto"/>
        <w:ind w:left="720"/>
        <w:jc w:val="right"/>
        <w:rPr>
          <w:rFonts w:ascii="Times New Roman" w:hAnsi="Times New Roman"/>
          <w:color w:val="000000" w:themeColor="text1"/>
          <w:sz w:val="24"/>
          <w:szCs w:val="24"/>
        </w:rPr>
      </w:pPr>
      <w:r w:rsidRPr="00CB780B">
        <w:rPr>
          <w:rFonts w:ascii="Times New Roman" w:hAnsi="Times New Roman"/>
          <w:color w:val="000000" w:themeColor="text1"/>
          <w:sz w:val="24"/>
          <w:szCs w:val="24"/>
        </w:rPr>
        <w:t>ФОРМА</w:t>
      </w:r>
    </w:p>
    <w:p w14:paraId="277F9976" w14:textId="77777777" w:rsidR="004F640D" w:rsidRPr="00CB780B" w:rsidRDefault="004F640D" w:rsidP="00CB780B">
      <w:pPr>
        <w:spacing w:after="0" w:line="240" w:lineRule="auto"/>
        <w:ind w:left="720"/>
        <w:jc w:val="center"/>
        <w:rPr>
          <w:rFonts w:ascii="Times New Roman" w:eastAsia="Calibri" w:hAnsi="Times New Roman"/>
          <w:color w:val="000000" w:themeColor="text1"/>
          <w:sz w:val="24"/>
          <w:szCs w:val="24"/>
          <w:lang w:eastAsia="en-US"/>
        </w:rPr>
      </w:pPr>
    </w:p>
    <w:p w14:paraId="652F0A5F" w14:textId="77777777" w:rsidR="004F640D" w:rsidRPr="00CB780B" w:rsidRDefault="004F640D" w:rsidP="00CB780B">
      <w:pPr>
        <w:autoSpaceDE w:val="0"/>
        <w:autoSpaceDN w:val="0"/>
        <w:adjustRightInd w:val="0"/>
        <w:spacing w:after="0" w:line="240" w:lineRule="auto"/>
        <w:ind w:left="720"/>
        <w:jc w:val="right"/>
        <w:rPr>
          <w:rFonts w:ascii="Times New Roman" w:eastAsia="Calibri" w:hAnsi="Times New Roman"/>
          <w:color w:val="000000" w:themeColor="text1"/>
          <w:sz w:val="24"/>
          <w:szCs w:val="24"/>
        </w:rPr>
      </w:pPr>
    </w:p>
    <w:p w14:paraId="58ADDBCA" w14:textId="77777777" w:rsidR="004F640D" w:rsidRPr="00CB780B" w:rsidRDefault="004F640D" w:rsidP="00CB780B">
      <w:pPr>
        <w:autoSpaceDE w:val="0"/>
        <w:autoSpaceDN w:val="0"/>
        <w:adjustRightInd w:val="0"/>
        <w:spacing w:after="0"/>
        <w:ind w:left="720"/>
        <w:jc w:val="right"/>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Кому ___________________________________</w:t>
      </w:r>
    </w:p>
    <w:p w14:paraId="20D5C933" w14:textId="77777777" w:rsidR="004F640D" w:rsidRPr="00CB780B" w:rsidRDefault="004F640D" w:rsidP="00CB780B">
      <w:pPr>
        <w:pBdr>
          <w:bottom w:val="single" w:sz="12" w:space="0" w:color="auto"/>
        </w:pBdr>
        <w:autoSpaceDE w:val="0"/>
        <w:autoSpaceDN w:val="0"/>
        <w:adjustRightInd w:val="0"/>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449463D2" w14:textId="77777777" w:rsidR="004F640D" w:rsidRPr="00CB780B" w:rsidRDefault="004F640D" w:rsidP="00CB780B">
      <w:pPr>
        <w:pBdr>
          <w:bottom w:val="single" w:sz="12" w:space="0" w:color="auto"/>
        </w:pBdr>
        <w:autoSpaceDE w:val="0"/>
        <w:autoSpaceDN w:val="0"/>
        <w:adjustRightInd w:val="0"/>
        <w:spacing w:after="0"/>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 </w:t>
      </w:r>
    </w:p>
    <w:p w14:paraId="0BC65545"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почтовый индекс и адрес, телефон, адрес электронной почты)</w:t>
      </w:r>
    </w:p>
    <w:p w14:paraId="52C1F3B5" w14:textId="77777777" w:rsidR="004F640D" w:rsidRPr="00CB780B" w:rsidRDefault="004F640D" w:rsidP="00CB780B">
      <w:pPr>
        <w:autoSpaceDE w:val="0"/>
        <w:autoSpaceDN w:val="0"/>
        <w:adjustRightInd w:val="0"/>
        <w:spacing w:after="0"/>
        <w:ind w:left="720"/>
        <w:jc w:val="center"/>
        <w:rPr>
          <w:rFonts w:ascii="Times New Roman" w:hAnsi="Times New Roman"/>
          <w:color w:val="000000" w:themeColor="text1"/>
          <w:sz w:val="24"/>
          <w:szCs w:val="24"/>
        </w:rPr>
      </w:pPr>
    </w:p>
    <w:p w14:paraId="75AF5712" w14:textId="77777777" w:rsidR="004F640D" w:rsidRPr="00CB780B" w:rsidRDefault="004F640D" w:rsidP="00CB780B">
      <w:pPr>
        <w:spacing w:after="0"/>
        <w:ind w:left="720"/>
        <w:jc w:val="center"/>
        <w:rPr>
          <w:rFonts w:ascii="Times New Roman" w:hAnsi="Times New Roman"/>
          <w:color w:val="000000" w:themeColor="text1"/>
          <w:sz w:val="24"/>
          <w:szCs w:val="24"/>
        </w:rPr>
      </w:pPr>
    </w:p>
    <w:p w14:paraId="62AC3217" w14:textId="77777777" w:rsidR="004F640D" w:rsidRPr="00CB780B" w:rsidRDefault="004F640D" w:rsidP="00CB780B">
      <w:pPr>
        <w:spacing w:after="0"/>
        <w:ind w:left="720"/>
        <w:jc w:val="center"/>
        <w:outlineLvl w:val="0"/>
        <w:rPr>
          <w:rFonts w:ascii="Times New Roman" w:hAnsi="Times New Roman"/>
          <w:b/>
          <w:bCs/>
          <w:color w:val="000000" w:themeColor="text1"/>
          <w:sz w:val="24"/>
          <w:szCs w:val="24"/>
        </w:rPr>
      </w:pPr>
      <w:proofErr w:type="gramStart"/>
      <w:r w:rsidRPr="00CB780B">
        <w:rPr>
          <w:rFonts w:ascii="Times New Roman" w:hAnsi="Times New Roman"/>
          <w:b/>
          <w:color w:val="000000" w:themeColor="text1"/>
          <w:sz w:val="24"/>
          <w:szCs w:val="24"/>
        </w:rPr>
        <w:t>Р</w:t>
      </w:r>
      <w:proofErr w:type="gramEnd"/>
      <w:r w:rsidRPr="00CB780B">
        <w:rPr>
          <w:rFonts w:ascii="Times New Roman" w:hAnsi="Times New Roman"/>
          <w:b/>
          <w:color w:val="000000" w:themeColor="text1"/>
          <w:sz w:val="24"/>
          <w:szCs w:val="24"/>
        </w:rPr>
        <w:t xml:space="preserve"> Е Ш Е Н И Е</w:t>
      </w:r>
      <w:r w:rsidRPr="00CB780B">
        <w:rPr>
          <w:rFonts w:ascii="Times New Roman" w:hAnsi="Times New Roman"/>
          <w:b/>
          <w:color w:val="000000" w:themeColor="text1"/>
          <w:sz w:val="24"/>
          <w:szCs w:val="24"/>
        </w:rPr>
        <w:br/>
        <w:t xml:space="preserve"> об оставлении заявления</w:t>
      </w:r>
      <w:r w:rsidRPr="00CB780B">
        <w:rPr>
          <w:rFonts w:ascii="Times New Roman" w:hAnsi="Times New Roman"/>
          <w:color w:val="000000" w:themeColor="text1"/>
          <w:sz w:val="24"/>
          <w:szCs w:val="24"/>
        </w:rPr>
        <w:t xml:space="preserve"> </w:t>
      </w:r>
      <w:r w:rsidRPr="00CB780B">
        <w:rPr>
          <w:rFonts w:ascii="Times New Roman" w:hAnsi="Times New Roman"/>
          <w:b/>
          <w:color w:val="000000" w:themeColor="text1"/>
          <w:sz w:val="24"/>
          <w:szCs w:val="24"/>
        </w:rPr>
        <w:t>о выдаче разрешения на ввод объекта в эксплуатацию, заявления о внесении изменений в разрешение на ввод объекта в эксплуатацию без рассмотрения</w:t>
      </w:r>
    </w:p>
    <w:p w14:paraId="030A936C" w14:textId="77777777" w:rsidR="004F640D" w:rsidRPr="00CB780B" w:rsidRDefault="004F640D" w:rsidP="00CB780B">
      <w:pPr>
        <w:widowControl w:val="0"/>
        <w:autoSpaceDE w:val="0"/>
        <w:autoSpaceDN w:val="0"/>
        <w:adjustRightInd w:val="0"/>
        <w:spacing w:after="0" w:line="240" w:lineRule="auto"/>
        <w:ind w:left="720"/>
        <w:rPr>
          <w:rFonts w:ascii="Times New Roman" w:hAnsi="Times New Roman"/>
          <w:bCs/>
          <w:color w:val="000000" w:themeColor="text1"/>
          <w:sz w:val="24"/>
          <w:szCs w:val="24"/>
        </w:rPr>
      </w:pPr>
    </w:p>
    <w:p w14:paraId="47C63B66" w14:textId="77777777" w:rsidR="004F640D" w:rsidRPr="00CB780B" w:rsidRDefault="004F640D" w:rsidP="00CB780B">
      <w:pPr>
        <w:widowControl w:val="0"/>
        <w:autoSpaceDE w:val="0"/>
        <w:autoSpaceDN w:val="0"/>
        <w:adjustRightInd w:val="0"/>
        <w:spacing w:after="0" w:line="240" w:lineRule="auto"/>
        <w:ind w:left="720" w:firstLine="708"/>
        <w:jc w:val="both"/>
        <w:rPr>
          <w:rFonts w:ascii="Times New Roman" w:hAnsi="Times New Roman"/>
          <w:bCs/>
          <w:color w:val="000000" w:themeColor="text1"/>
          <w:sz w:val="24"/>
          <w:szCs w:val="24"/>
        </w:rPr>
      </w:pPr>
      <w:r w:rsidRPr="00CB780B">
        <w:rPr>
          <w:rFonts w:ascii="Times New Roman" w:hAnsi="Times New Roman"/>
          <w:bCs/>
          <w:color w:val="000000" w:themeColor="text1"/>
          <w:sz w:val="24"/>
          <w:szCs w:val="24"/>
        </w:rPr>
        <w:t xml:space="preserve">На основании Вашего заявления </w:t>
      </w:r>
      <w:proofErr w:type="gramStart"/>
      <w:r w:rsidRPr="00CB780B">
        <w:rPr>
          <w:rFonts w:ascii="Times New Roman" w:hAnsi="Times New Roman"/>
          <w:bCs/>
          <w:color w:val="000000" w:themeColor="text1"/>
          <w:sz w:val="24"/>
          <w:szCs w:val="24"/>
        </w:rPr>
        <w:t>от</w:t>
      </w:r>
      <w:proofErr w:type="gramEnd"/>
      <w:r w:rsidRPr="00CB780B">
        <w:rPr>
          <w:rFonts w:ascii="Times New Roman" w:hAnsi="Times New Roman"/>
          <w:bCs/>
          <w:color w:val="000000" w:themeColor="text1"/>
          <w:sz w:val="24"/>
          <w:szCs w:val="24"/>
        </w:rPr>
        <w:t xml:space="preserve"> _______________ № ______________</w:t>
      </w:r>
    </w:p>
    <w:p w14:paraId="1AE1957F" w14:textId="77777777" w:rsidR="004F640D" w:rsidRPr="00CB780B" w:rsidRDefault="004F640D" w:rsidP="00CB780B">
      <w:pPr>
        <w:widowControl w:val="0"/>
        <w:autoSpaceDE w:val="0"/>
        <w:autoSpaceDN w:val="0"/>
        <w:adjustRightInd w:val="0"/>
        <w:spacing w:after="0" w:line="240" w:lineRule="auto"/>
        <w:ind w:left="720" w:firstLine="5954"/>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(дата и номер регистрации)</w:t>
      </w:r>
    </w:p>
    <w:p w14:paraId="5B30E0A8"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r w:rsidRPr="00CB780B">
        <w:rPr>
          <w:rFonts w:ascii="Times New Roman" w:hAnsi="Times New Roman"/>
          <w:bCs/>
          <w:color w:val="000000" w:themeColor="text1"/>
          <w:sz w:val="24"/>
          <w:szCs w:val="24"/>
        </w:rPr>
        <w:t xml:space="preserve">об оставлении _____________________________________________________* без рассмотрения __________________________________________________________ ______________________________________________________________________ </w:t>
      </w:r>
      <w:r w:rsidRPr="00CB780B">
        <w:rPr>
          <w:rFonts w:ascii="Times New Roman" w:hAnsi="Times New Roman"/>
          <w:color w:val="000000" w:themeColor="text1"/>
          <w:sz w:val="24"/>
          <w:szCs w:val="24"/>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14:paraId="7D277DB8" w14:textId="77777777" w:rsidR="004F640D" w:rsidRPr="00CB780B" w:rsidRDefault="004F640D" w:rsidP="00CB780B">
      <w:pPr>
        <w:autoSpaceDE w:val="0"/>
        <w:autoSpaceDN w:val="0"/>
        <w:spacing w:after="0" w:line="240" w:lineRule="auto"/>
        <w:ind w:left="720"/>
        <w:jc w:val="center"/>
        <w:rPr>
          <w:rFonts w:ascii="Times New Roman" w:hAnsi="Times New Roman"/>
          <w:color w:val="000000" w:themeColor="text1"/>
          <w:sz w:val="24"/>
          <w:szCs w:val="24"/>
        </w:rPr>
      </w:pPr>
    </w:p>
    <w:p w14:paraId="6F0F033D" w14:textId="77777777" w:rsidR="004F640D" w:rsidRPr="00CB780B" w:rsidRDefault="004F640D" w:rsidP="00CB780B">
      <w:pPr>
        <w:spacing w:after="0" w:line="240" w:lineRule="auto"/>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принято решение об оставлении __________________________________________*</w:t>
      </w:r>
      <w:r w:rsidRPr="00CB780B" w:rsidDel="008558E0">
        <w:rPr>
          <w:rFonts w:ascii="Times New Roman" w:hAnsi="Times New Roman"/>
          <w:color w:val="000000" w:themeColor="text1"/>
          <w:sz w:val="24"/>
          <w:szCs w:val="24"/>
        </w:rPr>
        <w:t xml:space="preserve"> </w:t>
      </w:r>
      <w:proofErr w:type="gramStart"/>
      <w:r w:rsidRPr="00CB780B">
        <w:rPr>
          <w:rFonts w:ascii="Times New Roman" w:hAnsi="Times New Roman"/>
          <w:color w:val="000000" w:themeColor="text1"/>
          <w:sz w:val="24"/>
          <w:szCs w:val="24"/>
        </w:rPr>
        <w:t>от</w:t>
      </w:r>
      <w:proofErr w:type="gramEnd"/>
      <w:r w:rsidRPr="00CB780B">
        <w:rPr>
          <w:rFonts w:ascii="Times New Roman" w:hAnsi="Times New Roman"/>
          <w:color w:val="000000" w:themeColor="text1"/>
          <w:sz w:val="24"/>
          <w:szCs w:val="24"/>
        </w:rPr>
        <w:t xml:space="preserve"> _____________№____________ без рассмотрения.</w:t>
      </w:r>
    </w:p>
    <w:p w14:paraId="2DFC1DB1" w14:textId="77777777" w:rsidR="004F640D" w:rsidRPr="00CB780B" w:rsidRDefault="004F640D" w:rsidP="00CB780B">
      <w:pPr>
        <w:spacing w:after="0" w:line="240" w:lineRule="auto"/>
        <w:ind w:left="720"/>
        <w:rPr>
          <w:rFonts w:ascii="Times New Roman" w:hAnsi="Times New Roman"/>
          <w:color w:val="000000" w:themeColor="text1"/>
          <w:sz w:val="24"/>
          <w:szCs w:val="24"/>
        </w:rPr>
      </w:pPr>
      <w:r w:rsidRPr="00CB780B">
        <w:rPr>
          <w:rFonts w:ascii="Times New Roman" w:hAnsi="Times New Roman"/>
          <w:color w:val="000000" w:themeColor="text1"/>
          <w:sz w:val="24"/>
          <w:szCs w:val="24"/>
        </w:rPr>
        <w:t xml:space="preserve">                    (дата и номер регистрации)</w:t>
      </w:r>
    </w:p>
    <w:p w14:paraId="3C0BE3BF" w14:textId="77777777" w:rsidR="004F640D" w:rsidRPr="00CB780B" w:rsidRDefault="004F640D" w:rsidP="00CB780B">
      <w:pPr>
        <w:pStyle w:val="ConsPlusNormal"/>
        <w:ind w:left="720" w:firstLine="709"/>
        <w:jc w:val="both"/>
        <w:rPr>
          <w:rFonts w:ascii="Times New Roman" w:hAnsi="Times New Roman" w:cs="Times New Roman"/>
          <w:bCs/>
          <w:color w:val="000000" w:themeColor="text1"/>
          <w:sz w:val="24"/>
          <w:szCs w:val="24"/>
        </w:rPr>
      </w:pPr>
    </w:p>
    <w:p w14:paraId="2F2CE510" w14:textId="77777777" w:rsidR="004F640D" w:rsidRPr="00CB780B" w:rsidRDefault="004F640D" w:rsidP="00CB780B">
      <w:pPr>
        <w:pStyle w:val="ConsPlusNormal"/>
        <w:ind w:left="720"/>
        <w:jc w:val="both"/>
        <w:rPr>
          <w:rFonts w:ascii="Times New Roman" w:hAnsi="Times New Roman" w:cs="Times New Roman"/>
          <w:color w:val="000000" w:themeColor="text1"/>
          <w:sz w:val="24"/>
          <w:szCs w:val="24"/>
        </w:rPr>
      </w:pP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4F640D" w:rsidRPr="00CB780B" w14:paraId="2D73C6F9" w14:textId="77777777" w:rsidTr="002021BC">
        <w:tc>
          <w:tcPr>
            <w:tcW w:w="3119" w:type="dxa"/>
            <w:tcBorders>
              <w:top w:val="nil"/>
              <w:left w:val="nil"/>
              <w:bottom w:val="single" w:sz="4" w:space="0" w:color="auto"/>
              <w:right w:val="nil"/>
            </w:tcBorders>
            <w:vAlign w:val="bottom"/>
          </w:tcPr>
          <w:p w14:paraId="685C6602"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3BC25AB4"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single" w:sz="4" w:space="0" w:color="auto"/>
              <w:right w:val="nil"/>
            </w:tcBorders>
            <w:vAlign w:val="bottom"/>
          </w:tcPr>
          <w:p w14:paraId="2A1E8E86" w14:textId="77777777" w:rsidR="004F640D" w:rsidRPr="00CB780B" w:rsidRDefault="004F640D" w:rsidP="00CB780B">
            <w:pPr>
              <w:spacing w:after="0"/>
              <w:ind w:left="720"/>
              <w:jc w:val="center"/>
              <w:rPr>
                <w:rFonts w:ascii="Times New Roman" w:hAnsi="Times New Roman"/>
                <w:color w:val="000000" w:themeColor="text1"/>
                <w:sz w:val="24"/>
                <w:szCs w:val="24"/>
              </w:rPr>
            </w:pPr>
          </w:p>
        </w:tc>
        <w:tc>
          <w:tcPr>
            <w:tcW w:w="283" w:type="dxa"/>
            <w:tcBorders>
              <w:top w:val="nil"/>
              <w:left w:val="nil"/>
              <w:bottom w:val="nil"/>
              <w:right w:val="nil"/>
            </w:tcBorders>
            <w:vAlign w:val="bottom"/>
          </w:tcPr>
          <w:p w14:paraId="714E6A11" w14:textId="77777777" w:rsidR="004F640D" w:rsidRPr="00CB780B" w:rsidRDefault="004F640D" w:rsidP="00CB780B">
            <w:pPr>
              <w:spacing w:after="0"/>
              <w:ind w:left="720"/>
              <w:rPr>
                <w:rFonts w:ascii="Times New Roman" w:hAnsi="Times New Roman"/>
                <w:color w:val="000000" w:themeColor="text1"/>
                <w:sz w:val="24"/>
                <w:szCs w:val="24"/>
              </w:rPr>
            </w:pPr>
          </w:p>
        </w:tc>
        <w:tc>
          <w:tcPr>
            <w:tcW w:w="3516" w:type="dxa"/>
            <w:tcBorders>
              <w:top w:val="nil"/>
              <w:left w:val="nil"/>
              <w:bottom w:val="single" w:sz="4" w:space="0" w:color="auto"/>
              <w:right w:val="nil"/>
            </w:tcBorders>
            <w:vAlign w:val="bottom"/>
          </w:tcPr>
          <w:p w14:paraId="684801A3" w14:textId="77777777" w:rsidR="004F640D" w:rsidRPr="00CB780B" w:rsidRDefault="004F640D" w:rsidP="00CB780B">
            <w:pPr>
              <w:spacing w:after="0"/>
              <w:ind w:left="720"/>
              <w:jc w:val="center"/>
              <w:rPr>
                <w:rFonts w:ascii="Times New Roman" w:hAnsi="Times New Roman"/>
                <w:color w:val="000000" w:themeColor="text1"/>
                <w:sz w:val="24"/>
                <w:szCs w:val="24"/>
              </w:rPr>
            </w:pPr>
          </w:p>
        </w:tc>
      </w:tr>
      <w:tr w:rsidR="004F640D" w:rsidRPr="00CB780B" w14:paraId="00781577" w14:textId="77777777" w:rsidTr="002021BC">
        <w:tc>
          <w:tcPr>
            <w:tcW w:w="3119" w:type="dxa"/>
            <w:tcBorders>
              <w:top w:val="nil"/>
              <w:left w:val="nil"/>
              <w:bottom w:val="nil"/>
              <w:right w:val="nil"/>
            </w:tcBorders>
          </w:tcPr>
          <w:p w14:paraId="4DA5027E"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(должность)</w:t>
            </w:r>
          </w:p>
        </w:tc>
        <w:tc>
          <w:tcPr>
            <w:tcW w:w="283" w:type="dxa"/>
            <w:tcBorders>
              <w:top w:val="nil"/>
              <w:left w:val="nil"/>
              <w:bottom w:val="nil"/>
              <w:right w:val="nil"/>
            </w:tcBorders>
          </w:tcPr>
          <w:p w14:paraId="4E5D72EA" w14:textId="77777777" w:rsidR="004F640D" w:rsidRPr="00CB780B" w:rsidRDefault="004F640D" w:rsidP="00CB780B">
            <w:pPr>
              <w:spacing w:after="0"/>
              <w:ind w:left="720"/>
              <w:rPr>
                <w:rFonts w:ascii="Times New Roman" w:hAnsi="Times New Roman"/>
                <w:color w:val="000000" w:themeColor="text1"/>
                <w:sz w:val="24"/>
                <w:szCs w:val="24"/>
              </w:rPr>
            </w:pPr>
          </w:p>
        </w:tc>
        <w:tc>
          <w:tcPr>
            <w:tcW w:w="2269" w:type="dxa"/>
            <w:tcBorders>
              <w:top w:val="nil"/>
              <w:left w:val="nil"/>
              <w:bottom w:val="nil"/>
              <w:right w:val="nil"/>
            </w:tcBorders>
          </w:tcPr>
          <w:p w14:paraId="720E5E5C" w14:textId="77777777" w:rsidR="004F640D" w:rsidRPr="00CB780B" w:rsidRDefault="004F640D" w:rsidP="00CB780B">
            <w:pPr>
              <w:spacing w:after="0"/>
              <w:ind w:left="720"/>
              <w:jc w:val="center"/>
              <w:rPr>
                <w:rFonts w:ascii="Times New Roman" w:hAnsi="Times New Roman"/>
                <w:color w:val="000000" w:themeColor="text1"/>
                <w:sz w:val="24"/>
                <w:szCs w:val="24"/>
              </w:rPr>
            </w:pPr>
            <w:r w:rsidRPr="00CB780B">
              <w:rPr>
                <w:rFonts w:ascii="Times New Roman" w:hAnsi="Times New Roman"/>
                <w:color w:val="000000" w:themeColor="text1"/>
                <w:sz w:val="24"/>
                <w:szCs w:val="24"/>
              </w:rPr>
              <w:t>(подпись)</w:t>
            </w:r>
          </w:p>
        </w:tc>
        <w:tc>
          <w:tcPr>
            <w:tcW w:w="283" w:type="dxa"/>
            <w:tcBorders>
              <w:top w:val="nil"/>
              <w:left w:val="nil"/>
              <w:bottom w:val="nil"/>
              <w:right w:val="nil"/>
            </w:tcBorders>
          </w:tcPr>
          <w:p w14:paraId="2C46EA15" w14:textId="77777777" w:rsidR="004F640D" w:rsidRPr="00CB780B" w:rsidRDefault="004F640D" w:rsidP="00CB780B">
            <w:pPr>
              <w:spacing w:after="0"/>
              <w:ind w:left="720"/>
              <w:rPr>
                <w:rFonts w:ascii="Times New Roman" w:hAnsi="Times New Roman"/>
                <w:color w:val="000000" w:themeColor="text1"/>
                <w:sz w:val="24"/>
                <w:szCs w:val="24"/>
              </w:rPr>
            </w:pPr>
          </w:p>
        </w:tc>
        <w:tc>
          <w:tcPr>
            <w:tcW w:w="3516" w:type="dxa"/>
            <w:tcBorders>
              <w:top w:val="nil"/>
              <w:left w:val="nil"/>
              <w:bottom w:val="nil"/>
              <w:right w:val="nil"/>
            </w:tcBorders>
          </w:tcPr>
          <w:p w14:paraId="378EE871" w14:textId="77777777" w:rsidR="004F640D" w:rsidRPr="00CB780B" w:rsidRDefault="004F640D" w:rsidP="00CB780B">
            <w:pPr>
              <w:spacing w:after="0"/>
              <w:ind w:left="720"/>
              <w:jc w:val="center"/>
              <w:rPr>
                <w:rFonts w:ascii="Times New Roman" w:hAnsi="Times New Roman"/>
                <w:color w:val="000000" w:themeColor="text1"/>
                <w:sz w:val="24"/>
                <w:szCs w:val="24"/>
              </w:rPr>
            </w:pPr>
            <w:proofErr w:type="gramStart"/>
            <w:r w:rsidRPr="00CB780B">
              <w:rPr>
                <w:rFonts w:ascii="Times New Roman" w:hAnsi="Times New Roman"/>
                <w:color w:val="000000" w:themeColor="text1"/>
                <w:sz w:val="24"/>
                <w:szCs w:val="24"/>
              </w:rPr>
              <w:t>(фамилия, имя, отчество (при наличии)</w:t>
            </w:r>
            <w:proofErr w:type="gramEnd"/>
          </w:p>
        </w:tc>
      </w:tr>
    </w:tbl>
    <w:p w14:paraId="19DC249D" w14:textId="77777777" w:rsidR="004F640D" w:rsidRPr="00CB780B" w:rsidRDefault="004F640D" w:rsidP="00CB780B">
      <w:pPr>
        <w:spacing w:after="0"/>
        <w:ind w:left="720"/>
        <w:rPr>
          <w:rFonts w:ascii="Times New Roman" w:hAnsi="Times New Roman"/>
          <w:color w:val="000000" w:themeColor="text1"/>
          <w:sz w:val="24"/>
          <w:szCs w:val="24"/>
        </w:rPr>
      </w:pPr>
    </w:p>
    <w:p w14:paraId="2D755F39" w14:textId="77777777" w:rsidR="004F640D" w:rsidRPr="00CB780B" w:rsidRDefault="004F640D" w:rsidP="00CB780B">
      <w:pPr>
        <w:spacing w:after="0"/>
        <w:ind w:left="720"/>
        <w:outlineLvl w:val="0"/>
        <w:rPr>
          <w:rFonts w:ascii="Times New Roman" w:hAnsi="Times New Roman"/>
          <w:color w:val="000000" w:themeColor="text1"/>
          <w:sz w:val="24"/>
          <w:szCs w:val="24"/>
        </w:rPr>
      </w:pPr>
      <w:r w:rsidRPr="00CB780B">
        <w:rPr>
          <w:rFonts w:ascii="Times New Roman" w:hAnsi="Times New Roman"/>
          <w:color w:val="000000" w:themeColor="text1"/>
          <w:sz w:val="24"/>
          <w:szCs w:val="24"/>
        </w:rPr>
        <w:t>Дата</w:t>
      </w:r>
    </w:p>
    <w:p w14:paraId="0AD2D7ED" w14:textId="25AC79C5" w:rsidR="004F640D" w:rsidRPr="00CB780B" w:rsidRDefault="004F640D" w:rsidP="00CB780B">
      <w:pPr>
        <w:pStyle w:val="af4"/>
        <w:ind w:left="720"/>
        <w:jc w:val="both"/>
        <w:rPr>
          <w:rFonts w:ascii="Times New Roman" w:hAnsi="Times New Roman"/>
          <w:color w:val="000000" w:themeColor="text1"/>
          <w:sz w:val="24"/>
          <w:szCs w:val="24"/>
        </w:rPr>
      </w:pPr>
      <w:r w:rsidRPr="00CB780B">
        <w:rPr>
          <w:rFonts w:ascii="Times New Roman" w:hAnsi="Times New Roman"/>
          <w:color w:val="000000" w:themeColor="text1"/>
          <w:sz w:val="24"/>
          <w:szCs w:val="24"/>
        </w:rPr>
        <w:t>*Указывается один из вариантов: заявление о выдаче разрешения на ввод объекта в эксплуатацию, заявление о внесении изменений в разрешение на ввод объекта в эксплуатац</w:t>
      </w:r>
      <w:r w:rsidR="00E06F36">
        <w:rPr>
          <w:rFonts w:ascii="Times New Roman" w:hAnsi="Times New Roman"/>
          <w:color w:val="000000" w:themeColor="text1"/>
          <w:sz w:val="24"/>
          <w:szCs w:val="24"/>
        </w:rPr>
        <w:t>ию.</w:t>
      </w:r>
    </w:p>
    <w:p w14:paraId="7C594859" w14:textId="77777777" w:rsidR="00E62E2C" w:rsidRPr="00CB780B" w:rsidRDefault="00E62E2C" w:rsidP="00CB780B">
      <w:pPr>
        <w:autoSpaceDE w:val="0"/>
        <w:autoSpaceDN w:val="0"/>
        <w:adjustRightInd w:val="0"/>
        <w:spacing w:after="0" w:line="240" w:lineRule="auto"/>
        <w:ind w:left="720"/>
        <w:jc w:val="center"/>
        <w:rPr>
          <w:rFonts w:ascii="Times New Roman" w:hAnsi="Times New Roman"/>
          <w:sz w:val="24"/>
          <w:szCs w:val="24"/>
        </w:rPr>
      </w:pPr>
    </w:p>
    <w:sectPr w:rsidR="00E62E2C" w:rsidRPr="00CB780B" w:rsidSect="00A54BD2">
      <w:headerReference w:type="default" r:id="rId54"/>
      <w:pgSz w:w="11907" w:h="16840" w:code="9"/>
      <w:pgMar w:top="1134" w:right="1134" w:bottom="1134" w:left="851" w:header="720" w:footer="720" w:gutter="0"/>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07B381" w14:textId="77777777" w:rsidR="00263336" w:rsidRDefault="00263336" w:rsidP="00485885">
      <w:pPr>
        <w:spacing w:after="0" w:line="240" w:lineRule="auto"/>
      </w:pPr>
      <w:r>
        <w:separator/>
      </w:r>
    </w:p>
  </w:endnote>
  <w:endnote w:type="continuationSeparator" w:id="0">
    <w:p w14:paraId="52D9CEDA" w14:textId="77777777" w:rsidR="00263336" w:rsidRDefault="00263336" w:rsidP="004858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7AEE1B" w14:textId="77777777" w:rsidR="00263336" w:rsidRDefault="00263336" w:rsidP="00485885">
      <w:pPr>
        <w:spacing w:after="0" w:line="240" w:lineRule="auto"/>
      </w:pPr>
      <w:r>
        <w:separator/>
      </w:r>
    </w:p>
  </w:footnote>
  <w:footnote w:type="continuationSeparator" w:id="0">
    <w:p w14:paraId="77CEAF71" w14:textId="77777777" w:rsidR="00263336" w:rsidRDefault="00263336" w:rsidP="004858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D28FD8" w14:textId="0B1B86D5" w:rsidR="00BE4288" w:rsidRDefault="00BE4288">
    <w:pPr>
      <w:pStyle w:val="a3"/>
      <w:jc w:val="center"/>
    </w:pPr>
  </w:p>
  <w:p w14:paraId="72097C33" w14:textId="77777777" w:rsidR="00BE4288" w:rsidRDefault="00BE428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D4FBE"/>
    <w:multiLevelType w:val="hybridMultilevel"/>
    <w:tmpl w:val="B8EA73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E0519A"/>
    <w:multiLevelType w:val="hybridMultilevel"/>
    <w:tmpl w:val="3B6AB7F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CA4FDD"/>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BC0A8B"/>
    <w:multiLevelType w:val="hybridMultilevel"/>
    <w:tmpl w:val="574A1C70"/>
    <w:lvl w:ilvl="0" w:tplc="E272D2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C5D732C"/>
    <w:multiLevelType w:val="hybridMultilevel"/>
    <w:tmpl w:val="1BD28DFE"/>
    <w:lvl w:ilvl="0" w:tplc="B93CCE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774C81"/>
    <w:multiLevelType w:val="hybridMultilevel"/>
    <w:tmpl w:val="F6A01192"/>
    <w:lvl w:ilvl="0" w:tplc="B4F813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BF77FAB"/>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0FB6C18"/>
    <w:multiLevelType w:val="hybridMultilevel"/>
    <w:tmpl w:val="AB6E08C4"/>
    <w:lvl w:ilvl="0" w:tplc="FD5AEC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14D49E1"/>
    <w:multiLevelType w:val="multilevel"/>
    <w:tmpl w:val="3F6A3772"/>
    <w:lvl w:ilvl="0">
      <w:start w:val="1"/>
      <w:numFmt w:val="upperRoman"/>
      <w:lvlText w:val="%1."/>
      <w:lvlJc w:val="left"/>
      <w:pPr>
        <w:ind w:left="1287" w:hanging="720"/>
      </w:pPr>
      <w:rPr>
        <w:rFonts w:hint="default"/>
      </w:rPr>
    </w:lvl>
    <w:lvl w:ilvl="1">
      <w:start w:val="1"/>
      <w:numFmt w:val="decimal"/>
      <w:isLgl/>
      <w:lvlText w:val="%1.%2"/>
      <w:lvlJc w:val="left"/>
      <w:pPr>
        <w:ind w:left="1939" w:hanging="1230"/>
      </w:pPr>
      <w:rPr>
        <w:rFonts w:hint="default"/>
        <w:color w:val="000000"/>
      </w:rPr>
    </w:lvl>
    <w:lvl w:ilvl="2">
      <w:start w:val="1"/>
      <w:numFmt w:val="decimal"/>
      <w:isLgl/>
      <w:lvlText w:val="%1.%2.%3"/>
      <w:lvlJc w:val="left"/>
      <w:pPr>
        <w:ind w:left="2081" w:hanging="1230"/>
      </w:pPr>
      <w:rPr>
        <w:rFonts w:hint="default"/>
        <w:color w:val="000000"/>
      </w:rPr>
    </w:lvl>
    <w:lvl w:ilvl="3">
      <w:start w:val="1"/>
      <w:numFmt w:val="decimal"/>
      <w:isLgl/>
      <w:lvlText w:val="%1.%2.%3.%4"/>
      <w:lvlJc w:val="left"/>
      <w:pPr>
        <w:ind w:left="2223" w:hanging="1230"/>
      </w:pPr>
      <w:rPr>
        <w:rFonts w:hint="default"/>
        <w:color w:val="000000"/>
      </w:rPr>
    </w:lvl>
    <w:lvl w:ilvl="4">
      <w:start w:val="1"/>
      <w:numFmt w:val="decimal"/>
      <w:isLgl/>
      <w:lvlText w:val="%1.%2.%3.%4.%5"/>
      <w:lvlJc w:val="left"/>
      <w:pPr>
        <w:ind w:left="2365" w:hanging="1230"/>
      </w:pPr>
      <w:rPr>
        <w:rFonts w:hint="default"/>
        <w:color w:val="000000"/>
      </w:rPr>
    </w:lvl>
    <w:lvl w:ilvl="5">
      <w:start w:val="1"/>
      <w:numFmt w:val="decimal"/>
      <w:isLgl/>
      <w:lvlText w:val="%1.%2.%3.%4.%5.%6"/>
      <w:lvlJc w:val="left"/>
      <w:pPr>
        <w:ind w:left="2717" w:hanging="1440"/>
      </w:pPr>
      <w:rPr>
        <w:rFonts w:hint="default"/>
        <w:color w:val="000000"/>
      </w:rPr>
    </w:lvl>
    <w:lvl w:ilvl="6">
      <w:start w:val="1"/>
      <w:numFmt w:val="decimal"/>
      <w:isLgl/>
      <w:lvlText w:val="%1.%2.%3.%4.%5.%6.%7"/>
      <w:lvlJc w:val="left"/>
      <w:pPr>
        <w:ind w:left="2859" w:hanging="1440"/>
      </w:pPr>
      <w:rPr>
        <w:rFonts w:hint="default"/>
        <w:color w:val="000000"/>
      </w:rPr>
    </w:lvl>
    <w:lvl w:ilvl="7">
      <w:start w:val="1"/>
      <w:numFmt w:val="decimal"/>
      <w:isLgl/>
      <w:lvlText w:val="%1.%2.%3.%4.%5.%6.%7.%8"/>
      <w:lvlJc w:val="left"/>
      <w:pPr>
        <w:ind w:left="3361" w:hanging="1800"/>
      </w:pPr>
      <w:rPr>
        <w:rFonts w:hint="default"/>
        <w:color w:val="000000"/>
      </w:rPr>
    </w:lvl>
    <w:lvl w:ilvl="8">
      <w:start w:val="1"/>
      <w:numFmt w:val="decimal"/>
      <w:isLgl/>
      <w:lvlText w:val="%1.%2.%3.%4.%5.%6.%7.%8.%9"/>
      <w:lvlJc w:val="left"/>
      <w:pPr>
        <w:ind w:left="3863" w:hanging="2160"/>
      </w:pPr>
      <w:rPr>
        <w:rFonts w:hint="default"/>
        <w:color w:val="000000"/>
      </w:rPr>
    </w:lvl>
  </w:abstractNum>
  <w:abstractNum w:abstractNumId="9">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250A38A2"/>
    <w:multiLevelType w:val="hybridMultilevel"/>
    <w:tmpl w:val="CB0ABA40"/>
    <w:lvl w:ilvl="0" w:tplc="67EC67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50C6AFE"/>
    <w:multiLevelType w:val="hybridMultilevel"/>
    <w:tmpl w:val="1BD28DFE"/>
    <w:lvl w:ilvl="0" w:tplc="B93CCE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7546B0B"/>
    <w:multiLevelType w:val="hybridMultilevel"/>
    <w:tmpl w:val="9C0E5F4A"/>
    <w:lvl w:ilvl="0" w:tplc="0419000F">
      <w:start w:val="1"/>
      <w:numFmt w:val="decimal"/>
      <w:lvlText w:val="%1."/>
      <w:lvlJc w:val="left"/>
      <w:pPr>
        <w:ind w:left="206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886550F"/>
    <w:multiLevelType w:val="multilevel"/>
    <w:tmpl w:val="CBA2BD4C"/>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29085081"/>
    <w:multiLevelType w:val="hybridMultilevel"/>
    <w:tmpl w:val="B5120A56"/>
    <w:lvl w:ilvl="0" w:tplc="48C667E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2A4E3C09"/>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C7072D5"/>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C7C3C6A"/>
    <w:multiLevelType w:val="multilevel"/>
    <w:tmpl w:val="C5D06E8E"/>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8">
    <w:nsid w:val="2FFE5168"/>
    <w:multiLevelType w:val="hybridMultilevel"/>
    <w:tmpl w:val="FC10AC8A"/>
    <w:lvl w:ilvl="0" w:tplc="EBDAB13C">
      <w:start w:val="2"/>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19">
    <w:nsid w:val="37050B72"/>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7DC37AF"/>
    <w:multiLevelType w:val="hybridMultilevel"/>
    <w:tmpl w:val="5DD08662"/>
    <w:lvl w:ilvl="0" w:tplc="492A5D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AC736A3"/>
    <w:multiLevelType w:val="hybridMultilevel"/>
    <w:tmpl w:val="B9E4FE18"/>
    <w:lvl w:ilvl="0" w:tplc="B838DC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BE206B5"/>
    <w:multiLevelType w:val="hybridMultilevel"/>
    <w:tmpl w:val="F6C47882"/>
    <w:lvl w:ilvl="0" w:tplc="66369D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3D68059C"/>
    <w:multiLevelType w:val="hybridMultilevel"/>
    <w:tmpl w:val="D206F16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4E6F79"/>
    <w:multiLevelType w:val="hybridMultilevel"/>
    <w:tmpl w:val="46D0E5C4"/>
    <w:lvl w:ilvl="0" w:tplc="8474CE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F4D13A0"/>
    <w:multiLevelType w:val="multilevel"/>
    <w:tmpl w:val="06262696"/>
    <w:styleLink w:val="Style1"/>
    <w:lvl w:ilvl="0">
      <w:start w:val="1"/>
      <w:numFmt w:val="decimal"/>
      <w:lvlText w:val="%1)"/>
      <w:lvlJc w:val="left"/>
      <w:pPr>
        <w:ind w:left="2869" w:hanging="360"/>
      </w:pPr>
      <w:rPr>
        <w:rFonts w:hint="default"/>
      </w:rPr>
    </w:lvl>
    <w:lvl w:ilvl="1">
      <w:start w:val="1"/>
      <w:numFmt w:val="decimal"/>
      <w:lvlText w:val="%1.%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26">
    <w:nsid w:val="51B54BF9"/>
    <w:multiLevelType w:val="hybridMultilevel"/>
    <w:tmpl w:val="25AA4D38"/>
    <w:lvl w:ilvl="0" w:tplc="7BB2D6F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7">
    <w:nsid w:val="5617699C"/>
    <w:multiLevelType w:val="hybridMultilevel"/>
    <w:tmpl w:val="4CEEDA40"/>
    <w:lvl w:ilvl="0" w:tplc="74BCC68E">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56EF5741"/>
    <w:multiLevelType w:val="multilevel"/>
    <w:tmpl w:val="544A32BA"/>
    <w:lvl w:ilvl="0">
      <w:start w:val="1"/>
      <w:numFmt w:val="decimal"/>
      <w:lvlText w:val="%1."/>
      <w:lvlJc w:val="left"/>
      <w:pPr>
        <w:ind w:left="1410" w:hanging="1410"/>
      </w:pPr>
      <w:rPr>
        <w:rFonts w:hint="default"/>
      </w:rPr>
    </w:lvl>
    <w:lvl w:ilvl="1">
      <w:start w:val="1"/>
      <w:numFmt w:val="decimal"/>
      <w:lvlText w:val="%1.%2."/>
      <w:lvlJc w:val="left"/>
      <w:pPr>
        <w:ind w:left="2261" w:hanging="1410"/>
      </w:pPr>
      <w:rPr>
        <w:rFonts w:hint="default"/>
      </w:rPr>
    </w:lvl>
    <w:lvl w:ilvl="2">
      <w:start w:val="1"/>
      <w:numFmt w:val="decimal"/>
      <w:lvlText w:val="%1.%2.%3."/>
      <w:lvlJc w:val="left"/>
      <w:pPr>
        <w:ind w:left="3112" w:hanging="1410"/>
      </w:pPr>
      <w:rPr>
        <w:rFonts w:hint="default"/>
      </w:rPr>
    </w:lvl>
    <w:lvl w:ilvl="3">
      <w:start w:val="1"/>
      <w:numFmt w:val="decimal"/>
      <w:lvlText w:val="%1.%2.%3.%4."/>
      <w:lvlJc w:val="left"/>
      <w:pPr>
        <w:ind w:left="3963" w:hanging="1410"/>
      </w:pPr>
      <w:rPr>
        <w:rFonts w:hint="default"/>
      </w:rPr>
    </w:lvl>
    <w:lvl w:ilvl="4">
      <w:start w:val="1"/>
      <w:numFmt w:val="decimal"/>
      <w:lvlText w:val="%1.%2.%3.%4.%5."/>
      <w:lvlJc w:val="left"/>
      <w:pPr>
        <w:ind w:left="4814" w:hanging="1410"/>
      </w:pPr>
      <w:rPr>
        <w:rFonts w:hint="default"/>
      </w:rPr>
    </w:lvl>
    <w:lvl w:ilvl="5">
      <w:start w:val="1"/>
      <w:numFmt w:val="decimal"/>
      <w:lvlText w:val="%1.%2.%3.%4.%5.%6."/>
      <w:lvlJc w:val="left"/>
      <w:pPr>
        <w:ind w:left="5665" w:hanging="141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9">
    <w:nsid w:val="577569B4"/>
    <w:multiLevelType w:val="hybridMultilevel"/>
    <w:tmpl w:val="F20C3896"/>
    <w:lvl w:ilvl="0" w:tplc="3702A1C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C271904"/>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DCD499E"/>
    <w:multiLevelType w:val="hybridMultilevel"/>
    <w:tmpl w:val="3B020A20"/>
    <w:lvl w:ilvl="0" w:tplc="1E0AD7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F2434ED"/>
    <w:multiLevelType w:val="hybridMultilevel"/>
    <w:tmpl w:val="386C136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612D562B"/>
    <w:multiLevelType w:val="hybridMultilevel"/>
    <w:tmpl w:val="8CDAFB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4EE51C2"/>
    <w:multiLevelType w:val="hybridMultilevel"/>
    <w:tmpl w:val="E436A4AA"/>
    <w:lvl w:ilvl="0" w:tplc="7E4A6A8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6120028"/>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A520AB1"/>
    <w:multiLevelType w:val="hybridMultilevel"/>
    <w:tmpl w:val="1BD28DFE"/>
    <w:lvl w:ilvl="0" w:tplc="B93CCE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F9C05BC"/>
    <w:multiLevelType w:val="hybridMultilevel"/>
    <w:tmpl w:val="43D82DEE"/>
    <w:lvl w:ilvl="0" w:tplc="6FAE08F4">
      <w:start w:val="1"/>
      <w:numFmt w:val="decimal"/>
      <w:lvlText w:val="%1."/>
      <w:lvlJc w:val="left"/>
      <w:pPr>
        <w:ind w:left="1549" w:hanging="695"/>
      </w:pPr>
      <w:rPr>
        <w:rFonts w:hint="default"/>
        <w:w w:val="101"/>
        <w:lang w:val="ru-RU" w:eastAsia="en-US" w:bidi="ar-SA"/>
      </w:rPr>
    </w:lvl>
    <w:lvl w:ilvl="1" w:tplc="F79004AC">
      <w:numFmt w:val="bullet"/>
      <w:lvlText w:val="•"/>
      <w:lvlJc w:val="left"/>
      <w:pPr>
        <w:ind w:left="2424" w:hanging="695"/>
      </w:pPr>
      <w:rPr>
        <w:rFonts w:hint="default"/>
        <w:lang w:val="ru-RU" w:eastAsia="en-US" w:bidi="ar-SA"/>
      </w:rPr>
    </w:lvl>
    <w:lvl w:ilvl="2" w:tplc="8398C048">
      <w:numFmt w:val="bullet"/>
      <w:lvlText w:val="•"/>
      <w:lvlJc w:val="left"/>
      <w:pPr>
        <w:ind w:left="3308" w:hanging="695"/>
      </w:pPr>
      <w:rPr>
        <w:rFonts w:hint="default"/>
        <w:lang w:val="ru-RU" w:eastAsia="en-US" w:bidi="ar-SA"/>
      </w:rPr>
    </w:lvl>
    <w:lvl w:ilvl="3" w:tplc="223E2356">
      <w:numFmt w:val="bullet"/>
      <w:lvlText w:val="•"/>
      <w:lvlJc w:val="left"/>
      <w:pPr>
        <w:ind w:left="4192" w:hanging="695"/>
      </w:pPr>
      <w:rPr>
        <w:rFonts w:hint="default"/>
        <w:lang w:val="ru-RU" w:eastAsia="en-US" w:bidi="ar-SA"/>
      </w:rPr>
    </w:lvl>
    <w:lvl w:ilvl="4" w:tplc="16D67AAC">
      <w:numFmt w:val="bullet"/>
      <w:lvlText w:val="•"/>
      <w:lvlJc w:val="left"/>
      <w:pPr>
        <w:ind w:left="5076" w:hanging="695"/>
      </w:pPr>
      <w:rPr>
        <w:rFonts w:hint="default"/>
        <w:lang w:val="ru-RU" w:eastAsia="en-US" w:bidi="ar-SA"/>
      </w:rPr>
    </w:lvl>
    <w:lvl w:ilvl="5" w:tplc="932459A8">
      <w:numFmt w:val="bullet"/>
      <w:lvlText w:val="•"/>
      <w:lvlJc w:val="left"/>
      <w:pPr>
        <w:ind w:left="5960" w:hanging="695"/>
      </w:pPr>
      <w:rPr>
        <w:rFonts w:hint="default"/>
        <w:lang w:val="ru-RU" w:eastAsia="en-US" w:bidi="ar-SA"/>
      </w:rPr>
    </w:lvl>
    <w:lvl w:ilvl="6" w:tplc="FE06B470">
      <w:numFmt w:val="bullet"/>
      <w:lvlText w:val="•"/>
      <w:lvlJc w:val="left"/>
      <w:pPr>
        <w:ind w:left="6844" w:hanging="695"/>
      </w:pPr>
      <w:rPr>
        <w:rFonts w:hint="default"/>
        <w:lang w:val="ru-RU" w:eastAsia="en-US" w:bidi="ar-SA"/>
      </w:rPr>
    </w:lvl>
    <w:lvl w:ilvl="7" w:tplc="E042C4C8">
      <w:numFmt w:val="bullet"/>
      <w:lvlText w:val="•"/>
      <w:lvlJc w:val="left"/>
      <w:pPr>
        <w:ind w:left="7728" w:hanging="695"/>
      </w:pPr>
      <w:rPr>
        <w:rFonts w:hint="default"/>
        <w:lang w:val="ru-RU" w:eastAsia="en-US" w:bidi="ar-SA"/>
      </w:rPr>
    </w:lvl>
    <w:lvl w:ilvl="8" w:tplc="E4FAFAFC">
      <w:numFmt w:val="bullet"/>
      <w:lvlText w:val="•"/>
      <w:lvlJc w:val="left"/>
      <w:pPr>
        <w:ind w:left="8612" w:hanging="695"/>
      </w:pPr>
      <w:rPr>
        <w:rFonts w:hint="default"/>
        <w:lang w:val="ru-RU" w:eastAsia="en-US" w:bidi="ar-SA"/>
      </w:rPr>
    </w:lvl>
  </w:abstractNum>
  <w:abstractNum w:abstractNumId="39">
    <w:nsid w:val="6FC11B82"/>
    <w:multiLevelType w:val="hybridMultilevel"/>
    <w:tmpl w:val="F7D8E03C"/>
    <w:lvl w:ilvl="0" w:tplc="64C41794">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756B4CE7"/>
    <w:multiLevelType w:val="multilevel"/>
    <w:tmpl w:val="6DACEE26"/>
    <w:lvl w:ilvl="0">
      <w:start w:val="1"/>
      <w:numFmt w:val="decimal"/>
      <w:lvlText w:val="%1."/>
      <w:lvlJc w:val="left"/>
      <w:pPr>
        <w:ind w:left="928" w:hanging="360"/>
      </w:pPr>
    </w:lvl>
    <w:lvl w:ilvl="1">
      <w:start w:val="1"/>
      <w:numFmt w:val="decimal"/>
      <w:isLgl/>
      <w:lvlText w:val="%1.%2."/>
      <w:lvlJc w:val="left"/>
      <w:pPr>
        <w:ind w:left="1068" w:hanging="360"/>
      </w:pPr>
    </w:lvl>
    <w:lvl w:ilvl="2">
      <w:start w:val="1"/>
      <w:numFmt w:val="decimal"/>
      <w:isLgl/>
      <w:lvlText w:val="%1.%2.%3."/>
      <w:lvlJc w:val="left"/>
      <w:pPr>
        <w:ind w:left="1428" w:hanging="720"/>
      </w:pPr>
    </w:lvl>
    <w:lvl w:ilvl="3">
      <w:start w:val="1"/>
      <w:numFmt w:val="decimal"/>
      <w:isLgl/>
      <w:lvlText w:val="%1.%2.%3.%4."/>
      <w:lvlJc w:val="left"/>
      <w:pPr>
        <w:ind w:left="1428" w:hanging="720"/>
      </w:pPr>
    </w:lvl>
    <w:lvl w:ilvl="4">
      <w:start w:val="1"/>
      <w:numFmt w:val="decimal"/>
      <w:isLgl/>
      <w:lvlText w:val="%1.%2.%3.%4.%5."/>
      <w:lvlJc w:val="left"/>
      <w:pPr>
        <w:ind w:left="1788" w:hanging="1080"/>
      </w:pPr>
    </w:lvl>
    <w:lvl w:ilvl="5">
      <w:start w:val="1"/>
      <w:numFmt w:val="decimal"/>
      <w:isLgl/>
      <w:lvlText w:val="%1.%2.%3.%4.%5.%6."/>
      <w:lvlJc w:val="left"/>
      <w:pPr>
        <w:ind w:left="1788" w:hanging="1080"/>
      </w:pPr>
    </w:lvl>
    <w:lvl w:ilvl="6">
      <w:start w:val="1"/>
      <w:numFmt w:val="decimal"/>
      <w:isLgl/>
      <w:lvlText w:val="%1.%2.%3.%4.%5.%6.%7."/>
      <w:lvlJc w:val="left"/>
      <w:pPr>
        <w:ind w:left="2148" w:hanging="1440"/>
      </w:pPr>
    </w:lvl>
    <w:lvl w:ilvl="7">
      <w:start w:val="1"/>
      <w:numFmt w:val="decimal"/>
      <w:isLgl/>
      <w:lvlText w:val="%1.%2.%3.%4.%5.%6.%7.%8."/>
      <w:lvlJc w:val="left"/>
      <w:pPr>
        <w:ind w:left="2148" w:hanging="1440"/>
      </w:pPr>
    </w:lvl>
    <w:lvl w:ilvl="8">
      <w:start w:val="1"/>
      <w:numFmt w:val="decimal"/>
      <w:isLgl/>
      <w:lvlText w:val="%1.%2.%3.%4.%5.%6.%7.%8.%9."/>
      <w:lvlJc w:val="left"/>
      <w:pPr>
        <w:ind w:left="2508" w:hanging="1800"/>
      </w:pPr>
    </w:lvl>
  </w:abstractNum>
  <w:abstractNum w:abstractNumId="41">
    <w:nsid w:val="75982073"/>
    <w:multiLevelType w:val="multilevel"/>
    <w:tmpl w:val="06262696"/>
    <w:numStyleLink w:val="Style1"/>
  </w:abstractNum>
  <w:num w:numId="1">
    <w:abstractNumId w:val="13"/>
  </w:num>
  <w:num w:numId="2">
    <w:abstractNumId w:val="32"/>
  </w:num>
  <w:num w:numId="3">
    <w:abstractNumId w:val="25"/>
  </w:num>
  <w:num w:numId="4">
    <w:abstractNumId w:val="41"/>
  </w:num>
  <w:num w:numId="5">
    <w:abstractNumId w:val="38"/>
  </w:num>
  <w:num w:numId="6">
    <w:abstractNumId w:val="18"/>
  </w:num>
  <w:num w:numId="7">
    <w:abstractNumId w:val="0"/>
  </w:num>
  <w:num w:numId="8">
    <w:abstractNumId w:val="29"/>
  </w:num>
  <w:num w:numId="9">
    <w:abstractNumId w:val="1"/>
  </w:num>
  <w:num w:numId="10">
    <w:abstractNumId w:val="28"/>
  </w:num>
  <w:num w:numId="11">
    <w:abstractNumId w:val="14"/>
  </w:num>
  <w:num w:numId="12">
    <w:abstractNumId w:val="17"/>
  </w:num>
  <w:num w:numId="13">
    <w:abstractNumId w:val="26"/>
  </w:num>
  <w:num w:numId="1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21"/>
  </w:num>
  <w:num w:numId="17">
    <w:abstractNumId w:val="5"/>
  </w:num>
  <w:num w:numId="18">
    <w:abstractNumId w:val="40"/>
  </w:num>
  <w:num w:numId="19">
    <w:abstractNumId w:val="34"/>
  </w:num>
  <w:num w:numId="20">
    <w:abstractNumId w:val="31"/>
  </w:num>
  <w:num w:numId="21">
    <w:abstractNumId w:val="24"/>
  </w:num>
  <w:num w:numId="22">
    <w:abstractNumId w:val="39"/>
  </w:num>
  <w:num w:numId="23">
    <w:abstractNumId w:val="10"/>
  </w:num>
  <w:num w:numId="24">
    <w:abstractNumId w:val="33"/>
  </w:num>
  <w:num w:numId="25">
    <w:abstractNumId w:val="7"/>
  </w:num>
  <w:num w:numId="26">
    <w:abstractNumId w:val="27"/>
  </w:num>
  <w:num w:numId="27">
    <w:abstractNumId w:val="3"/>
  </w:num>
  <w:num w:numId="28">
    <w:abstractNumId w:val="22"/>
  </w:num>
  <w:num w:numId="29">
    <w:abstractNumId w:val="23"/>
  </w:num>
  <w:num w:numId="30">
    <w:abstractNumId w:val="20"/>
  </w:num>
  <w:num w:numId="31">
    <w:abstractNumId w:val="36"/>
  </w:num>
  <w:num w:numId="32">
    <w:abstractNumId w:val="15"/>
  </w:num>
  <w:num w:numId="33">
    <w:abstractNumId w:val="35"/>
  </w:num>
  <w:num w:numId="34">
    <w:abstractNumId w:val="16"/>
  </w:num>
  <w:num w:numId="35">
    <w:abstractNumId w:val="19"/>
  </w:num>
  <w:num w:numId="36">
    <w:abstractNumId w:val="2"/>
  </w:num>
  <w:num w:numId="37">
    <w:abstractNumId w:val="6"/>
  </w:num>
  <w:num w:numId="38">
    <w:abstractNumId w:val="30"/>
  </w:num>
  <w:num w:numId="39">
    <w:abstractNumId w:val="37"/>
  </w:num>
  <w:num w:numId="40">
    <w:abstractNumId w:val="4"/>
  </w:num>
  <w:num w:numId="41">
    <w:abstractNumId w:val="11"/>
  </w:num>
  <w:num w:numId="42">
    <w:abstractNumId w:val="8"/>
  </w:num>
  <w:num w:numId="4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5885"/>
    <w:rsid w:val="00000020"/>
    <w:rsid w:val="00005E83"/>
    <w:rsid w:val="00007A0D"/>
    <w:rsid w:val="00011BE6"/>
    <w:rsid w:val="00014029"/>
    <w:rsid w:val="00016D49"/>
    <w:rsid w:val="0002048D"/>
    <w:rsid w:val="00024454"/>
    <w:rsid w:val="00026498"/>
    <w:rsid w:val="00026EDD"/>
    <w:rsid w:val="000361F2"/>
    <w:rsid w:val="00041271"/>
    <w:rsid w:val="00041923"/>
    <w:rsid w:val="00045586"/>
    <w:rsid w:val="00046561"/>
    <w:rsid w:val="000478B3"/>
    <w:rsid w:val="00053E32"/>
    <w:rsid w:val="00054E09"/>
    <w:rsid w:val="00055205"/>
    <w:rsid w:val="00055360"/>
    <w:rsid w:val="00057BC1"/>
    <w:rsid w:val="00062D8B"/>
    <w:rsid w:val="00067778"/>
    <w:rsid w:val="0007143E"/>
    <w:rsid w:val="00072A6B"/>
    <w:rsid w:val="000743E8"/>
    <w:rsid w:val="00077AE5"/>
    <w:rsid w:val="00081E5C"/>
    <w:rsid w:val="00083447"/>
    <w:rsid w:val="00083ECB"/>
    <w:rsid w:val="00086ED5"/>
    <w:rsid w:val="00095958"/>
    <w:rsid w:val="000A0340"/>
    <w:rsid w:val="000A426C"/>
    <w:rsid w:val="000A7AF4"/>
    <w:rsid w:val="000B4852"/>
    <w:rsid w:val="000C1C35"/>
    <w:rsid w:val="000C2A22"/>
    <w:rsid w:val="000C2C81"/>
    <w:rsid w:val="000C3C25"/>
    <w:rsid w:val="000C65C1"/>
    <w:rsid w:val="000E21D2"/>
    <w:rsid w:val="000E30FB"/>
    <w:rsid w:val="000E59AA"/>
    <w:rsid w:val="000F1177"/>
    <w:rsid w:val="000F135A"/>
    <w:rsid w:val="000F25B3"/>
    <w:rsid w:val="000F3196"/>
    <w:rsid w:val="000F5BEB"/>
    <w:rsid w:val="000F69B7"/>
    <w:rsid w:val="00100750"/>
    <w:rsid w:val="00100AE3"/>
    <w:rsid w:val="001111CF"/>
    <w:rsid w:val="00114195"/>
    <w:rsid w:val="00120288"/>
    <w:rsid w:val="00120876"/>
    <w:rsid w:val="00120DF0"/>
    <w:rsid w:val="00121420"/>
    <w:rsid w:val="001228EA"/>
    <w:rsid w:val="00123431"/>
    <w:rsid w:val="00123AEE"/>
    <w:rsid w:val="00124436"/>
    <w:rsid w:val="00125714"/>
    <w:rsid w:val="00125DB7"/>
    <w:rsid w:val="00125F62"/>
    <w:rsid w:val="001268EA"/>
    <w:rsid w:val="00134002"/>
    <w:rsid w:val="00136F84"/>
    <w:rsid w:val="0014671F"/>
    <w:rsid w:val="00150969"/>
    <w:rsid w:val="00152850"/>
    <w:rsid w:val="001532D3"/>
    <w:rsid w:val="001610F8"/>
    <w:rsid w:val="0016122C"/>
    <w:rsid w:val="00163223"/>
    <w:rsid w:val="00163938"/>
    <w:rsid w:val="00163E49"/>
    <w:rsid w:val="00163F11"/>
    <w:rsid w:val="001664D6"/>
    <w:rsid w:val="001700F1"/>
    <w:rsid w:val="00174AE2"/>
    <w:rsid w:val="001753EB"/>
    <w:rsid w:val="001776FD"/>
    <w:rsid w:val="00182B95"/>
    <w:rsid w:val="00183167"/>
    <w:rsid w:val="001833A8"/>
    <w:rsid w:val="00183783"/>
    <w:rsid w:val="0019009F"/>
    <w:rsid w:val="0019011C"/>
    <w:rsid w:val="001922B7"/>
    <w:rsid w:val="00192DD9"/>
    <w:rsid w:val="00194602"/>
    <w:rsid w:val="0019528E"/>
    <w:rsid w:val="00195DCB"/>
    <w:rsid w:val="00196841"/>
    <w:rsid w:val="00196DED"/>
    <w:rsid w:val="001A2BEA"/>
    <w:rsid w:val="001A6729"/>
    <w:rsid w:val="001B0D07"/>
    <w:rsid w:val="001B0E71"/>
    <w:rsid w:val="001B2838"/>
    <w:rsid w:val="001B3D5C"/>
    <w:rsid w:val="001B425F"/>
    <w:rsid w:val="001B501D"/>
    <w:rsid w:val="001C64D2"/>
    <w:rsid w:val="001C68E6"/>
    <w:rsid w:val="001C6F2F"/>
    <w:rsid w:val="001D0729"/>
    <w:rsid w:val="001D421C"/>
    <w:rsid w:val="001D5402"/>
    <w:rsid w:val="001D722E"/>
    <w:rsid w:val="001E165D"/>
    <w:rsid w:val="001E16FD"/>
    <w:rsid w:val="001E1D9F"/>
    <w:rsid w:val="001E77F5"/>
    <w:rsid w:val="001E7E7F"/>
    <w:rsid w:val="001F2191"/>
    <w:rsid w:val="001F2A93"/>
    <w:rsid w:val="001F2ED1"/>
    <w:rsid w:val="001F47C3"/>
    <w:rsid w:val="001F52BB"/>
    <w:rsid w:val="001F5AB2"/>
    <w:rsid w:val="002005A6"/>
    <w:rsid w:val="002006D2"/>
    <w:rsid w:val="002009DA"/>
    <w:rsid w:val="002014E3"/>
    <w:rsid w:val="002021BC"/>
    <w:rsid w:val="002033C1"/>
    <w:rsid w:val="00204D95"/>
    <w:rsid w:val="00204E1B"/>
    <w:rsid w:val="00220553"/>
    <w:rsid w:val="00221057"/>
    <w:rsid w:val="0022199D"/>
    <w:rsid w:val="0022205A"/>
    <w:rsid w:val="00225073"/>
    <w:rsid w:val="00226E54"/>
    <w:rsid w:val="00230701"/>
    <w:rsid w:val="00232241"/>
    <w:rsid w:val="00241D04"/>
    <w:rsid w:val="00242B28"/>
    <w:rsid w:val="00243236"/>
    <w:rsid w:val="00250D64"/>
    <w:rsid w:val="00252463"/>
    <w:rsid w:val="00252730"/>
    <w:rsid w:val="00252D22"/>
    <w:rsid w:val="00263146"/>
    <w:rsid w:val="00263336"/>
    <w:rsid w:val="00264439"/>
    <w:rsid w:val="00264D02"/>
    <w:rsid w:val="00264F0D"/>
    <w:rsid w:val="00266AC4"/>
    <w:rsid w:val="00266C81"/>
    <w:rsid w:val="00266CCA"/>
    <w:rsid w:val="002771C0"/>
    <w:rsid w:val="0027768B"/>
    <w:rsid w:val="00281018"/>
    <w:rsid w:val="002817B6"/>
    <w:rsid w:val="00281AA2"/>
    <w:rsid w:val="00281E92"/>
    <w:rsid w:val="0028488E"/>
    <w:rsid w:val="00284F6A"/>
    <w:rsid w:val="002865C8"/>
    <w:rsid w:val="00287400"/>
    <w:rsid w:val="00291B3E"/>
    <w:rsid w:val="002934D2"/>
    <w:rsid w:val="00294A56"/>
    <w:rsid w:val="002A04FF"/>
    <w:rsid w:val="002A14C7"/>
    <w:rsid w:val="002B0099"/>
    <w:rsid w:val="002B0380"/>
    <w:rsid w:val="002B21FD"/>
    <w:rsid w:val="002B2B6B"/>
    <w:rsid w:val="002B2D27"/>
    <w:rsid w:val="002C0F95"/>
    <w:rsid w:val="002C35B2"/>
    <w:rsid w:val="002C6E81"/>
    <w:rsid w:val="002D0390"/>
    <w:rsid w:val="002D245E"/>
    <w:rsid w:val="002D3480"/>
    <w:rsid w:val="002D53F5"/>
    <w:rsid w:val="002D5E2D"/>
    <w:rsid w:val="002E0282"/>
    <w:rsid w:val="002E0A11"/>
    <w:rsid w:val="002E1339"/>
    <w:rsid w:val="002F10D2"/>
    <w:rsid w:val="002F4F44"/>
    <w:rsid w:val="002F581A"/>
    <w:rsid w:val="0030038C"/>
    <w:rsid w:val="003009D9"/>
    <w:rsid w:val="00312888"/>
    <w:rsid w:val="0031442D"/>
    <w:rsid w:val="0032295D"/>
    <w:rsid w:val="00324034"/>
    <w:rsid w:val="003254A7"/>
    <w:rsid w:val="003254CC"/>
    <w:rsid w:val="00326907"/>
    <w:rsid w:val="003269DD"/>
    <w:rsid w:val="00331369"/>
    <w:rsid w:val="00336521"/>
    <w:rsid w:val="0034016C"/>
    <w:rsid w:val="00341782"/>
    <w:rsid w:val="00341B1C"/>
    <w:rsid w:val="0034241B"/>
    <w:rsid w:val="00343B81"/>
    <w:rsid w:val="00346C2A"/>
    <w:rsid w:val="00347728"/>
    <w:rsid w:val="00354302"/>
    <w:rsid w:val="0035769C"/>
    <w:rsid w:val="003579EC"/>
    <w:rsid w:val="00360742"/>
    <w:rsid w:val="003632B0"/>
    <w:rsid w:val="00364FDD"/>
    <w:rsid w:val="00366DA3"/>
    <w:rsid w:val="00371A3D"/>
    <w:rsid w:val="0037202C"/>
    <w:rsid w:val="00373EAA"/>
    <w:rsid w:val="00375D5F"/>
    <w:rsid w:val="003762C0"/>
    <w:rsid w:val="0038107B"/>
    <w:rsid w:val="00382E0D"/>
    <w:rsid w:val="003844B1"/>
    <w:rsid w:val="003858C9"/>
    <w:rsid w:val="00387132"/>
    <w:rsid w:val="0039179A"/>
    <w:rsid w:val="00392650"/>
    <w:rsid w:val="003935DC"/>
    <w:rsid w:val="00394329"/>
    <w:rsid w:val="00396CC3"/>
    <w:rsid w:val="003A0A94"/>
    <w:rsid w:val="003A0F30"/>
    <w:rsid w:val="003A276B"/>
    <w:rsid w:val="003A33DC"/>
    <w:rsid w:val="003A3FD3"/>
    <w:rsid w:val="003A58A4"/>
    <w:rsid w:val="003B1FBB"/>
    <w:rsid w:val="003B4192"/>
    <w:rsid w:val="003B5C64"/>
    <w:rsid w:val="003B6C58"/>
    <w:rsid w:val="003B6EE2"/>
    <w:rsid w:val="003B7BD7"/>
    <w:rsid w:val="003C32D7"/>
    <w:rsid w:val="003C51B8"/>
    <w:rsid w:val="003C760E"/>
    <w:rsid w:val="003D01FD"/>
    <w:rsid w:val="003D07AC"/>
    <w:rsid w:val="003D09F8"/>
    <w:rsid w:val="003D3F09"/>
    <w:rsid w:val="003E08DA"/>
    <w:rsid w:val="003E2C2C"/>
    <w:rsid w:val="003F026E"/>
    <w:rsid w:val="003F1B0B"/>
    <w:rsid w:val="003F5F0D"/>
    <w:rsid w:val="003F5FF9"/>
    <w:rsid w:val="003F6D65"/>
    <w:rsid w:val="00401EBD"/>
    <w:rsid w:val="00402990"/>
    <w:rsid w:val="00403C1D"/>
    <w:rsid w:val="00404F5E"/>
    <w:rsid w:val="00404FB7"/>
    <w:rsid w:val="00405EC7"/>
    <w:rsid w:val="00411C16"/>
    <w:rsid w:val="00414A4D"/>
    <w:rsid w:val="00417B44"/>
    <w:rsid w:val="00417BDD"/>
    <w:rsid w:val="004223A0"/>
    <w:rsid w:val="00423710"/>
    <w:rsid w:val="004239F9"/>
    <w:rsid w:val="004242A6"/>
    <w:rsid w:val="0042689C"/>
    <w:rsid w:val="0043055F"/>
    <w:rsid w:val="00432373"/>
    <w:rsid w:val="00432DA1"/>
    <w:rsid w:val="00435B33"/>
    <w:rsid w:val="0043670E"/>
    <w:rsid w:val="00440B62"/>
    <w:rsid w:val="00441024"/>
    <w:rsid w:val="00444940"/>
    <w:rsid w:val="00445AE5"/>
    <w:rsid w:val="00447533"/>
    <w:rsid w:val="004515EE"/>
    <w:rsid w:val="0045251E"/>
    <w:rsid w:val="00453F6E"/>
    <w:rsid w:val="00462D92"/>
    <w:rsid w:val="00470D08"/>
    <w:rsid w:val="00471245"/>
    <w:rsid w:val="0047189A"/>
    <w:rsid w:val="004726BD"/>
    <w:rsid w:val="00472A06"/>
    <w:rsid w:val="004731D1"/>
    <w:rsid w:val="004750F6"/>
    <w:rsid w:val="0047533A"/>
    <w:rsid w:val="00476D7D"/>
    <w:rsid w:val="00480DD3"/>
    <w:rsid w:val="00481833"/>
    <w:rsid w:val="00481D13"/>
    <w:rsid w:val="00484109"/>
    <w:rsid w:val="0048487F"/>
    <w:rsid w:val="004857E7"/>
    <w:rsid w:val="00485885"/>
    <w:rsid w:val="00486506"/>
    <w:rsid w:val="00486C08"/>
    <w:rsid w:val="00492E0A"/>
    <w:rsid w:val="00496141"/>
    <w:rsid w:val="004A2229"/>
    <w:rsid w:val="004A5E80"/>
    <w:rsid w:val="004B0F67"/>
    <w:rsid w:val="004B4875"/>
    <w:rsid w:val="004B49A2"/>
    <w:rsid w:val="004B4B35"/>
    <w:rsid w:val="004C10C3"/>
    <w:rsid w:val="004C2984"/>
    <w:rsid w:val="004C4497"/>
    <w:rsid w:val="004C456E"/>
    <w:rsid w:val="004C630B"/>
    <w:rsid w:val="004D1BC3"/>
    <w:rsid w:val="004D3259"/>
    <w:rsid w:val="004D3C01"/>
    <w:rsid w:val="004D4BB8"/>
    <w:rsid w:val="004D71FB"/>
    <w:rsid w:val="004E3C6A"/>
    <w:rsid w:val="004F2151"/>
    <w:rsid w:val="004F3ABD"/>
    <w:rsid w:val="004F3DD2"/>
    <w:rsid w:val="004F440A"/>
    <w:rsid w:val="004F5166"/>
    <w:rsid w:val="004F640D"/>
    <w:rsid w:val="004F791E"/>
    <w:rsid w:val="00503290"/>
    <w:rsid w:val="005051B2"/>
    <w:rsid w:val="005062CF"/>
    <w:rsid w:val="00506B6C"/>
    <w:rsid w:val="00512C58"/>
    <w:rsid w:val="0051316F"/>
    <w:rsid w:val="0052689F"/>
    <w:rsid w:val="005328D7"/>
    <w:rsid w:val="0053361A"/>
    <w:rsid w:val="00533F38"/>
    <w:rsid w:val="005341E3"/>
    <w:rsid w:val="005358E1"/>
    <w:rsid w:val="00542279"/>
    <w:rsid w:val="00542813"/>
    <w:rsid w:val="0054438B"/>
    <w:rsid w:val="00547511"/>
    <w:rsid w:val="00551DC2"/>
    <w:rsid w:val="00552046"/>
    <w:rsid w:val="00552F17"/>
    <w:rsid w:val="00553833"/>
    <w:rsid w:val="0055418F"/>
    <w:rsid w:val="00562898"/>
    <w:rsid w:val="00562A58"/>
    <w:rsid w:val="005659E7"/>
    <w:rsid w:val="00565AB8"/>
    <w:rsid w:val="00565B27"/>
    <w:rsid w:val="005666CC"/>
    <w:rsid w:val="005761AA"/>
    <w:rsid w:val="0057705F"/>
    <w:rsid w:val="00581161"/>
    <w:rsid w:val="00583D6A"/>
    <w:rsid w:val="00587E5E"/>
    <w:rsid w:val="0059000B"/>
    <w:rsid w:val="00592248"/>
    <w:rsid w:val="00592B8E"/>
    <w:rsid w:val="00592C1A"/>
    <w:rsid w:val="00594BEA"/>
    <w:rsid w:val="005A04B5"/>
    <w:rsid w:val="005A39D0"/>
    <w:rsid w:val="005A3D42"/>
    <w:rsid w:val="005A44F3"/>
    <w:rsid w:val="005A7931"/>
    <w:rsid w:val="005B4E76"/>
    <w:rsid w:val="005B530F"/>
    <w:rsid w:val="005B5AB9"/>
    <w:rsid w:val="005B6B05"/>
    <w:rsid w:val="005B7B7B"/>
    <w:rsid w:val="005C0C4F"/>
    <w:rsid w:val="005C49E5"/>
    <w:rsid w:val="005C6D00"/>
    <w:rsid w:val="005C6ED9"/>
    <w:rsid w:val="005D00BE"/>
    <w:rsid w:val="005D12D1"/>
    <w:rsid w:val="005D3A4D"/>
    <w:rsid w:val="005D612B"/>
    <w:rsid w:val="005E1752"/>
    <w:rsid w:val="005E43F4"/>
    <w:rsid w:val="005E4C97"/>
    <w:rsid w:val="005F0325"/>
    <w:rsid w:val="005F2B54"/>
    <w:rsid w:val="005F36EF"/>
    <w:rsid w:val="00600E11"/>
    <w:rsid w:val="00604B66"/>
    <w:rsid w:val="00605535"/>
    <w:rsid w:val="006110F9"/>
    <w:rsid w:val="006112BE"/>
    <w:rsid w:val="00611FBA"/>
    <w:rsid w:val="0061359D"/>
    <w:rsid w:val="00613925"/>
    <w:rsid w:val="00613B9B"/>
    <w:rsid w:val="00613BEB"/>
    <w:rsid w:val="00615A42"/>
    <w:rsid w:val="00615C33"/>
    <w:rsid w:val="00616CD2"/>
    <w:rsid w:val="006170A2"/>
    <w:rsid w:val="006235D5"/>
    <w:rsid w:val="00625087"/>
    <w:rsid w:val="00632C97"/>
    <w:rsid w:val="00633F57"/>
    <w:rsid w:val="00640416"/>
    <w:rsid w:val="00641A45"/>
    <w:rsid w:val="006440AE"/>
    <w:rsid w:val="0064781B"/>
    <w:rsid w:val="00653BD7"/>
    <w:rsid w:val="0065479D"/>
    <w:rsid w:val="006564EE"/>
    <w:rsid w:val="00666E97"/>
    <w:rsid w:val="00671E71"/>
    <w:rsid w:val="00673A5A"/>
    <w:rsid w:val="00674738"/>
    <w:rsid w:val="006805AC"/>
    <w:rsid w:val="00682692"/>
    <w:rsid w:val="00682828"/>
    <w:rsid w:val="006850EA"/>
    <w:rsid w:val="006916A5"/>
    <w:rsid w:val="00691700"/>
    <w:rsid w:val="00691BCA"/>
    <w:rsid w:val="00692859"/>
    <w:rsid w:val="0069385C"/>
    <w:rsid w:val="006A04BA"/>
    <w:rsid w:val="006A0E22"/>
    <w:rsid w:val="006A22D1"/>
    <w:rsid w:val="006A249D"/>
    <w:rsid w:val="006A2ACC"/>
    <w:rsid w:val="006A5EAC"/>
    <w:rsid w:val="006B6DE7"/>
    <w:rsid w:val="006B7579"/>
    <w:rsid w:val="006B7BE7"/>
    <w:rsid w:val="006C2023"/>
    <w:rsid w:val="006C375F"/>
    <w:rsid w:val="006C68FD"/>
    <w:rsid w:val="006C7AE4"/>
    <w:rsid w:val="006D07FD"/>
    <w:rsid w:val="006D4F63"/>
    <w:rsid w:val="006D50F0"/>
    <w:rsid w:val="006D536A"/>
    <w:rsid w:val="006D5942"/>
    <w:rsid w:val="006D5D94"/>
    <w:rsid w:val="006D5E93"/>
    <w:rsid w:val="006D754B"/>
    <w:rsid w:val="006E1293"/>
    <w:rsid w:val="006E1741"/>
    <w:rsid w:val="006E2EE8"/>
    <w:rsid w:val="006E68AC"/>
    <w:rsid w:val="006E6C83"/>
    <w:rsid w:val="006F00CF"/>
    <w:rsid w:val="006F0C2A"/>
    <w:rsid w:val="006F0EA5"/>
    <w:rsid w:val="006F10B0"/>
    <w:rsid w:val="006F1953"/>
    <w:rsid w:val="006F5444"/>
    <w:rsid w:val="006F7381"/>
    <w:rsid w:val="0070515D"/>
    <w:rsid w:val="0070690E"/>
    <w:rsid w:val="00710007"/>
    <w:rsid w:val="00710F23"/>
    <w:rsid w:val="00715321"/>
    <w:rsid w:val="00715463"/>
    <w:rsid w:val="0072141A"/>
    <w:rsid w:val="00726A9E"/>
    <w:rsid w:val="00730EA2"/>
    <w:rsid w:val="00733A92"/>
    <w:rsid w:val="007348C7"/>
    <w:rsid w:val="00734CFE"/>
    <w:rsid w:val="007368AF"/>
    <w:rsid w:val="00736B4A"/>
    <w:rsid w:val="00736FC9"/>
    <w:rsid w:val="00743114"/>
    <w:rsid w:val="007436CF"/>
    <w:rsid w:val="00743F6C"/>
    <w:rsid w:val="007452D4"/>
    <w:rsid w:val="00745CFB"/>
    <w:rsid w:val="007463D0"/>
    <w:rsid w:val="0075122F"/>
    <w:rsid w:val="007535BD"/>
    <w:rsid w:val="00757440"/>
    <w:rsid w:val="0075772E"/>
    <w:rsid w:val="00757C2B"/>
    <w:rsid w:val="00757F36"/>
    <w:rsid w:val="00761CDD"/>
    <w:rsid w:val="007660E3"/>
    <w:rsid w:val="007722F0"/>
    <w:rsid w:val="00774D0C"/>
    <w:rsid w:val="007763CA"/>
    <w:rsid w:val="00780E52"/>
    <w:rsid w:val="0078201D"/>
    <w:rsid w:val="00783A93"/>
    <w:rsid w:val="00784AA6"/>
    <w:rsid w:val="007858DD"/>
    <w:rsid w:val="00791EDE"/>
    <w:rsid w:val="00792808"/>
    <w:rsid w:val="00797150"/>
    <w:rsid w:val="007974E7"/>
    <w:rsid w:val="007A0886"/>
    <w:rsid w:val="007A4578"/>
    <w:rsid w:val="007B10BD"/>
    <w:rsid w:val="007B325D"/>
    <w:rsid w:val="007B50B0"/>
    <w:rsid w:val="007B5F49"/>
    <w:rsid w:val="007B7010"/>
    <w:rsid w:val="007C05CA"/>
    <w:rsid w:val="007C0BAA"/>
    <w:rsid w:val="007C1BA3"/>
    <w:rsid w:val="007C2A55"/>
    <w:rsid w:val="007C2A94"/>
    <w:rsid w:val="007C39CC"/>
    <w:rsid w:val="007C3A37"/>
    <w:rsid w:val="007C5079"/>
    <w:rsid w:val="007D07C1"/>
    <w:rsid w:val="007D564B"/>
    <w:rsid w:val="007D57F5"/>
    <w:rsid w:val="007D5D4F"/>
    <w:rsid w:val="007D61E7"/>
    <w:rsid w:val="007D6D16"/>
    <w:rsid w:val="007D7B00"/>
    <w:rsid w:val="007E1B2D"/>
    <w:rsid w:val="007E31AF"/>
    <w:rsid w:val="007E4E27"/>
    <w:rsid w:val="007E5976"/>
    <w:rsid w:val="007E67B5"/>
    <w:rsid w:val="007E7011"/>
    <w:rsid w:val="007F1A52"/>
    <w:rsid w:val="007F1AE6"/>
    <w:rsid w:val="007F20E7"/>
    <w:rsid w:val="007F315E"/>
    <w:rsid w:val="008006D6"/>
    <w:rsid w:val="008022AC"/>
    <w:rsid w:val="008034FE"/>
    <w:rsid w:val="00803DB5"/>
    <w:rsid w:val="00805BD8"/>
    <w:rsid w:val="008060D9"/>
    <w:rsid w:val="00812EA4"/>
    <w:rsid w:val="008133DC"/>
    <w:rsid w:val="00814E13"/>
    <w:rsid w:val="00815E2A"/>
    <w:rsid w:val="0082345D"/>
    <w:rsid w:val="00832B09"/>
    <w:rsid w:val="0083466D"/>
    <w:rsid w:val="0084142B"/>
    <w:rsid w:val="008420CB"/>
    <w:rsid w:val="00861AF2"/>
    <w:rsid w:val="00862F51"/>
    <w:rsid w:val="008630C3"/>
    <w:rsid w:val="00867431"/>
    <w:rsid w:val="00870718"/>
    <w:rsid w:val="00874122"/>
    <w:rsid w:val="00884083"/>
    <w:rsid w:val="00885288"/>
    <w:rsid w:val="00885751"/>
    <w:rsid w:val="008903FE"/>
    <w:rsid w:val="008A0B2E"/>
    <w:rsid w:val="008A2639"/>
    <w:rsid w:val="008A6251"/>
    <w:rsid w:val="008A74C1"/>
    <w:rsid w:val="008B058A"/>
    <w:rsid w:val="008B154D"/>
    <w:rsid w:val="008B2A0D"/>
    <w:rsid w:val="008B30FB"/>
    <w:rsid w:val="008B45AF"/>
    <w:rsid w:val="008B58F2"/>
    <w:rsid w:val="008B7D54"/>
    <w:rsid w:val="008C61DC"/>
    <w:rsid w:val="008D0AFF"/>
    <w:rsid w:val="008D0EA8"/>
    <w:rsid w:val="008D36C1"/>
    <w:rsid w:val="008D3785"/>
    <w:rsid w:val="008D3FEE"/>
    <w:rsid w:val="008D5A3F"/>
    <w:rsid w:val="008D63FF"/>
    <w:rsid w:val="008D6798"/>
    <w:rsid w:val="008D7B11"/>
    <w:rsid w:val="008D7B26"/>
    <w:rsid w:val="008E0951"/>
    <w:rsid w:val="008E16E3"/>
    <w:rsid w:val="008E17C8"/>
    <w:rsid w:val="008E1AA2"/>
    <w:rsid w:val="008E242F"/>
    <w:rsid w:val="008E38D6"/>
    <w:rsid w:val="008E645C"/>
    <w:rsid w:val="008E6637"/>
    <w:rsid w:val="008E714F"/>
    <w:rsid w:val="008F0C50"/>
    <w:rsid w:val="008F69E9"/>
    <w:rsid w:val="008F6B03"/>
    <w:rsid w:val="009000B1"/>
    <w:rsid w:val="00900C80"/>
    <w:rsid w:val="00901083"/>
    <w:rsid w:val="00901B3D"/>
    <w:rsid w:val="00902DEA"/>
    <w:rsid w:val="00903770"/>
    <w:rsid w:val="009043DD"/>
    <w:rsid w:val="009043E3"/>
    <w:rsid w:val="00905B84"/>
    <w:rsid w:val="0090694F"/>
    <w:rsid w:val="00910DDB"/>
    <w:rsid w:val="00910EED"/>
    <w:rsid w:val="0091225F"/>
    <w:rsid w:val="00923E11"/>
    <w:rsid w:val="00925902"/>
    <w:rsid w:val="00927B09"/>
    <w:rsid w:val="0093476D"/>
    <w:rsid w:val="00934EEC"/>
    <w:rsid w:val="00934FA9"/>
    <w:rsid w:val="009401F9"/>
    <w:rsid w:val="00944912"/>
    <w:rsid w:val="00945945"/>
    <w:rsid w:val="00946F46"/>
    <w:rsid w:val="00950F3E"/>
    <w:rsid w:val="00951C39"/>
    <w:rsid w:val="00953236"/>
    <w:rsid w:val="00956E7D"/>
    <w:rsid w:val="009608B8"/>
    <w:rsid w:val="00961CD5"/>
    <w:rsid w:val="009626D0"/>
    <w:rsid w:val="00964DEE"/>
    <w:rsid w:val="00970CC6"/>
    <w:rsid w:val="00972863"/>
    <w:rsid w:val="00972C00"/>
    <w:rsid w:val="0097442B"/>
    <w:rsid w:val="009805E2"/>
    <w:rsid w:val="00980FAF"/>
    <w:rsid w:val="009850E6"/>
    <w:rsid w:val="00985B52"/>
    <w:rsid w:val="009860E9"/>
    <w:rsid w:val="009870C2"/>
    <w:rsid w:val="00990F60"/>
    <w:rsid w:val="009971E0"/>
    <w:rsid w:val="009A1A10"/>
    <w:rsid w:val="009A3BED"/>
    <w:rsid w:val="009A53E6"/>
    <w:rsid w:val="009A723B"/>
    <w:rsid w:val="009A78A9"/>
    <w:rsid w:val="009B2E66"/>
    <w:rsid w:val="009B30A6"/>
    <w:rsid w:val="009B6426"/>
    <w:rsid w:val="009C1FDE"/>
    <w:rsid w:val="009C3619"/>
    <w:rsid w:val="009C451A"/>
    <w:rsid w:val="009C7A7F"/>
    <w:rsid w:val="009C7F84"/>
    <w:rsid w:val="009D0FF4"/>
    <w:rsid w:val="009D1A9B"/>
    <w:rsid w:val="009D1C6F"/>
    <w:rsid w:val="009D7085"/>
    <w:rsid w:val="009E3053"/>
    <w:rsid w:val="009E418D"/>
    <w:rsid w:val="009E7288"/>
    <w:rsid w:val="009E790D"/>
    <w:rsid w:val="009E7C01"/>
    <w:rsid w:val="009F0DB1"/>
    <w:rsid w:val="009F1120"/>
    <w:rsid w:val="009F263B"/>
    <w:rsid w:val="009F26F7"/>
    <w:rsid w:val="009F3441"/>
    <w:rsid w:val="009F76E8"/>
    <w:rsid w:val="009F7720"/>
    <w:rsid w:val="00A0540A"/>
    <w:rsid w:val="00A0606D"/>
    <w:rsid w:val="00A06BCB"/>
    <w:rsid w:val="00A07246"/>
    <w:rsid w:val="00A1709F"/>
    <w:rsid w:val="00A2018A"/>
    <w:rsid w:val="00A20FC4"/>
    <w:rsid w:val="00A2212B"/>
    <w:rsid w:val="00A2493D"/>
    <w:rsid w:val="00A24D17"/>
    <w:rsid w:val="00A255B4"/>
    <w:rsid w:val="00A2584C"/>
    <w:rsid w:val="00A26D54"/>
    <w:rsid w:val="00A2759A"/>
    <w:rsid w:val="00A316C6"/>
    <w:rsid w:val="00A3502D"/>
    <w:rsid w:val="00A36EF8"/>
    <w:rsid w:val="00A40755"/>
    <w:rsid w:val="00A40A7A"/>
    <w:rsid w:val="00A41749"/>
    <w:rsid w:val="00A42BF9"/>
    <w:rsid w:val="00A46AD2"/>
    <w:rsid w:val="00A46ADD"/>
    <w:rsid w:val="00A53D35"/>
    <w:rsid w:val="00A54BD2"/>
    <w:rsid w:val="00A6087D"/>
    <w:rsid w:val="00A60F0F"/>
    <w:rsid w:val="00A700E6"/>
    <w:rsid w:val="00A713BB"/>
    <w:rsid w:val="00A73D1D"/>
    <w:rsid w:val="00A75C73"/>
    <w:rsid w:val="00A800B4"/>
    <w:rsid w:val="00A81B27"/>
    <w:rsid w:val="00A826A0"/>
    <w:rsid w:val="00A8411A"/>
    <w:rsid w:val="00A9089C"/>
    <w:rsid w:val="00A93900"/>
    <w:rsid w:val="00A967AF"/>
    <w:rsid w:val="00AA0505"/>
    <w:rsid w:val="00AA114E"/>
    <w:rsid w:val="00AA18D4"/>
    <w:rsid w:val="00AA4C62"/>
    <w:rsid w:val="00AA7666"/>
    <w:rsid w:val="00AB0108"/>
    <w:rsid w:val="00AB3C7F"/>
    <w:rsid w:val="00AB603C"/>
    <w:rsid w:val="00AB72F3"/>
    <w:rsid w:val="00AB7F16"/>
    <w:rsid w:val="00AC180D"/>
    <w:rsid w:val="00AC18E8"/>
    <w:rsid w:val="00AC1C86"/>
    <w:rsid w:val="00AC5323"/>
    <w:rsid w:val="00AC61C4"/>
    <w:rsid w:val="00AC7402"/>
    <w:rsid w:val="00AC75E5"/>
    <w:rsid w:val="00AD065F"/>
    <w:rsid w:val="00AD1A42"/>
    <w:rsid w:val="00AD2C3C"/>
    <w:rsid w:val="00AD2D64"/>
    <w:rsid w:val="00AD363D"/>
    <w:rsid w:val="00AD3B51"/>
    <w:rsid w:val="00AD7492"/>
    <w:rsid w:val="00AD7A58"/>
    <w:rsid w:val="00AD7CC1"/>
    <w:rsid w:val="00AE16EB"/>
    <w:rsid w:val="00AE2A93"/>
    <w:rsid w:val="00AE3885"/>
    <w:rsid w:val="00AE41B0"/>
    <w:rsid w:val="00AE5868"/>
    <w:rsid w:val="00AE70B2"/>
    <w:rsid w:val="00AF06AA"/>
    <w:rsid w:val="00AF35FD"/>
    <w:rsid w:val="00AF546E"/>
    <w:rsid w:val="00AF5623"/>
    <w:rsid w:val="00AF68F9"/>
    <w:rsid w:val="00B008B7"/>
    <w:rsid w:val="00B03E95"/>
    <w:rsid w:val="00B0410D"/>
    <w:rsid w:val="00B05C78"/>
    <w:rsid w:val="00B102D8"/>
    <w:rsid w:val="00B13C64"/>
    <w:rsid w:val="00B16647"/>
    <w:rsid w:val="00B178BC"/>
    <w:rsid w:val="00B2189D"/>
    <w:rsid w:val="00B24C7B"/>
    <w:rsid w:val="00B24D2A"/>
    <w:rsid w:val="00B25C3B"/>
    <w:rsid w:val="00B25DED"/>
    <w:rsid w:val="00B2687F"/>
    <w:rsid w:val="00B2692F"/>
    <w:rsid w:val="00B26DC3"/>
    <w:rsid w:val="00B312C7"/>
    <w:rsid w:val="00B340A4"/>
    <w:rsid w:val="00B35476"/>
    <w:rsid w:val="00B41ED2"/>
    <w:rsid w:val="00B42477"/>
    <w:rsid w:val="00B5065A"/>
    <w:rsid w:val="00B52B71"/>
    <w:rsid w:val="00B539BB"/>
    <w:rsid w:val="00B564D4"/>
    <w:rsid w:val="00B6095E"/>
    <w:rsid w:val="00B61F0E"/>
    <w:rsid w:val="00B6501A"/>
    <w:rsid w:val="00B65294"/>
    <w:rsid w:val="00B65E27"/>
    <w:rsid w:val="00B72C35"/>
    <w:rsid w:val="00B800D5"/>
    <w:rsid w:val="00B8045F"/>
    <w:rsid w:val="00B833CA"/>
    <w:rsid w:val="00B83AAB"/>
    <w:rsid w:val="00B847FF"/>
    <w:rsid w:val="00B85E7E"/>
    <w:rsid w:val="00B9204A"/>
    <w:rsid w:val="00B969E0"/>
    <w:rsid w:val="00B9781E"/>
    <w:rsid w:val="00B97B8F"/>
    <w:rsid w:val="00BA238C"/>
    <w:rsid w:val="00BA2F78"/>
    <w:rsid w:val="00BA5F76"/>
    <w:rsid w:val="00BB0A54"/>
    <w:rsid w:val="00BB3E6A"/>
    <w:rsid w:val="00BC21A2"/>
    <w:rsid w:val="00BC4960"/>
    <w:rsid w:val="00BC4A2F"/>
    <w:rsid w:val="00BC4B8B"/>
    <w:rsid w:val="00BC5CEE"/>
    <w:rsid w:val="00BC5D3E"/>
    <w:rsid w:val="00BC6288"/>
    <w:rsid w:val="00BC6EFA"/>
    <w:rsid w:val="00BD5725"/>
    <w:rsid w:val="00BD7E35"/>
    <w:rsid w:val="00BE4288"/>
    <w:rsid w:val="00BE45DA"/>
    <w:rsid w:val="00BE46FF"/>
    <w:rsid w:val="00BE65BE"/>
    <w:rsid w:val="00BF04BA"/>
    <w:rsid w:val="00BF418E"/>
    <w:rsid w:val="00C00E15"/>
    <w:rsid w:val="00C016F7"/>
    <w:rsid w:val="00C07C2D"/>
    <w:rsid w:val="00C108CF"/>
    <w:rsid w:val="00C10C7D"/>
    <w:rsid w:val="00C11F92"/>
    <w:rsid w:val="00C133A1"/>
    <w:rsid w:val="00C21D8D"/>
    <w:rsid w:val="00C251CF"/>
    <w:rsid w:val="00C272E2"/>
    <w:rsid w:val="00C309BC"/>
    <w:rsid w:val="00C32BA0"/>
    <w:rsid w:val="00C33607"/>
    <w:rsid w:val="00C34DFD"/>
    <w:rsid w:val="00C35693"/>
    <w:rsid w:val="00C36C6C"/>
    <w:rsid w:val="00C37B96"/>
    <w:rsid w:val="00C37D2A"/>
    <w:rsid w:val="00C42686"/>
    <w:rsid w:val="00C42E6C"/>
    <w:rsid w:val="00C433B2"/>
    <w:rsid w:val="00C44CB9"/>
    <w:rsid w:val="00C5263B"/>
    <w:rsid w:val="00C52B70"/>
    <w:rsid w:val="00C64D3E"/>
    <w:rsid w:val="00C65CB7"/>
    <w:rsid w:val="00C66D37"/>
    <w:rsid w:val="00C70399"/>
    <w:rsid w:val="00C70FFF"/>
    <w:rsid w:val="00C73849"/>
    <w:rsid w:val="00C76EF6"/>
    <w:rsid w:val="00C80332"/>
    <w:rsid w:val="00C83B9A"/>
    <w:rsid w:val="00C83BAC"/>
    <w:rsid w:val="00C84324"/>
    <w:rsid w:val="00C85041"/>
    <w:rsid w:val="00C869E4"/>
    <w:rsid w:val="00C86A08"/>
    <w:rsid w:val="00C87B84"/>
    <w:rsid w:val="00C911AE"/>
    <w:rsid w:val="00C9147D"/>
    <w:rsid w:val="00C914C1"/>
    <w:rsid w:val="00CA0A37"/>
    <w:rsid w:val="00CA10E2"/>
    <w:rsid w:val="00CA3DB3"/>
    <w:rsid w:val="00CB0AD3"/>
    <w:rsid w:val="00CB2527"/>
    <w:rsid w:val="00CB4D3A"/>
    <w:rsid w:val="00CB7089"/>
    <w:rsid w:val="00CB780B"/>
    <w:rsid w:val="00CC0469"/>
    <w:rsid w:val="00CC04FB"/>
    <w:rsid w:val="00CC0BA3"/>
    <w:rsid w:val="00CC236A"/>
    <w:rsid w:val="00CC3305"/>
    <w:rsid w:val="00CC3CEA"/>
    <w:rsid w:val="00CC5456"/>
    <w:rsid w:val="00CC5D28"/>
    <w:rsid w:val="00CC5D59"/>
    <w:rsid w:val="00CC603D"/>
    <w:rsid w:val="00CE1FF2"/>
    <w:rsid w:val="00CE3C33"/>
    <w:rsid w:val="00CF37B7"/>
    <w:rsid w:val="00CF46F8"/>
    <w:rsid w:val="00CF630D"/>
    <w:rsid w:val="00D01843"/>
    <w:rsid w:val="00D020E7"/>
    <w:rsid w:val="00D03AD8"/>
    <w:rsid w:val="00D10839"/>
    <w:rsid w:val="00D109C3"/>
    <w:rsid w:val="00D10C29"/>
    <w:rsid w:val="00D10F43"/>
    <w:rsid w:val="00D141B3"/>
    <w:rsid w:val="00D1717E"/>
    <w:rsid w:val="00D20B79"/>
    <w:rsid w:val="00D20CA4"/>
    <w:rsid w:val="00D263D0"/>
    <w:rsid w:val="00D27364"/>
    <w:rsid w:val="00D27446"/>
    <w:rsid w:val="00D2777F"/>
    <w:rsid w:val="00D3103B"/>
    <w:rsid w:val="00D320AC"/>
    <w:rsid w:val="00D329A4"/>
    <w:rsid w:val="00D33327"/>
    <w:rsid w:val="00D3342E"/>
    <w:rsid w:val="00D37A5C"/>
    <w:rsid w:val="00D37D2C"/>
    <w:rsid w:val="00D37DBA"/>
    <w:rsid w:val="00D42234"/>
    <w:rsid w:val="00D428F7"/>
    <w:rsid w:val="00D435DE"/>
    <w:rsid w:val="00D45445"/>
    <w:rsid w:val="00D45F66"/>
    <w:rsid w:val="00D51D03"/>
    <w:rsid w:val="00D528E5"/>
    <w:rsid w:val="00D530F1"/>
    <w:rsid w:val="00D53941"/>
    <w:rsid w:val="00D61623"/>
    <w:rsid w:val="00D61A90"/>
    <w:rsid w:val="00D63015"/>
    <w:rsid w:val="00D63E8B"/>
    <w:rsid w:val="00D64D5F"/>
    <w:rsid w:val="00D6614B"/>
    <w:rsid w:val="00D67938"/>
    <w:rsid w:val="00D7689D"/>
    <w:rsid w:val="00D8156C"/>
    <w:rsid w:val="00D81AEF"/>
    <w:rsid w:val="00D84D32"/>
    <w:rsid w:val="00D8728E"/>
    <w:rsid w:val="00D87F78"/>
    <w:rsid w:val="00D94C23"/>
    <w:rsid w:val="00D96C21"/>
    <w:rsid w:val="00DA0CAB"/>
    <w:rsid w:val="00DA2DAE"/>
    <w:rsid w:val="00DA52AF"/>
    <w:rsid w:val="00DA5A64"/>
    <w:rsid w:val="00DB2EF7"/>
    <w:rsid w:val="00DB6B7F"/>
    <w:rsid w:val="00DB7048"/>
    <w:rsid w:val="00DC0C5B"/>
    <w:rsid w:val="00DC139D"/>
    <w:rsid w:val="00DC1745"/>
    <w:rsid w:val="00DC3B79"/>
    <w:rsid w:val="00DC4C64"/>
    <w:rsid w:val="00DC697A"/>
    <w:rsid w:val="00DD05BC"/>
    <w:rsid w:val="00DD1DF6"/>
    <w:rsid w:val="00DD1E85"/>
    <w:rsid w:val="00DD457E"/>
    <w:rsid w:val="00DD685E"/>
    <w:rsid w:val="00DE083D"/>
    <w:rsid w:val="00DE30CD"/>
    <w:rsid w:val="00DE3195"/>
    <w:rsid w:val="00DF7A14"/>
    <w:rsid w:val="00E01DCD"/>
    <w:rsid w:val="00E02835"/>
    <w:rsid w:val="00E047A9"/>
    <w:rsid w:val="00E05837"/>
    <w:rsid w:val="00E06F36"/>
    <w:rsid w:val="00E07340"/>
    <w:rsid w:val="00E10283"/>
    <w:rsid w:val="00E122B8"/>
    <w:rsid w:val="00E14649"/>
    <w:rsid w:val="00E14C62"/>
    <w:rsid w:val="00E203C6"/>
    <w:rsid w:val="00E21258"/>
    <w:rsid w:val="00E22418"/>
    <w:rsid w:val="00E232AF"/>
    <w:rsid w:val="00E25C1E"/>
    <w:rsid w:val="00E25DCB"/>
    <w:rsid w:val="00E277E0"/>
    <w:rsid w:val="00E30C9D"/>
    <w:rsid w:val="00E32AF5"/>
    <w:rsid w:val="00E32E06"/>
    <w:rsid w:val="00E33FDB"/>
    <w:rsid w:val="00E35874"/>
    <w:rsid w:val="00E36BD8"/>
    <w:rsid w:val="00E36C6B"/>
    <w:rsid w:val="00E3757C"/>
    <w:rsid w:val="00E43126"/>
    <w:rsid w:val="00E436C0"/>
    <w:rsid w:val="00E478FD"/>
    <w:rsid w:val="00E51EAF"/>
    <w:rsid w:val="00E53136"/>
    <w:rsid w:val="00E553B8"/>
    <w:rsid w:val="00E608C1"/>
    <w:rsid w:val="00E61509"/>
    <w:rsid w:val="00E619AF"/>
    <w:rsid w:val="00E626B9"/>
    <w:rsid w:val="00E62E2C"/>
    <w:rsid w:val="00E6416B"/>
    <w:rsid w:val="00E65C4F"/>
    <w:rsid w:val="00E678C7"/>
    <w:rsid w:val="00E71635"/>
    <w:rsid w:val="00E766AD"/>
    <w:rsid w:val="00E77DE1"/>
    <w:rsid w:val="00E81E4E"/>
    <w:rsid w:val="00E8200D"/>
    <w:rsid w:val="00E825B8"/>
    <w:rsid w:val="00E83F49"/>
    <w:rsid w:val="00E926C3"/>
    <w:rsid w:val="00E95E1A"/>
    <w:rsid w:val="00E974EC"/>
    <w:rsid w:val="00EA0222"/>
    <w:rsid w:val="00EA1610"/>
    <w:rsid w:val="00EA583F"/>
    <w:rsid w:val="00EB197F"/>
    <w:rsid w:val="00EB41A2"/>
    <w:rsid w:val="00EB4F48"/>
    <w:rsid w:val="00EB668D"/>
    <w:rsid w:val="00EB6942"/>
    <w:rsid w:val="00EB79E5"/>
    <w:rsid w:val="00EB7E27"/>
    <w:rsid w:val="00EC5018"/>
    <w:rsid w:val="00EC6B53"/>
    <w:rsid w:val="00EC7138"/>
    <w:rsid w:val="00EC7EA8"/>
    <w:rsid w:val="00EC7F6B"/>
    <w:rsid w:val="00ED68D9"/>
    <w:rsid w:val="00ED6B01"/>
    <w:rsid w:val="00EE1D89"/>
    <w:rsid w:val="00EE2D98"/>
    <w:rsid w:val="00EE3048"/>
    <w:rsid w:val="00EF54B9"/>
    <w:rsid w:val="00F017FB"/>
    <w:rsid w:val="00F056AD"/>
    <w:rsid w:val="00F07AFB"/>
    <w:rsid w:val="00F07C8C"/>
    <w:rsid w:val="00F13051"/>
    <w:rsid w:val="00F15C00"/>
    <w:rsid w:val="00F15C78"/>
    <w:rsid w:val="00F168ED"/>
    <w:rsid w:val="00F21BE0"/>
    <w:rsid w:val="00F2575F"/>
    <w:rsid w:val="00F331E7"/>
    <w:rsid w:val="00F34B3E"/>
    <w:rsid w:val="00F34B83"/>
    <w:rsid w:val="00F41034"/>
    <w:rsid w:val="00F4425A"/>
    <w:rsid w:val="00F44D56"/>
    <w:rsid w:val="00F45522"/>
    <w:rsid w:val="00F45C5A"/>
    <w:rsid w:val="00F51B0A"/>
    <w:rsid w:val="00F51C07"/>
    <w:rsid w:val="00F55D1F"/>
    <w:rsid w:val="00F5634E"/>
    <w:rsid w:val="00F60AEC"/>
    <w:rsid w:val="00F61D56"/>
    <w:rsid w:val="00F667C8"/>
    <w:rsid w:val="00F716EB"/>
    <w:rsid w:val="00F727CA"/>
    <w:rsid w:val="00F730F9"/>
    <w:rsid w:val="00F7569E"/>
    <w:rsid w:val="00F75B4D"/>
    <w:rsid w:val="00F8212A"/>
    <w:rsid w:val="00F845B1"/>
    <w:rsid w:val="00F84ADE"/>
    <w:rsid w:val="00F85ABA"/>
    <w:rsid w:val="00F9184D"/>
    <w:rsid w:val="00F931C1"/>
    <w:rsid w:val="00F940F5"/>
    <w:rsid w:val="00F95FD9"/>
    <w:rsid w:val="00F96432"/>
    <w:rsid w:val="00FA2531"/>
    <w:rsid w:val="00FA656F"/>
    <w:rsid w:val="00FB5C48"/>
    <w:rsid w:val="00FB6D00"/>
    <w:rsid w:val="00FC0C75"/>
    <w:rsid w:val="00FC1B54"/>
    <w:rsid w:val="00FC1D43"/>
    <w:rsid w:val="00FC3F7A"/>
    <w:rsid w:val="00FC510E"/>
    <w:rsid w:val="00FC5407"/>
    <w:rsid w:val="00FC58E3"/>
    <w:rsid w:val="00FC7683"/>
    <w:rsid w:val="00FD0FC6"/>
    <w:rsid w:val="00FD2C2E"/>
    <w:rsid w:val="00FD2F11"/>
    <w:rsid w:val="00FD367C"/>
    <w:rsid w:val="00FE0E21"/>
    <w:rsid w:val="00FE2D5B"/>
    <w:rsid w:val="00FE36F9"/>
    <w:rsid w:val="00FF02A2"/>
    <w:rsid w:val="00FF0325"/>
    <w:rsid w:val="00FF3518"/>
    <w:rsid w:val="00FF3E14"/>
    <w:rsid w:val="00FF4EA7"/>
    <w:rsid w:val="00FF5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2CB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nhideWhenUsed="0"/>
    <w:lsdException w:name="header" w:locked="1" w:semiHidden="0" w:unhideWhenUsed="0"/>
    <w:lsdException w:name="caption" w:locked="1" w:uiPriority="0" w:qFormat="1"/>
    <w:lsdException w:name="footnote reference" w:locked="1" w:semiHidden="0" w:unhideWhenUsed="0"/>
    <w:lsdException w:name="page number" w:locked="1" w:semiHidden="0" w:uiPriority="0" w:unhideWhenUsed="0"/>
    <w:lsdException w:name="endnote text"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20" w:unhideWhenUsed="0" w:qFormat="1"/>
    <w:lsdException w:name="Normal (Web)" w:locked="1" w:semiHidden="0" w:unhideWhenUsed="0"/>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4578"/>
    <w:pPr>
      <w:spacing w:after="200" w:line="276" w:lineRule="auto"/>
    </w:p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6C375F"/>
    <w:rPr>
      <w:rFonts w:ascii="Cambria" w:hAnsi="Cambria" w:cs="Times New Roman"/>
      <w:b/>
      <w:bCs/>
      <w:kern w:val="32"/>
      <w:sz w:val="32"/>
      <w:szCs w:val="32"/>
      <w:lang w:val="ru-RU" w:eastAsia="ru-RU"/>
    </w:rPr>
  </w:style>
  <w:style w:type="paragraph" w:styleId="a3">
    <w:name w:val="header"/>
    <w:basedOn w:val="a"/>
    <w:link w:val="a4"/>
    <w:uiPriority w:val="99"/>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basedOn w:val="a0"/>
    <w:link w:val="a3"/>
    <w:uiPriority w:val="99"/>
    <w:locked/>
    <w:rsid w:val="00485885"/>
    <w:rPr>
      <w:rFonts w:ascii="Times New Roman" w:hAnsi="Times New Roman" w:cs="Times New Roman"/>
      <w:sz w:val="24"/>
      <w:szCs w:val="24"/>
    </w:rPr>
  </w:style>
  <w:style w:type="character" w:styleId="a5">
    <w:name w:val="page number"/>
    <w:basedOn w:val="a0"/>
    <w:uiPriority w:val="99"/>
    <w:rsid w:val="00485885"/>
    <w:rPr>
      <w:rFonts w:cs="Times New Roman"/>
    </w:rPr>
  </w:style>
  <w:style w:type="paragraph" w:styleId="a6">
    <w:name w:val="footnote text"/>
    <w:basedOn w:val="a"/>
    <w:link w:val="a7"/>
    <w:uiPriority w:val="99"/>
    <w:rsid w:val="00485885"/>
    <w:pPr>
      <w:spacing w:after="0" w:line="240" w:lineRule="auto"/>
    </w:pPr>
    <w:rPr>
      <w:rFonts w:ascii="Times New Roman" w:hAnsi="Times New Roman"/>
      <w:sz w:val="20"/>
      <w:szCs w:val="20"/>
    </w:rPr>
  </w:style>
  <w:style w:type="character" w:customStyle="1" w:styleId="a7">
    <w:name w:val="Текст сноски Знак"/>
    <w:basedOn w:val="a0"/>
    <w:link w:val="a6"/>
    <w:uiPriority w:val="99"/>
    <w:locked/>
    <w:rsid w:val="00485885"/>
    <w:rPr>
      <w:rFonts w:ascii="Times New Roman" w:hAnsi="Times New Roman" w:cs="Times New Roman"/>
      <w:sz w:val="20"/>
      <w:szCs w:val="20"/>
    </w:rPr>
  </w:style>
  <w:style w:type="character" w:styleId="a8">
    <w:name w:val="footnote reference"/>
    <w:basedOn w:val="a0"/>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link w:val="ConsPlusNormal0"/>
    <w:rsid w:val="00485885"/>
    <w:pPr>
      <w:widowControl w:val="0"/>
      <w:autoSpaceDE w:val="0"/>
      <w:autoSpaceDN w:val="0"/>
      <w:adjustRightInd w:val="0"/>
      <w:ind w:firstLine="720"/>
    </w:pPr>
    <w:rPr>
      <w:rFonts w:ascii="Arial" w:hAnsi="Arial" w:cs="Arial"/>
      <w:sz w:val="20"/>
      <w:szCs w:val="20"/>
    </w:rPr>
  </w:style>
  <w:style w:type="paragraph" w:customStyle="1" w:styleId="ConsPlusNonformat">
    <w:name w:val="ConsPlusNonformat"/>
    <w:qFormat/>
    <w:rsid w:val="003B6EE2"/>
    <w:pPr>
      <w:autoSpaceDE w:val="0"/>
      <w:autoSpaceDN w:val="0"/>
      <w:adjustRightInd w:val="0"/>
    </w:pPr>
    <w:rPr>
      <w:rFonts w:ascii="Courier New" w:hAnsi="Courier New" w:cs="Courier New"/>
      <w:sz w:val="20"/>
      <w:szCs w:val="20"/>
    </w:rPr>
  </w:style>
  <w:style w:type="paragraph" w:styleId="aa">
    <w:name w:val="footer"/>
    <w:basedOn w:val="a"/>
    <w:link w:val="ab"/>
    <w:uiPriority w:val="99"/>
    <w:rsid w:val="0083466D"/>
    <w:pPr>
      <w:tabs>
        <w:tab w:val="center" w:pos="4677"/>
        <w:tab w:val="right" w:pos="9355"/>
      </w:tabs>
      <w:spacing w:after="0" w:line="240" w:lineRule="auto"/>
    </w:pPr>
  </w:style>
  <w:style w:type="character" w:customStyle="1" w:styleId="ab">
    <w:name w:val="Нижний колонтитул Знак"/>
    <w:basedOn w:val="a0"/>
    <w:link w:val="aa"/>
    <w:uiPriority w:val="99"/>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basedOn w:val="a0"/>
    <w:link w:val="2"/>
    <w:uiPriority w:val="99"/>
    <w:locked/>
    <w:rsid w:val="004B4B35"/>
    <w:rPr>
      <w:rFonts w:ascii="Times New Roman" w:hAnsi="Times New Roman" w:cs="Times New Roman"/>
      <w:sz w:val="24"/>
      <w:szCs w:val="24"/>
    </w:rPr>
  </w:style>
  <w:style w:type="paragraph" w:styleId="ac">
    <w:name w:val="Balloon Text"/>
    <w:basedOn w:val="a"/>
    <w:link w:val="ad"/>
    <w:uiPriority w:val="99"/>
    <w:semiHidden/>
    <w:rsid w:val="00BE45D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locked/>
    <w:rsid w:val="00BE45DA"/>
    <w:rPr>
      <w:rFonts w:ascii="Tahoma" w:hAnsi="Tahoma" w:cs="Tahoma"/>
      <w:sz w:val="16"/>
      <w:szCs w:val="16"/>
    </w:rPr>
  </w:style>
  <w:style w:type="character" w:customStyle="1" w:styleId="10">
    <w:name w:val="Заголовок 1 Знак"/>
    <w:basedOn w:val="a0"/>
    <w:link w:val="1"/>
    <w:uiPriority w:val="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sz w:val="20"/>
      <w:szCs w:val="20"/>
      <w:lang w:eastAsia="zh-CN"/>
    </w:rPr>
  </w:style>
  <w:style w:type="character" w:styleId="ae">
    <w:name w:val="Hyperlink"/>
    <w:basedOn w:val="a0"/>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aliases w:val="ТЗ список,Абзац списка нумерованный"/>
    <w:basedOn w:val="a"/>
    <w:link w:val="af0"/>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1">
    <w:name w:val="Table Grid"/>
    <w:basedOn w:val="a1"/>
    <w:uiPriority w:val="99"/>
    <w:locked/>
    <w:rsid w:val="00047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numbering" w:customStyle="1" w:styleId="Style1">
    <w:name w:val="Style1"/>
    <w:uiPriority w:val="99"/>
    <w:rsid w:val="00405EC7"/>
    <w:pPr>
      <w:numPr>
        <w:numId w:val="3"/>
      </w:numPr>
    </w:pPr>
  </w:style>
  <w:style w:type="character" w:customStyle="1" w:styleId="21">
    <w:name w:val="Основной текст (2)_"/>
    <w:basedOn w:val="a0"/>
    <w:link w:val="22"/>
    <w:rsid w:val="00DC1745"/>
    <w:rPr>
      <w:rFonts w:ascii="Times New Roman" w:hAnsi="Times New Roman"/>
      <w:sz w:val="28"/>
      <w:szCs w:val="28"/>
      <w:shd w:val="clear" w:color="auto" w:fill="FFFFFF"/>
    </w:rPr>
  </w:style>
  <w:style w:type="paragraph" w:customStyle="1" w:styleId="22">
    <w:name w:val="Основной текст (2)"/>
    <w:basedOn w:val="a"/>
    <w:link w:val="21"/>
    <w:rsid w:val="00DC1745"/>
    <w:pPr>
      <w:widowControl w:val="0"/>
      <w:shd w:val="clear" w:color="auto" w:fill="FFFFFF"/>
      <w:spacing w:before="960" w:after="0" w:line="367" w:lineRule="exact"/>
      <w:jc w:val="both"/>
    </w:pPr>
    <w:rPr>
      <w:rFonts w:ascii="Times New Roman" w:hAnsi="Times New Roman"/>
      <w:sz w:val="28"/>
      <w:szCs w:val="28"/>
    </w:rPr>
  </w:style>
  <w:style w:type="paragraph" w:styleId="af2">
    <w:name w:val="Body Text"/>
    <w:basedOn w:val="a"/>
    <w:link w:val="af3"/>
    <w:uiPriority w:val="99"/>
    <w:semiHidden/>
    <w:unhideWhenUsed/>
    <w:rsid w:val="00C11F92"/>
    <w:pPr>
      <w:spacing w:after="120"/>
    </w:pPr>
  </w:style>
  <w:style w:type="character" w:customStyle="1" w:styleId="af3">
    <w:name w:val="Основной текст Знак"/>
    <w:basedOn w:val="a0"/>
    <w:link w:val="af2"/>
    <w:uiPriority w:val="99"/>
    <w:semiHidden/>
    <w:rsid w:val="00C11F92"/>
  </w:style>
  <w:style w:type="character" w:customStyle="1" w:styleId="ConsPlusNormal0">
    <w:name w:val="ConsPlusNormal Знак"/>
    <w:basedOn w:val="a0"/>
    <w:link w:val="ConsPlusNormal"/>
    <w:rsid w:val="00281AA2"/>
    <w:rPr>
      <w:rFonts w:ascii="Arial" w:hAnsi="Arial" w:cs="Arial"/>
      <w:sz w:val="20"/>
      <w:szCs w:val="20"/>
    </w:rPr>
  </w:style>
  <w:style w:type="paragraph" w:styleId="af4">
    <w:name w:val="No Spacing"/>
    <w:uiPriority w:val="1"/>
    <w:qFormat/>
    <w:rsid w:val="004F640D"/>
    <w:rPr>
      <w:rFonts w:eastAsia="Calibri"/>
      <w:lang w:eastAsia="en-US"/>
    </w:rPr>
  </w:style>
  <w:style w:type="paragraph" w:customStyle="1" w:styleId="Char">
    <w:name w:val="Char Знак Знак Знак Знак Знак Знак"/>
    <w:basedOn w:val="a"/>
    <w:rsid w:val="004F640D"/>
    <w:pPr>
      <w:widowControl w:val="0"/>
      <w:adjustRightInd w:val="0"/>
      <w:spacing w:line="240" w:lineRule="exact"/>
      <w:jc w:val="right"/>
    </w:pPr>
    <w:rPr>
      <w:rFonts w:ascii="Times New Roman" w:hAnsi="Times New Roman"/>
      <w:sz w:val="20"/>
      <w:szCs w:val="20"/>
      <w:lang w:val="en-GB"/>
    </w:rPr>
  </w:style>
  <w:style w:type="character" w:customStyle="1" w:styleId="af5">
    <w:name w:val="Основной текст_"/>
    <w:link w:val="12"/>
    <w:rsid w:val="004F640D"/>
    <w:rPr>
      <w:rFonts w:ascii="Times New Roman" w:hAnsi="Times New Roman"/>
      <w:sz w:val="26"/>
      <w:szCs w:val="26"/>
      <w:shd w:val="clear" w:color="auto" w:fill="FFFFFF"/>
    </w:rPr>
  </w:style>
  <w:style w:type="paragraph" w:customStyle="1" w:styleId="12">
    <w:name w:val="Основной текст1"/>
    <w:basedOn w:val="a"/>
    <w:link w:val="af5"/>
    <w:rsid w:val="004F640D"/>
    <w:pPr>
      <w:widowControl w:val="0"/>
      <w:shd w:val="clear" w:color="auto" w:fill="FFFFFF"/>
      <w:spacing w:after="300" w:line="326" w:lineRule="exact"/>
      <w:ind w:hanging="340"/>
      <w:jc w:val="center"/>
    </w:pPr>
    <w:rPr>
      <w:rFonts w:ascii="Times New Roman" w:hAnsi="Times New Roman"/>
      <w:sz w:val="26"/>
      <w:szCs w:val="26"/>
    </w:rPr>
  </w:style>
  <w:style w:type="character" w:styleId="af6">
    <w:name w:val="annotation reference"/>
    <w:uiPriority w:val="99"/>
    <w:semiHidden/>
    <w:unhideWhenUsed/>
    <w:rsid w:val="004F640D"/>
    <w:rPr>
      <w:sz w:val="16"/>
      <w:szCs w:val="16"/>
    </w:rPr>
  </w:style>
  <w:style w:type="paragraph" w:styleId="af7">
    <w:name w:val="annotation text"/>
    <w:basedOn w:val="a"/>
    <w:link w:val="af8"/>
    <w:uiPriority w:val="99"/>
    <w:unhideWhenUsed/>
    <w:rsid w:val="004F640D"/>
    <w:pPr>
      <w:spacing w:line="240" w:lineRule="auto"/>
    </w:pPr>
    <w:rPr>
      <w:rFonts w:eastAsia="Calibri"/>
      <w:sz w:val="20"/>
      <w:szCs w:val="20"/>
    </w:rPr>
  </w:style>
  <w:style w:type="character" w:customStyle="1" w:styleId="af8">
    <w:name w:val="Текст примечания Знак"/>
    <w:basedOn w:val="a0"/>
    <w:link w:val="af7"/>
    <w:uiPriority w:val="99"/>
    <w:rsid w:val="004F640D"/>
    <w:rPr>
      <w:rFonts w:eastAsia="Calibri"/>
      <w:sz w:val="20"/>
      <w:szCs w:val="20"/>
    </w:rPr>
  </w:style>
  <w:style w:type="paragraph" w:styleId="af9">
    <w:name w:val="annotation subject"/>
    <w:basedOn w:val="af7"/>
    <w:next w:val="af7"/>
    <w:link w:val="afa"/>
    <w:uiPriority w:val="99"/>
    <w:semiHidden/>
    <w:unhideWhenUsed/>
    <w:rsid w:val="004F640D"/>
    <w:rPr>
      <w:b/>
      <w:bCs/>
    </w:rPr>
  </w:style>
  <w:style w:type="character" w:customStyle="1" w:styleId="afa">
    <w:name w:val="Тема примечания Знак"/>
    <w:basedOn w:val="af8"/>
    <w:link w:val="af9"/>
    <w:uiPriority w:val="99"/>
    <w:semiHidden/>
    <w:rsid w:val="004F640D"/>
    <w:rPr>
      <w:rFonts w:eastAsia="Calibri"/>
      <w:b/>
      <w:bCs/>
      <w:sz w:val="20"/>
      <w:szCs w:val="20"/>
    </w:rPr>
  </w:style>
  <w:style w:type="paragraph" w:styleId="afb">
    <w:name w:val="endnote text"/>
    <w:basedOn w:val="a"/>
    <w:link w:val="afc"/>
    <w:uiPriority w:val="99"/>
    <w:qFormat/>
    <w:rsid w:val="004F640D"/>
    <w:pPr>
      <w:autoSpaceDE w:val="0"/>
      <w:autoSpaceDN w:val="0"/>
      <w:spacing w:after="0" w:line="240" w:lineRule="auto"/>
    </w:pPr>
    <w:rPr>
      <w:rFonts w:ascii="Times New Roman" w:hAnsi="Times New Roman"/>
      <w:sz w:val="20"/>
      <w:szCs w:val="20"/>
    </w:rPr>
  </w:style>
  <w:style w:type="character" w:customStyle="1" w:styleId="afc">
    <w:name w:val="Текст концевой сноски Знак"/>
    <w:basedOn w:val="a0"/>
    <w:link w:val="afb"/>
    <w:uiPriority w:val="99"/>
    <w:rsid w:val="004F640D"/>
    <w:rPr>
      <w:rFonts w:ascii="Times New Roman" w:hAnsi="Times New Roman"/>
      <w:sz w:val="20"/>
      <w:szCs w:val="20"/>
    </w:rPr>
  </w:style>
  <w:style w:type="character" w:styleId="afd">
    <w:name w:val="endnote reference"/>
    <w:uiPriority w:val="99"/>
    <w:rsid w:val="004F640D"/>
    <w:rPr>
      <w:rFonts w:cs="Times New Roman"/>
      <w:vertAlign w:val="superscript"/>
    </w:rPr>
  </w:style>
  <w:style w:type="paragraph" w:styleId="afe">
    <w:name w:val="Revision"/>
    <w:hidden/>
    <w:uiPriority w:val="99"/>
    <w:semiHidden/>
    <w:rsid w:val="004F640D"/>
    <w:rPr>
      <w:rFonts w:eastAsia="Calibri"/>
      <w:lang w:eastAsia="en-US"/>
    </w:rPr>
  </w:style>
  <w:style w:type="character" w:customStyle="1" w:styleId="aff">
    <w:name w:val="Гипертекстовая ссылка"/>
    <w:uiPriority w:val="99"/>
    <w:rsid w:val="004F640D"/>
    <w:rPr>
      <w:color w:val="106BBE"/>
    </w:rPr>
  </w:style>
  <w:style w:type="paragraph" w:customStyle="1" w:styleId="111">
    <w:name w:val="Рег. 1.1.1"/>
    <w:basedOn w:val="a"/>
    <w:qFormat/>
    <w:rsid w:val="004F640D"/>
    <w:pPr>
      <w:spacing w:after="0"/>
      <w:jc w:val="both"/>
    </w:pPr>
    <w:rPr>
      <w:rFonts w:ascii="Times New Roman" w:hAnsi="Times New Roman"/>
      <w:sz w:val="28"/>
      <w:szCs w:val="28"/>
    </w:rPr>
  </w:style>
  <w:style w:type="paragraph" w:customStyle="1" w:styleId="110">
    <w:name w:val="Рег. Основной текст уровнеь 1.1 (базовый)"/>
    <w:basedOn w:val="ConsPlusNormal"/>
    <w:qFormat/>
    <w:rsid w:val="004F640D"/>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Default">
    <w:name w:val="Default"/>
    <w:rsid w:val="004F640D"/>
    <w:pPr>
      <w:autoSpaceDE w:val="0"/>
      <w:autoSpaceDN w:val="0"/>
      <w:adjustRightInd w:val="0"/>
    </w:pPr>
    <w:rPr>
      <w:rFonts w:ascii="Times New Roman" w:hAnsi="Times New Roman"/>
      <w:color w:val="000000"/>
      <w:sz w:val="24"/>
      <w:szCs w:val="24"/>
    </w:rPr>
  </w:style>
  <w:style w:type="character" w:customStyle="1" w:styleId="13">
    <w:name w:val="Текст концевой сноски Знак1"/>
    <w:uiPriority w:val="99"/>
    <w:rsid w:val="004F640D"/>
    <w:rPr>
      <w:rFonts w:ascii="Calibri" w:eastAsia="Calibri" w:hAnsi="Calibri" w:cs="Times New Roman"/>
      <w:sz w:val="24"/>
      <w:szCs w:val="24"/>
    </w:rPr>
  </w:style>
  <w:style w:type="paragraph" w:customStyle="1" w:styleId="aff0">
    <w:name w:val="обычный приложения"/>
    <w:basedOn w:val="a"/>
    <w:qFormat/>
    <w:rsid w:val="004F640D"/>
    <w:pPr>
      <w:jc w:val="center"/>
    </w:pPr>
    <w:rPr>
      <w:rFonts w:ascii="Times New Roman" w:eastAsia="Calibri" w:hAnsi="Times New Roman"/>
      <w:b/>
      <w:sz w:val="24"/>
      <w:lang w:eastAsia="en-US"/>
    </w:rPr>
  </w:style>
  <w:style w:type="character" w:styleId="aff1">
    <w:name w:val="Emphasis"/>
    <w:uiPriority w:val="20"/>
    <w:qFormat/>
    <w:locked/>
    <w:rsid w:val="004F640D"/>
    <w:rPr>
      <w:i/>
      <w:iCs/>
    </w:rPr>
  </w:style>
  <w:style w:type="paragraph" w:styleId="aff2">
    <w:name w:val="Document Map"/>
    <w:basedOn w:val="a"/>
    <w:link w:val="aff3"/>
    <w:uiPriority w:val="99"/>
    <w:semiHidden/>
    <w:unhideWhenUsed/>
    <w:rsid w:val="004F640D"/>
    <w:pPr>
      <w:spacing w:after="0" w:line="240" w:lineRule="auto"/>
    </w:pPr>
    <w:rPr>
      <w:rFonts w:ascii="Tahoma" w:hAnsi="Tahoma" w:cs="Tahoma"/>
      <w:sz w:val="16"/>
      <w:szCs w:val="16"/>
    </w:rPr>
  </w:style>
  <w:style w:type="character" w:customStyle="1" w:styleId="aff3">
    <w:name w:val="Схема документа Знак"/>
    <w:basedOn w:val="a0"/>
    <w:link w:val="aff2"/>
    <w:uiPriority w:val="99"/>
    <w:semiHidden/>
    <w:rsid w:val="004F640D"/>
    <w:rPr>
      <w:rFonts w:ascii="Tahoma" w:hAnsi="Tahoma" w:cs="Tahoma"/>
      <w:sz w:val="16"/>
      <w:szCs w:val="16"/>
    </w:rPr>
  </w:style>
  <w:style w:type="paragraph" w:customStyle="1" w:styleId="aff4">
    <w:name w:val="МУ Обычный стиль"/>
    <w:basedOn w:val="a"/>
    <w:autoRedefine/>
    <w:rsid w:val="004F640D"/>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hAnsi="Times New Roman"/>
      <w:sz w:val="28"/>
      <w:szCs w:val="28"/>
    </w:rPr>
  </w:style>
  <w:style w:type="paragraph" w:customStyle="1" w:styleId="empty">
    <w:name w:val="empty"/>
    <w:basedOn w:val="a"/>
    <w:rsid w:val="004F640D"/>
    <w:pPr>
      <w:spacing w:before="100" w:beforeAutospacing="1" w:after="100" w:afterAutospacing="1" w:line="240" w:lineRule="auto"/>
    </w:pPr>
    <w:rPr>
      <w:rFonts w:ascii="Times New Roman" w:hAnsi="Times New Roman"/>
      <w:sz w:val="24"/>
      <w:szCs w:val="24"/>
    </w:rPr>
  </w:style>
  <w:style w:type="paragraph" w:customStyle="1" w:styleId="s16">
    <w:name w:val="s_16"/>
    <w:basedOn w:val="a"/>
    <w:rsid w:val="004F640D"/>
    <w:pPr>
      <w:spacing w:before="100" w:beforeAutospacing="1" w:after="100" w:afterAutospacing="1" w:line="240" w:lineRule="auto"/>
    </w:pPr>
    <w:rPr>
      <w:rFonts w:ascii="Times New Roman" w:hAnsi="Times New Roman"/>
      <w:sz w:val="24"/>
      <w:szCs w:val="24"/>
    </w:rPr>
  </w:style>
  <w:style w:type="character" w:customStyle="1" w:styleId="DefaultFontHxMailStyle">
    <w:name w:val="Default Font HxMail Style"/>
    <w:rsid w:val="004F640D"/>
    <w:rPr>
      <w:rFonts w:ascii="Times New Roman" w:hAnsi="Times New Roman" w:cs="Times New Roman" w:hint="default"/>
      <w:b w:val="0"/>
      <w:bCs w:val="0"/>
      <w:i w:val="0"/>
      <w:iCs w:val="0"/>
      <w:strike w:val="0"/>
      <w:dstrike w:val="0"/>
      <w:color w:val="5B9BD5"/>
      <w:u w:val="none"/>
      <w:effect w:val="none"/>
    </w:rPr>
  </w:style>
  <w:style w:type="character" w:customStyle="1" w:styleId="af0">
    <w:name w:val="Абзац списка Знак"/>
    <w:aliases w:val="ТЗ список Знак,Абзац списка нумерованный Знак"/>
    <w:link w:val="af"/>
    <w:uiPriority w:val="34"/>
    <w:qFormat/>
    <w:locked/>
    <w:rsid w:val="004F640D"/>
  </w:style>
  <w:style w:type="paragraph" w:styleId="HTML">
    <w:name w:val="HTML Preformatted"/>
    <w:basedOn w:val="a"/>
    <w:link w:val="HTML0"/>
    <w:uiPriority w:val="99"/>
    <w:semiHidden/>
    <w:unhideWhenUsed/>
    <w:rsid w:val="004F64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4F640D"/>
    <w:rPr>
      <w:rFonts w:ascii="Courier New" w:hAnsi="Courier New" w:cs="Courier New"/>
      <w:sz w:val="20"/>
      <w:szCs w:val="20"/>
    </w:rPr>
  </w:style>
  <w:style w:type="numbering" w:customStyle="1" w:styleId="14">
    <w:name w:val="Нет списка1"/>
    <w:next w:val="a2"/>
    <w:uiPriority w:val="99"/>
    <w:semiHidden/>
    <w:unhideWhenUsed/>
    <w:rsid w:val="004F640D"/>
  </w:style>
  <w:style w:type="paragraph" w:customStyle="1" w:styleId="msonormal0">
    <w:name w:val="msonormal"/>
    <w:basedOn w:val="a"/>
    <w:rsid w:val="004F640D"/>
    <w:pPr>
      <w:spacing w:before="100" w:beforeAutospacing="1" w:after="100" w:afterAutospacing="1" w:line="240" w:lineRule="auto"/>
    </w:pPr>
    <w:rPr>
      <w:rFonts w:ascii="Times New Roman" w:hAnsi="Times New Roman"/>
      <w:sz w:val="24"/>
      <w:szCs w:val="24"/>
    </w:rPr>
  </w:style>
  <w:style w:type="character" w:styleId="aff5">
    <w:name w:val="FollowedHyperlink"/>
    <w:basedOn w:val="a0"/>
    <w:uiPriority w:val="99"/>
    <w:semiHidden/>
    <w:unhideWhenUsed/>
    <w:rsid w:val="004F640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nhideWhenUsed="0"/>
    <w:lsdException w:name="header" w:locked="1" w:semiHidden="0" w:unhideWhenUsed="0"/>
    <w:lsdException w:name="caption" w:locked="1" w:uiPriority="0" w:qFormat="1"/>
    <w:lsdException w:name="footnote reference" w:locked="1" w:semiHidden="0" w:unhideWhenUsed="0"/>
    <w:lsdException w:name="page number" w:locked="1" w:semiHidden="0" w:uiPriority="0" w:unhideWhenUsed="0"/>
    <w:lsdException w:name="endnote text"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20" w:unhideWhenUsed="0" w:qFormat="1"/>
    <w:lsdException w:name="Normal (Web)" w:locked="1" w:semiHidden="0" w:unhideWhenUsed="0"/>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4578"/>
    <w:pPr>
      <w:spacing w:after="200" w:line="276" w:lineRule="auto"/>
    </w:p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6C375F"/>
    <w:rPr>
      <w:rFonts w:ascii="Cambria" w:hAnsi="Cambria" w:cs="Times New Roman"/>
      <w:b/>
      <w:bCs/>
      <w:kern w:val="32"/>
      <w:sz w:val="32"/>
      <w:szCs w:val="32"/>
      <w:lang w:val="ru-RU" w:eastAsia="ru-RU"/>
    </w:rPr>
  </w:style>
  <w:style w:type="paragraph" w:styleId="a3">
    <w:name w:val="header"/>
    <w:basedOn w:val="a"/>
    <w:link w:val="a4"/>
    <w:uiPriority w:val="99"/>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basedOn w:val="a0"/>
    <w:link w:val="a3"/>
    <w:uiPriority w:val="99"/>
    <w:locked/>
    <w:rsid w:val="00485885"/>
    <w:rPr>
      <w:rFonts w:ascii="Times New Roman" w:hAnsi="Times New Roman" w:cs="Times New Roman"/>
      <w:sz w:val="24"/>
      <w:szCs w:val="24"/>
    </w:rPr>
  </w:style>
  <w:style w:type="character" w:styleId="a5">
    <w:name w:val="page number"/>
    <w:basedOn w:val="a0"/>
    <w:uiPriority w:val="99"/>
    <w:rsid w:val="00485885"/>
    <w:rPr>
      <w:rFonts w:cs="Times New Roman"/>
    </w:rPr>
  </w:style>
  <w:style w:type="paragraph" w:styleId="a6">
    <w:name w:val="footnote text"/>
    <w:basedOn w:val="a"/>
    <w:link w:val="a7"/>
    <w:uiPriority w:val="99"/>
    <w:rsid w:val="00485885"/>
    <w:pPr>
      <w:spacing w:after="0" w:line="240" w:lineRule="auto"/>
    </w:pPr>
    <w:rPr>
      <w:rFonts w:ascii="Times New Roman" w:hAnsi="Times New Roman"/>
      <w:sz w:val="20"/>
      <w:szCs w:val="20"/>
    </w:rPr>
  </w:style>
  <w:style w:type="character" w:customStyle="1" w:styleId="a7">
    <w:name w:val="Текст сноски Знак"/>
    <w:basedOn w:val="a0"/>
    <w:link w:val="a6"/>
    <w:uiPriority w:val="99"/>
    <w:locked/>
    <w:rsid w:val="00485885"/>
    <w:rPr>
      <w:rFonts w:ascii="Times New Roman" w:hAnsi="Times New Roman" w:cs="Times New Roman"/>
      <w:sz w:val="20"/>
      <w:szCs w:val="20"/>
    </w:rPr>
  </w:style>
  <w:style w:type="character" w:styleId="a8">
    <w:name w:val="footnote reference"/>
    <w:basedOn w:val="a0"/>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link w:val="ConsPlusNormal0"/>
    <w:rsid w:val="00485885"/>
    <w:pPr>
      <w:widowControl w:val="0"/>
      <w:autoSpaceDE w:val="0"/>
      <w:autoSpaceDN w:val="0"/>
      <w:adjustRightInd w:val="0"/>
      <w:ind w:firstLine="720"/>
    </w:pPr>
    <w:rPr>
      <w:rFonts w:ascii="Arial" w:hAnsi="Arial" w:cs="Arial"/>
      <w:sz w:val="20"/>
      <w:szCs w:val="20"/>
    </w:rPr>
  </w:style>
  <w:style w:type="paragraph" w:customStyle="1" w:styleId="ConsPlusNonformat">
    <w:name w:val="ConsPlusNonformat"/>
    <w:qFormat/>
    <w:rsid w:val="003B6EE2"/>
    <w:pPr>
      <w:autoSpaceDE w:val="0"/>
      <w:autoSpaceDN w:val="0"/>
      <w:adjustRightInd w:val="0"/>
    </w:pPr>
    <w:rPr>
      <w:rFonts w:ascii="Courier New" w:hAnsi="Courier New" w:cs="Courier New"/>
      <w:sz w:val="20"/>
      <w:szCs w:val="20"/>
    </w:rPr>
  </w:style>
  <w:style w:type="paragraph" w:styleId="aa">
    <w:name w:val="footer"/>
    <w:basedOn w:val="a"/>
    <w:link w:val="ab"/>
    <w:uiPriority w:val="99"/>
    <w:rsid w:val="0083466D"/>
    <w:pPr>
      <w:tabs>
        <w:tab w:val="center" w:pos="4677"/>
        <w:tab w:val="right" w:pos="9355"/>
      </w:tabs>
      <w:spacing w:after="0" w:line="240" w:lineRule="auto"/>
    </w:pPr>
  </w:style>
  <w:style w:type="character" w:customStyle="1" w:styleId="ab">
    <w:name w:val="Нижний колонтитул Знак"/>
    <w:basedOn w:val="a0"/>
    <w:link w:val="aa"/>
    <w:uiPriority w:val="99"/>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basedOn w:val="a0"/>
    <w:link w:val="2"/>
    <w:uiPriority w:val="99"/>
    <w:locked/>
    <w:rsid w:val="004B4B35"/>
    <w:rPr>
      <w:rFonts w:ascii="Times New Roman" w:hAnsi="Times New Roman" w:cs="Times New Roman"/>
      <w:sz w:val="24"/>
      <w:szCs w:val="24"/>
    </w:rPr>
  </w:style>
  <w:style w:type="paragraph" w:styleId="ac">
    <w:name w:val="Balloon Text"/>
    <w:basedOn w:val="a"/>
    <w:link w:val="ad"/>
    <w:uiPriority w:val="99"/>
    <w:semiHidden/>
    <w:rsid w:val="00BE45D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locked/>
    <w:rsid w:val="00BE45DA"/>
    <w:rPr>
      <w:rFonts w:ascii="Tahoma" w:hAnsi="Tahoma" w:cs="Tahoma"/>
      <w:sz w:val="16"/>
      <w:szCs w:val="16"/>
    </w:rPr>
  </w:style>
  <w:style w:type="character" w:customStyle="1" w:styleId="10">
    <w:name w:val="Заголовок 1 Знак"/>
    <w:basedOn w:val="a0"/>
    <w:link w:val="1"/>
    <w:uiPriority w:val="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sz w:val="20"/>
      <w:szCs w:val="20"/>
      <w:lang w:eastAsia="zh-CN"/>
    </w:rPr>
  </w:style>
  <w:style w:type="character" w:styleId="ae">
    <w:name w:val="Hyperlink"/>
    <w:basedOn w:val="a0"/>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aliases w:val="ТЗ список,Абзац списка нумерованный"/>
    <w:basedOn w:val="a"/>
    <w:link w:val="af0"/>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1">
    <w:name w:val="Table Grid"/>
    <w:basedOn w:val="a1"/>
    <w:uiPriority w:val="99"/>
    <w:locked/>
    <w:rsid w:val="00047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numbering" w:customStyle="1" w:styleId="Style1">
    <w:name w:val="Style1"/>
    <w:uiPriority w:val="99"/>
    <w:rsid w:val="00405EC7"/>
    <w:pPr>
      <w:numPr>
        <w:numId w:val="3"/>
      </w:numPr>
    </w:pPr>
  </w:style>
  <w:style w:type="character" w:customStyle="1" w:styleId="21">
    <w:name w:val="Основной текст (2)_"/>
    <w:basedOn w:val="a0"/>
    <w:link w:val="22"/>
    <w:rsid w:val="00DC1745"/>
    <w:rPr>
      <w:rFonts w:ascii="Times New Roman" w:hAnsi="Times New Roman"/>
      <w:sz w:val="28"/>
      <w:szCs w:val="28"/>
      <w:shd w:val="clear" w:color="auto" w:fill="FFFFFF"/>
    </w:rPr>
  </w:style>
  <w:style w:type="paragraph" w:customStyle="1" w:styleId="22">
    <w:name w:val="Основной текст (2)"/>
    <w:basedOn w:val="a"/>
    <w:link w:val="21"/>
    <w:rsid w:val="00DC1745"/>
    <w:pPr>
      <w:widowControl w:val="0"/>
      <w:shd w:val="clear" w:color="auto" w:fill="FFFFFF"/>
      <w:spacing w:before="960" w:after="0" w:line="367" w:lineRule="exact"/>
      <w:jc w:val="both"/>
    </w:pPr>
    <w:rPr>
      <w:rFonts w:ascii="Times New Roman" w:hAnsi="Times New Roman"/>
      <w:sz w:val="28"/>
      <w:szCs w:val="28"/>
    </w:rPr>
  </w:style>
  <w:style w:type="paragraph" w:styleId="af2">
    <w:name w:val="Body Text"/>
    <w:basedOn w:val="a"/>
    <w:link w:val="af3"/>
    <w:uiPriority w:val="99"/>
    <w:semiHidden/>
    <w:unhideWhenUsed/>
    <w:rsid w:val="00C11F92"/>
    <w:pPr>
      <w:spacing w:after="120"/>
    </w:pPr>
  </w:style>
  <w:style w:type="character" w:customStyle="1" w:styleId="af3">
    <w:name w:val="Основной текст Знак"/>
    <w:basedOn w:val="a0"/>
    <w:link w:val="af2"/>
    <w:uiPriority w:val="99"/>
    <w:semiHidden/>
    <w:rsid w:val="00C11F92"/>
  </w:style>
  <w:style w:type="character" w:customStyle="1" w:styleId="ConsPlusNormal0">
    <w:name w:val="ConsPlusNormal Знак"/>
    <w:basedOn w:val="a0"/>
    <w:link w:val="ConsPlusNormal"/>
    <w:rsid w:val="00281AA2"/>
    <w:rPr>
      <w:rFonts w:ascii="Arial" w:hAnsi="Arial" w:cs="Arial"/>
      <w:sz w:val="20"/>
      <w:szCs w:val="20"/>
    </w:rPr>
  </w:style>
  <w:style w:type="paragraph" w:styleId="af4">
    <w:name w:val="No Spacing"/>
    <w:uiPriority w:val="1"/>
    <w:qFormat/>
    <w:rsid w:val="004F640D"/>
    <w:rPr>
      <w:rFonts w:eastAsia="Calibri"/>
      <w:lang w:eastAsia="en-US"/>
    </w:rPr>
  </w:style>
  <w:style w:type="paragraph" w:customStyle="1" w:styleId="Char">
    <w:name w:val="Char Знак Знак Знак Знак Знак Знак"/>
    <w:basedOn w:val="a"/>
    <w:rsid w:val="004F640D"/>
    <w:pPr>
      <w:widowControl w:val="0"/>
      <w:adjustRightInd w:val="0"/>
      <w:spacing w:line="240" w:lineRule="exact"/>
      <w:jc w:val="right"/>
    </w:pPr>
    <w:rPr>
      <w:rFonts w:ascii="Times New Roman" w:hAnsi="Times New Roman"/>
      <w:sz w:val="20"/>
      <w:szCs w:val="20"/>
      <w:lang w:val="en-GB"/>
    </w:rPr>
  </w:style>
  <w:style w:type="character" w:customStyle="1" w:styleId="af5">
    <w:name w:val="Основной текст_"/>
    <w:link w:val="12"/>
    <w:rsid w:val="004F640D"/>
    <w:rPr>
      <w:rFonts w:ascii="Times New Roman" w:hAnsi="Times New Roman"/>
      <w:sz w:val="26"/>
      <w:szCs w:val="26"/>
      <w:shd w:val="clear" w:color="auto" w:fill="FFFFFF"/>
    </w:rPr>
  </w:style>
  <w:style w:type="paragraph" w:customStyle="1" w:styleId="12">
    <w:name w:val="Основной текст1"/>
    <w:basedOn w:val="a"/>
    <w:link w:val="af5"/>
    <w:rsid w:val="004F640D"/>
    <w:pPr>
      <w:widowControl w:val="0"/>
      <w:shd w:val="clear" w:color="auto" w:fill="FFFFFF"/>
      <w:spacing w:after="300" w:line="326" w:lineRule="exact"/>
      <w:ind w:hanging="340"/>
      <w:jc w:val="center"/>
    </w:pPr>
    <w:rPr>
      <w:rFonts w:ascii="Times New Roman" w:hAnsi="Times New Roman"/>
      <w:sz w:val="26"/>
      <w:szCs w:val="26"/>
    </w:rPr>
  </w:style>
  <w:style w:type="character" w:styleId="af6">
    <w:name w:val="annotation reference"/>
    <w:uiPriority w:val="99"/>
    <w:semiHidden/>
    <w:unhideWhenUsed/>
    <w:rsid w:val="004F640D"/>
    <w:rPr>
      <w:sz w:val="16"/>
      <w:szCs w:val="16"/>
    </w:rPr>
  </w:style>
  <w:style w:type="paragraph" w:styleId="af7">
    <w:name w:val="annotation text"/>
    <w:basedOn w:val="a"/>
    <w:link w:val="af8"/>
    <w:uiPriority w:val="99"/>
    <w:unhideWhenUsed/>
    <w:rsid w:val="004F640D"/>
    <w:pPr>
      <w:spacing w:line="240" w:lineRule="auto"/>
    </w:pPr>
    <w:rPr>
      <w:rFonts w:eastAsia="Calibri"/>
      <w:sz w:val="20"/>
      <w:szCs w:val="20"/>
    </w:rPr>
  </w:style>
  <w:style w:type="character" w:customStyle="1" w:styleId="af8">
    <w:name w:val="Текст примечания Знак"/>
    <w:basedOn w:val="a0"/>
    <w:link w:val="af7"/>
    <w:uiPriority w:val="99"/>
    <w:rsid w:val="004F640D"/>
    <w:rPr>
      <w:rFonts w:eastAsia="Calibri"/>
      <w:sz w:val="20"/>
      <w:szCs w:val="20"/>
    </w:rPr>
  </w:style>
  <w:style w:type="paragraph" w:styleId="af9">
    <w:name w:val="annotation subject"/>
    <w:basedOn w:val="af7"/>
    <w:next w:val="af7"/>
    <w:link w:val="afa"/>
    <w:uiPriority w:val="99"/>
    <w:semiHidden/>
    <w:unhideWhenUsed/>
    <w:rsid w:val="004F640D"/>
    <w:rPr>
      <w:b/>
      <w:bCs/>
    </w:rPr>
  </w:style>
  <w:style w:type="character" w:customStyle="1" w:styleId="afa">
    <w:name w:val="Тема примечания Знак"/>
    <w:basedOn w:val="af8"/>
    <w:link w:val="af9"/>
    <w:uiPriority w:val="99"/>
    <w:semiHidden/>
    <w:rsid w:val="004F640D"/>
    <w:rPr>
      <w:rFonts w:eastAsia="Calibri"/>
      <w:b/>
      <w:bCs/>
      <w:sz w:val="20"/>
      <w:szCs w:val="20"/>
    </w:rPr>
  </w:style>
  <w:style w:type="paragraph" w:styleId="afb">
    <w:name w:val="endnote text"/>
    <w:basedOn w:val="a"/>
    <w:link w:val="afc"/>
    <w:uiPriority w:val="99"/>
    <w:qFormat/>
    <w:rsid w:val="004F640D"/>
    <w:pPr>
      <w:autoSpaceDE w:val="0"/>
      <w:autoSpaceDN w:val="0"/>
      <w:spacing w:after="0" w:line="240" w:lineRule="auto"/>
    </w:pPr>
    <w:rPr>
      <w:rFonts w:ascii="Times New Roman" w:hAnsi="Times New Roman"/>
      <w:sz w:val="20"/>
      <w:szCs w:val="20"/>
    </w:rPr>
  </w:style>
  <w:style w:type="character" w:customStyle="1" w:styleId="afc">
    <w:name w:val="Текст концевой сноски Знак"/>
    <w:basedOn w:val="a0"/>
    <w:link w:val="afb"/>
    <w:uiPriority w:val="99"/>
    <w:rsid w:val="004F640D"/>
    <w:rPr>
      <w:rFonts w:ascii="Times New Roman" w:hAnsi="Times New Roman"/>
      <w:sz w:val="20"/>
      <w:szCs w:val="20"/>
    </w:rPr>
  </w:style>
  <w:style w:type="character" w:styleId="afd">
    <w:name w:val="endnote reference"/>
    <w:uiPriority w:val="99"/>
    <w:rsid w:val="004F640D"/>
    <w:rPr>
      <w:rFonts w:cs="Times New Roman"/>
      <w:vertAlign w:val="superscript"/>
    </w:rPr>
  </w:style>
  <w:style w:type="paragraph" w:styleId="afe">
    <w:name w:val="Revision"/>
    <w:hidden/>
    <w:uiPriority w:val="99"/>
    <w:semiHidden/>
    <w:rsid w:val="004F640D"/>
    <w:rPr>
      <w:rFonts w:eastAsia="Calibri"/>
      <w:lang w:eastAsia="en-US"/>
    </w:rPr>
  </w:style>
  <w:style w:type="character" w:customStyle="1" w:styleId="aff">
    <w:name w:val="Гипертекстовая ссылка"/>
    <w:uiPriority w:val="99"/>
    <w:rsid w:val="004F640D"/>
    <w:rPr>
      <w:color w:val="106BBE"/>
    </w:rPr>
  </w:style>
  <w:style w:type="paragraph" w:customStyle="1" w:styleId="111">
    <w:name w:val="Рег. 1.1.1"/>
    <w:basedOn w:val="a"/>
    <w:qFormat/>
    <w:rsid w:val="004F640D"/>
    <w:pPr>
      <w:spacing w:after="0"/>
      <w:jc w:val="both"/>
    </w:pPr>
    <w:rPr>
      <w:rFonts w:ascii="Times New Roman" w:hAnsi="Times New Roman"/>
      <w:sz w:val="28"/>
      <w:szCs w:val="28"/>
    </w:rPr>
  </w:style>
  <w:style w:type="paragraph" w:customStyle="1" w:styleId="110">
    <w:name w:val="Рег. Основной текст уровнеь 1.1 (базовый)"/>
    <w:basedOn w:val="ConsPlusNormal"/>
    <w:qFormat/>
    <w:rsid w:val="004F640D"/>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Default">
    <w:name w:val="Default"/>
    <w:rsid w:val="004F640D"/>
    <w:pPr>
      <w:autoSpaceDE w:val="0"/>
      <w:autoSpaceDN w:val="0"/>
      <w:adjustRightInd w:val="0"/>
    </w:pPr>
    <w:rPr>
      <w:rFonts w:ascii="Times New Roman" w:hAnsi="Times New Roman"/>
      <w:color w:val="000000"/>
      <w:sz w:val="24"/>
      <w:szCs w:val="24"/>
    </w:rPr>
  </w:style>
  <w:style w:type="character" w:customStyle="1" w:styleId="13">
    <w:name w:val="Текст концевой сноски Знак1"/>
    <w:uiPriority w:val="99"/>
    <w:rsid w:val="004F640D"/>
    <w:rPr>
      <w:rFonts w:ascii="Calibri" w:eastAsia="Calibri" w:hAnsi="Calibri" w:cs="Times New Roman"/>
      <w:sz w:val="24"/>
      <w:szCs w:val="24"/>
    </w:rPr>
  </w:style>
  <w:style w:type="paragraph" w:customStyle="1" w:styleId="aff0">
    <w:name w:val="обычный приложения"/>
    <w:basedOn w:val="a"/>
    <w:qFormat/>
    <w:rsid w:val="004F640D"/>
    <w:pPr>
      <w:jc w:val="center"/>
    </w:pPr>
    <w:rPr>
      <w:rFonts w:ascii="Times New Roman" w:eastAsia="Calibri" w:hAnsi="Times New Roman"/>
      <w:b/>
      <w:sz w:val="24"/>
      <w:lang w:eastAsia="en-US"/>
    </w:rPr>
  </w:style>
  <w:style w:type="character" w:styleId="aff1">
    <w:name w:val="Emphasis"/>
    <w:uiPriority w:val="20"/>
    <w:qFormat/>
    <w:locked/>
    <w:rsid w:val="004F640D"/>
    <w:rPr>
      <w:i/>
      <w:iCs/>
    </w:rPr>
  </w:style>
  <w:style w:type="paragraph" w:styleId="aff2">
    <w:name w:val="Document Map"/>
    <w:basedOn w:val="a"/>
    <w:link w:val="aff3"/>
    <w:uiPriority w:val="99"/>
    <w:semiHidden/>
    <w:unhideWhenUsed/>
    <w:rsid w:val="004F640D"/>
    <w:pPr>
      <w:spacing w:after="0" w:line="240" w:lineRule="auto"/>
    </w:pPr>
    <w:rPr>
      <w:rFonts w:ascii="Tahoma" w:hAnsi="Tahoma" w:cs="Tahoma"/>
      <w:sz w:val="16"/>
      <w:szCs w:val="16"/>
    </w:rPr>
  </w:style>
  <w:style w:type="character" w:customStyle="1" w:styleId="aff3">
    <w:name w:val="Схема документа Знак"/>
    <w:basedOn w:val="a0"/>
    <w:link w:val="aff2"/>
    <w:uiPriority w:val="99"/>
    <w:semiHidden/>
    <w:rsid w:val="004F640D"/>
    <w:rPr>
      <w:rFonts w:ascii="Tahoma" w:hAnsi="Tahoma" w:cs="Tahoma"/>
      <w:sz w:val="16"/>
      <w:szCs w:val="16"/>
    </w:rPr>
  </w:style>
  <w:style w:type="paragraph" w:customStyle="1" w:styleId="aff4">
    <w:name w:val="МУ Обычный стиль"/>
    <w:basedOn w:val="a"/>
    <w:autoRedefine/>
    <w:rsid w:val="004F640D"/>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hAnsi="Times New Roman"/>
      <w:sz w:val="28"/>
      <w:szCs w:val="28"/>
    </w:rPr>
  </w:style>
  <w:style w:type="paragraph" w:customStyle="1" w:styleId="empty">
    <w:name w:val="empty"/>
    <w:basedOn w:val="a"/>
    <w:rsid w:val="004F640D"/>
    <w:pPr>
      <w:spacing w:before="100" w:beforeAutospacing="1" w:after="100" w:afterAutospacing="1" w:line="240" w:lineRule="auto"/>
    </w:pPr>
    <w:rPr>
      <w:rFonts w:ascii="Times New Roman" w:hAnsi="Times New Roman"/>
      <w:sz w:val="24"/>
      <w:szCs w:val="24"/>
    </w:rPr>
  </w:style>
  <w:style w:type="paragraph" w:customStyle="1" w:styleId="s16">
    <w:name w:val="s_16"/>
    <w:basedOn w:val="a"/>
    <w:rsid w:val="004F640D"/>
    <w:pPr>
      <w:spacing w:before="100" w:beforeAutospacing="1" w:after="100" w:afterAutospacing="1" w:line="240" w:lineRule="auto"/>
    </w:pPr>
    <w:rPr>
      <w:rFonts w:ascii="Times New Roman" w:hAnsi="Times New Roman"/>
      <w:sz w:val="24"/>
      <w:szCs w:val="24"/>
    </w:rPr>
  </w:style>
  <w:style w:type="character" w:customStyle="1" w:styleId="DefaultFontHxMailStyle">
    <w:name w:val="Default Font HxMail Style"/>
    <w:rsid w:val="004F640D"/>
    <w:rPr>
      <w:rFonts w:ascii="Times New Roman" w:hAnsi="Times New Roman" w:cs="Times New Roman" w:hint="default"/>
      <w:b w:val="0"/>
      <w:bCs w:val="0"/>
      <w:i w:val="0"/>
      <w:iCs w:val="0"/>
      <w:strike w:val="0"/>
      <w:dstrike w:val="0"/>
      <w:color w:val="5B9BD5"/>
      <w:u w:val="none"/>
      <w:effect w:val="none"/>
    </w:rPr>
  </w:style>
  <w:style w:type="character" w:customStyle="1" w:styleId="af0">
    <w:name w:val="Абзац списка Знак"/>
    <w:aliases w:val="ТЗ список Знак,Абзац списка нумерованный Знак"/>
    <w:link w:val="af"/>
    <w:uiPriority w:val="34"/>
    <w:qFormat/>
    <w:locked/>
    <w:rsid w:val="004F640D"/>
  </w:style>
  <w:style w:type="paragraph" w:styleId="HTML">
    <w:name w:val="HTML Preformatted"/>
    <w:basedOn w:val="a"/>
    <w:link w:val="HTML0"/>
    <w:uiPriority w:val="99"/>
    <w:semiHidden/>
    <w:unhideWhenUsed/>
    <w:rsid w:val="004F64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4F640D"/>
    <w:rPr>
      <w:rFonts w:ascii="Courier New" w:hAnsi="Courier New" w:cs="Courier New"/>
      <w:sz w:val="20"/>
      <w:szCs w:val="20"/>
    </w:rPr>
  </w:style>
  <w:style w:type="numbering" w:customStyle="1" w:styleId="14">
    <w:name w:val="Нет списка1"/>
    <w:next w:val="a2"/>
    <w:uiPriority w:val="99"/>
    <w:semiHidden/>
    <w:unhideWhenUsed/>
    <w:rsid w:val="004F640D"/>
  </w:style>
  <w:style w:type="paragraph" w:customStyle="1" w:styleId="msonormal0">
    <w:name w:val="msonormal"/>
    <w:basedOn w:val="a"/>
    <w:rsid w:val="004F640D"/>
    <w:pPr>
      <w:spacing w:before="100" w:beforeAutospacing="1" w:after="100" w:afterAutospacing="1" w:line="240" w:lineRule="auto"/>
    </w:pPr>
    <w:rPr>
      <w:rFonts w:ascii="Times New Roman" w:hAnsi="Times New Roman"/>
      <w:sz w:val="24"/>
      <w:szCs w:val="24"/>
    </w:rPr>
  </w:style>
  <w:style w:type="character" w:styleId="aff5">
    <w:name w:val="FollowedHyperlink"/>
    <w:basedOn w:val="a0"/>
    <w:uiPriority w:val="99"/>
    <w:semiHidden/>
    <w:unhideWhenUsed/>
    <w:rsid w:val="004F640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844979">
      <w:bodyDiv w:val="1"/>
      <w:marLeft w:val="0"/>
      <w:marRight w:val="0"/>
      <w:marTop w:val="0"/>
      <w:marBottom w:val="0"/>
      <w:divBdr>
        <w:top w:val="none" w:sz="0" w:space="0" w:color="auto"/>
        <w:left w:val="none" w:sz="0" w:space="0" w:color="auto"/>
        <w:bottom w:val="none" w:sz="0" w:space="0" w:color="auto"/>
        <w:right w:val="none" w:sz="0" w:space="0" w:color="auto"/>
      </w:divBdr>
    </w:div>
    <w:div w:id="50155958">
      <w:bodyDiv w:val="1"/>
      <w:marLeft w:val="0"/>
      <w:marRight w:val="0"/>
      <w:marTop w:val="0"/>
      <w:marBottom w:val="0"/>
      <w:divBdr>
        <w:top w:val="none" w:sz="0" w:space="0" w:color="auto"/>
        <w:left w:val="none" w:sz="0" w:space="0" w:color="auto"/>
        <w:bottom w:val="none" w:sz="0" w:space="0" w:color="auto"/>
        <w:right w:val="none" w:sz="0" w:space="0" w:color="auto"/>
      </w:divBdr>
    </w:div>
    <w:div w:id="303507046">
      <w:bodyDiv w:val="1"/>
      <w:marLeft w:val="0"/>
      <w:marRight w:val="0"/>
      <w:marTop w:val="0"/>
      <w:marBottom w:val="0"/>
      <w:divBdr>
        <w:top w:val="none" w:sz="0" w:space="0" w:color="auto"/>
        <w:left w:val="none" w:sz="0" w:space="0" w:color="auto"/>
        <w:bottom w:val="none" w:sz="0" w:space="0" w:color="auto"/>
        <w:right w:val="none" w:sz="0" w:space="0" w:color="auto"/>
      </w:divBdr>
    </w:div>
    <w:div w:id="318391985">
      <w:bodyDiv w:val="1"/>
      <w:marLeft w:val="0"/>
      <w:marRight w:val="0"/>
      <w:marTop w:val="0"/>
      <w:marBottom w:val="0"/>
      <w:divBdr>
        <w:top w:val="none" w:sz="0" w:space="0" w:color="auto"/>
        <w:left w:val="none" w:sz="0" w:space="0" w:color="auto"/>
        <w:bottom w:val="none" w:sz="0" w:space="0" w:color="auto"/>
        <w:right w:val="none" w:sz="0" w:space="0" w:color="auto"/>
      </w:divBdr>
    </w:div>
    <w:div w:id="349070857">
      <w:bodyDiv w:val="1"/>
      <w:marLeft w:val="0"/>
      <w:marRight w:val="0"/>
      <w:marTop w:val="0"/>
      <w:marBottom w:val="0"/>
      <w:divBdr>
        <w:top w:val="none" w:sz="0" w:space="0" w:color="auto"/>
        <w:left w:val="none" w:sz="0" w:space="0" w:color="auto"/>
        <w:bottom w:val="none" w:sz="0" w:space="0" w:color="auto"/>
        <w:right w:val="none" w:sz="0" w:space="0" w:color="auto"/>
      </w:divBdr>
    </w:div>
    <w:div w:id="352851647">
      <w:bodyDiv w:val="1"/>
      <w:marLeft w:val="0"/>
      <w:marRight w:val="0"/>
      <w:marTop w:val="0"/>
      <w:marBottom w:val="0"/>
      <w:divBdr>
        <w:top w:val="none" w:sz="0" w:space="0" w:color="auto"/>
        <w:left w:val="none" w:sz="0" w:space="0" w:color="auto"/>
        <w:bottom w:val="none" w:sz="0" w:space="0" w:color="auto"/>
        <w:right w:val="none" w:sz="0" w:space="0" w:color="auto"/>
      </w:divBdr>
    </w:div>
    <w:div w:id="391780795">
      <w:bodyDiv w:val="1"/>
      <w:marLeft w:val="0"/>
      <w:marRight w:val="0"/>
      <w:marTop w:val="0"/>
      <w:marBottom w:val="0"/>
      <w:divBdr>
        <w:top w:val="none" w:sz="0" w:space="0" w:color="auto"/>
        <w:left w:val="none" w:sz="0" w:space="0" w:color="auto"/>
        <w:bottom w:val="none" w:sz="0" w:space="0" w:color="auto"/>
        <w:right w:val="none" w:sz="0" w:space="0" w:color="auto"/>
      </w:divBdr>
    </w:div>
    <w:div w:id="450051607">
      <w:bodyDiv w:val="1"/>
      <w:marLeft w:val="0"/>
      <w:marRight w:val="0"/>
      <w:marTop w:val="0"/>
      <w:marBottom w:val="0"/>
      <w:divBdr>
        <w:top w:val="none" w:sz="0" w:space="0" w:color="auto"/>
        <w:left w:val="none" w:sz="0" w:space="0" w:color="auto"/>
        <w:bottom w:val="none" w:sz="0" w:space="0" w:color="auto"/>
        <w:right w:val="none" w:sz="0" w:space="0" w:color="auto"/>
      </w:divBdr>
    </w:div>
    <w:div w:id="452789085">
      <w:bodyDiv w:val="1"/>
      <w:marLeft w:val="0"/>
      <w:marRight w:val="0"/>
      <w:marTop w:val="0"/>
      <w:marBottom w:val="0"/>
      <w:divBdr>
        <w:top w:val="none" w:sz="0" w:space="0" w:color="auto"/>
        <w:left w:val="none" w:sz="0" w:space="0" w:color="auto"/>
        <w:bottom w:val="none" w:sz="0" w:space="0" w:color="auto"/>
        <w:right w:val="none" w:sz="0" w:space="0" w:color="auto"/>
      </w:divBdr>
    </w:div>
    <w:div w:id="527835482">
      <w:bodyDiv w:val="1"/>
      <w:marLeft w:val="0"/>
      <w:marRight w:val="0"/>
      <w:marTop w:val="0"/>
      <w:marBottom w:val="0"/>
      <w:divBdr>
        <w:top w:val="none" w:sz="0" w:space="0" w:color="auto"/>
        <w:left w:val="none" w:sz="0" w:space="0" w:color="auto"/>
        <w:bottom w:val="none" w:sz="0" w:space="0" w:color="auto"/>
        <w:right w:val="none" w:sz="0" w:space="0" w:color="auto"/>
      </w:divBdr>
    </w:div>
    <w:div w:id="606692625">
      <w:bodyDiv w:val="1"/>
      <w:marLeft w:val="0"/>
      <w:marRight w:val="0"/>
      <w:marTop w:val="0"/>
      <w:marBottom w:val="0"/>
      <w:divBdr>
        <w:top w:val="none" w:sz="0" w:space="0" w:color="auto"/>
        <w:left w:val="none" w:sz="0" w:space="0" w:color="auto"/>
        <w:bottom w:val="none" w:sz="0" w:space="0" w:color="auto"/>
        <w:right w:val="none" w:sz="0" w:space="0" w:color="auto"/>
      </w:divBdr>
    </w:div>
    <w:div w:id="648096612">
      <w:bodyDiv w:val="1"/>
      <w:marLeft w:val="0"/>
      <w:marRight w:val="0"/>
      <w:marTop w:val="0"/>
      <w:marBottom w:val="0"/>
      <w:divBdr>
        <w:top w:val="none" w:sz="0" w:space="0" w:color="auto"/>
        <w:left w:val="none" w:sz="0" w:space="0" w:color="auto"/>
        <w:bottom w:val="none" w:sz="0" w:space="0" w:color="auto"/>
        <w:right w:val="none" w:sz="0" w:space="0" w:color="auto"/>
      </w:divBdr>
    </w:div>
    <w:div w:id="672343744">
      <w:bodyDiv w:val="1"/>
      <w:marLeft w:val="0"/>
      <w:marRight w:val="0"/>
      <w:marTop w:val="0"/>
      <w:marBottom w:val="0"/>
      <w:divBdr>
        <w:top w:val="none" w:sz="0" w:space="0" w:color="auto"/>
        <w:left w:val="none" w:sz="0" w:space="0" w:color="auto"/>
        <w:bottom w:val="none" w:sz="0" w:space="0" w:color="auto"/>
        <w:right w:val="none" w:sz="0" w:space="0" w:color="auto"/>
      </w:divBdr>
    </w:div>
    <w:div w:id="769155648">
      <w:bodyDiv w:val="1"/>
      <w:marLeft w:val="0"/>
      <w:marRight w:val="0"/>
      <w:marTop w:val="0"/>
      <w:marBottom w:val="0"/>
      <w:divBdr>
        <w:top w:val="none" w:sz="0" w:space="0" w:color="auto"/>
        <w:left w:val="none" w:sz="0" w:space="0" w:color="auto"/>
        <w:bottom w:val="none" w:sz="0" w:space="0" w:color="auto"/>
        <w:right w:val="none" w:sz="0" w:space="0" w:color="auto"/>
      </w:divBdr>
    </w:div>
    <w:div w:id="843472616">
      <w:bodyDiv w:val="1"/>
      <w:marLeft w:val="0"/>
      <w:marRight w:val="0"/>
      <w:marTop w:val="0"/>
      <w:marBottom w:val="0"/>
      <w:divBdr>
        <w:top w:val="none" w:sz="0" w:space="0" w:color="auto"/>
        <w:left w:val="none" w:sz="0" w:space="0" w:color="auto"/>
        <w:bottom w:val="none" w:sz="0" w:space="0" w:color="auto"/>
        <w:right w:val="none" w:sz="0" w:space="0" w:color="auto"/>
      </w:divBdr>
    </w:div>
    <w:div w:id="858927884">
      <w:marLeft w:val="0"/>
      <w:marRight w:val="0"/>
      <w:marTop w:val="0"/>
      <w:marBottom w:val="0"/>
      <w:divBdr>
        <w:top w:val="none" w:sz="0" w:space="0" w:color="auto"/>
        <w:left w:val="none" w:sz="0" w:space="0" w:color="auto"/>
        <w:bottom w:val="none" w:sz="0" w:space="0" w:color="auto"/>
        <w:right w:val="none" w:sz="0" w:space="0" w:color="auto"/>
      </w:divBdr>
    </w:div>
    <w:div w:id="858927885">
      <w:marLeft w:val="0"/>
      <w:marRight w:val="0"/>
      <w:marTop w:val="0"/>
      <w:marBottom w:val="0"/>
      <w:divBdr>
        <w:top w:val="none" w:sz="0" w:space="0" w:color="auto"/>
        <w:left w:val="none" w:sz="0" w:space="0" w:color="auto"/>
        <w:bottom w:val="none" w:sz="0" w:space="0" w:color="auto"/>
        <w:right w:val="none" w:sz="0" w:space="0" w:color="auto"/>
      </w:divBdr>
    </w:div>
    <w:div w:id="858927886">
      <w:marLeft w:val="0"/>
      <w:marRight w:val="0"/>
      <w:marTop w:val="0"/>
      <w:marBottom w:val="0"/>
      <w:divBdr>
        <w:top w:val="none" w:sz="0" w:space="0" w:color="auto"/>
        <w:left w:val="none" w:sz="0" w:space="0" w:color="auto"/>
        <w:bottom w:val="none" w:sz="0" w:space="0" w:color="auto"/>
        <w:right w:val="none" w:sz="0" w:space="0" w:color="auto"/>
      </w:divBdr>
    </w:div>
    <w:div w:id="1167327551">
      <w:bodyDiv w:val="1"/>
      <w:marLeft w:val="0"/>
      <w:marRight w:val="0"/>
      <w:marTop w:val="0"/>
      <w:marBottom w:val="0"/>
      <w:divBdr>
        <w:top w:val="none" w:sz="0" w:space="0" w:color="auto"/>
        <w:left w:val="none" w:sz="0" w:space="0" w:color="auto"/>
        <w:bottom w:val="none" w:sz="0" w:space="0" w:color="auto"/>
        <w:right w:val="none" w:sz="0" w:space="0" w:color="auto"/>
      </w:divBdr>
    </w:div>
    <w:div w:id="1200048442">
      <w:bodyDiv w:val="1"/>
      <w:marLeft w:val="0"/>
      <w:marRight w:val="0"/>
      <w:marTop w:val="0"/>
      <w:marBottom w:val="0"/>
      <w:divBdr>
        <w:top w:val="none" w:sz="0" w:space="0" w:color="auto"/>
        <w:left w:val="none" w:sz="0" w:space="0" w:color="auto"/>
        <w:bottom w:val="none" w:sz="0" w:space="0" w:color="auto"/>
        <w:right w:val="none" w:sz="0" w:space="0" w:color="auto"/>
      </w:divBdr>
    </w:div>
    <w:div w:id="1220896372">
      <w:bodyDiv w:val="1"/>
      <w:marLeft w:val="0"/>
      <w:marRight w:val="0"/>
      <w:marTop w:val="0"/>
      <w:marBottom w:val="0"/>
      <w:divBdr>
        <w:top w:val="none" w:sz="0" w:space="0" w:color="auto"/>
        <w:left w:val="none" w:sz="0" w:space="0" w:color="auto"/>
        <w:bottom w:val="none" w:sz="0" w:space="0" w:color="auto"/>
        <w:right w:val="none" w:sz="0" w:space="0" w:color="auto"/>
      </w:divBdr>
    </w:div>
    <w:div w:id="1263956372">
      <w:bodyDiv w:val="1"/>
      <w:marLeft w:val="0"/>
      <w:marRight w:val="0"/>
      <w:marTop w:val="0"/>
      <w:marBottom w:val="0"/>
      <w:divBdr>
        <w:top w:val="none" w:sz="0" w:space="0" w:color="auto"/>
        <w:left w:val="none" w:sz="0" w:space="0" w:color="auto"/>
        <w:bottom w:val="none" w:sz="0" w:space="0" w:color="auto"/>
        <w:right w:val="none" w:sz="0" w:space="0" w:color="auto"/>
      </w:divBdr>
    </w:div>
    <w:div w:id="1272278004">
      <w:bodyDiv w:val="1"/>
      <w:marLeft w:val="0"/>
      <w:marRight w:val="0"/>
      <w:marTop w:val="0"/>
      <w:marBottom w:val="0"/>
      <w:divBdr>
        <w:top w:val="none" w:sz="0" w:space="0" w:color="auto"/>
        <w:left w:val="none" w:sz="0" w:space="0" w:color="auto"/>
        <w:bottom w:val="none" w:sz="0" w:space="0" w:color="auto"/>
        <w:right w:val="none" w:sz="0" w:space="0" w:color="auto"/>
      </w:divBdr>
    </w:div>
    <w:div w:id="1311249118">
      <w:bodyDiv w:val="1"/>
      <w:marLeft w:val="0"/>
      <w:marRight w:val="0"/>
      <w:marTop w:val="0"/>
      <w:marBottom w:val="0"/>
      <w:divBdr>
        <w:top w:val="none" w:sz="0" w:space="0" w:color="auto"/>
        <w:left w:val="none" w:sz="0" w:space="0" w:color="auto"/>
        <w:bottom w:val="none" w:sz="0" w:space="0" w:color="auto"/>
        <w:right w:val="none" w:sz="0" w:space="0" w:color="auto"/>
      </w:divBdr>
    </w:div>
    <w:div w:id="1352033105">
      <w:bodyDiv w:val="1"/>
      <w:marLeft w:val="0"/>
      <w:marRight w:val="0"/>
      <w:marTop w:val="0"/>
      <w:marBottom w:val="0"/>
      <w:divBdr>
        <w:top w:val="none" w:sz="0" w:space="0" w:color="auto"/>
        <w:left w:val="none" w:sz="0" w:space="0" w:color="auto"/>
        <w:bottom w:val="none" w:sz="0" w:space="0" w:color="auto"/>
        <w:right w:val="none" w:sz="0" w:space="0" w:color="auto"/>
      </w:divBdr>
    </w:div>
    <w:div w:id="1429888023">
      <w:bodyDiv w:val="1"/>
      <w:marLeft w:val="0"/>
      <w:marRight w:val="0"/>
      <w:marTop w:val="0"/>
      <w:marBottom w:val="0"/>
      <w:divBdr>
        <w:top w:val="none" w:sz="0" w:space="0" w:color="auto"/>
        <w:left w:val="none" w:sz="0" w:space="0" w:color="auto"/>
        <w:bottom w:val="none" w:sz="0" w:space="0" w:color="auto"/>
        <w:right w:val="none" w:sz="0" w:space="0" w:color="auto"/>
      </w:divBdr>
    </w:div>
    <w:div w:id="1507748377">
      <w:bodyDiv w:val="1"/>
      <w:marLeft w:val="0"/>
      <w:marRight w:val="0"/>
      <w:marTop w:val="0"/>
      <w:marBottom w:val="0"/>
      <w:divBdr>
        <w:top w:val="none" w:sz="0" w:space="0" w:color="auto"/>
        <w:left w:val="none" w:sz="0" w:space="0" w:color="auto"/>
        <w:bottom w:val="none" w:sz="0" w:space="0" w:color="auto"/>
        <w:right w:val="none" w:sz="0" w:space="0" w:color="auto"/>
      </w:divBdr>
    </w:div>
    <w:div w:id="1535850952">
      <w:bodyDiv w:val="1"/>
      <w:marLeft w:val="0"/>
      <w:marRight w:val="0"/>
      <w:marTop w:val="0"/>
      <w:marBottom w:val="0"/>
      <w:divBdr>
        <w:top w:val="none" w:sz="0" w:space="0" w:color="auto"/>
        <w:left w:val="none" w:sz="0" w:space="0" w:color="auto"/>
        <w:bottom w:val="none" w:sz="0" w:space="0" w:color="auto"/>
        <w:right w:val="none" w:sz="0" w:space="0" w:color="auto"/>
      </w:divBdr>
    </w:div>
    <w:div w:id="1551576726">
      <w:bodyDiv w:val="1"/>
      <w:marLeft w:val="0"/>
      <w:marRight w:val="0"/>
      <w:marTop w:val="0"/>
      <w:marBottom w:val="0"/>
      <w:divBdr>
        <w:top w:val="none" w:sz="0" w:space="0" w:color="auto"/>
        <w:left w:val="none" w:sz="0" w:space="0" w:color="auto"/>
        <w:bottom w:val="none" w:sz="0" w:space="0" w:color="auto"/>
        <w:right w:val="none" w:sz="0" w:space="0" w:color="auto"/>
      </w:divBdr>
    </w:div>
    <w:div w:id="1594432929">
      <w:bodyDiv w:val="1"/>
      <w:marLeft w:val="0"/>
      <w:marRight w:val="0"/>
      <w:marTop w:val="0"/>
      <w:marBottom w:val="0"/>
      <w:divBdr>
        <w:top w:val="none" w:sz="0" w:space="0" w:color="auto"/>
        <w:left w:val="none" w:sz="0" w:space="0" w:color="auto"/>
        <w:bottom w:val="none" w:sz="0" w:space="0" w:color="auto"/>
        <w:right w:val="none" w:sz="0" w:space="0" w:color="auto"/>
      </w:divBdr>
    </w:div>
    <w:div w:id="1797722028">
      <w:bodyDiv w:val="1"/>
      <w:marLeft w:val="0"/>
      <w:marRight w:val="0"/>
      <w:marTop w:val="0"/>
      <w:marBottom w:val="0"/>
      <w:divBdr>
        <w:top w:val="none" w:sz="0" w:space="0" w:color="auto"/>
        <w:left w:val="none" w:sz="0" w:space="0" w:color="auto"/>
        <w:bottom w:val="none" w:sz="0" w:space="0" w:color="auto"/>
        <w:right w:val="none" w:sz="0" w:space="0" w:color="auto"/>
      </w:divBdr>
    </w:div>
    <w:div w:id="2048599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07208&amp;dst=2536&amp;field=134&amp;date=27.10.2022" TargetMode="External"/><Relationship Id="rId18" Type="http://schemas.openxmlformats.org/officeDocument/2006/relationships/hyperlink" Target="https://login.consultant.ru/link/?req=doc&amp;base=LAW&amp;n=422156&amp;date=27.10.2022" TargetMode="External"/><Relationship Id="rId26" Type="http://schemas.openxmlformats.org/officeDocument/2006/relationships/hyperlink" Target="https://login.consultant.ru/link/?req=doc&amp;base=LAW&amp;n=422156&amp;date=27.10.2022" TargetMode="External"/><Relationship Id="rId39" Type="http://schemas.openxmlformats.org/officeDocument/2006/relationships/hyperlink" Target="https://login.consultant.ru/link/?req=doc&amp;base=LAW&amp;n=407208&amp;dst=3809&amp;field=134&amp;date=27.10.2022" TargetMode="External"/><Relationship Id="rId21" Type="http://schemas.openxmlformats.org/officeDocument/2006/relationships/hyperlink" Target="https://login.consultant.ru/link/?req=doc&amp;base=LAW&amp;n=407208&amp;dst=3809&amp;field=134&amp;date=27.10.2022" TargetMode="External"/><Relationship Id="rId34" Type="http://schemas.openxmlformats.org/officeDocument/2006/relationships/hyperlink" Target="https://login.consultant.ru/link/?req=doc&amp;base=LAW&amp;n=407208&amp;dst=3809&amp;field=134&amp;date=27.10.2022" TargetMode="External"/><Relationship Id="rId42" Type="http://schemas.openxmlformats.org/officeDocument/2006/relationships/hyperlink" Target="https://login.consultant.ru/link/?req=doc&amp;base=LAW&amp;n=427690&amp;dst=100049&amp;field=134&amp;date=27.10.2022" TargetMode="External"/><Relationship Id="rId47" Type="http://schemas.openxmlformats.org/officeDocument/2006/relationships/hyperlink" Target="https://login.consultant.ru/link/?req=doc&amp;base=LAW&amp;n=427690&amp;dst=100049&amp;field=134&amp;date=27.10.2022" TargetMode="External"/><Relationship Id="rId50" Type="http://schemas.openxmlformats.org/officeDocument/2006/relationships/hyperlink" Target="https://login.consultant.ru/link/?req=doc&amp;base=LAW&amp;n=427690&amp;dst=100097&amp;field=134&amp;date=27.10.2022" TargetMode="External"/><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login.consultant.ru/link/?req=doc&amp;base=LAW&amp;n=407208&amp;dst=3554&amp;field=134&amp;date=27.10.2022" TargetMode="External"/><Relationship Id="rId17" Type="http://schemas.openxmlformats.org/officeDocument/2006/relationships/hyperlink" Target="https://login.consultant.ru/link/?req=doc&amp;base=LAW&amp;n=427690&amp;dst=100049&amp;field=134&amp;date=27.10.2022" TargetMode="External"/><Relationship Id="rId25" Type="http://schemas.openxmlformats.org/officeDocument/2006/relationships/hyperlink" Target="https://login.consultant.ru/link/?req=doc&amp;base=LAW&amp;n=407208&amp;dst=3809&amp;field=134&amp;date=27.10.2022" TargetMode="External"/><Relationship Id="rId33" Type="http://schemas.openxmlformats.org/officeDocument/2006/relationships/hyperlink" Target="https://login.consultant.ru/link/?req=doc&amp;base=LAW&amp;n=407208&amp;dst=2536&amp;field=134&amp;date=27.10.2022" TargetMode="External"/><Relationship Id="rId38" Type="http://schemas.openxmlformats.org/officeDocument/2006/relationships/hyperlink" Target="https://login.consultant.ru/link/?req=doc&amp;base=LAW&amp;n=407208&amp;dst=3809&amp;field=134&amp;date=27.10.2022" TargetMode="External"/><Relationship Id="rId46" Type="http://schemas.openxmlformats.org/officeDocument/2006/relationships/hyperlink" Target="https://login.consultant.ru/link/?req=doc&amp;base=LAW&amp;n=427690&amp;dst=100097&amp;field=134&amp;date=27.10.2022" TargetMode="External"/><Relationship Id="rId2" Type="http://schemas.openxmlformats.org/officeDocument/2006/relationships/numbering" Target="numbering.xml"/><Relationship Id="rId16" Type="http://schemas.openxmlformats.org/officeDocument/2006/relationships/hyperlink" Target="https://login.consultant.ru/link/?req=doc&amp;base=LAW&amp;n=407208&amp;dst=2536&amp;field=134&amp;date=27.10.2022" TargetMode="External"/><Relationship Id="rId20" Type="http://schemas.openxmlformats.org/officeDocument/2006/relationships/hyperlink" Target="https://login.consultant.ru/link/?req=doc&amp;base=LAW&amp;n=427690&amp;dst=100049&amp;field=134&amp;date=27.10.2022" TargetMode="External"/><Relationship Id="rId29" Type="http://schemas.openxmlformats.org/officeDocument/2006/relationships/hyperlink" Target="https://login.consultant.ru/link/?req=doc&amp;base=LAW&amp;n=407208&amp;dst=3809&amp;field=134&amp;date=27.10.2022" TargetMode="External"/><Relationship Id="rId41" Type="http://schemas.openxmlformats.org/officeDocument/2006/relationships/hyperlink" Target="https://login.consultant.ru/link/?req=doc&amp;base=LAW&amp;n=407208&amp;dst=3809&amp;field=134&amp;date=27.10.2022" TargetMode="Externa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07208&amp;dst=3554&amp;field=134&amp;date=27.10.2022" TargetMode="External"/><Relationship Id="rId24" Type="http://schemas.openxmlformats.org/officeDocument/2006/relationships/hyperlink" Target="https://login.consultant.ru/link/?req=doc&amp;base=LAW&amp;n=407208&amp;dst=3809&amp;field=134&amp;date=27.10.2022" TargetMode="External"/><Relationship Id="rId32" Type="http://schemas.openxmlformats.org/officeDocument/2006/relationships/hyperlink" Target="https://login.consultant.ru/link/?req=doc&amp;base=LAW&amp;n=407208&amp;dst=3809&amp;field=134&amp;date=27.10.2022" TargetMode="External"/><Relationship Id="rId37" Type="http://schemas.openxmlformats.org/officeDocument/2006/relationships/hyperlink" Target="https://login.consultant.ru/link/?req=doc&amp;base=LAW&amp;n=407208&amp;dst=2536&amp;field=134&amp;date=27.10.2022" TargetMode="External"/><Relationship Id="rId40" Type="http://schemas.openxmlformats.org/officeDocument/2006/relationships/hyperlink" Target="https://login.consultant.ru/link/?req=doc&amp;base=LAW&amp;n=407208&amp;dst=3809&amp;field=134&amp;date=27.10.2022" TargetMode="External"/><Relationship Id="rId45" Type="http://schemas.openxmlformats.org/officeDocument/2006/relationships/hyperlink" Target="https://login.consultant.ru/link/?req=doc&amp;base=LAW&amp;n=407208&amp;dst=3809&amp;field=134&amp;date=27.10.2022" TargetMode="External"/><Relationship Id="rId53" Type="http://schemas.openxmlformats.org/officeDocument/2006/relationships/hyperlink" Target="consultantplus://offline/ref=A397FE100A04CF436DCCCECBCB31C68B42BE200191B8B806F655A1EE54601F0A8CDCC862B6B13B1233FA6C374EFDx9G" TargetMode="External"/><Relationship Id="rId5" Type="http://schemas.openxmlformats.org/officeDocument/2006/relationships/settings" Target="settings.xml"/><Relationship Id="rId15" Type="http://schemas.openxmlformats.org/officeDocument/2006/relationships/hyperlink" Target="https://login.consultant.ru/link/?req=doc&amp;base=LAW&amp;n=407208&amp;dst=3622&amp;field=134&amp;date=27.10.2022" TargetMode="External"/><Relationship Id="rId23" Type="http://schemas.openxmlformats.org/officeDocument/2006/relationships/hyperlink" Target="https://login.consultant.ru/link/?req=doc&amp;base=LAW&amp;n=407208&amp;dst=3809&amp;field=134&amp;date=27.10.2022" TargetMode="External"/><Relationship Id="rId28" Type="http://schemas.openxmlformats.org/officeDocument/2006/relationships/hyperlink" Target="https://login.consultant.ru/link/?req=doc&amp;base=LAW&amp;n=407208&amp;dst=3809&amp;field=134&amp;date=27.10.2022" TargetMode="External"/><Relationship Id="rId36" Type="http://schemas.openxmlformats.org/officeDocument/2006/relationships/hyperlink" Target="https://login.consultant.ru/link/?req=doc&amp;base=LAW&amp;n=407208&amp;dst=3622&amp;field=134&amp;date=27.10.2022" TargetMode="External"/><Relationship Id="rId49" Type="http://schemas.openxmlformats.org/officeDocument/2006/relationships/hyperlink" Target="https://login.consultant.ru/link/?req=doc&amp;base=LAW&amp;n=422156&amp;date=27.10.2022" TargetMode="External"/><Relationship Id="rId10" Type="http://schemas.openxmlformats.org/officeDocument/2006/relationships/hyperlink" Target="https://login.consultant.ru/link/?req=doc&amp;base=LAW&amp;n=422048&amp;dst=100089&amp;field=134&amp;date=27.10.2022" TargetMode="External"/><Relationship Id="rId19" Type="http://schemas.openxmlformats.org/officeDocument/2006/relationships/hyperlink" Target="https://login.consultant.ru/link/?req=doc&amp;base=LAW&amp;n=427690&amp;dst=100049&amp;field=134&amp;date=27.10.2022" TargetMode="External"/><Relationship Id="rId31" Type="http://schemas.openxmlformats.org/officeDocument/2006/relationships/hyperlink" Target="https://login.consultant.ru/link/?req=doc&amp;base=LAW&amp;n=407208&amp;dst=3809&amp;field=134&amp;date=27.10.2022" TargetMode="External"/><Relationship Id="rId44" Type="http://schemas.openxmlformats.org/officeDocument/2006/relationships/hyperlink" Target="https://login.consultant.ru/link/?req=doc&amp;base=LAW&amp;n=407208&amp;dst=3809&amp;field=134&amp;date=27.10.2022" TargetMode="External"/><Relationship Id="rId52" Type="http://schemas.openxmlformats.org/officeDocument/2006/relationships/hyperlink" Target="consultantplus://offline/ref=A397FE100A04CF436DCCCECBCB31C68B42BB23069BBDB806F655A1EE54601F0A9EDC906DB7BA2E4666A03B3A4CDA072EB6A14582EAF0xAG"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LAW&amp;n=407208&amp;dst=3622&amp;field=134&amp;date=27.10.2022" TargetMode="External"/><Relationship Id="rId22" Type="http://schemas.openxmlformats.org/officeDocument/2006/relationships/hyperlink" Target="https://login.consultant.ru/link/?req=doc&amp;base=LAW&amp;n=427690&amp;dst=100093&amp;field=134&amp;date=27.10.2022" TargetMode="External"/><Relationship Id="rId27" Type="http://schemas.openxmlformats.org/officeDocument/2006/relationships/hyperlink" Target="https://login.consultant.ru/link/?req=doc&amp;base=LAW&amp;n=407208&amp;dst=3809&amp;field=134&amp;date=27.10.2022" TargetMode="External"/><Relationship Id="rId30" Type="http://schemas.openxmlformats.org/officeDocument/2006/relationships/hyperlink" Target="https://login.consultant.ru/link/?req=doc&amp;base=LAW&amp;n=427690&amp;dst=100093&amp;field=134&amp;date=27.10.2022" TargetMode="External"/><Relationship Id="rId35" Type="http://schemas.openxmlformats.org/officeDocument/2006/relationships/hyperlink" Target="https://login.consultant.ru/link/?req=doc&amp;base=LAW&amp;n=407208&amp;dst=3622&amp;field=134&amp;date=27.10.2022" TargetMode="External"/><Relationship Id="rId43" Type="http://schemas.openxmlformats.org/officeDocument/2006/relationships/hyperlink" Target="https://login.consultant.ru/link/?req=doc&amp;base=LAW&amp;n=407208&amp;dst=3809&amp;field=134&amp;date=27.10.2022" TargetMode="External"/><Relationship Id="rId48" Type="http://schemas.openxmlformats.org/officeDocument/2006/relationships/hyperlink" Target="https://login.consultant.ru/link/?req=doc&amp;base=LAW&amp;n=427690&amp;dst=100049&amp;field=134&amp;date=27.10.2022" TargetMode="External"/><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login.consultant.ru/link/?req=doc&amp;base=LAW&amp;n=427690&amp;dst=100049&amp;field=134&amp;date=27.10.2022"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EB5920-9185-499B-9D50-72AC5BA98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1879</TotalTime>
  <Pages>78</Pages>
  <Words>29168</Words>
  <Characters>166261</Characters>
  <Application>Microsoft Office Word</Application>
  <DocSecurity>0</DocSecurity>
  <Lines>1385</Lines>
  <Paragraphs>390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Административный регламент</vt:lpstr>
      <vt:lpstr>Административный регламент</vt:lpstr>
    </vt:vector>
  </TitlesOfParts>
  <Company/>
  <LinksUpToDate>false</LinksUpToDate>
  <CharactersWithSpaces>195039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dc:title>
  <dc:creator>Галимуллин Ренат Равилевич</dc:creator>
  <cp:lastModifiedBy>Шехин Алексей Витальевич</cp:lastModifiedBy>
  <cp:revision>246</cp:revision>
  <cp:lastPrinted>2023-04-14T06:51:00Z</cp:lastPrinted>
  <dcterms:created xsi:type="dcterms:W3CDTF">2020-09-30T17:32:00Z</dcterms:created>
  <dcterms:modified xsi:type="dcterms:W3CDTF">2023-04-21T00:43:00Z</dcterms:modified>
</cp:coreProperties>
</file>