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58B6" w:rsidRPr="00D7798C" w:rsidRDefault="00146899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ИНФОРМАЦИЯ</w:t>
      </w:r>
    </w:p>
    <w:p w:rsidR="000058B6" w:rsidRPr="00FA07B5" w:rsidRDefault="000058B6" w:rsidP="000058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07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результатах контрольного мероприятия </w:t>
      </w:r>
    </w:p>
    <w:p w:rsidR="00814BA5" w:rsidRPr="00814BA5" w:rsidRDefault="00285F00" w:rsidP="00814BA5">
      <w:pPr>
        <w:ind w:left="-567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FA07B5">
        <w:rPr>
          <w:rFonts w:ascii="Times New Roman" w:hAnsi="Times New Roman"/>
          <w:sz w:val="24"/>
          <w:szCs w:val="24"/>
        </w:rPr>
        <w:t>по теме</w:t>
      </w:r>
      <w:r w:rsidR="007B61E6" w:rsidRPr="00FA07B5">
        <w:rPr>
          <w:rFonts w:ascii="Times New Roman" w:hAnsi="Times New Roman"/>
          <w:sz w:val="24"/>
          <w:szCs w:val="24"/>
        </w:rPr>
        <w:t>:</w:t>
      </w:r>
      <w:r w:rsidRPr="00FA07B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 xml:space="preserve"> соблюдением правовых актов, регулирующих оплату труда. Анализ целевого и эффективного расходования бюджетных средств, направленных на оплату труда.  </w:t>
      </w:r>
      <w:proofErr w:type="gramStart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>Контроль за</w:t>
      </w:r>
      <w:proofErr w:type="gramEnd"/>
      <w:r w:rsidR="00814BA5" w:rsidRPr="00814BA5">
        <w:rPr>
          <w:rFonts w:ascii="Times New Roman" w:eastAsia="Times New Roman" w:hAnsi="Times New Roman" w:cs="Times New Roman"/>
          <w:sz w:val="24"/>
          <w:szCs w:val="24"/>
        </w:rPr>
        <w:t xml:space="preserve"> достоверностью отчетов об исполнении  муниципального задания.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42"/>
        <w:gridCol w:w="6912"/>
      </w:tblGrid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документа</w:t>
            </w:r>
          </w:p>
        </w:tc>
        <w:tc>
          <w:tcPr>
            <w:tcW w:w="3507" w:type="pct"/>
          </w:tcPr>
          <w:p w:rsidR="000058B6" w:rsidRPr="00C826DA" w:rsidRDefault="000058B6" w:rsidP="0018078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Акт от </w:t>
            </w:r>
            <w:r w:rsidR="008F5D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</w:t>
            </w:r>
            <w:r w:rsidR="0018078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D92CCD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F260E8" w:rsidP="00F26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hAnsi="Times New Roman" w:cs="Times New Roman"/>
                <w:sz w:val="24"/>
                <w:szCs w:val="24"/>
              </w:rPr>
              <w:t>Уполномоченное должностное лицо</w:t>
            </w: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проведение контрольного мероприятия</w:t>
            </w:r>
          </w:p>
        </w:tc>
        <w:tc>
          <w:tcPr>
            <w:tcW w:w="3507" w:type="pct"/>
            <w:vAlign w:val="center"/>
          </w:tcPr>
          <w:p w:rsidR="00CB62D2" w:rsidRPr="00FA07B5" w:rsidRDefault="004952CD" w:rsidP="004952CD">
            <w:pPr>
              <w:tabs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руководитель контрольного мероприятия - начальник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О.А.; исполнитель контрольного мероприятия - заведующий сектором отдела внутреннего муниципального финансового контроля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Тепляшина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С.Р., исполнитель контрольного мероприятия - заместитель главного бухгалтера отдела учёта и расчётов управления труда, заработной платы и муниципальной службы администрации </w:t>
            </w:r>
            <w:proofErr w:type="spellStart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муниципального района Усольцева О.В.</w:t>
            </w:r>
            <w:proofErr w:type="gramEnd"/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Основание проведения контрольного мероприятия</w:t>
            </w:r>
          </w:p>
        </w:tc>
        <w:tc>
          <w:tcPr>
            <w:tcW w:w="3507" w:type="pct"/>
            <w:vAlign w:val="center"/>
          </w:tcPr>
          <w:p w:rsidR="004952CD" w:rsidRPr="003A2BC8" w:rsidRDefault="004952CD" w:rsidP="004952CD">
            <w:pPr>
              <w:pStyle w:val="ad"/>
              <w:tabs>
                <w:tab w:val="left" w:pos="-107"/>
              </w:tabs>
              <w:spacing w:before="0" w:beforeAutospacing="0" w:after="0" w:afterAutospacing="0" w:line="276" w:lineRule="auto"/>
              <w:ind w:left="35"/>
              <w:jc w:val="both"/>
            </w:pPr>
            <w:r>
              <w:t xml:space="preserve">пункт </w:t>
            </w:r>
            <w:r w:rsidR="00180780">
              <w:t>3</w:t>
            </w:r>
            <w:r>
              <w:t xml:space="preserve"> </w:t>
            </w:r>
            <w:r w:rsidRPr="003A2BC8">
              <w:t xml:space="preserve">Плана контрольных мероприятий отдела внутреннего муниципального финансового контроля администрации </w:t>
            </w:r>
            <w:proofErr w:type="spellStart"/>
            <w:r w:rsidR="000859D6">
              <w:t>Слюдянского</w:t>
            </w:r>
            <w:proofErr w:type="spellEnd"/>
            <w:r w:rsidR="000859D6">
              <w:t xml:space="preserve"> муниципального</w:t>
            </w:r>
            <w:r w:rsidRPr="003A2BC8">
              <w:t xml:space="preserve"> район</w:t>
            </w:r>
            <w:r w:rsidR="000859D6">
              <w:t>а</w:t>
            </w:r>
            <w:r w:rsidRPr="003A2BC8">
              <w:t xml:space="preserve">, утвержденного распоряжением администрации </w:t>
            </w:r>
            <w:proofErr w:type="spellStart"/>
            <w:r w:rsidRPr="003A2BC8">
              <w:t>Слюдянск</w:t>
            </w:r>
            <w:r w:rsidR="000859D6">
              <w:t>ого</w:t>
            </w:r>
            <w:proofErr w:type="spellEnd"/>
            <w:r w:rsidR="000859D6">
              <w:t xml:space="preserve"> муниципального </w:t>
            </w:r>
            <w:r w:rsidRPr="003A2BC8">
              <w:t>район</w:t>
            </w:r>
            <w:r w:rsidR="000859D6">
              <w:t>а</w:t>
            </w:r>
            <w:r w:rsidRPr="003A2BC8">
              <w:t xml:space="preserve"> от </w:t>
            </w:r>
            <w:r w:rsidRPr="003A2BC8">
              <w:rPr>
                <w:lang w:bidi="ru-RU"/>
              </w:rPr>
              <w:t xml:space="preserve"> 7 ноября  2024г. №163-р, </w:t>
            </w:r>
            <w:r w:rsidRPr="003A2BC8">
              <w:t xml:space="preserve"> распоряжени</w:t>
            </w:r>
            <w:r w:rsidR="000859D6">
              <w:t>е</w:t>
            </w:r>
            <w:bookmarkStart w:id="0" w:name="_GoBack"/>
            <w:bookmarkEnd w:id="0"/>
            <w:r w:rsidRPr="003A2BC8">
              <w:t xml:space="preserve"> администрации </w:t>
            </w:r>
            <w:proofErr w:type="spellStart"/>
            <w:r w:rsidRPr="003A2BC8">
              <w:t>Слюдянского</w:t>
            </w:r>
            <w:proofErr w:type="spellEnd"/>
            <w:r w:rsidRPr="003A2BC8">
              <w:t xml:space="preserve"> муниципального  района от </w:t>
            </w:r>
            <w:r w:rsidR="00180780" w:rsidRPr="002E02E9">
              <w:t>28.02.2025г.</w:t>
            </w:r>
            <w:r w:rsidR="00180780">
              <w:t xml:space="preserve"> </w:t>
            </w:r>
            <w:r w:rsidR="00180780" w:rsidRPr="002E02E9">
              <w:t>№ 42-р</w:t>
            </w:r>
            <w:r w:rsidR="008F5D23" w:rsidRPr="00184993">
              <w:t xml:space="preserve"> </w:t>
            </w:r>
            <w:r w:rsidRPr="003A2BC8">
              <w:t>«О проведении контрольного мероприятия».</w:t>
            </w:r>
          </w:p>
          <w:p w:rsidR="000058B6" w:rsidRPr="00FA07B5" w:rsidRDefault="000058B6" w:rsidP="004952CD">
            <w:pPr>
              <w:ind w:left="177" w:firstLine="14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058B6" w:rsidRPr="00FA07B5" w:rsidTr="00463676">
        <w:trPr>
          <w:trHeight w:val="134"/>
        </w:trPr>
        <w:tc>
          <w:tcPr>
            <w:tcW w:w="1493" w:type="pct"/>
          </w:tcPr>
          <w:p w:rsidR="000058B6" w:rsidRPr="00FA07B5" w:rsidRDefault="00285F00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Объект</w:t>
            </w:r>
            <w:r w:rsidR="000058B6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контроля</w:t>
            </w:r>
          </w:p>
        </w:tc>
        <w:tc>
          <w:tcPr>
            <w:tcW w:w="3507" w:type="pct"/>
          </w:tcPr>
          <w:p w:rsidR="00CB48A7" w:rsidRPr="002E4123" w:rsidRDefault="00180780" w:rsidP="004952CD">
            <w:pPr>
              <w:ind w:left="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>Муниципальное бюджетное учреждение дополнительного образования "Спортивная школа г. Байкальска"</w:t>
            </w:r>
          </w:p>
        </w:tc>
      </w:tr>
      <w:tr w:rsidR="000058B6" w:rsidRPr="00FA07B5" w:rsidTr="003F3C14">
        <w:trPr>
          <w:trHeight w:val="337"/>
        </w:trPr>
        <w:tc>
          <w:tcPr>
            <w:tcW w:w="1493" w:type="pct"/>
            <w:vAlign w:val="center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Проверяемый период</w:t>
            </w:r>
          </w:p>
        </w:tc>
        <w:tc>
          <w:tcPr>
            <w:tcW w:w="3507" w:type="pct"/>
            <w:vAlign w:val="center"/>
          </w:tcPr>
          <w:p w:rsidR="000058B6" w:rsidRPr="00FA07B5" w:rsidRDefault="005B4B68" w:rsidP="004952C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="001F563F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Сумма проверенных средств (рублей)</w:t>
            </w:r>
          </w:p>
        </w:tc>
        <w:tc>
          <w:tcPr>
            <w:tcW w:w="3507" w:type="pct"/>
            <w:vAlign w:val="center"/>
          </w:tcPr>
          <w:p w:rsidR="000058B6" w:rsidRPr="00180780" w:rsidRDefault="00180780" w:rsidP="00180780">
            <w:pPr>
              <w:shd w:val="clear" w:color="auto" w:fill="FFFFFF"/>
              <w:jc w:val="both"/>
              <w:textAlignment w:val="baseline"/>
              <w:outlineLvl w:val="1"/>
              <w:rPr>
                <w:sz w:val="24"/>
                <w:szCs w:val="24"/>
                <w:lang w:eastAsia="ru-RU"/>
              </w:rPr>
            </w:pPr>
            <w:r w:rsidRPr="00180780">
              <w:rPr>
                <w:rFonts w:ascii="Times New Roman" w:eastAsia="Times New Roman" w:hAnsi="Times New Roman" w:cs="Times New Roman"/>
              </w:rPr>
              <w:t>13 703 256,08  руб.</w:t>
            </w:r>
          </w:p>
        </w:tc>
      </w:tr>
      <w:tr w:rsidR="000058B6" w:rsidRPr="00FA07B5" w:rsidTr="003F3C14">
        <w:trPr>
          <w:trHeight w:val="320"/>
        </w:trPr>
        <w:tc>
          <w:tcPr>
            <w:tcW w:w="1493" w:type="pct"/>
          </w:tcPr>
          <w:p w:rsidR="000058B6" w:rsidRPr="00FA07B5" w:rsidRDefault="000058B6" w:rsidP="000058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Выявленные нарушения</w:t>
            </w:r>
          </w:p>
          <w:p w:rsidR="000058B6" w:rsidRPr="00FA07B5" w:rsidRDefault="000058B6" w:rsidP="000058B6">
            <w:pPr>
              <w:spacing w:after="0" w:line="240" w:lineRule="auto"/>
              <w:ind w:firstLine="708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507" w:type="pct"/>
            <w:shd w:val="clear" w:color="auto" w:fill="auto"/>
          </w:tcPr>
          <w:p w:rsidR="009635E5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1. 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 xml:space="preserve">В нарушение  части 6  статьи 11 </w:t>
            </w:r>
            <w:r w:rsidRPr="002E02E9">
              <w:rPr>
                <w:rFonts w:ascii="Times New Roman" w:hAnsi="Times New Roman" w:cs="Times New Roman"/>
              </w:rPr>
              <w:t xml:space="preserve">Федерального закона от 27.07.2010 N 210-ФЗ (ред. от 08.07.2024) "Об организации предоставления государственных и муниципальных услуг", пунктов 3, 13  Порядка формирования и ведения Реестра муниципальных услуг муниципального образования </w:t>
            </w:r>
            <w:proofErr w:type="spellStart"/>
            <w:r w:rsidRPr="002E02E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2E02E9">
              <w:rPr>
                <w:rFonts w:ascii="Times New Roman" w:hAnsi="Times New Roman" w:cs="Times New Roman"/>
              </w:rPr>
              <w:t xml:space="preserve"> район, утверждённого  постановлением администрации муниципального образования </w:t>
            </w:r>
            <w:proofErr w:type="spellStart"/>
            <w:r w:rsidRPr="002E02E9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2E02E9">
              <w:rPr>
                <w:rFonts w:ascii="Times New Roman" w:hAnsi="Times New Roman" w:cs="Times New Roman"/>
              </w:rPr>
              <w:t xml:space="preserve"> район от 11.01.2012г. №6 (с изменениями  внесенными  постановлением от 12.02.2014г. №199) в Реестре муниципальных услуг, размещенном</w:t>
            </w:r>
            <w:proofErr w:type="gramEnd"/>
            <w:r w:rsidRPr="002E02E9">
              <w:rPr>
                <w:rFonts w:ascii="Times New Roman" w:hAnsi="Times New Roman" w:cs="Times New Roman"/>
              </w:rPr>
              <w:t xml:space="preserve"> на официальном сайте администрации </w:t>
            </w:r>
            <w:proofErr w:type="spellStart"/>
            <w:r w:rsidRPr="002E02E9">
              <w:rPr>
                <w:rFonts w:ascii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hAnsi="Times New Roman" w:cs="Times New Roman"/>
              </w:rPr>
              <w:t xml:space="preserve"> муниципального района, отсутствуют муниципальные услуги, предоставляемые </w:t>
            </w:r>
            <w:r w:rsidRPr="002E02E9">
              <w:rPr>
                <w:rFonts w:ascii="Times New Roman" w:eastAsia="Times New Roman" w:hAnsi="Times New Roman" w:cs="Times New Roman"/>
              </w:rPr>
              <w:t>МБУ  ДО  «Спортивная школа г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>айкальска».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2. Муниципальное задание для МДУ ДО «Спортивная школа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» на 2024г. и плановый период, утвержденное 23.01.2024г.  размещено на официальном сайте  </w:t>
            </w:r>
            <w:hyperlink r:id="rId9" w:tgtFrame="_blank" w:history="1">
              <w:r w:rsidRPr="002E02E9">
                <w:rPr>
                  <w:rFonts w:ascii="Times New Roman" w:eastAsia="Times New Roman" w:hAnsi="Times New Roman" w:cs="Times New Roman"/>
                </w:rPr>
                <w:t>bus.gov.ru</w:t>
              </w:r>
            </w:hyperlink>
            <w:r w:rsidRPr="002E02E9">
              <w:rPr>
                <w:rFonts w:ascii="Times New Roman" w:eastAsia="Times New Roman" w:hAnsi="Times New Roman" w:cs="Times New Roman"/>
              </w:rPr>
              <w:t xml:space="preserve"> не в полном объёме.</w:t>
            </w:r>
          </w:p>
          <w:p w:rsidR="00180780" w:rsidRPr="002E02E9" w:rsidRDefault="00180780" w:rsidP="00180780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3. В нарушение учебного плана в 2023-2024 учебном году  был </w:t>
            </w:r>
            <w:r w:rsidRPr="002E02E9">
              <w:rPr>
                <w:rFonts w:ascii="Times New Roman" w:eastAsia="Times New Roman" w:hAnsi="Times New Roman" w:cs="Times New Roman"/>
              </w:rPr>
              <w:lastRenderedPageBreak/>
              <w:t xml:space="preserve">утвержден численный состав группы спортивно-оздоровительной направленности  ниже нормативного показателя. </w:t>
            </w:r>
          </w:p>
          <w:p w:rsidR="00180780" w:rsidRPr="002E02E9" w:rsidRDefault="00180780" w:rsidP="00180780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4. В нарушение   Памятки по ведению и заполнению учебного журнала действующей в МДУ ДО «Спортивная школа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>»</w:t>
            </w:r>
          </w:p>
          <w:p w:rsidR="00180780" w:rsidRPr="002E02E9" w:rsidRDefault="00180780" w:rsidP="00180780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>- в журналах учёта групповых занятий  спортивной школы поурочная запись тренерами заполняется заранее, что приводит к несоответствию дат указанные в разделе 1 «Учет посещаемости» и раздела 2 «Поурочной записи занятий»;</w:t>
            </w:r>
          </w:p>
          <w:p w:rsidR="00180780" w:rsidRPr="002E02E9" w:rsidRDefault="00180780" w:rsidP="00180780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>- сведения  о составе групп обучающихся  в журналах не соответствует  приказам директора;</w:t>
            </w:r>
          </w:p>
          <w:p w:rsidR="00180780" w:rsidRPr="002E02E9" w:rsidRDefault="009635E5" w:rsidP="009635E5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</w:t>
            </w:r>
            <w:r w:rsidR="00180780" w:rsidRPr="002E02E9">
              <w:rPr>
                <w:rFonts w:ascii="Times New Roman" w:eastAsia="Times New Roman" w:hAnsi="Times New Roman" w:cs="Times New Roman"/>
              </w:rPr>
              <w:t xml:space="preserve"> - допускаются нарушения по поурочным записям.</w:t>
            </w:r>
          </w:p>
          <w:p w:rsidR="00180780" w:rsidRPr="002E02E9" w:rsidRDefault="009635E5" w:rsidP="009635E5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</w:t>
            </w:r>
            <w:r w:rsidR="00180780" w:rsidRPr="002E02E9">
              <w:rPr>
                <w:rFonts w:ascii="Times New Roman" w:eastAsia="Times New Roman" w:hAnsi="Times New Roman" w:cs="Times New Roman"/>
              </w:rPr>
              <w:t xml:space="preserve"> 5. МБУ ДО «Спортивная школа </w:t>
            </w:r>
            <w:proofErr w:type="spellStart"/>
            <w:r w:rsidR="00180780"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="00180780"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="00180780"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="00180780" w:rsidRPr="002E02E9">
              <w:rPr>
                <w:rFonts w:ascii="Times New Roman" w:eastAsia="Times New Roman" w:hAnsi="Times New Roman" w:cs="Times New Roman"/>
              </w:rPr>
              <w:t xml:space="preserve">» допустило за 2024 год не выполнение объёмного показателя </w:t>
            </w:r>
            <w:r w:rsidR="00180780" w:rsidRPr="002E02E9">
              <w:rPr>
                <w:rFonts w:ascii="Times New Roman" w:hAnsi="Times New Roman" w:cs="Times New Roman"/>
                <w:noProof/>
              </w:rPr>
              <w:t>муниципальной услуги</w:t>
            </w:r>
            <w:r w:rsidR="00180780" w:rsidRPr="002E02E9">
              <w:rPr>
                <w:noProof/>
              </w:rPr>
              <w:t xml:space="preserve"> </w:t>
            </w:r>
            <w:r w:rsidR="00180780" w:rsidRPr="002E02E9">
              <w:rPr>
                <w:rFonts w:ascii="Times New Roman" w:eastAsia="Times New Roman" w:hAnsi="Times New Roman" w:cs="Times New Roman"/>
              </w:rPr>
              <w:t xml:space="preserve">"Реализация дополнительных общеразвивающих программ" – количество человеко-часов. МБУ ДО «Спортивная школа </w:t>
            </w:r>
            <w:proofErr w:type="spellStart"/>
            <w:r w:rsidR="00180780"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="00180780"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="00180780"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="00180780" w:rsidRPr="002E02E9">
              <w:rPr>
                <w:rFonts w:ascii="Times New Roman" w:eastAsia="Times New Roman" w:hAnsi="Times New Roman" w:cs="Times New Roman"/>
              </w:rPr>
              <w:t>» при составлении отчёта не принимали во внимание  фактическую посещаемость обучающихся.</w:t>
            </w:r>
          </w:p>
          <w:p w:rsidR="00180780" w:rsidRPr="002E02E9" w:rsidRDefault="00180780" w:rsidP="00180780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В ходе проверки  дни отсутствия  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обучающихся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 xml:space="preserve"> по болезни не подтверждены документально.</w:t>
            </w:r>
          </w:p>
          <w:p w:rsidR="00180780" w:rsidRPr="002E02E9" w:rsidRDefault="009635E5" w:rsidP="009635E5">
            <w:pPr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         </w:t>
            </w:r>
            <w:r w:rsidR="00180780" w:rsidRPr="002E02E9">
              <w:rPr>
                <w:rFonts w:ascii="Times New Roman" w:eastAsia="Times New Roman" w:hAnsi="Times New Roman" w:cs="Times New Roman"/>
              </w:rPr>
              <w:t xml:space="preserve">6. </w:t>
            </w:r>
            <w:proofErr w:type="gramStart"/>
            <w:r w:rsidR="00180780" w:rsidRPr="002E02E9">
              <w:rPr>
                <w:rFonts w:ascii="Times New Roman" w:eastAsia="Times New Roman" w:hAnsi="Times New Roman" w:cs="Times New Roman"/>
              </w:rPr>
              <w:t xml:space="preserve">В нарушение пункта 6 Порядка формирования муниципального задания на оказание  муниципальных услуг (выполнение  работ) муниципальными учреждениями муниципального образования </w:t>
            </w:r>
            <w:proofErr w:type="spellStart"/>
            <w:r w:rsidR="00180780" w:rsidRPr="002E02E9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="00180780" w:rsidRPr="002E02E9">
              <w:rPr>
                <w:rFonts w:ascii="Times New Roman" w:eastAsia="Times New Roman" w:hAnsi="Times New Roman" w:cs="Times New Roman"/>
              </w:rPr>
              <w:t xml:space="preserve"> район и финансового обеспечения выполнения муниципального задания, утверждённого постановлением  администрации муниципального образования </w:t>
            </w:r>
            <w:proofErr w:type="spellStart"/>
            <w:r w:rsidR="00180780" w:rsidRPr="002E02E9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="00180780" w:rsidRPr="002E02E9">
              <w:rPr>
                <w:rFonts w:ascii="Times New Roman" w:eastAsia="Times New Roman" w:hAnsi="Times New Roman" w:cs="Times New Roman"/>
              </w:rPr>
              <w:t xml:space="preserve"> район от 17.12.2019г. №823 в муниципальном задании  по муниципальной услуге «Реализация дополнительных образовательных программ спортивной подготовки» указаны уникальные номера реестровых записей, которые утратили силу 14.06.2023г.</w:t>
            </w:r>
            <w:proofErr w:type="gramEnd"/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7. Отчёт об исполнении муниципального задания за 1 полугодие 2024 года и за 2024 год содержит недостоверные сведения по муниципальной услуге «Реализация дополнительных образовательных программ спортивной подготовки».  </w:t>
            </w:r>
          </w:p>
          <w:p w:rsidR="00180780" w:rsidRPr="002E02E9" w:rsidRDefault="00180780" w:rsidP="00180780">
            <w:pPr>
              <w:autoSpaceDE w:val="0"/>
              <w:autoSpaceDN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8. В акте предыдущей проверки МБОУ ДО «Детско-юношеской спортивной школы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>»  МКУ «Комитет по социальной политике и культуре» было рекомендовано  разработать и утвердить совместно с руководителями подведомственных учреждений Методику расчёта показателей муниципального задания. Методика не разработана.</w:t>
            </w:r>
          </w:p>
          <w:p w:rsidR="00180780" w:rsidRPr="002E02E9" w:rsidRDefault="00180780" w:rsidP="00180780">
            <w:pPr>
              <w:autoSpaceDE w:val="0"/>
              <w:autoSpaceDN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9. Некорректно МКУ  «Комитет по социальной политике и культуре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района» было доведено муниципальное задание  МБУ ДО «Спортивная школа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» в редакции от 06.09.2024г. 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lastRenderedPageBreak/>
              <w:t xml:space="preserve">Просим МБУ ДО «Спортивная школа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» дать пояснения как построен учебный процесс в период с июня по август включительно.  МКУ  «Комитет по социальной политике и культуре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района» предоставить  пояснения как в принятых отчётах об исполнении муниципального задания проверялось число  обучающихся. 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10. Журнал работы летнего оздоровительного лагеря в ходе проверки не представлен. 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11. Отчёт об исполнении муниципального задания  по муниципальной услуге «Реализация дополнительных образовательных программ спортивной подготовки» за 2024 год составлен не корректно. 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12. Приказы о зачислении обучающихся директором МБУ ДО «Спортивная школа 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г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.Б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>айкальска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>» издаются  несвоевременно.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>13. Искажение данных муниципального задания повлияло  и на расчёт нормативных затрат на оказание муниципальных услуг.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14. В приказе МКУ «Комитет по социальной политике и культуре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района» от 28.12.2024г. №464/2-од «Об утверждении расчётов нормативных затрат на оказание муниципальных услуг (выполнение работ) муниципальными учреждениями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 на 2024- 2025гг» не корректно указана единица измерения нормативов.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15. </w:t>
            </w:r>
            <w:r w:rsidRPr="002E02E9">
              <w:rPr>
                <w:rFonts w:ascii="Times New Roman" w:eastAsia="Times New Roman" w:hAnsi="Times New Roman" w:cs="Times New Roman"/>
              </w:rPr>
              <w:tab/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 xml:space="preserve">В нарушение пункта 14 Порядка формирования муниципального задания на оказание  муниципальных услуг (выполнение  работ) муниципальными учреждениями муниципального образования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район и финансового обеспечения выполнения муниципального задания, утверждённого постановлением  администрации муниципального образования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район от 17.12.2019г. №823  расчёт нормативных затрат для оказания муниципальных услуг производился в 2023г, в 2024г. при отсутствии  утвержденных  норм  материальных, технических и трудовых ресурсов.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 xml:space="preserve"> Нарушен порядок определения нормативных затрат на оказание Учреждением муниципальных услуг.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16. </w:t>
            </w:r>
            <w:r w:rsidRPr="002E02E9">
              <w:rPr>
                <w:rFonts w:ascii="Times New Roman" w:eastAsia="Times New Roman" w:hAnsi="Times New Roman" w:cs="Times New Roman"/>
              </w:rPr>
              <w:tab/>
              <w:t xml:space="preserve">В нарушение пункта 5.7 Стандарта представления муниципальных услуг по реализации дополнительных общеразвивающих программ,  утвержденного приказом МКУ «Комитет по социальной политике и культуре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района» от 08.02.2021г. №37-од показатель сохранности наполняемости объединения установлен в муниципальном задании в размере 94%  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вместо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 xml:space="preserve"> утверждённого стандартом  - 97%. 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17. 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 xml:space="preserve">В нарушение пункта 10 примечаний к форме муниципального задания, утверждённой постановлением  администрации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 от 09.02.2021г. №56 «О внесении изменений в постановлением администрации муниципального образования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Слюдянский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район от 17.12.2019 года </w:t>
            </w:r>
            <w:r w:rsidRPr="002E02E9">
              <w:rPr>
                <w:rFonts w:ascii="Times New Roman" w:eastAsia="Times New Roman" w:hAnsi="Times New Roman" w:cs="Times New Roman"/>
              </w:rPr>
              <w:lastRenderedPageBreak/>
              <w:t xml:space="preserve">№823 «Об утверждении Порядка формирования муниципального задания на оказание муниципальных услуг (выполнения работ) в отношении муниципальных учреждений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 и финансового обеспечения  выполнения муниципального задания»  в муниципальном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 xml:space="preserve"> </w:t>
            </w:r>
            <w:proofErr w:type="gramStart"/>
            <w:r w:rsidRPr="002E02E9">
              <w:rPr>
                <w:rFonts w:ascii="Times New Roman" w:eastAsia="Times New Roman" w:hAnsi="Times New Roman" w:cs="Times New Roman"/>
              </w:rPr>
              <w:t>задании</w:t>
            </w:r>
            <w:proofErr w:type="gramEnd"/>
            <w:r w:rsidRPr="002E02E9">
              <w:rPr>
                <w:rFonts w:ascii="Times New Roman" w:eastAsia="Times New Roman" w:hAnsi="Times New Roman" w:cs="Times New Roman"/>
              </w:rPr>
              <w:t xml:space="preserve"> не указаны показатели на 1 полугодие 2024г.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>18.  В ходе проверки не представлены  планы и графики, акты проверок выполнения муниципальных заданий. Проверки не проводились.</w:t>
            </w:r>
          </w:p>
          <w:p w:rsidR="00180780" w:rsidRPr="002E02E9" w:rsidRDefault="00180780" w:rsidP="00180780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>19. Стандарты на муниципальные услуги, предоставляемые Спортивными школами, подлежат актуализации.</w:t>
            </w:r>
          </w:p>
          <w:p w:rsidR="00180780" w:rsidRPr="002E02E9" w:rsidRDefault="00180780" w:rsidP="00180780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 В нарушение статьи 14 Федерального закона №210-ФЗ от 27.07.2010 (ред. от 28.12.2024) "Об организации предоставления государственных и муниципальных услуг" отсутствует стандарт предоставления муниципальной услуги «Реализация дополнительных общеобразовательных программ спортивной направленности».</w:t>
            </w:r>
          </w:p>
          <w:p w:rsidR="00180780" w:rsidRPr="002E02E9" w:rsidRDefault="00180780" w:rsidP="00180780">
            <w:pPr>
              <w:shd w:val="clear" w:color="auto" w:fill="FFFFFF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20.  В нарушение пункта 10 примечания к форме муниципального задания размеры допустимых (возможных) отклонений от установленных показателей качества муниципальных услуг, утверждённой постановлением администрации 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Слюдянского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муниципального района от 09.02.2021г. №56, органом, осуществляющим функции учредителя, не оформлены решением. </w:t>
            </w:r>
          </w:p>
          <w:p w:rsidR="00180780" w:rsidRPr="002E02E9" w:rsidRDefault="00180780" w:rsidP="00180780">
            <w:pPr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2E02E9">
              <w:rPr>
                <w:rFonts w:ascii="Times New Roman" w:eastAsia="Times New Roman" w:hAnsi="Times New Roman" w:cs="Times New Roman"/>
              </w:rPr>
              <w:t xml:space="preserve">       </w:t>
            </w:r>
            <w:r w:rsidR="009635E5">
              <w:rPr>
                <w:rFonts w:ascii="Times New Roman" w:eastAsia="Times New Roman" w:hAnsi="Times New Roman" w:cs="Times New Roman"/>
              </w:rPr>
              <w:t xml:space="preserve">  </w:t>
            </w:r>
            <w:r w:rsidRPr="002E02E9">
              <w:rPr>
                <w:rFonts w:ascii="Times New Roman" w:eastAsia="Times New Roman" w:hAnsi="Times New Roman" w:cs="Times New Roman"/>
              </w:rPr>
              <w:t xml:space="preserve">  21.</w:t>
            </w:r>
            <w:r w:rsidR="009635E5">
              <w:rPr>
                <w:rFonts w:ascii="Times New Roman" w:eastAsia="Times New Roman" w:hAnsi="Times New Roman" w:cs="Times New Roman"/>
              </w:rPr>
              <w:t xml:space="preserve">     </w:t>
            </w:r>
            <w:r w:rsidRPr="002E02E9">
              <w:rPr>
                <w:rFonts w:ascii="Times New Roman" w:hAnsi="Times New Roman" w:cs="Times New Roman"/>
              </w:rPr>
              <w:t xml:space="preserve">В разделе 5 муниципального задания указан неактуальный  документ, регламентирующий порядок оказания муниципальной услуги. </w:t>
            </w:r>
            <w:r w:rsidRPr="002E02E9">
              <w:rPr>
                <w:rFonts w:ascii="Times New Roman" w:eastAsia="Times New Roman" w:hAnsi="Times New Roman" w:cs="Times New Roman"/>
              </w:rPr>
              <w:t xml:space="preserve">В муниципальном задании на 2024г. и плановый период указан Приказ </w:t>
            </w:r>
            <w:proofErr w:type="spellStart"/>
            <w:r w:rsidRPr="002E02E9">
              <w:rPr>
                <w:rFonts w:ascii="Times New Roman" w:eastAsia="Times New Roman" w:hAnsi="Times New Roman" w:cs="Times New Roman"/>
              </w:rPr>
              <w:t>Минпросвещения</w:t>
            </w:r>
            <w:proofErr w:type="spellEnd"/>
            <w:r w:rsidRPr="002E02E9">
              <w:rPr>
                <w:rFonts w:ascii="Times New Roman" w:eastAsia="Times New Roman" w:hAnsi="Times New Roman" w:cs="Times New Roman"/>
              </w:rPr>
              <w:t xml:space="preserve"> России от 09.11.2018 N 196 «Об утверждении Порядка организации и осуществления образовательной деятельности по дополнительным общеобразовательным программам»,  который утратил силу с </w:t>
            </w:r>
            <w:hyperlink r:id="rId10" w:history="1">
              <w:r w:rsidRPr="002E02E9">
                <w:rPr>
                  <w:rFonts w:ascii="Times New Roman" w:hAnsi="Times New Roman" w:cs="Times New Roman"/>
                </w:rPr>
                <w:t>1 марта 2023 года</w:t>
              </w:r>
            </w:hyperlink>
            <w:r w:rsidRPr="002E02E9">
              <w:rPr>
                <w:rFonts w:ascii="Times New Roman" w:hAnsi="Times New Roman" w:cs="Times New Roman"/>
              </w:rPr>
              <w:t xml:space="preserve"> в связи с изданием </w:t>
            </w:r>
            <w:hyperlink r:id="rId11" w:history="1">
              <w:r w:rsidRPr="002E02E9">
                <w:rPr>
                  <w:rFonts w:ascii="Times New Roman" w:hAnsi="Times New Roman" w:cs="Times New Roman"/>
                </w:rPr>
                <w:t>Приказа</w:t>
              </w:r>
            </w:hyperlink>
            <w:r w:rsidRPr="002E02E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2E02E9">
              <w:rPr>
                <w:rFonts w:ascii="Times New Roman" w:hAnsi="Times New Roman" w:cs="Times New Roman"/>
              </w:rPr>
              <w:t>Минпросвещения</w:t>
            </w:r>
            <w:proofErr w:type="spellEnd"/>
            <w:r w:rsidRPr="002E02E9">
              <w:rPr>
                <w:rFonts w:ascii="Times New Roman" w:hAnsi="Times New Roman" w:cs="Times New Roman"/>
              </w:rPr>
              <w:t xml:space="preserve"> России от 27.07.2022 № 629.</w:t>
            </w:r>
          </w:p>
          <w:p w:rsidR="00180780" w:rsidRPr="006648BE" w:rsidRDefault="00180780" w:rsidP="00180780">
            <w:pPr>
              <w:autoSpaceDE w:val="0"/>
              <w:autoSpaceDN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648BE">
              <w:rPr>
                <w:rFonts w:ascii="Times New Roman" w:eastAsia="Times New Roman" w:hAnsi="Times New Roman" w:cs="Times New Roman"/>
              </w:rPr>
              <w:t xml:space="preserve">22.  </w:t>
            </w:r>
            <w:r w:rsidR="009635E5">
              <w:rPr>
                <w:rFonts w:ascii="Times New Roman" w:eastAsia="Times New Roman" w:hAnsi="Times New Roman" w:cs="Times New Roman"/>
              </w:rPr>
              <w:t xml:space="preserve">   </w:t>
            </w:r>
            <w:proofErr w:type="gramStart"/>
            <w:r w:rsidRPr="006648BE">
              <w:rPr>
                <w:rFonts w:ascii="Times New Roman" w:eastAsia="Times New Roman" w:hAnsi="Times New Roman" w:cs="Times New Roman"/>
              </w:rPr>
              <w:t xml:space="preserve">Неправомерно установлена доплата, надбавка за вредность сторожу (с января по май 2024 г. в размере 9345,91 руб. </w:t>
            </w:r>
            <w:proofErr w:type="gramEnd"/>
          </w:p>
          <w:p w:rsidR="00180780" w:rsidRPr="006648BE" w:rsidRDefault="00180780" w:rsidP="00180780">
            <w:pPr>
              <w:autoSpaceDE w:val="0"/>
              <w:autoSpaceDN w:val="0"/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648BE">
              <w:rPr>
                <w:rFonts w:ascii="Times New Roman" w:eastAsia="Times New Roman" w:hAnsi="Times New Roman" w:cs="Times New Roman"/>
              </w:rPr>
              <w:t xml:space="preserve">23. </w:t>
            </w:r>
            <w:r w:rsidR="009635E5">
              <w:rPr>
                <w:rFonts w:ascii="Times New Roman" w:eastAsia="Times New Roman" w:hAnsi="Times New Roman" w:cs="Times New Roman"/>
              </w:rPr>
              <w:t xml:space="preserve"> </w:t>
            </w:r>
            <w:r w:rsidRPr="006648BE">
              <w:rPr>
                <w:rFonts w:ascii="Times New Roman" w:eastAsia="Times New Roman" w:hAnsi="Times New Roman" w:cs="Times New Roman"/>
              </w:rPr>
              <w:t>Некорректно начислена заработная плата директору в сентябре-октябре 2024 г. в связи с утверждением штатного расписания с 01.09.2024 г. Просим дать пояснения.</w:t>
            </w:r>
          </w:p>
          <w:p w:rsidR="009635E5" w:rsidRDefault="00180780" w:rsidP="009635E5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648BE">
              <w:rPr>
                <w:rFonts w:ascii="Times New Roman" w:eastAsia="Times New Roman" w:hAnsi="Times New Roman" w:cs="Times New Roman"/>
              </w:rPr>
              <w:t xml:space="preserve">24. </w:t>
            </w:r>
            <w:r w:rsidR="009635E5">
              <w:rPr>
                <w:rFonts w:ascii="Times New Roman" w:eastAsia="Times New Roman" w:hAnsi="Times New Roman" w:cs="Times New Roman"/>
              </w:rPr>
              <w:t xml:space="preserve"> </w:t>
            </w:r>
            <w:r w:rsidRPr="006648BE">
              <w:rPr>
                <w:rFonts w:ascii="Times New Roman" w:eastAsia="Times New Roman" w:hAnsi="Times New Roman" w:cs="Times New Roman"/>
              </w:rPr>
              <w:t>Доплаты за период отсутствия основного работника производятся бухгалтерией  не по приказам директора Спортивной школы.</w:t>
            </w:r>
          </w:p>
          <w:p w:rsidR="00052868" w:rsidRPr="005E1031" w:rsidRDefault="00180780" w:rsidP="009635E5">
            <w:pPr>
              <w:ind w:firstLine="567"/>
              <w:jc w:val="both"/>
              <w:rPr>
                <w:rFonts w:ascii="Times New Roman" w:eastAsia="Times New Roman" w:hAnsi="Times New Roman" w:cs="Times New Roman"/>
              </w:rPr>
            </w:pPr>
            <w:r w:rsidRPr="006648B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25. Установлены факты некорректного начисления стимулирующих выплат. Н</w:t>
            </w:r>
            <w:r w:rsidRPr="006648BE">
              <w:rPr>
                <w:rFonts w:ascii="Times New Roman" w:eastAsia="Times New Roman" w:hAnsi="Times New Roman" w:cs="Times New Roman"/>
                <w:sz w:val="24"/>
                <w:szCs w:val="24"/>
              </w:rPr>
              <w:t>е соответствие начисленных сумм стимулирующих выплат, указанных в приказах Учреждения и расчетного процента в Протоколе. Рекомендуем в протоколе указыва</w:t>
            </w:r>
            <w:r w:rsidR="009635E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ть </w:t>
            </w:r>
            <w:r w:rsidRPr="006648BE">
              <w:rPr>
                <w:rFonts w:ascii="Times New Roman" w:eastAsia="Times New Roman" w:hAnsi="Times New Roman" w:cs="Times New Roman"/>
                <w:sz w:val="24"/>
                <w:szCs w:val="24"/>
              </w:rPr>
              <w:t>сумму в соответствии с расчетным баллом.</w:t>
            </w:r>
          </w:p>
        </w:tc>
      </w:tr>
      <w:tr w:rsidR="000058B6" w:rsidRPr="00FA07B5" w:rsidTr="003F3C14">
        <w:trPr>
          <w:trHeight w:val="902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Меры, принятые объектом контроля по устранению выявленных нарушений, в ходе</w:t>
            </w:r>
            <w:r w:rsidR="00D7798C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A35F2"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контрольного мероприятия</w:t>
            </w:r>
          </w:p>
        </w:tc>
        <w:tc>
          <w:tcPr>
            <w:tcW w:w="3507" w:type="pct"/>
          </w:tcPr>
          <w:p w:rsidR="00CE0D45" w:rsidRDefault="00CE0D45" w:rsidP="00CE0D4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33E59" w:rsidRPr="00CE0D45" w:rsidRDefault="00CE0D45" w:rsidP="005E103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 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 устранении нарушений</w:t>
            </w:r>
            <w:r w:rsidR="004E1E9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0058B6" w:rsidRPr="00FA07B5" w:rsidTr="003F3C14">
        <w:trPr>
          <w:trHeight w:val="134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Дополнительная информация (при необходимости)</w:t>
            </w:r>
          </w:p>
        </w:tc>
        <w:tc>
          <w:tcPr>
            <w:tcW w:w="3507" w:type="pct"/>
            <w:vAlign w:val="center"/>
          </w:tcPr>
          <w:p w:rsidR="000058B6" w:rsidRPr="00FA07B5" w:rsidRDefault="000058B6" w:rsidP="00450A51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058B6" w:rsidRPr="00FA07B5" w:rsidTr="003F3C14">
        <w:trPr>
          <w:trHeight w:val="870"/>
        </w:trPr>
        <w:tc>
          <w:tcPr>
            <w:tcW w:w="1493" w:type="pct"/>
            <w:vAlign w:val="center"/>
          </w:tcPr>
          <w:p w:rsidR="000058B6" w:rsidRPr="00FA07B5" w:rsidRDefault="000058B6" w:rsidP="008B04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 по реализации результатов контрольного мероприятия</w:t>
            </w:r>
          </w:p>
        </w:tc>
        <w:tc>
          <w:tcPr>
            <w:tcW w:w="3507" w:type="pct"/>
            <w:vAlign w:val="center"/>
          </w:tcPr>
          <w:p w:rsidR="00FA07B5" w:rsidRPr="00FA07B5" w:rsidRDefault="00FA07B5" w:rsidP="00FA07B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A07B5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принять действенные меры по устранению и недопущению в дальнейшем нарушений,  отмеченных в акте проверки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от </w:t>
            </w:r>
            <w:r w:rsidR="008F5D23">
              <w:rPr>
                <w:rFonts w:ascii="Times New Roman" w:eastAsia="Times New Roman" w:hAnsi="Times New Roman" w:cs="Times New Roman"/>
                <w:sz w:val="24"/>
                <w:szCs w:val="24"/>
              </w:rPr>
              <w:t>28.0</w:t>
            </w:r>
            <w:r w:rsidR="00180780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4952CD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6B179C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="009036B5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058B6" w:rsidRPr="00FA07B5" w:rsidRDefault="000058B6" w:rsidP="00F0738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7798C" w:rsidRPr="00D7798C" w:rsidRDefault="00D7798C" w:rsidP="00774E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1D79" w:rsidRDefault="00C51D79" w:rsidP="00774E3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51D79" w:rsidSect="001D2874">
      <w:headerReference w:type="default" r:id="rId12"/>
      <w:pgSz w:w="11906" w:h="16838"/>
      <w:pgMar w:top="454" w:right="567" w:bottom="340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C46" w:rsidRDefault="00262C46">
      <w:pPr>
        <w:spacing w:after="0" w:line="240" w:lineRule="auto"/>
      </w:pPr>
      <w:r>
        <w:separator/>
      </w:r>
    </w:p>
  </w:endnote>
  <w:endnote w:type="continuationSeparator" w:id="0">
    <w:p w:rsidR="00262C46" w:rsidRDefault="00262C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C46" w:rsidRDefault="00262C46">
      <w:pPr>
        <w:spacing w:after="0" w:line="240" w:lineRule="auto"/>
      </w:pPr>
      <w:r>
        <w:separator/>
      </w:r>
    </w:p>
  </w:footnote>
  <w:footnote w:type="continuationSeparator" w:id="0">
    <w:p w:rsidR="00262C46" w:rsidRDefault="00262C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28661258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262C46" w:rsidRPr="002326C6" w:rsidRDefault="00262C46" w:rsidP="00D01C01">
        <w:pPr>
          <w:pStyle w:val="a3"/>
          <w:jc w:val="center"/>
          <w:rPr>
            <w:rFonts w:ascii="Times New Roman" w:hAnsi="Times New Roman"/>
          </w:rPr>
        </w:pPr>
        <w:r w:rsidRPr="002326C6">
          <w:rPr>
            <w:rFonts w:ascii="Times New Roman" w:hAnsi="Times New Roman"/>
          </w:rPr>
          <w:fldChar w:fldCharType="begin"/>
        </w:r>
        <w:r w:rsidRPr="002326C6">
          <w:rPr>
            <w:rFonts w:ascii="Times New Roman" w:hAnsi="Times New Roman"/>
          </w:rPr>
          <w:instrText>PAGE   \* MERGEFORMAT</w:instrText>
        </w:r>
        <w:r w:rsidRPr="002326C6">
          <w:rPr>
            <w:rFonts w:ascii="Times New Roman" w:hAnsi="Times New Roman"/>
          </w:rPr>
          <w:fldChar w:fldCharType="separate"/>
        </w:r>
        <w:r w:rsidR="000859D6">
          <w:rPr>
            <w:rFonts w:ascii="Times New Roman" w:hAnsi="Times New Roman"/>
            <w:noProof/>
          </w:rPr>
          <w:t>4</w:t>
        </w:r>
        <w:r w:rsidRPr="002326C6">
          <w:rPr>
            <w:rFonts w:ascii="Times New Roman" w:hAnsi="Times New Roman"/>
          </w:rPr>
          <w:fldChar w:fldCharType="end"/>
        </w:r>
      </w:p>
    </w:sdtContent>
  </w:sdt>
  <w:p w:rsidR="00262C46" w:rsidRDefault="00262C46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C14639"/>
    <w:multiLevelType w:val="hybridMultilevel"/>
    <w:tmpl w:val="098476FC"/>
    <w:lvl w:ilvl="0" w:tplc="11624C1A">
      <w:start w:val="24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225CB3"/>
    <w:multiLevelType w:val="hybridMultilevel"/>
    <w:tmpl w:val="EBC81E58"/>
    <w:lvl w:ilvl="0" w:tplc="82EC419C">
      <w:start w:val="1"/>
      <w:numFmt w:val="decimal"/>
      <w:lvlText w:val="%1."/>
      <w:lvlJc w:val="left"/>
      <w:pPr>
        <w:ind w:left="-349" w:hanging="360"/>
      </w:pPr>
      <w:rPr>
        <w:rFonts w:ascii="Times New Roman" w:eastAsiaTheme="minorEastAsia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2D585B"/>
    <w:multiLevelType w:val="multilevel"/>
    <w:tmpl w:val="60368A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53" w:hanging="11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94" w:hanging="118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4" w:hanging="118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94" w:hanging="118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>
    <w:nsid w:val="1E94423A"/>
    <w:multiLevelType w:val="multilevel"/>
    <w:tmpl w:val="03F675D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B55216"/>
    <w:multiLevelType w:val="hybridMultilevel"/>
    <w:tmpl w:val="4EE62B94"/>
    <w:lvl w:ilvl="0" w:tplc="E7C8820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2EB8779A"/>
    <w:multiLevelType w:val="hybridMultilevel"/>
    <w:tmpl w:val="8F9A68E4"/>
    <w:lvl w:ilvl="0" w:tplc="79DEC68A">
      <w:start w:val="23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080B34"/>
    <w:multiLevelType w:val="hybridMultilevel"/>
    <w:tmpl w:val="28686E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0D57059"/>
    <w:multiLevelType w:val="multilevel"/>
    <w:tmpl w:val="113EEAB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515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1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1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15" w:hanging="115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43777B7E"/>
    <w:multiLevelType w:val="hybridMultilevel"/>
    <w:tmpl w:val="2A22DD00"/>
    <w:lvl w:ilvl="0" w:tplc="4310365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374066"/>
    <w:multiLevelType w:val="hybridMultilevel"/>
    <w:tmpl w:val="7DBAC9C6"/>
    <w:lvl w:ilvl="0" w:tplc="DF124C4C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696519C6"/>
    <w:multiLevelType w:val="hybridMultilevel"/>
    <w:tmpl w:val="FF34F68C"/>
    <w:lvl w:ilvl="0" w:tplc="B4C2095E">
      <w:start w:val="1"/>
      <w:numFmt w:val="decimal"/>
      <w:lvlText w:val="%1."/>
      <w:lvlJc w:val="left"/>
      <w:pPr>
        <w:ind w:left="547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76992A66"/>
    <w:multiLevelType w:val="multilevel"/>
    <w:tmpl w:val="76992A6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EAA03BF"/>
    <w:multiLevelType w:val="hybridMultilevel"/>
    <w:tmpl w:val="3A844E3A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0"/>
  </w:num>
  <w:num w:numId="3">
    <w:abstractNumId w:val="6"/>
  </w:num>
  <w:num w:numId="4">
    <w:abstractNumId w:val="11"/>
  </w:num>
  <w:num w:numId="5">
    <w:abstractNumId w:val="3"/>
  </w:num>
  <w:num w:numId="6">
    <w:abstractNumId w:val="5"/>
  </w:num>
  <w:num w:numId="7">
    <w:abstractNumId w:val="0"/>
  </w:num>
  <w:num w:numId="8">
    <w:abstractNumId w:val="8"/>
  </w:num>
  <w:num w:numId="9">
    <w:abstractNumId w:val="4"/>
  </w:num>
  <w:num w:numId="10">
    <w:abstractNumId w:val="9"/>
  </w:num>
  <w:num w:numId="11">
    <w:abstractNumId w:val="12"/>
  </w:num>
  <w:num w:numId="12">
    <w:abstractNumId w:val="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179"/>
    <w:rsid w:val="0000153C"/>
    <w:rsid w:val="000044B5"/>
    <w:rsid w:val="000058B6"/>
    <w:rsid w:val="0001082B"/>
    <w:rsid w:val="0003250F"/>
    <w:rsid w:val="00035D57"/>
    <w:rsid w:val="00042451"/>
    <w:rsid w:val="0005199D"/>
    <w:rsid w:val="00052868"/>
    <w:rsid w:val="00052C56"/>
    <w:rsid w:val="0005554E"/>
    <w:rsid w:val="00056E5E"/>
    <w:rsid w:val="00066AFE"/>
    <w:rsid w:val="0007025D"/>
    <w:rsid w:val="00070387"/>
    <w:rsid w:val="0008088F"/>
    <w:rsid w:val="00081514"/>
    <w:rsid w:val="00081939"/>
    <w:rsid w:val="000859D6"/>
    <w:rsid w:val="000A23BD"/>
    <w:rsid w:val="000A2556"/>
    <w:rsid w:val="000A35DB"/>
    <w:rsid w:val="000A56BD"/>
    <w:rsid w:val="000B04FB"/>
    <w:rsid w:val="000C38FB"/>
    <w:rsid w:val="000D3D08"/>
    <w:rsid w:val="000E37DD"/>
    <w:rsid w:val="000F1F20"/>
    <w:rsid w:val="001025F6"/>
    <w:rsid w:val="00105406"/>
    <w:rsid w:val="00124251"/>
    <w:rsid w:val="001353A8"/>
    <w:rsid w:val="001367AA"/>
    <w:rsid w:val="00146899"/>
    <w:rsid w:val="001503AC"/>
    <w:rsid w:val="00150925"/>
    <w:rsid w:val="00180780"/>
    <w:rsid w:val="001809A6"/>
    <w:rsid w:val="0019406A"/>
    <w:rsid w:val="001961E0"/>
    <w:rsid w:val="0019706D"/>
    <w:rsid w:val="001A0DD9"/>
    <w:rsid w:val="001B1BD9"/>
    <w:rsid w:val="001B72D9"/>
    <w:rsid w:val="001D2874"/>
    <w:rsid w:val="001D54D2"/>
    <w:rsid w:val="001E0D20"/>
    <w:rsid w:val="001E526A"/>
    <w:rsid w:val="001F3CEB"/>
    <w:rsid w:val="001F563F"/>
    <w:rsid w:val="00204906"/>
    <w:rsid w:val="00205974"/>
    <w:rsid w:val="00211AD2"/>
    <w:rsid w:val="00211EDA"/>
    <w:rsid w:val="00216281"/>
    <w:rsid w:val="0022102B"/>
    <w:rsid w:val="00223604"/>
    <w:rsid w:val="00223DEC"/>
    <w:rsid w:val="0024076A"/>
    <w:rsid w:val="0024206D"/>
    <w:rsid w:val="002559E0"/>
    <w:rsid w:val="00260FE0"/>
    <w:rsid w:val="00262C46"/>
    <w:rsid w:val="00267DFA"/>
    <w:rsid w:val="00280082"/>
    <w:rsid w:val="00283A4F"/>
    <w:rsid w:val="0028515B"/>
    <w:rsid w:val="00285F00"/>
    <w:rsid w:val="00287CFE"/>
    <w:rsid w:val="002976F1"/>
    <w:rsid w:val="002A40B0"/>
    <w:rsid w:val="002B2408"/>
    <w:rsid w:val="002B385B"/>
    <w:rsid w:val="002C3342"/>
    <w:rsid w:val="002D4EA7"/>
    <w:rsid w:val="002E4123"/>
    <w:rsid w:val="002E721E"/>
    <w:rsid w:val="0031193E"/>
    <w:rsid w:val="00314EBC"/>
    <w:rsid w:val="00325D56"/>
    <w:rsid w:val="003279C6"/>
    <w:rsid w:val="00327D71"/>
    <w:rsid w:val="0033118A"/>
    <w:rsid w:val="00341C5B"/>
    <w:rsid w:val="003433BA"/>
    <w:rsid w:val="0034447E"/>
    <w:rsid w:val="0034461F"/>
    <w:rsid w:val="003538F8"/>
    <w:rsid w:val="00353F6B"/>
    <w:rsid w:val="00355625"/>
    <w:rsid w:val="00355DEA"/>
    <w:rsid w:val="003601EC"/>
    <w:rsid w:val="00362799"/>
    <w:rsid w:val="00387B93"/>
    <w:rsid w:val="00395846"/>
    <w:rsid w:val="003A1A2E"/>
    <w:rsid w:val="003A35F2"/>
    <w:rsid w:val="003A618E"/>
    <w:rsid w:val="003A63B0"/>
    <w:rsid w:val="003B17BE"/>
    <w:rsid w:val="003B78C8"/>
    <w:rsid w:val="003D4353"/>
    <w:rsid w:val="003E77E1"/>
    <w:rsid w:val="003F3C14"/>
    <w:rsid w:val="00403613"/>
    <w:rsid w:val="00406DDF"/>
    <w:rsid w:val="004125F3"/>
    <w:rsid w:val="00412A51"/>
    <w:rsid w:val="00417F2D"/>
    <w:rsid w:val="004218DE"/>
    <w:rsid w:val="004228E1"/>
    <w:rsid w:val="004318F2"/>
    <w:rsid w:val="00434A32"/>
    <w:rsid w:val="0043600C"/>
    <w:rsid w:val="004436E8"/>
    <w:rsid w:val="00443E12"/>
    <w:rsid w:val="00450A51"/>
    <w:rsid w:val="00463676"/>
    <w:rsid w:val="00470E63"/>
    <w:rsid w:val="00476753"/>
    <w:rsid w:val="00476ABC"/>
    <w:rsid w:val="00483370"/>
    <w:rsid w:val="004945A3"/>
    <w:rsid w:val="00494D46"/>
    <w:rsid w:val="004952CD"/>
    <w:rsid w:val="00496159"/>
    <w:rsid w:val="004A1179"/>
    <w:rsid w:val="004A2AA6"/>
    <w:rsid w:val="004C0626"/>
    <w:rsid w:val="004C142B"/>
    <w:rsid w:val="004C6E4D"/>
    <w:rsid w:val="004D00A7"/>
    <w:rsid w:val="004D78E7"/>
    <w:rsid w:val="004E1E95"/>
    <w:rsid w:val="004F51BE"/>
    <w:rsid w:val="00502ECB"/>
    <w:rsid w:val="0050600C"/>
    <w:rsid w:val="00520A6F"/>
    <w:rsid w:val="00521D8B"/>
    <w:rsid w:val="00530FCA"/>
    <w:rsid w:val="00537A83"/>
    <w:rsid w:val="00546148"/>
    <w:rsid w:val="00556821"/>
    <w:rsid w:val="00560668"/>
    <w:rsid w:val="0056142A"/>
    <w:rsid w:val="00570804"/>
    <w:rsid w:val="00574A01"/>
    <w:rsid w:val="00574C44"/>
    <w:rsid w:val="005807A1"/>
    <w:rsid w:val="00586DFC"/>
    <w:rsid w:val="00594405"/>
    <w:rsid w:val="00596384"/>
    <w:rsid w:val="0059745A"/>
    <w:rsid w:val="00597961"/>
    <w:rsid w:val="005A4A98"/>
    <w:rsid w:val="005A6DC0"/>
    <w:rsid w:val="005B0A0B"/>
    <w:rsid w:val="005B2B6B"/>
    <w:rsid w:val="005B4B68"/>
    <w:rsid w:val="005B50BE"/>
    <w:rsid w:val="005C2FAC"/>
    <w:rsid w:val="005D274B"/>
    <w:rsid w:val="005D5837"/>
    <w:rsid w:val="005D7EF9"/>
    <w:rsid w:val="005E1031"/>
    <w:rsid w:val="005E6A05"/>
    <w:rsid w:val="005F0D8F"/>
    <w:rsid w:val="006041C2"/>
    <w:rsid w:val="00612EF1"/>
    <w:rsid w:val="00613343"/>
    <w:rsid w:val="00620320"/>
    <w:rsid w:val="006307D0"/>
    <w:rsid w:val="00635D08"/>
    <w:rsid w:val="00636567"/>
    <w:rsid w:val="00641309"/>
    <w:rsid w:val="00650958"/>
    <w:rsid w:val="006527BC"/>
    <w:rsid w:val="006628C7"/>
    <w:rsid w:val="006710C6"/>
    <w:rsid w:val="00671A22"/>
    <w:rsid w:val="00671E1D"/>
    <w:rsid w:val="006759AE"/>
    <w:rsid w:val="00680169"/>
    <w:rsid w:val="006838B2"/>
    <w:rsid w:val="00686D63"/>
    <w:rsid w:val="006A0F1D"/>
    <w:rsid w:val="006A210B"/>
    <w:rsid w:val="006B179C"/>
    <w:rsid w:val="006B6803"/>
    <w:rsid w:val="006B7E96"/>
    <w:rsid w:val="006C1C6B"/>
    <w:rsid w:val="006C7B87"/>
    <w:rsid w:val="006D3ED1"/>
    <w:rsid w:val="006E0BDD"/>
    <w:rsid w:val="006E34DD"/>
    <w:rsid w:val="006E388A"/>
    <w:rsid w:val="006E6075"/>
    <w:rsid w:val="006E7972"/>
    <w:rsid w:val="006F245F"/>
    <w:rsid w:val="006F561F"/>
    <w:rsid w:val="006F7ABD"/>
    <w:rsid w:val="007004E7"/>
    <w:rsid w:val="00711891"/>
    <w:rsid w:val="00722948"/>
    <w:rsid w:val="0072496D"/>
    <w:rsid w:val="00730618"/>
    <w:rsid w:val="007372EC"/>
    <w:rsid w:val="00756E21"/>
    <w:rsid w:val="00774E30"/>
    <w:rsid w:val="00775AAD"/>
    <w:rsid w:val="00781B09"/>
    <w:rsid w:val="00792833"/>
    <w:rsid w:val="00793D4A"/>
    <w:rsid w:val="00795238"/>
    <w:rsid w:val="007A1921"/>
    <w:rsid w:val="007B11F9"/>
    <w:rsid w:val="007B61E6"/>
    <w:rsid w:val="007C330C"/>
    <w:rsid w:val="007C763B"/>
    <w:rsid w:val="007C79D9"/>
    <w:rsid w:val="007D35EE"/>
    <w:rsid w:val="007D4490"/>
    <w:rsid w:val="007D68D8"/>
    <w:rsid w:val="007D6BBB"/>
    <w:rsid w:val="007E42B3"/>
    <w:rsid w:val="007E43F2"/>
    <w:rsid w:val="007E70F9"/>
    <w:rsid w:val="007F2D16"/>
    <w:rsid w:val="007F568D"/>
    <w:rsid w:val="00800259"/>
    <w:rsid w:val="008020D2"/>
    <w:rsid w:val="00814BA5"/>
    <w:rsid w:val="00815A62"/>
    <w:rsid w:val="008211EA"/>
    <w:rsid w:val="00822400"/>
    <w:rsid w:val="00843D6E"/>
    <w:rsid w:val="008449B4"/>
    <w:rsid w:val="008465B6"/>
    <w:rsid w:val="00856210"/>
    <w:rsid w:val="00860DF8"/>
    <w:rsid w:val="00863994"/>
    <w:rsid w:val="00886792"/>
    <w:rsid w:val="008879FE"/>
    <w:rsid w:val="00891E90"/>
    <w:rsid w:val="0089785C"/>
    <w:rsid w:val="008A1AAB"/>
    <w:rsid w:val="008A636D"/>
    <w:rsid w:val="008A70CC"/>
    <w:rsid w:val="008B04DF"/>
    <w:rsid w:val="008C4A54"/>
    <w:rsid w:val="008C69CE"/>
    <w:rsid w:val="008D2913"/>
    <w:rsid w:val="008E1C8B"/>
    <w:rsid w:val="008F5C0E"/>
    <w:rsid w:val="008F5D23"/>
    <w:rsid w:val="008F7ECA"/>
    <w:rsid w:val="00900636"/>
    <w:rsid w:val="009036B5"/>
    <w:rsid w:val="009160E6"/>
    <w:rsid w:val="009165B2"/>
    <w:rsid w:val="00930E4D"/>
    <w:rsid w:val="00934CEC"/>
    <w:rsid w:val="00937DF3"/>
    <w:rsid w:val="00941EB1"/>
    <w:rsid w:val="0094469B"/>
    <w:rsid w:val="00950B2B"/>
    <w:rsid w:val="009558C4"/>
    <w:rsid w:val="00955ED4"/>
    <w:rsid w:val="009635E5"/>
    <w:rsid w:val="0096558A"/>
    <w:rsid w:val="00975401"/>
    <w:rsid w:val="009809C3"/>
    <w:rsid w:val="00990FC2"/>
    <w:rsid w:val="009935D9"/>
    <w:rsid w:val="009A0183"/>
    <w:rsid w:val="009A167C"/>
    <w:rsid w:val="009A4852"/>
    <w:rsid w:val="009B21AA"/>
    <w:rsid w:val="009C2149"/>
    <w:rsid w:val="009C6BAA"/>
    <w:rsid w:val="009D1CD7"/>
    <w:rsid w:val="009E24EA"/>
    <w:rsid w:val="009E32DC"/>
    <w:rsid w:val="009E5120"/>
    <w:rsid w:val="009E6962"/>
    <w:rsid w:val="009E6C8E"/>
    <w:rsid w:val="009E7C5D"/>
    <w:rsid w:val="009F1B15"/>
    <w:rsid w:val="009F2B28"/>
    <w:rsid w:val="00A05381"/>
    <w:rsid w:val="00A13D9F"/>
    <w:rsid w:val="00A2147D"/>
    <w:rsid w:val="00A24227"/>
    <w:rsid w:val="00A277BF"/>
    <w:rsid w:val="00A32D3C"/>
    <w:rsid w:val="00A3345C"/>
    <w:rsid w:val="00A33A01"/>
    <w:rsid w:val="00A357BB"/>
    <w:rsid w:val="00A36021"/>
    <w:rsid w:val="00A37041"/>
    <w:rsid w:val="00A45550"/>
    <w:rsid w:val="00A72192"/>
    <w:rsid w:val="00A76CEC"/>
    <w:rsid w:val="00A83FDC"/>
    <w:rsid w:val="00A91486"/>
    <w:rsid w:val="00A9181E"/>
    <w:rsid w:val="00A963C8"/>
    <w:rsid w:val="00AA7AED"/>
    <w:rsid w:val="00AB0BB7"/>
    <w:rsid w:val="00AB297F"/>
    <w:rsid w:val="00AB40D0"/>
    <w:rsid w:val="00AC06A8"/>
    <w:rsid w:val="00AC0C49"/>
    <w:rsid w:val="00AC2402"/>
    <w:rsid w:val="00AE168F"/>
    <w:rsid w:val="00AE204F"/>
    <w:rsid w:val="00AF5506"/>
    <w:rsid w:val="00B01387"/>
    <w:rsid w:val="00B028A7"/>
    <w:rsid w:val="00B048E8"/>
    <w:rsid w:val="00B12DE2"/>
    <w:rsid w:val="00B20746"/>
    <w:rsid w:val="00B20B49"/>
    <w:rsid w:val="00B314B4"/>
    <w:rsid w:val="00B316E4"/>
    <w:rsid w:val="00B33E59"/>
    <w:rsid w:val="00B427CB"/>
    <w:rsid w:val="00B43E96"/>
    <w:rsid w:val="00B5750C"/>
    <w:rsid w:val="00B6214C"/>
    <w:rsid w:val="00B62F6D"/>
    <w:rsid w:val="00B63C92"/>
    <w:rsid w:val="00B721AA"/>
    <w:rsid w:val="00B75186"/>
    <w:rsid w:val="00B90765"/>
    <w:rsid w:val="00BA15B8"/>
    <w:rsid w:val="00BA2DF0"/>
    <w:rsid w:val="00BC2D31"/>
    <w:rsid w:val="00BD0EDD"/>
    <w:rsid w:val="00BD15F6"/>
    <w:rsid w:val="00BD5AF4"/>
    <w:rsid w:val="00BD5BEE"/>
    <w:rsid w:val="00BD6F2A"/>
    <w:rsid w:val="00BE0CB6"/>
    <w:rsid w:val="00BE2D35"/>
    <w:rsid w:val="00C02752"/>
    <w:rsid w:val="00C03466"/>
    <w:rsid w:val="00C07724"/>
    <w:rsid w:val="00C168C4"/>
    <w:rsid w:val="00C17137"/>
    <w:rsid w:val="00C31C76"/>
    <w:rsid w:val="00C3306D"/>
    <w:rsid w:val="00C41E37"/>
    <w:rsid w:val="00C45F02"/>
    <w:rsid w:val="00C4617A"/>
    <w:rsid w:val="00C46E3C"/>
    <w:rsid w:val="00C51D79"/>
    <w:rsid w:val="00C6053D"/>
    <w:rsid w:val="00C64D9F"/>
    <w:rsid w:val="00C65216"/>
    <w:rsid w:val="00C65AEF"/>
    <w:rsid w:val="00C826DA"/>
    <w:rsid w:val="00C9667F"/>
    <w:rsid w:val="00C9723D"/>
    <w:rsid w:val="00C97D29"/>
    <w:rsid w:val="00CA5FF5"/>
    <w:rsid w:val="00CA73F8"/>
    <w:rsid w:val="00CB48A7"/>
    <w:rsid w:val="00CB62D2"/>
    <w:rsid w:val="00CC0575"/>
    <w:rsid w:val="00CC4998"/>
    <w:rsid w:val="00CD409A"/>
    <w:rsid w:val="00CE0D45"/>
    <w:rsid w:val="00CE61D7"/>
    <w:rsid w:val="00CF2FE9"/>
    <w:rsid w:val="00CF42AA"/>
    <w:rsid w:val="00CF5F15"/>
    <w:rsid w:val="00D01C01"/>
    <w:rsid w:val="00D0320F"/>
    <w:rsid w:val="00D0511A"/>
    <w:rsid w:val="00D055A4"/>
    <w:rsid w:val="00D17C15"/>
    <w:rsid w:val="00D22A9B"/>
    <w:rsid w:val="00D31269"/>
    <w:rsid w:val="00D31B9E"/>
    <w:rsid w:val="00D35FAD"/>
    <w:rsid w:val="00D5247D"/>
    <w:rsid w:val="00D52EBE"/>
    <w:rsid w:val="00D57242"/>
    <w:rsid w:val="00D64A54"/>
    <w:rsid w:val="00D70285"/>
    <w:rsid w:val="00D74071"/>
    <w:rsid w:val="00D75692"/>
    <w:rsid w:val="00D76AF0"/>
    <w:rsid w:val="00D7798C"/>
    <w:rsid w:val="00D84F93"/>
    <w:rsid w:val="00D85093"/>
    <w:rsid w:val="00D87A89"/>
    <w:rsid w:val="00D92B6A"/>
    <w:rsid w:val="00D92CCD"/>
    <w:rsid w:val="00D94956"/>
    <w:rsid w:val="00DA3F69"/>
    <w:rsid w:val="00DA7ADC"/>
    <w:rsid w:val="00DB0DE5"/>
    <w:rsid w:val="00DB5D38"/>
    <w:rsid w:val="00DC479A"/>
    <w:rsid w:val="00DC5996"/>
    <w:rsid w:val="00DC5FAA"/>
    <w:rsid w:val="00DE122C"/>
    <w:rsid w:val="00DF2483"/>
    <w:rsid w:val="00DF639B"/>
    <w:rsid w:val="00DF660A"/>
    <w:rsid w:val="00E1193A"/>
    <w:rsid w:val="00E1275B"/>
    <w:rsid w:val="00E21E4E"/>
    <w:rsid w:val="00E27B01"/>
    <w:rsid w:val="00E3169A"/>
    <w:rsid w:val="00E34431"/>
    <w:rsid w:val="00E351A4"/>
    <w:rsid w:val="00E52D74"/>
    <w:rsid w:val="00E54572"/>
    <w:rsid w:val="00E6500F"/>
    <w:rsid w:val="00E66439"/>
    <w:rsid w:val="00E71F0B"/>
    <w:rsid w:val="00E73099"/>
    <w:rsid w:val="00E732FE"/>
    <w:rsid w:val="00E83EBA"/>
    <w:rsid w:val="00E853DF"/>
    <w:rsid w:val="00E97E10"/>
    <w:rsid w:val="00EB79CC"/>
    <w:rsid w:val="00EF26AE"/>
    <w:rsid w:val="00F06206"/>
    <w:rsid w:val="00F07385"/>
    <w:rsid w:val="00F235CA"/>
    <w:rsid w:val="00F260E8"/>
    <w:rsid w:val="00F27C10"/>
    <w:rsid w:val="00F444AE"/>
    <w:rsid w:val="00F4584F"/>
    <w:rsid w:val="00F52702"/>
    <w:rsid w:val="00F61D30"/>
    <w:rsid w:val="00F61F54"/>
    <w:rsid w:val="00F73988"/>
    <w:rsid w:val="00F82FBA"/>
    <w:rsid w:val="00F839BE"/>
    <w:rsid w:val="00F95A97"/>
    <w:rsid w:val="00FA07B5"/>
    <w:rsid w:val="00FA2AC9"/>
    <w:rsid w:val="00FA3219"/>
    <w:rsid w:val="00FB1E64"/>
    <w:rsid w:val="00FB32F2"/>
    <w:rsid w:val="00FB4EAF"/>
    <w:rsid w:val="00FC12CE"/>
    <w:rsid w:val="00FC32A7"/>
    <w:rsid w:val="00FD09E4"/>
    <w:rsid w:val="00FD1BC3"/>
    <w:rsid w:val="00FD1C54"/>
    <w:rsid w:val="00FD5464"/>
    <w:rsid w:val="00FE395E"/>
    <w:rsid w:val="00FE5217"/>
    <w:rsid w:val="00FF08AA"/>
    <w:rsid w:val="00FF1BC1"/>
    <w:rsid w:val="00FF38A4"/>
    <w:rsid w:val="00FF3E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AA7AE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058B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0058B6"/>
    <w:rPr>
      <w:rFonts w:ascii="Calibri" w:eastAsia="Times New Roman" w:hAnsi="Calibri" w:cs="Times New Roman"/>
      <w:lang w:eastAsia="ru-RU"/>
    </w:rPr>
  </w:style>
  <w:style w:type="paragraph" w:styleId="a5">
    <w:name w:val="List Paragraph"/>
    <w:aliases w:val="Варианты ответов,Абзац списка11"/>
    <w:basedOn w:val="a"/>
    <w:link w:val="a6"/>
    <w:uiPriority w:val="34"/>
    <w:qFormat/>
    <w:rsid w:val="006C7B87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BD0E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D0ED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05974"/>
    <w:rPr>
      <w:color w:val="0000FF" w:themeColor="hyperlink"/>
      <w:u w:val="single"/>
    </w:rPr>
  </w:style>
  <w:style w:type="character" w:customStyle="1" w:styleId="a6">
    <w:name w:val="Абзац списка Знак"/>
    <w:aliases w:val="Варианты ответов Знак,Абзац списка11 Знак"/>
    <w:basedOn w:val="a0"/>
    <w:link w:val="a5"/>
    <w:uiPriority w:val="34"/>
    <w:qFormat/>
    <w:locked/>
    <w:rsid w:val="002E721E"/>
  </w:style>
  <w:style w:type="paragraph" w:styleId="aa">
    <w:name w:val="Title"/>
    <w:aliases w:val=" Знак,Знак"/>
    <w:basedOn w:val="a"/>
    <w:link w:val="ab"/>
    <w:qFormat/>
    <w:rsid w:val="00327D71"/>
    <w:pPr>
      <w:spacing w:after="0" w:line="240" w:lineRule="auto"/>
      <w:ind w:left="-360" w:firstLine="360"/>
      <w:jc w:val="center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b">
    <w:name w:val="Название Знак"/>
    <w:aliases w:val=" Знак Знак,Знак Знак"/>
    <w:basedOn w:val="a0"/>
    <w:link w:val="aa"/>
    <w:rsid w:val="00327D71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ConsPlusCell">
    <w:name w:val="ConsPlusCell"/>
    <w:rsid w:val="00327D7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Заголовок №2_"/>
    <w:basedOn w:val="a0"/>
    <w:link w:val="20"/>
    <w:locked/>
    <w:rsid w:val="008211EA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20">
    <w:name w:val="Заголовок №2"/>
    <w:basedOn w:val="a"/>
    <w:link w:val="2"/>
    <w:rsid w:val="008211EA"/>
    <w:pPr>
      <w:widowControl w:val="0"/>
      <w:shd w:val="clear" w:color="auto" w:fill="FFFFFF"/>
      <w:spacing w:after="250" w:line="292" w:lineRule="auto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ac">
    <w:name w:val="Основной текст_"/>
    <w:basedOn w:val="a0"/>
    <w:link w:val="11"/>
    <w:qFormat/>
    <w:rsid w:val="007F2D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1">
    <w:name w:val="Основной текст1"/>
    <w:basedOn w:val="a"/>
    <w:link w:val="ac"/>
    <w:qFormat/>
    <w:rsid w:val="007F2D16"/>
    <w:pPr>
      <w:widowControl w:val="0"/>
      <w:shd w:val="clear" w:color="auto" w:fill="FFFFFF"/>
      <w:spacing w:after="0" w:line="295" w:lineRule="auto"/>
      <w:ind w:firstLine="400"/>
    </w:pPr>
    <w:rPr>
      <w:rFonts w:ascii="Times New Roman" w:eastAsia="Times New Roman" w:hAnsi="Times New Roman" w:cs="Times New Roman"/>
    </w:rPr>
  </w:style>
  <w:style w:type="character" w:customStyle="1" w:styleId="10">
    <w:name w:val="Заголовок 1 Знак"/>
    <w:basedOn w:val="a0"/>
    <w:link w:val="1"/>
    <w:uiPriority w:val="9"/>
    <w:rsid w:val="00AA7AE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sectiontitle">
    <w:name w:val="section__title"/>
    <w:basedOn w:val="a0"/>
    <w:rsid w:val="00AA7AED"/>
  </w:style>
  <w:style w:type="paragraph" w:customStyle="1" w:styleId="ConsPlusNonformat">
    <w:name w:val="ConsPlusNonformat"/>
    <w:rsid w:val="009165B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qFormat/>
    <w:rsid w:val="004952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51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9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66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8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18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1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74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6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7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03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03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5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9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84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56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7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4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7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6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7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login.consultant.ru/link/?req=doc&amp;base=LAW&amp;n=427531&amp;dst=100008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427531&amp;dst=10001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us.gov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D0DB995-17BC-400F-BF46-2BDF17CB3D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5</Pages>
  <Words>1535</Words>
  <Characters>8754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10269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Васильевна Хицунова</dc:creator>
  <cp:lastModifiedBy>Бутина Оксана Александровна</cp:lastModifiedBy>
  <cp:revision>20</cp:revision>
  <cp:lastPrinted>2025-06-16T03:45:00Z</cp:lastPrinted>
  <dcterms:created xsi:type="dcterms:W3CDTF">2024-01-26T07:59:00Z</dcterms:created>
  <dcterms:modified xsi:type="dcterms:W3CDTF">2025-06-16T03:48:00Z</dcterms:modified>
</cp:coreProperties>
</file>