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ED5" w:rsidRDefault="001643BF">
      <w:pPr>
        <w:pStyle w:val="22"/>
        <w:spacing w:after="0" w:line="240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" behindDoc="0" locked="0" layoutInCell="0" allowOverlap="1">
            <wp:simplePos x="0" y="0"/>
            <wp:positionH relativeFrom="column">
              <wp:posOffset>2628900</wp:posOffset>
            </wp:positionH>
            <wp:positionV relativeFrom="paragraph">
              <wp:posOffset>-194310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                                                       </w:t>
      </w:r>
      <w:r>
        <w:rPr>
          <w:b/>
        </w:rPr>
        <w:t xml:space="preserve">                                    </w:t>
      </w:r>
    </w:p>
    <w:p w:rsidR="00213ED5" w:rsidRDefault="001643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 СЛЮДЯНСКОГО </w:t>
      </w:r>
    </w:p>
    <w:p w:rsidR="00213ED5" w:rsidRDefault="001643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</w:p>
    <w:p w:rsidR="00213ED5" w:rsidRDefault="00213ED5">
      <w:pPr>
        <w:pStyle w:val="a6"/>
        <w:tabs>
          <w:tab w:val="left" w:pos="3686"/>
        </w:tabs>
        <w:ind w:left="142"/>
        <w:jc w:val="center"/>
        <w:rPr>
          <w:b/>
        </w:rPr>
      </w:pPr>
    </w:p>
    <w:p w:rsidR="00213ED5" w:rsidRDefault="001643BF">
      <w:pPr>
        <w:pStyle w:val="a6"/>
        <w:tabs>
          <w:tab w:val="left" w:pos="3686"/>
        </w:tabs>
        <w:ind w:left="142"/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213ED5" w:rsidRDefault="001643BF">
      <w:pPr>
        <w:pStyle w:val="a6"/>
        <w:tabs>
          <w:tab w:val="left" w:pos="3686"/>
        </w:tabs>
        <w:ind w:left="142"/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213ED5" w:rsidRDefault="00213ED5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3ED5" w:rsidRDefault="001643BF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от  </w:t>
      </w:r>
      <w:r>
        <w:rPr>
          <w:rFonts w:ascii="Times New Roman" w:hAnsi="Times New Roman" w:cs="Times New Roman"/>
          <w:sz w:val="24"/>
          <w:szCs w:val="24"/>
          <w:u w:val="single"/>
        </w:rPr>
        <w:t>_</w:t>
      </w:r>
      <w:r w:rsidR="0003426F">
        <w:rPr>
          <w:rFonts w:ascii="Times New Roman" w:hAnsi="Times New Roman" w:cs="Times New Roman"/>
          <w:sz w:val="24"/>
          <w:szCs w:val="24"/>
          <w:u w:val="single"/>
        </w:rPr>
        <w:t>30.01.2024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u w:val="single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№  </w:t>
      </w:r>
      <w:r w:rsidR="0003426F">
        <w:rPr>
          <w:rFonts w:ascii="Times New Roman" w:hAnsi="Times New Roman" w:cs="Times New Roman"/>
          <w:sz w:val="24"/>
          <w:szCs w:val="24"/>
          <w:u w:val="single"/>
        </w:rPr>
        <w:t>47</w:t>
      </w:r>
    </w:p>
    <w:tbl>
      <w:tblPr>
        <w:tblW w:w="5495" w:type="dxa"/>
        <w:tblLayout w:type="fixed"/>
        <w:tblLook w:val="01E0" w:firstRow="1" w:lastRow="1" w:firstColumn="1" w:lastColumn="1" w:noHBand="0" w:noVBand="0"/>
      </w:tblPr>
      <w:tblGrid>
        <w:gridCol w:w="5495"/>
      </w:tblGrid>
      <w:tr w:rsidR="00213ED5">
        <w:tc>
          <w:tcPr>
            <w:tcW w:w="5495" w:type="dxa"/>
          </w:tcPr>
          <w:p w:rsidR="00213ED5" w:rsidRDefault="001643BF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 утверждении стоимости услуг, оказываемых специализированными службами по вопросам похоронного </w:t>
            </w:r>
            <w: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дела на территории сельских поселений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муниципального района </w:t>
            </w:r>
          </w:p>
        </w:tc>
      </w:tr>
    </w:tbl>
    <w:p w:rsidR="00213ED5" w:rsidRDefault="00213ED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3ED5" w:rsidRDefault="001643BF">
      <w:pPr>
        <w:shd w:val="clear" w:color="auto" w:fill="FFFFFF"/>
        <w:spacing w:line="312" w:lineRule="exact"/>
        <w:ind w:right="5" w:firstLine="538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статьей 17 Федерального закона от 06.10.2003 года № 131- ФЗ «Об общих принципах организации местного самоуправления в Российской Федерации», статьей 9, 12 Федерального закона от 12.01.1996 года № 8-ФЗ «О погребении и похоронном деле», руководствуясь </w:t>
      </w:r>
      <w:r w:rsidR="00BA0E97">
        <w:rPr>
          <w:rFonts w:ascii="Times New Roman" w:eastAsia="Times New Roman" w:hAnsi="Times New Roman" w:cs="Times New Roman"/>
          <w:sz w:val="24"/>
          <w:szCs w:val="24"/>
        </w:rPr>
        <w:t>постановлени</w:t>
      </w:r>
      <w:r w:rsidR="00C55336">
        <w:rPr>
          <w:rFonts w:ascii="Times New Roman" w:eastAsia="Times New Roman" w:hAnsi="Times New Roman" w:cs="Times New Roman"/>
          <w:sz w:val="24"/>
          <w:szCs w:val="24"/>
        </w:rPr>
        <w:t>ем</w:t>
      </w:r>
      <w:r w:rsidR="00BA0E97">
        <w:rPr>
          <w:rFonts w:ascii="Times New Roman" w:eastAsia="Times New Roman" w:hAnsi="Times New Roman" w:cs="Times New Roman"/>
          <w:sz w:val="24"/>
          <w:szCs w:val="24"/>
        </w:rPr>
        <w:t xml:space="preserve"> правительства Российской Федерации от 23.01.2024 г. № 46 </w:t>
      </w:r>
      <w:r w:rsidR="00BA0E97">
        <w:rPr>
          <w:rFonts w:ascii="Times New Roman" w:hAnsi="Times New Roman" w:cs="Times New Roman"/>
          <w:sz w:val="24"/>
          <w:szCs w:val="24"/>
        </w:rPr>
        <w:t xml:space="preserve">«Об утверждении коэффициента индексации выплат, пособий и компенсаций в 2024 году», </w:t>
      </w:r>
      <w:r>
        <w:rPr>
          <w:rFonts w:ascii="Times New Roman" w:eastAsia="Times New Roman" w:hAnsi="Times New Roman" w:cs="Times New Roman"/>
          <w:sz w:val="24"/>
          <w:szCs w:val="24"/>
        </w:rPr>
        <w:t>статьями 7, 24, 47 Устава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№ 303-П от 30 июня 2005г., 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</w:t>
      </w:r>
    </w:p>
    <w:p w:rsidR="00213ED5" w:rsidRDefault="001643BF">
      <w:pPr>
        <w:shd w:val="clear" w:color="auto" w:fill="FFFFFF"/>
        <w:spacing w:before="355"/>
        <w:ind w:right="34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ПОСТАНОВЛЯЕТ: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993"/>
        </w:tabs>
        <w:spacing w:before="269" w:after="0" w:line="312" w:lineRule="exact"/>
        <w:ind w:left="0" w:right="5" w:firstLine="567"/>
        <w:jc w:val="both"/>
        <w:rPr>
          <w:rFonts w:ascii="Times New Roman" w:hAnsi="Times New Roman" w:cs="Times New Roman"/>
          <w:spacing w:val="-3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Утвердить стоимость услуг, оказываемых специализированными службами по вопросам похоронного дела на территории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района, гарантированного перечня услуг по погребению близким родственникам, законному представителю или иному лицу, взявшему на себя обязанность осуществить погребение, согласно приложению № 1.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  <w:tab w:val="left" w:pos="993"/>
        </w:tabs>
        <w:spacing w:before="5" w:after="0" w:line="312" w:lineRule="exact"/>
        <w:ind w:left="0" w:firstLine="567"/>
        <w:jc w:val="both"/>
        <w:rPr>
          <w:rFonts w:ascii="Times New Roman" w:hAnsi="Times New Roman" w:cs="Times New Roman"/>
          <w:spacing w:val="-16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Утвердить стоимость услуг, оказываемых специализированными службами по вопросам похоронного дела на территории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района, при отсутствии супруг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а(</w:t>
      </w:r>
      <w:proofErr w:type="spellStart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ги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), близких родственников, иных родственников, либо законного представителя умершего или при невозможности осуществить ими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погребение, а также при отсутствии иных лиц, взявших на себя обязанность осуществить погребение, погребение умершего на дому, на улице, </w:t>
      </w: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ином месте после установления </w:t>
      </w:r>
      <w:r>
        <w:rPr>
          <w:rFonts w:ascii="Times New Roman" w:eastAsia="Times New Roman" w:hAnsi="Times New Roman" w:cs="Times New Roman"/>
          <w:sz w:val="24"/>
          <w:szCs w:val="24"/>
        </w:rPr>
        <w:t>органами внутренних дел его личности, согласно приложению № 2.</w:t>
      </w:r>
    </w:p>
    <w:p w:rsidR="00213ED5" w:rsidRPr="00BA0E97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  <w:tab w:val="left" w:pos="993"/>
        </w:tabs>
        <w:spacing w:after="0" w:line="312" w:lineRule="exact"/>
        <w:ind w:left="0" w:right="10" w:firstLine="567"/>
        <w:jc w:val="both"/>
        <w:rPr>
          <w:rFonts w:ascii="Times New Roman" w:hAnsi="Times New Roman" w:cs="Times New Roman"/>
          <w:spacing w:val="-18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от </w:t>
      </w:r>
      <w:r w:rsidR="00BA0E97">
        <w:rPr>
          <w:rFonts w:ascii="Times New Roman" w:eastAsia="Times New Roman" w:hAnsi="Times New Roman" w:cs="Times New Roman"/>
          <w:sz w:val="24"/>
          <w:szCs w:val="24"/>
        </w:rPr>
        <w:t xml:space="preserve">09.01.2024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г. № </w:t>
      </w:r>
      <w:r w:rsidR="00BA0E97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Об утверждении стоимости услуг, оказываемых специализированными службами по вопросам похоронного 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дела на территории сельских поселений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213ED5" w:rsidRDefault="00213ED5">
      <w:pPr>
        <w:tabs>
          <w:tab w:val="left" w:pos="706"/>
          <w:tab w:val="left" w:pos="993"/>
        </w:tabs>
        <w:spacing w:line="1" w:lineRule="exact"/>
        <w:ind w:right="10" w:firstLine="567"/>
        <w:rPr>
          <w:rFonts w:ascii="Times New Roman" w:hAnsi="Times New Roman" w:cs="Times New Roman"/>
          <w:sz w:val="2"/>
          <w:szCs w:val="2"/>
        </w:rPr>
      </w:pP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6"/>
          <w:tab w:val="left" w:pos="993"/>
        </w:tabs>
        <w:spacing w:after="0" w:line="317" w:lineRule="exact"/>
        <w:ind w:left="0" w:firstLine="567"/>
        <w:rPr>
          <w:rFonts w:ascii="Times New Roman" w:hAnsi="Times New Roman" w:cs="Times New Roman"/>
          <w:spacing w:val="-12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Настоящее постановление вступает в силу с 01 февраля 2024 года.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6"/>
          <w:tab w:val="left" w:pos="993"/>
        </w:tabs>
        <w:spacing w:before="5" w:after="0" w:line="317" w:lineRule="exact"/>
        <w:ind w:left="0" w:firstLine="567"/>
        <w:jc w:val="both"/>
        <w:rPr>
          <w:rFonts w:ascii="Times New Roman" w:hAnsi="Times New Roman" w:cs="Times New Roman"/>
          <w:spacing w:val="-20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Опубликовать настоящее постановление в специальном выпуске газеты «Славное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море» и разместить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</w:t>
      </w:r>
      <w:hyperlink r:id="rId10">
        <w:r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http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://</w:t>
        </w:r>
        <w:proofErr w:type="spellStart"/>
        <w:r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wwvv</w:t>
        </w:r>
        <w:proofErr w:type="spellEnd"/>
        <w:r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в разделе «Муниципальные правовые акты».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6"/>
          <w:tab w:val="left" w:pos="993"/>
        </w:tabs>
        <w:spacing w:after="0" w:line="317" w:lineRule="exact"/>
        <w:ind w:left="0" w:firstLine="567"/>
        <w:jc w:val="both"/>
        <w:rPr>
          <w:rFonts w:ascii="Times New Roman" w:hAnsi="Times New Roman" w:cs="Times New Roman"/>
          <w:spacing w:val="-18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района.</w:t>
      </w:r>
    </w:p>
    <w:p w:rsidR="00213ED5" w:rsidRDefault="00213ED5">
      <w:pPr>
        <w:widowControl w:val="0"/>
        <w:shd w:val="clear" w:color="auto" w:fill="FFFFFF"/>
        <w:spacing w:after="0" w:line="312" w:lineRule="exact"/>
        <w:ind w:right="10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213ED5" w:rsidRDefault="00213ED5">
      <w:pPr>
        <w:widowControl w:val="0"/>
        <w:shd w:val="clear" w:color="auto" w:fill="FFFFFF"/>
        <w:spacing w:after="0" w:line="312" w:lineRule="exact"/>
        <w:ind w:right="10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213ED5" w:rsidRDefault="001643BF">
      <w:pPr>
        <w:shd w:val="clear" w:color="auto" w:fill="FFFFFF"/>
        <w:spacing w:after="0" w:line="278" w:lineRule="exact"/>
        <w:ind w:left="24" w:right="-1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Мэр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</w:p>
    <w:p w:rsidR="00213ED5" w:rsidRDefault="001643BF">
      <w:pPr>
        <w:shd w:val="clear" w:color="auto" w:fill="FFFFFF"/>
        <w:spacing w:line="278" w:lineRule="exact"/>
        <w:ind w:left="24" w:right="-1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муниципального района                                                                                               А.Г. Шульц</w:t>
      </w: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4"/>
        <w:gridCol w:w="5453"/>
        <w:gridCol w:w="3051"/>
      </w:tblGrid>
      <w:tr w:rsidR="00213ED5">
        <w:trPr>
          <w:trHeight w:val="4858"/>
        </w:trPr>
        <w:tc>
          <w:tcPr>
            <w:tcW w:w="9498" w:type="dxa"/>
            <w:gridSpan w:val="3"/>
            <w:tcBorders>
              <w:bottom w:val="single" w:sz="4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Приложение № 1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постановлению администрации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№_</w:t>
            </w:r>
            <w:r w:rsidR="00BA0E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от _</w:t>
            </w:r>
            <w:r w:rsidR="00BA0E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Стоимость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услуг, оказываемых специализированными службами по вопросам похоронного дела на территории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гарантированного перечня услуг по погребению близким родственникам, законному представителю или иному лицу, взявшему на себя обязанность осуществить погребение.</w:t>
            </w:r>
          </w:p>
        </w:tc>
      </w:tr>
      <w:tr w:rsidR="00213ED5">
        <w:trPr>
          <w:trHeight w:val="398"/>
        </w:trPr>
        <w:tc>
          <w:tcPr>
            <w:tcW w:w="99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45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услуг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(руб.)</w:t>
            </w:r>
          </w:p>
        </w:tc>
      </w:tr>
      <w:tr w:rsidR="00213ED5">
        <w:trPr>
          <w:trHeight w:val="667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оплаты</w:t>
            </w:r>
          </w:p>
        </w:tc>
      </w:tr>
      <w:tr w:rsidR="00213ED5">
        <w:trPr>
          <w:trHeight w:val="677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2 82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</w:tr>
      <w:tr w:rsidR="00213ED5">
        <w:trPr>
          <w:trHeight w:val="398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1 94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213ED5">
        <w:trPr>
          <w:trHeight w:val="389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Погребение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5 2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</w:tr>
      <w:tr w:rsidR="00213ED5">
        <w:trPr>
          <w:trHeight w:val="552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услуг всего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10 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</w:tr>
    </w:tbl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4"/>
        <w:gridCol w:w="5453"/>
        <w:gridCol w:w="3051"/>
      </w:tblGrid>
      <w:tr w:rsidR="00213ED5">
        <w:trPr>
          <w:trHeight w:val="4858"/>
        </w:trPr>
        <w:tc>
          <w:tcPr>
            <w:tcW w:w="9498" w:type="dxa"/>
            <w:gridSpan w:val="3"/>
            <w:tcBorders>
              <w:bottom w:val="single" w:sz="4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Приложение № 2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постановлению администрации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</w:t>
            </w:r>
          </w:p>
          <w:p w:rsidR="00213ED5" w:rsidRDefault="00FC3BBE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№_</w:t>
            </w:r>
            <w:r w:rsidR="00BA0E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от _</w:t>
            </w:r>
            <w:r w:rsidR="00BA0E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   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Стоимость услуг,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оказываемых специализированными службами по вопросам похоронного дела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при отсутствии супруг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а(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), близких родственников, иных родственников, либо законного представителя умершего или при невозможности осуществить ими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погребение, а также при отсутствии иных лиц, взявших на себя обязанность осуществить погребение, погребение умершего на дому, на улице, </w:t>
            </w:r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ином месте после установления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органами внутренних дел его личности.</w:t>
            </w: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ED5">
        <w:trPr>
          <w:trHeight w:val="398"/>
        </w:trPr>
        <w:tc>
          <w:tcPr>
            <w:tcW w:w="99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45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услуг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(руб.)</w:t>
            </w:r>
          </w:p>
        </w:tc>
      </w:tr>
      <w:tr w:rsidR="00213ED5">
        <w:trPr>
          <w:trHeight w:val="667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оплаты</w:t>
            </w:r>
          </w:p>
        </w:tc>
      </w:tr>
      <w:tr w:rsidR="00213ED5">
        <w:trPr>
          <w:trHeight w:val="677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2 82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</w:tr>
      <w:tr w:rsidR="00213ED5">
        <w:trPr>
          <w:trHeight w:val="398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1 94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213ED5">
        <w:trPr>
          <w:trHeight w:val="389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Погребение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5 1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213ED5">
        <w:trPr>
          <w:trHeight w:val="403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109,</w:t>
            </w:r>
            <w:r w:rsidR="003B475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</w:tr>
      <w:tr w:rsidR="00213ED5">
        <w:trPr>
          <w:trHeight w:val="552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услуг всего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 w:rsidP="003B4758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B47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</w:tr>
    </w:tbl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sectPr w:rsidR="00213ED5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3D2" w:rsidRDefault="00DF13D2" w:rsidP="00BA0E97">
      <w:pPr>
        <w:spacing w:after="0" w:line="240" w:lineRule="auto"/>
      </w:pPr>
      <w:r>
        <w:separator/>
      </w:r>
    </w:p>
  </w:endnote>
  <w:endnote w:type="continuationSeparator" w:id="0">
    <w:p w:rsidR="00DF13D2" w:rsidRDefault="00DF13D2" w:rsidP="00BA0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3D2" w:rsidRDefault="00DF13D2" w:rsidP="00BA0E97">
      <w:pPr>
        <w:spacing w:after="0" w:line="240" w:lineRule="auto"/>
      </w:pPr>
      <w:r>
        <w:separator/>
      </w:r>
    </w:p>
  </w:footnote>
  <w:footnote w:type="continuationSeparator" w:id="0">
    <w:p w:rsidR="00DF13D2" w:rsidRDefault="00DF13D2" w:rsidP="00BA0E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65B60"/>
    <w:multiLevelType w:val="multilevel"/>
    <w:tmpl w:val="965CF48E"/>
    <w:lvl w:ilvl="0">
      <w:start w:val="1"/>
      <w:numFmt w:val="decimal"/>
      <w:lvlText w:val="%1."/>
      <w:lvlJc w:val="left"/>
      <w:pPr>
        <w:tabs>
          <w:tab w:val="num" w:pos="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6" w:hanging="180"/>
      </w:pPr>
    </w:lvl>
  </w:abstractNum>
  <w:abstractNum w:abstractNumId="1">
    <w:nsid w:val="4A4B65F7"/>
    <w:multiLevelType w:val="multilevel"/>
    <w:tmpl w:val="E750725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ED5"/>
    <w:rsid w:val="0003426F"/>
    <w:rsid w:val="001625E1"/>
    <w:rsid w:val="001643BF"/>
    <w:rsid w:val="00213ED5"/>
    <w:rsid w:val="003B4758"/>
    <w:rsid w:val="006B3979"/>
    <w:rsid w:val="00795954"/>
    <w:rsid w:val="00A463C1"/>
    <w:rsid w:val="00BA0E97"/>
    <w:rsid w:val="00C55336"/>
    <w:rsid w:val="00D21103"/>
    <w:rsid w:val="00DF13D2"/>
    <w:rsid w:val="00FC3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07CA6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CA6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CA6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07CA6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307C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07C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-">
    <w:name w:val="Интернет-ссылка"/>
    <w:basedOn w:val="a0"/>
    <w:uiPriority w:val="99"/>
    <w:semiHidden/>
    <w:unhideWhenUsed/>
    <w:rsid w:val="00307CA6"/>
    <w:rPr>
      <w:color w:val="0000FF"/>
      <w:u w:val="single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543688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basedOn w:val="a0"/>
    <w:link w:val="a6"/>
    <w:qFormat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qFormat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unhideWhenUsed/>
    <w:rsid w:val="00083F0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"/>
    <w:basedOn w:val="a6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formattext">
    <w:name w:val="formattext"/>
    <w:basedOn w:val="a"/>
    <w:qFormat/>
    <w:rsid w:val="00307CA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qFormat/>
    <w:rsid w:val="00307CA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qFormat/>
    <w:rsid w:val="0054368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rsid w:val="000057EF"/>
    <w:pPr>
      <w:widowControl w:val="0"/>
    </w:pPr>
    <w:rPr>
      <w:rFonts w:eastAsia="Times New Roman" w:cs="Calibri"/>
      <w:szCs w:val="20"/>
      <w:lang w:eastAsia="ru-RU"/>
    </w:rPr>
  </w:style>
  <w:style w:type="paragraph" w:styleId="ab">
    <w:name w:val="Normal (Web)"/>
    <w:basedOn w:val="a"/>
    <w:qFormat/>
    <w:rsid w:val="00083F0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unhideWhenUsed/>
    <w:qFormat/>
    <w:rsid w:val="00083F0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954B67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BA0E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BA0E97"/>
  </w:style>
  <w:style w:type="paragraph" w:styleId="af">
    <w:name w:val="footer"/>
    <w:basedOn w:val="a"/>
    <w:link w:val="af0"/>
    <w:uiPriority w:val="99"/>
    <w:unhideWhenUsed/>
    <w:rsid w:val="00BA0E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BA0E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07CA6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CA6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CA6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07CA6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307C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07C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-">
    <w:name w:val="Интернет-ссылка"/>
    <w:basedOn w:val="a0"/>
    <w:uiPriority w:val="99"/>
    <w:semiHidden/>
    <w:unhideWhenUsed/>
    <w:rsid w:val="00307CA6"/>
    <w:rPr>
      <w:color w:val="0000FF"/>
      <w:u w:val="single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543688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basedOn w:val="a0"/>
    <w:link w:val="a6"/>
    <w:qFormat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qFormat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unhideWhenUsed/>
    <w:rsid w:val="00083F0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"/>
    <w:basedOn w:val="a6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formattext">
    <w:name w:val="formattext"/>
    <w:basedOn w:val="a"/>
    <w:qFormat/>
    <w:rsid w:val="00307CA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qFormat/>
    <w:rsid w:val="00307CA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qFormat/>
    <w:rsid w:val="0054368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rsid w:val="000057EF"/>
    <w:pPr>
      <w:widowControl w:val="0"/>
    </w:pPr>
    <w:rPr>
      <w:rFonts w:eastAsia="Times New Roman" w:cs="Calibri"/>
      <w:szCs w:val="20"/>
      <w:lang w:eastAsia="ru-RU"/>
    </w:rPr>
  </w:style>
  <w:style w:type="paragraph" w:styleId="ab">
    <w:name w:val="Normal (Web)"/>
    <w:basedOn w:val="a"/>
    <w:qFormat/>
    <w:rsid w:val="00083F0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unhideWhenUsed/>
    <w:qFormat/>
    <w:rsid w:val="00083F0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954B67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BA0E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BA0E97"/>
  </w:style>
  <w:style w:type="paragraph" w:styleId="af">
    <w:name w:val="footer"/>
    <w:basedOn w:val="a"/>
    <w:link w:val="af0"/>
    <w:uiPriority w:val="99"/>
    <w:unhideWhenUsed/>
    <w:rsid w:val="00BA0E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BA0E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vv.sludyanka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858F99-6785-447A-9CBA-D8CB269CC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675</Words>
  <Characters>3851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Ледащева Лариса Борисовна</dc:creator>
  <cp:lastModifiedBy>Зырянова Юлия Михайловна</cp:lastModifiedBy>
  <cp:revision>4</cp:revision>
  <cp:lastPrinted>2024-01-31T03:13:00Z</cp:lastPrinted>
  <dcterms:created xsi:type="dcterms:W3CDTF">2024-01-30T02:34:00Z</dcterms:created>
  <dcterms:modified xsi:type="dcterms:W3CDTF">2024-01-31T08:15:00Z</dcterms:modified>
  <dc:language>ru-RU</dc:language>
</cp:coreProperties>
</file>