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71" w:rsidRDefault="00B84771" w:rsidP="00B84771">
      <w:pPr>
        <w:rPr>
          <w:b/>
        </w:rPr>
      </w:pPr>
    </w:p>
    <w:p w:rsidR="00B84771" w:rsidRDefault="00B84771" w:rsidP="00447A9D">
      <w:pPr>
        <w:jc w:val="center"/>
        <w:rPr>
          <w:b/>
          <w:i/>
        </w:rPr>
      </w:pPr>
      <w:proofErr w:type="gramStart"/>
      <w:r>
        <w:rPr>
          <w:b/>
          <w:i/>
        </w:rPr>
        <w:t>П</w:t>
      </w:r>
      <w:proofErr w:type="gramEnd"/>
      <w:r>
        <w:rPr>
          <w:b/>
          <w:i/>
        </w:rPr>
        <w:t xml:space="preserve"> Р О Т О К О Л</w:t>
      </w:r>
      <w:r w:rsidR="00BE6B44">
        <w:rPr>
          <w:b/>
          <w:i/>
        </w:rPr>
        <w:t xml:space="preserve"> № </w:t>
      </w:r>
      <w:r w:rsidR="00AC17E0">
        <w:rPr>
          <w:b/>
          <w:i/>
        </w:rPr>
        <w:t>1</w:t>
      </w:r>
    </w:p>
    <w:p w:rsidR="004D6EFC" w:rsidRDefault="00B84771" w:rsidP="00447A9D">
      <w:pPr>
        <w:jc w:val="center"/>
        <w:rPr>
          <w:b/>
          <w:i/>
        </w:rPr>
      </w:pPr>
      <w:r>
        <w:rPr>
          <w:b/>
          <w:i/>
        </w:rPr>
        <w:t>заседания  К</w:t>
      </w:r>
      <w:r w:rsidR="00311BF9">
        <w:rPr>
          <w:b/>
          <w:i/>
        </w:rPr>
        <w:t xml:space="preserve">оординационного совета </w:t>
      </w:r>
      <w:r>
        <w:rPr>
          <w:b/>
          <w:i/>
        </w:rPr>
        <w:t xml:space="preserve"> по противодействию коррупции</w:t>
      </w:r>
    </w:p>
    <w:p w:rsidR="00B84771" w:rsidRDefault="004D6EFC" w:rsidP="00447A9D">
      <w:pPr>
        <w:jc w:val="center"/>
        <w:rPr>
          <w:b/>
          <w:i/>
        </w:rPr>
      </w:pPr>
      <w:r>
        <w:rPr>
          <w:b/>
          <w:i/>
        </w:rPr>
        <w:t xml:space="preserve">на территории </w:t>
      </w:r>
      <w:proofErr w:type="spellStart"/>
      <w:r>
        <w:rPr>
          <w:b/>
          <w:i/>
        </w:rPr>
        <w:t>Слюдянского</w:t>
      </w:r>
      <w:proofErr w:type="spellEnd"/>
      <w:r>
        <w:rPr>
          <w:b/>
          <w:i/>
        </w:rPr>
        <w:t xml:space="preserve"> муниципального района.</w:t>
      </w:r>
    </w:p>
    <w:p w:rsidR="00B84771" w:rsidRDefault="00B84771" w:rsidP="00447A9D">
      <w:pPr>
        <w:jc w:val="both"/>
        <w:rPr>
          <w:b/>
          <w:i/>
        </w:rPr>
      </w:pPr>
    </w:p>
    <w:p w:rsidR="00B84771" w:rsidRDefault="00B84771" w:rsidP="00447A9D">
      <w:pPr>
        <w:jc w:val="both"/>
      </w:pPr>
      <w:r>
        <w:t>г.</w:t>
      </w:r>
      <w:r w:rsidR="00E51887">
        <w:t xml:space="preserve"> </w:t>
      </w:r>
      <w:proofErr w:type="spellStart"/>
      <w:r>
        <w:t>Слюдянка</w:t>
      </w:r>
      <w:proofErr w:type="spellEnd"/>
      <w:r>
        <w:t xml:space="preserve">                                                                            </w:t>
      </w:r>
      <w:r w:rsidR="005F2F95">
        <w:t xml:space="preserve">   </w:t>
      </w:r>
      <w:r w:rsidR="00065332">
        <w:t xml:space="preserve">     </w:t>
      </w:r>
      <w:r w:rsidR="00CB2E24">
        <w:t xml:space="preserve">                   </w:t>
      </w:r>
      <w:r w:rsidR="00AC17E0">
        <w:t xml:space="preserve">    </w:t>
      </w:r>
      <w:r w:rsidR="00CB2E24">
        <w:t xml:space="preserve">   </w:t>
      </w:r>
      <w:r w:rsidR="00AC17E0">
        <w:t>1</w:t>
      </w:r>
      <w:r w:rsidR="009869D5">
        <w:t>4</w:t>
      </w:r>
      <w:r w:rsidR="00CB2E24">
        <w:t>.0</w:t>
      </w:r>
      <w:r w:rsidR="00AC17E0">
        <w:t>7</w:t>
      </w:r>
      <w:r w:rsidR="00BF34C7">
        <w:t>.202</w:t>
      </w:r>
      <w:r w:rsidR="009869D5">
        <w:t>5</w:t>
      </w:r>
      <w:r>
        <w:t>г</w:t>
      </w:r>
      <w:r w:rsidR="00AC17E0">
        <w:t>.</w:t>
      </w:r>
      <w:r>
        <w:t xml:space="preserve">                                                                                                                     </w:t>
      </w:r>
    </w:p>
    <w:p w:rsidR="00B84771" w:rsidRDefault="00B84771" w:rsidP="00447A9D">
      <w:pPr>
        <w:jc w:val="both"/>
      </w:pPr>
    </w:p>
    <w:p w:rsidR="00F97977" w:rsidRDefault="00F97977" w:rsidP="00447A9D">
      <w:pPr>
        <w:jc w:val="both"/>
      </w:pPr>
      <w:r>
        <w:rPr>
          <w:b/>
          <w:szCs w:val="20"/>
        </w:rPr>
        <w:t xml:space="preserve">Присутствовали </w:t>
      </w:r>
      <w:r>
        <w:rPr>
          <w:b/>
        </w:rPr>
        <w:t>ч</w:t>
      </w:r>
      <w:r w:rsidRPr="00B40E0D">
        <w:rPr>
          <w:b/>
        </w:rPr>
        <w:t>лены Координационного Совета</w:t>
      </w:r>
      <w:r>
        <w:t>:</w:t>
      </w:r>
    </w:p>
    <w:p w:rsidR="00CB2E24" w:rsidRDefault="00CB2E24" w:rsidP="00447A9D">
      <w:pPr>
        <w:jc w:val="both"/>
      </w:pPr>
    </w:p>
    <w:p w:rsidR="00CB2E24" w:rsidRDefault="00AC17E0" w:rsidP="004D2BF5">
      <w:pPr>
        <w:pStyle w:val="a3"/>
        <w:numPr>
          <w:ilvl w:val="0"/>
          <w:numId w:val="2"/>
        </w:numPr>
        <w:jc w:val="both"/>
      </w:pPr>
      <w:proofErr w:type="spellStart"/>
      <w:r>
        <w:t>Иванкович</w:t>
      </w:r>
      <w:proofErr w:type="spellEnd"/>
      <w:r w:rsidR="00CB2E24">
        <w:t xml:space="preserve"> </w:t>
      </w:r>
      <w:r>
        <w:t>С</w:t>
      </w:r>
      <w:r w:rsidR="00CB2E24">
        <w:t>.</w:t>
      </w:r>
      <w:r>
        <w:t xml:space="preserve">Н. </w:t>
      </w:r>
      <w:r w:rsidR="00CB2E24">
        <w:t>-</w:t>
      </w:r>
      <w:r w:rsidR="00342720">
        <w:t xml:space="preserve"> председатель Координационного С</w:t>
      </w:r>
      <w:r w:rsidR="00CB2E24">
        <w:t xml:space="preserve">овета, заместитель мэра </w:t>
      </w:r>
      <w:proofErr w:type="spellStart"/>
      <w:r w:rsidR="00CB2E24">
        <w:t>Слюдянского</w:t>
      </w:r>
      <w:proofErr w:type="spellEnd"/>
      <w:r w:rsidR="00CB2E24">
        <w:t xml:space="preserve"> муниципального района,</w:t>
      </w:r>
    </w:p>
    <w:p w:rsidR="00761087" w:rsidRPr="004D6EFC" w:rsidRDefault="004D6EFC" w:rsidP="004D2BF5">
      <w:pPr>
        <w:pStyle w:val="a3"/>
        <w:numPr>
          <w:ilvl w:val="0"/>
          <w:numId w:val="2"/>
        </w:numPr>
        <w:jc w:val="both"/>
      </w:pPr>
      <w:proofErr w:type="spellStart"/>
      <w:r>
        <w:t>Скрылева</w:t>
      </w:r>
      <w:proofErr w:type="spellEnd"/>
      <w:r>
        <w:t xml:space="preserve"> А.В. –  </w:t>
      </w:r>
      <w:r w:rsidR="00AC17E0">
        <w:t>з</w:t>
      </w:r>
      <w:r w:rsidR="00F97977">
        <w:t>аместитель председателя Координационного Совета,</w:t>
      </w:r>
      <w:r w:rsidR="00AC17E0">
        <w:t xml:space="preserve"> </w:t>
      </w:r>
      <w:r>
        <w:t xml:space="preserve">руководитель аппарата администрации </w:t>
      </w:r>
      <w:proofErr w:type="spellStart"/>
      <w:r>
        <w:t>Слюдянского</w:t>
      </w:r>
      <w:proofErr w:type="spellEnd"/>
      <w:r>
        <w:t xml:space="preserve"> муниципального</w:t>
      </w:r>
      <w:r w:rsidR="00AC17E0">
        <w:t xml:space="preserve"> </w:t>
      </w:r>
      <w:r>
        <w:t xml:space="preserve">   </w:t>
      </w:r>
      <w:r w:rsidR="00342720">
        <w:t xml:space="preserve">         </w:t>
      </w:r>
      <w:r>
        <w:t>р</w:t>
      </w:r>
      <w:r w:rsidR="00F97977">
        <w:t xml:space="preserve">айона, </w:t>
      </w:r>
      <w:r w:rsidR="00147619" w:rsidRPr="00AC17E0">
        <w:rPr>
          <w:szCs w:val="20"/>
        </w:rPr>
        <w:t xml:space="preserve">                    </w:t>
      </w:r>
      <w:r w:rsidR="00873990" w:rsidRPr="00AC17E0">
        <w:rPr>
          <w:szCs w:val="20"/>
        </w:rPr>
        <w:t xml:space="preserve"> </w:t>
      </w:r>
    </w:p>
    <w:p w:rsidR="00B84771" w:rsidRDefault="00AC17E0" w:rsidP="004D2BF5">
      <w:pPr>
        <w:pStyle w:val="a3"/>
        <w:numPr>
          <w:ilvl w:val="0"/>
          <w:numId w:val="2"/>
        </w:numPr>
        <w:jc w:val="both"/>
      </w:pPr>
      <w:proofErr w:type="spellStart"/>
      <w:r>
        <w:t>Маюрова</w:t>
      </w:r>
      <w:proofErr w:type="spellEnd"/>
      <w:r w:rsidR="00B84771">
        <w:t xml:space="preserve"> </w:t>
      </w:r>
      <w:r>
        <w:t>О</w:t>
      </w:r>
      <w:r w:rsidR="00B84771">
        <w:t>.</w:t>
      </w:r>
      <w:r>
        <w:t>Е</w:t>
      </w:r>
      <w:r w:rsidR="00B84771">
        <w:t xml:space="preserve">. </w:t>
      </w:r>
      <w:r w:rsidR="004D6EFC">
        <w:t xml:space="preserve">– </w:t>
      </w:r>
      <w:r w:rsidR="00F97977">
        <w:t>секретарь Координационного Совета,</w:t>
      </w:r>
      <w:r>
        <w:t xml:space="preserve"> начальник </w:t>
      </w:r>
      <w:r w:rsidR="00B84771">
        <w:t>отдела</w:t>
      </w:r>
      <w:r w:rsidR="00F97977">
        <w:t xml:space="preserve"> </w:t>
      </w:r>
      <w:r w:rsidR="00B84771">
        <w:t xml:space="preserve"> н</w:t>
      </w:r>
      <w:r w:rsidR="00F97977">
        <w:t>ормативно-правового обеспечения</w:t>
      </w:r>
      <w:r>
        <w:t>,</w:t>
      </w:r>
    </w:p>
    <w:p w:rsidR="00342720" w:rsidRDefault="00AC17E0" w:rsidP="004D2BF5">
      <w:pPr>
        <w:pStyle w:val="a3"/>
        <w:numPr>
          <w:ilvl w:val="0"/>
          <w:numId w:val="2"/>
        </w:numPr>
        <w:spacing w:after="200"/>
        <w:jc w:val="both"/>
      </w:pPr>
      <w:proofErr w:type="spellStart"/>
      <w:r>
        <w:rPr>
          <w:szCs w:val="20"/>
        </w:rPr>
        <w:t>Катруш</w:t>
      </w:r>
      <w:proofErr w:type="spellEnd"/>
      <w:r>
        <w:rPr>
          <w:szCs w:val="20"/>
        </w:rPr>
        <w:t xml:space="preserve"> Е.В.</w:t>
      </w:r>
      <w:r w:rsidR="00CB2E24" w:rsidRPr="00C80536">
        <w:t xml:space="preserve"> - </w:t>
      </w:r>
      <w:r>
        <w:t>н</w:t>
      </w:r>
      <w:r w:rsidR="00CB2E24" w:rsidRPr="00C80536">
        <w:t>ачальник</w:t>
      </w:r>
      <w:r w:rsidR="00CB2E24" w:rsidRPr="0010111F">
        <w:t xml:space="preserve"> </w:t>
      </w:r>
      <w:r w:rsidR="00A07D90">
        <w:t xml:space="preserve">управления </w:t>
      </w:r>
      <w:r>
        <w:t>труд</w:t>
      </w:r>
      <w:r w:rsidR="00A07D90">
        <w:t>а</w:t>
      </w:r>
      <w:r>
        <w:t xml:space="preserve"> </w:t>
      </w:r>
      <w:r w:rsidR="00A07D90" w:rsidRPr="00772613">
        <w:t>Управления труда, заработной платы и муниципальной службы</w:t>
      </w:r>
    </w:p>
    <w:p w:rsidR="00342720" w:rsidRDefault="00342720" w:rsidP="004D2BF5">
      <w:pPr>
        <w:pStyle w:val="a3"/>
        <w:numPr>
          <w:ilvl w:val="0"/>
          <w:numId w:val="2"/>
        </w:numPr>
        <w:spacing w:after="200"/>
        <w:jc w:val="both"/>
      </w:pPr>
      <w:r>
        <w:t xml:space="preserve">Усачева Т.Н.- заместитель мэра </w:t>
      </w:r>
      <w:proofErr w:type="spellStart"/>
      <w:r>
        <w:t>Слюдянского</w:t>
      </w:r>
      <w:proofErr w:type="spellEnd"/>
      <w:r>
        <w:t xml:space="preserve"> муниципального района по </w:t>
      </w:r>
      <w:r w:rsidR="00AC17E0">
        <w:t>с</w:t>
      </w:r>
      <w:r>
        <w:t>оциально-культурным вопросам,</w:t>
      </w:r>
    </w:p>
    <w:p w:rsidR="00342720" w:rsidRDefault="00A07D90" w:rsidP="004D2BF5">
      <w:pPr>
        <w:pStyle w:val="a3"/>
        <w:numPr>
          <w:ilvl w:val="0"/>
          <w:numId w:val="2"/>
        </w:numPr>
        <w:spacing w:after="200"/>
      </w:pPr>
      <w:r>
        <w:t>Селезнева</w:t>
      </w:r>
      <w:r w:rsidR="00342720">
        <w:t xml:space="preserve"> </w:t>
      </w:r>
      <w:r>
        <w:t>Н</w:t>
      </w:r>
      <w:r w:rsidR="00342720">
        <w:t>.</w:t>
      </w:r>
      <w:r>
        <w:t>А</w:t>
      </w:r>
      <w:r w:rsidR="00342720">
        <w:t xml:space="preserve">. – </w:t>
      </w:r>
      <w:r>
        <w:t>представитель</w:t>
      </w:r>
      <w:r w:rsidR="00342720">
        <w:t xml:space="preserve"> Комитета финансов</w:t>
      </w:r>
      <w:r w:rsidR="00AC17E0">
        <w:t>,</w:t>
      </w:r>
      <w:r w:rsidR="0010111F" w:rsidRPr="0010111F">
        <w:t xml:space="preserve"> </w:t>
      </w:r>
    </w:p>
    <w:p w:rsidR="00342720" w:rsidRPr="00C80536" w:rsidRDefault="00342720" w:rsidP="004D2BF5">
      <w:pPr>
        <w:pStyle w:val="a3"/>
        <w:numPr>
          <w:ilvl w:val="0"/>
          <w:numId w:val="2"/>
        </w:numPr>
        <w:spacing w:after="200"/>
      </w:pPr>
      <w:proofErr w:type="spellStart"/>
      <w:r>
        <w:t>Ко</w:t>
      </w:r>
      <w:r w:rsidR="00AC17E0">
        <w:t>пцева</w:t>
      </w:r>
      <w:proofErr w:type="spellEnd"/>
      <w:r>
        <w:t xml:space="preserve"> Е.</w:t>
      </w:r>
      <w:r w:rsidR="00AC17E0">
        <w:t>А</w:t>
      </w:r>
      <w:r>
        <w:t xml:space="preserve">.- </w:t>
      </w:r>
      <w:r w:rsidRPr="00342720">
        <w:t xml:space="preserve"> </w:t>
      </w:r>
      <w:r>
        <w:t xml:space="preserve">представитель </w:t>
      </w:r>
      <w:proofErr w:type="spellStart"/>
      <w:r>
        <w:t>Слюдянского</w:t>
      </w:r>
      <w:proofErr w:type="spellEnd"/>
      <w:r>
        <w:t xml:space="preserve"> городского поселения</w:t>
      </w:r>
      <w:r w:rsidR="00AC17E0">
        <w:t>,</w:t>
      </w:r>
    </w:p>
    <w:p w:rsidR="002171E1" w:rsidRDefault="00A07D90" w:rsidP="004D2BF5">
      <w:pPr>
        <w:pStyle w:val="a3"/>
        <w:numPr>
          <w:ilvl w:val="0"/>
          <w:numId w:val="2"/>
        </w:numPr>
        <w:spacing w:after="200"/>
      </w:pPr>
      <w:r>
        <w:t>Вяткин</w:t>
      </w:r>
      <w:r w:rsidR="00342720">
        <w:t xml:space="preserve"> </w:t>
      </w:r>
      <w:r>
        <w:t>Е</w:t>
      </w:r>
      <w:r w:rsidR="00342720">
        <w:t>.</w:t>
      </w:r>
      <w:r>
        <w:t>Б</w:t>
      </w:r>
      <w:r w:rsidR="00342720">
        <w:t>. -</w:t>
      </w:r>
      <w:r w:rsidR="0010111F" w:rsidRPr="0010111F">
        <w:t xml:space="preserve">   </w:t>
      </w:r>
      <w:r w:rsidR="002171E1">
        <w:t xml:space="preserve">заместитель главы </w:t>
      </w:r>
      <w:proofErr w:type="spellStart"/>
      <w:r w:rsidR="002171E1">
        <w:t>Утуликского</w:t>
      </w:r>
      <w:proofErr w:type="spellEnd"/>
      <w:r w:rsidR="002171E1">
        <w:t xml:space="preserve"> сельского поселения</w:t>
      </w:r>
      <w:r w:rsidR="00AC17E0">
        <w:t>,</w:t>
      </w:r>
    </w:p>
    <w:p w:rsidR="00AC17E0" w:rsidRDefault="00A07D90" w:rsidP="004D2BF5">
      <w:pPr>
        <w:pStyle w:val="a3"/>
        <w:numPr>
          <w:ilvl w:val="0"/>
          <w:numId w:val="2"/>
        </w:numPr>
        <w:spacing w:after="200"/>
      </w:pPr>
      <w:r>
        <w:t>Елшина</w:t>
      </w:r>
      <w:r w:rsidR="00AC17E0">
        <w:t xml:space="preserve"> </w:t>
      </w:r>
      <w:r>
        <w:t>О.</w:t>
      </w:r>
      <w:r w:rsidR="00AC17E0">
        <w:t>В</w:t>
      </w:r>
      <w:r w:rsidR="002171E1">
        <w:t xml:space="preserve">. – </w:t>
      </w:r>
      <w:r>
        <w:t xml:space="preserve">представитель администрации </w:t>
      </w:r>
      <w:r w:rsidR="002171E1">
        <w:t xml:space="preserve"> </w:t>
      </w:r>
      <w:proofErr w:type="spellStart"/>
      <w:r w:rsidR="002171E1">
        <w:t>Култукского</w:t>
      </w:r>
      <w:proofErr w:type="spellEnd"/>
      <w:r w:rsidR="002171E1">
        <w:t xml:space="preserve"> городского поселения</w:t>
      </w:r>
      <w:r w:rsidR="00AC17E0">
        <w:t>,</w:t>
      </w:r>
    </w:p>
    <w:p w:rsidR="00A07D90" w:rsidRDefault="00AC17E0" w:rsidP="004D2BF5">
      <w:pPr>
        <w:pStyle w:val="a3"/>
        <w:numPr>
          <w:ilvl w:val="0"/>
          <w:numId w:val="2"/>
        </w:numPr>
        <w:spacing w:after="200"/>
      </w:pPr>
      <w:proofErr w:type="spellStart"/>
      <w:r>
        <w:t>Чебоксарова</w:t>
      </w:r>
      <w:proofErr w:type="spellEnd"/>
      <w:r>
        <w:t xml:space="preserve"> Н.Г. – глава </w:t>
      </w:r>
      <w:proofErr w:type="spellStart"/>
      <w:r>
        <w:t>Быстринского</w:t>
      </w:r>
      <w:proofErr w:type="spellEnd"/>
      <w:r>
        <w:t xml:space="preserve"> </w:t>
      </w:r>
      <w:r w:rsidR="0010111F" w:rsidRPr="0010111F">
        <w:t xml:space="preserve">  </w:t>
      </w:r>
      <w:r>
        <w:t>сельского поселения,</w:t>
      </w:r>
      <w:r w:rsidR="0010111F" w:rsidRPr="0010111F">
        <w:t xml:space="preserve">   </w:t>
      </w:r>
    </w:p>
    <w:p w:rsidR="00C80536" w:rsidRPr="00C80536" w:rsidRDefault="00A07D90" w:rsidP="004D2BF5">
      <w:pPr>
        <w:pStyle w:val="a3"/>
        <w:numPr>
          <w:ilvl w:val="0"/>
          <w:numId w:val="2"/>
        </w:numPr>
        <w:spacing w:after="200"/>
      </w:pPr>
      <w:proofErr w:type="spellStart"/>
      <w:r>
        <w:t>Стаценская</w:t>
      </w:r>
      <w:proofErr w:type="spellEnd"/>
      <w:r>
        <w:t xml:space="preserve"> Л.В. - п</w:t>
      </w:r>
      <w:r w:rsidRPr="00772613">
        <w:t xml:space="preserve">редседатель МКУ «Комитет по управлению муниципальным имуществом и земельным отношениям  </w:t>
      </w:r>
      <w:proofErr w:type="spellStart"/>
      <w:r w:rsidRPr="00772613">
        <w:t>Слюдянского</w:t>
      </w:r>
      <w:proofErr w:type="spellEnd"/>
      <w:r w:rsidRPr="00772613">
        <w:t xml:space="preserve"> муниципального района»</w:t>
      </w:r>
      <w:r w:rsidR="0010111F" w:rsidRPr="0010111F">
        <w:t xml:space="preserve">                                                                                                                                    </w:t>
      </w:r>
      <w:r w:rsidR="00342720">
        <w:t xml:space="preserve">       </w:t>
      </w:r>
    </w:p>
    <w:p w:rsidR="00B84771" w:rsidRPr="002F78D7" w:rsidRDefault="00B84771" w:rsidP="00447A9D">
      <w:pPr>
        <w:jc w:val="both"/>
        <w:rPr>
          <w:b/>
          <w:szCs w:val="20"/>
        </w:rPr>
      </w:pPr>
      <w:r>
        <w:rPr>
          <w:b/>
          <w:szCs w:val="20"/>
        </w:rPr>
        <w:t>ПОВЕСТКА ДНЯ</w:t>
      </w:r>
    </w:p>
    <w:p w:rsidR="004C7B04" w:rsidRDefault="004C7B04" w:rsidP="00447A9D">
      <w:pPr>
        <w:jc w:val="both"/>
        <w:rPr>
          <w:b/>
        </w:rPr>
      </w:pPr>
    </w:p>
    <w:p w:rsidR="00AC17E0" w:rsidRPr="006A72FA" w:rsidRDefault="00A07D90" w:rsidP="000651D8">
      <w:pPr>
        <w:numPr>
          <w:ilvl w:val="0"/>
          <w:numId w:val="3"/>
        </w:numPr>
        <w:spacing w:after="200"/>
        <w:contextualSpacing/>
        <w:jc w:val="both"/>
      </w:pPr>
      <w:r w:rsidRPr="006A72FA">
        <w:t>О правоприменительной практике за 1 полугодие 202</w:t>
      </w:r>
      <w:r>
        <w:t>5</w:t>
      </w:r>
      <w:r w:rsidRPr="006A72FA">
        <w:t xml:space="preserve"> г. по решениям судов о признании незаконным решений и действий органов местного самоуправления, в том числе  о ходе исполнения судебных решений по искам прокуратуры района.</w:t>
      </w:r>
    </w:p>
    <w:p w:rsidR="00A07D90" w:rsidRPr="00A07D90" w:rsidRDefault="00A07D90" w:rsidP="00A07D90">
      <w:pPr>
        <w:numPr>
          <w:ilvl w:val="0"/>
          <w:numId w:val="3"/>
        </w:numPr>
        <w:spacing w:after="200"/>
        <w:contextualSpacing/>
        <w:jc w:val="both"/>
        <w:rPr>
          <w:b/>
        </w:rPr>
      </w:pPr>
      <w:r w:rsidRPr="00A07D90">
        <w:rPr>
          <w:spacing w:val="-2"/>
        </w:rPr>
        <w:t xml:space="preserve">Об итогах представления муниципальными служащими </w:t>
      </w:r>
      <w:hyperlink r:id="rId7" w:tooltip="Сведения о доходах" w:history="1">
        <w:r w:rsidRPr="006A72FA">
          <w:t>сведений о своих доходах</w:t>
        </w:r>
      </w:hyperlink>
      <w:r w:rsidRPr="006A72FA">
        <w:t xml:space="preserve">, имуществе и </w:t>
      </w:r>
      <w:hyperlink r:id="rId8" w:tooltip="Обязательства имущественного характера" w:history="1">
        <w:r w:rsidRPr="006A72FA">
          <w:t>обязательствах имущественного</w:t>
        </w:r>
      </w:hyperlink>
      <w:r w:rsidRPr="006A72FA">
        <w:t xml:space="preserve"> характера своих супруги (супруга) и несовершеннолетних детей за 202</w:t>
      </w:r>
      <w:r>
        <w:t>4</w:t>
      </w:r>
      <w:r w:rsidRPr="006A72FA">
        <w:t xml:space="preserve"> год</w:t>
      </w:r>
      <w:r>
        <w:t>.</w:t>
      </w:r>
    </w:p>
    <w:p w:rsidR="00A07D90" w:rsidRPr="00A07D90" w:rsidRDefault="00A07D90" w:rsidP="00A07D90">
      <w:pPr>
        <w:numPr>
          <w:ilvl w:val="0"/>
          <w:numId w:val="3"/>
        </w:numPr>
        <w:spacing w:after="200"/>
        <w:contextualSpacing/>
        <w:jc w:val="both"/>
        <w:rPr>
          <w:b/>
        </w:rPr>
      </w:pPr>
      <w:r w:rsidRPr="00824FFD">
        <w:t xml:space="preserve">Об итогах работы комиссии по соблюдению требований к служебному поведению муниципальных служащих и урегулированию конфликта интересов за </w:t>
      </w:r>
      <w:r>
        <w:t xml:space="preserve">1 полугодие </w:t>
      </w:r>
      <w:r w:rsidRPr="00824FFD">
        <w:t>202</w:t>
      </w:r>
      <w:r>
        <w:t>5</w:t>
      </w:r>
      <w:r w:rsidRPr="00824FFD">
        <w:t>г.</w:t>
      </w:r>
      <w:r w:rsidRPr="00A07D90">
        <w:rPr>
          <w:b/>
        </w:rPr>
        <w:t xml:space="preserve"> </w:t>
      </w:r>
    </w:p>
    <w:p w:rsidR="00AC17E0" w:rsidRPr="006A72FA" w:rsidRDefault="00AC17E0" w:rsidP="000651D8">
      <w:pPr>
        <w:numPr>
          <w:ilvl w:val="0"/>
          <w:numId w:val="3"/>
        </w:numPr>
        <w:spacing w:after="200"/>
        <w:contextualSpacing/>
        <w:jc w:val="both"/>
      </w:pPr>
      <w:r w:rsidRPr="006A72FA">
        <w:t>Об организации приема граждан в органах местного самоуправления муниципального района и поселений, работе с жалобами и обращениями граждан в первом полугодии 202</w:t>
      </w:r>
      <w:r w:rsidR="00A07D90">
        <w:t>5</w:t>
      </w:r>
      <w:r w:rsidRPr="006A72FA">
        <w:t xml:space="preserve"> г. </w:t>
      </w:r>
    </w:p>
    <w:p w:rsidR="00AC17E0" w:rsidRPr="006A72FA" w:rsidRDefault="00AC17E0" w:rsidP="000651D8">
      <w:pPr>
        <w:numPr>
          <w:ilvl w:val="0"/>
          <w:numId w:val="3"/>
        </w:numPr>
        <w:spacing w:after="200"/>
        <w:contextualSpacing/>
        <w:jc w:val="both"/>
      </w:pPr>
      <w:r w:rsidRPr="006A72FA">
        <w:t>О результатах проведенной антикоррупционной экспертизы муниципальных правовых актов и их проектов в первом полугодии 202</w:t>
      </w:r>
      <w:r w:rsidR="00A07D90">
        <w:t>5</w:t>
      </w:r>
      <w:r w:rsidRPr="006A72FA">
        <w:t xml:space="preserve"> г.</w:t>
      </w:r>
    </w:p>
    <w:p w:rsidR="00AC17E0" w:rsidRDefault="00AC17E0" w:rsidP="00AC17E0">
      <w:pPr>
        <w:ind w:left="360"/>
        <w:jc w:val="right"/>
        <w:rPr>
          <w:b/>
        </w:rPr>
      </w:pPr>
    </w:p>
    <w:p w:rsidR="00CA5E98" w:rsidRDefault="00CA5E98" w:rsidP="00447A9D">
      <w:pPr>
        <w:jc w:val="both"/>
        <w:rPr>
          <w:b/>
          <w:szCs w:val="20"/>
        </w:rPr>
      </w:pPr>
      <w:r w:rsidRPr="009F42D1">
        <w:rPr>
          <w:b/>
          <w:szCs w:val="20"/>
        </w:rPr>
        <w:t>УТВЕРЖДЕНИЕ ПОВЕС</w:t>
      </w:r>
      <w:r>
        <w:rPr>
          <w:b/>
          <w:szCs w:val="20"/>
        </w:rPr>
        <w:t>Т</w:t>
      </w:r>
      <w:r w:rsidRPr="009F42D1">
        <w:rPr>
          <w:b/>
          <w:szCs w:val="20"/>
        </w:rPr>
        <w:t>КИ</w:t>
      </w:r>
      <w:r>
        <w:rPr>
          <w:b/>
          <w:szCs w:val="20"/>
        </w:rPr>
        <w:t xml:space="preserve"> ДНЯ:</w:t>
      </w:r>
    </w:p>
    <w:p w:rsidR="00CA5E98" w:rsidRPr="009F42D1" w:rsidRDefault="00AC17E0" w:rsidP="00447A9D">
      <w:pPr>
        <w:jc w:val="both"/>
        <w:rPr>
          <w:szCs w:val="20"/>
        </w:rPr>
      </w:pPr>
      <w:proofErr w:type="spellStart"/>
      <w:r w:rsidRPr="000651D8">
        <w:rPr>
          <w:b/>
        </w:rPr>
        <w:t>Иванкович</w:t>
      </w:r>
      <w:proofErr w:type="spellEnd"/>
      <w:r w:rsidRPr="000651D8">
        <w:rPr>
          <w:b/>
        </w:rPr>
        <w:t xml:space="preserve"> С.Н.</w:t>
      </w:r>
      <w:r>
        <w:t xml:space="preserve"> </w:t>
      </w:r>
      <w:r w:rsidR="00CA5E98">
        <w:rPr>
          <w:b/>
          <w:szCs w:val="20"/>
        </w:rPr>
        <w:t>–</w:t>
      </w:r>
      <w:r w:rsidR="00F97977">
        <w:rPr>
          <w:szCs w:val="20"/>
        </w:rPr>
        <w:t xml:space="preserve">   Предлагаю утвердить </w:t>
      </w:r>
      <w:r w:rsidR="004D6EFC">
        <w:rPr>
          <w:szCs w:val="20"/>
        </w:rPr>
        <w:t xml:space="preserve"> указанную повестку, прошу проголосовать</w:t>
      </w:r>
    </w:p>
    <w:p w:rsidR="00CA5E98" w:rsidRDefault="00CA5E98" w:rsidP="00447A9D">
      <w:pPr>
        <w:jc w:val="both"/>
        <w:rPr>
          <w:szCs w:val="20"/>
        </w:rPr>
      </w:pPr>
      <w:r>
        <w:rPr>
          <w:b/>
          <w:szCs w:val="20"/>
        </w:rPr>
        <w:t>Голосовали</w:t>
      </w:r>
      <w:r w:rsidR="002E36F1">
        <w:rPr>
          <w:szCs w:val="20"/>
        </w:rPr>
        <w:t>: «за» - 1</w:t>
      </w:r>
      <w:r w:rsidR="00AC17E0">
        <w:rPr>
          <w:szCs w:val="20"/>
        </w:rPr>
        <w:t>1</w:t>
      </w:r>
      <w:r>
        <w:rPr>
          <w:szCs w:val="20"/>
        </w:rPr>
        <w:t xml:space="preserve"> человек</w:t>
      </w:r>
    </w:p>
    <w:p w:rsidR="00CA5E98" w:rsidRDefault="00CA5E98" w:rsidP="00447A9D">
      <w:pPr>
        <w:jc w:val="both"/>
        <w:rPr>
          <w:szCs w:val="20"/>
        </w:rPr>
      </w:pPr>
      <w:r>
        <w:rPr>
          <w:szCs w:val="20"/>
        </w:rPr>
        <w:t xml:space="preserve">                        «против» - 0</w:t>
      </w:r>
    </w:p>
    <w:p w:rsidR="00CA5E98" w:rsidRDefault="00CA5E98" w:rsidP="00447A9D">
      <w:pPr>
        <w:jc w:val="both"/>
        <w:rPr>
          <w:szCs w:val="20"/>
        </w:rPr>
      </w:pPr>
      <w:r>
        <w:rPr>
          <w:szCs w:val="20"/>
        </w:rPr>
        <w:t xml:space="preserve">          </w:t>
      </w:r>
      <w:r w:rsidR="00576EB3">
        <w:rPr>
          <w:szCs w:val="20"/>
        </w:rPr>
        <w:t xml:space="preserve">              «воздержались»</w:t>
      </w:r>
      <w:r w:rsidR="00AC17E0">
        <w:rPr>
          <w:szCs w:val="20"/>
        </w:rPr>
        <w:t xml:space="preserve"> </w:t>
      </w:r>
      <w:r>
        <w:rPr>
          <w:szCs w:val="20"/>
        </w:rPr>
        <w:t>- 0</w:t>
      </w:r>
    </w:p>
    <w:p w:rsidR="00CA5E98" w:rsidRDefault="00CA5E98" w:rsidP="00447A9D">
      <w:pPr>
        <w:jc w:val="both"/>
        <w:rPr>
          <w:b/>
        </w:rPr>
      </w:pPr>
      <w:r>
        <w:rPr>
          <w:b/>
        </w:rPr>
        <w:t>РЕШИЛИ:  Утвердить</w:t>
      </w:r>
      <w:r w:rsidR="00F420A5">
        <w:rPr>
          <w:b/>
        </w:rPr>
        <w:t xml:space="preserve"> </w:t>
      </w:r>
      <w:r w:rsidR="004D6EFC">
        <w:rPr>
          <w:b/>
        </w:rPr>
        <w:t>указанную</w:t>
      </w:r>
      <w:r>
        <w:rPr>
          <w:b/>
        </w:rPr>
        <w:t xml:space="preserve"> повестку заседания Координационного Совета</w:t>
      </w:r>
    </w:p>
    <w:p w:rsidR="00CA5E98" w:rsidRDefault="00CA5E98" w:rsidP="00447A9D">
      <w:pPr>
        <w:jc w:val="both"/>
        <w:rPr>
          <w:b/>
        </w:rPr>
      </w:pPr>
    </w:p>
    <w:p w:rsidR="00E448E1" w:rsidRDefault="00CA5E98" w:rsidP="00E448E1">
      <w:pPr>
        <w:jc w:val="both"/>
        <w:rPr>
          <w:b/>
        </w:rPr>
      </w:pPr>
      <w:r w:rsidRPr="007F4D55">
        <w:rPr>
          <w:b/>
          <w:color w:val="FF0000"/>
          <w:u w:val="single"/>
        </w:rPr>
        <w:t xml:space="preserve">По 1 вопросу  </w:t>
      </w:r>
      <w:r w:rsidR="00213BFC" w:rsidRPr="007F4D55">
        <w:rPr>
          <w:b/>
          <w:color w:val="FF0000"/>
          <w:u w:val="single"/>
        </w:rPr>
        <w:t>СЛУШАЛИ</w:t>
      </w:r>
      <w:r w:rsidR="00213BFC" w:rsidRPr="00E448E1">
        <w:rPr>
          <w:b/>
        </w:rPr>
        <w:t xml:space="preserve">:  </w:t>
      </w:r>
      <w:proofErr w:type="spellStart"/>
      <w:r w:rsidRPr="00E448E1">
        <w:rPr>
          <w:b/>
        </w:rPr>
        <w:t>Маюрову</w:t>
      </w:r>
      <w:proofErr w:type="spellEnd"/>
      <w:r w:rsidRPr="00E448E1">
        <w:rPr>
          <w:b/>
        </w:rPr>
        <w:t xml:space="preserve"> О.Е</w:t>
      </w:r>
      <w:r w:rsidR="00576EB3" w:rsidRPr="00E448E1">
        <w:rPr>
          <w:b/>
        </w:rPr>
        <w:t>.</w:t>
      </w:r>
      <w:r w:rsidRPr="00E448E1">
        <w:rPr>
          <w:b/>
        </w:rPr>
        <w:t xml:space="preserve"> </w:t>
      </w:r>
    </w:p>
    <w:p w:rsidR="00A07D90" w:rsidRDefault="00CA5E98" w:rsidP="00A07D90">
      <w:pPr>
        <w:pStyle w:val="a3"/>
        <w:numPr>
          <w:ilvl w:val="0"/>
          <w:numId w:val="4"/>
        </w:numPr>
        <w:ind w:left="0" w:firstLine="420"/>
        <w:jc w:val="both"/>
      </w:pPr>
      <w:r w:rsidRPr="00E448E1">
        <w:rPr>
          <w:b/>
        </w:rPr>
        <w:lastRenderedPageBreak/>
        <w:t xml:space="preserve"> </w:t>
      </w:r>
      <w:r w:rsidR="00A07D90" w:rsidRPr="009B03EC">
        <w:t xml:space="preserve">Решением </w:t>
      </w:r>
      <w:proofErr w:type="spellStart"/>
      <w:r w:rsidR="00A07D90" w:rsidRPr="009B03EC">
        <w:t>Слюдянского</w:t>
      </w:r>
      <w:proofErr w:type="spellEnd"/>
      <w:r w:rsidR="00A07D90" w:rsidRPr="009B03EC">
        <w:t xml:space="preserve"> районного суда от </w:t>
      </w:r>
      <w:r w:rsidR="00A07D90">
        <w:t>10</w:t>
      </w:r>
      <w:r w:rsidR="00A07D90" w:rsidRPr="009B03EC">
        <w:t>.0</w:t>
      </w:r>
      <w:r w:rsidR="00A07D90">
        <w:t>2</w:t>
      </w:r>
      <w:r w:rsidR="00A07D90" w:rsidRPr="009B03EC">
        <w:t>.202</w:t>
      </w:r>
      <w:r w:rsidR="00A07D90">
        <w:t>5</w:t>
      </w:r>
      <w:r w:rsidR="00A07D90" w:rsidRPr="009B03EC">
        <w:t>г. удовлетворены исковые требования Западно-Байкальской межрайонной природоохранной прокуратуры</w:t>
      </w:r>
      <w:r w:rsidR="00A07D90" w:rsidRPr="009B03EC">
        <w:rPr>
          <w:sz w:val="28"/>
          <w:szCs w:val="28"/>
        </w:rPr>
        <w:t xml:space="preserve"> </w:t>
      </w:r>
      <w:r w:rsidR="00A07D90" w:rsidRPr="009B03EC">
        <w:t xml:space="preserve">к администрации </w:t>
      </w:r>
      <w:proofErr w:type="spellStart"/>
      <w:r w:rsidR="00A07D90" w:rsidRPr="009B03EC">
        <w:t>Слюдянского</w:t>
      </w:r>
      <w:proofErr w:type="spellEnd"/>
      <w:r w:rsidR="00A07D90" w:rsidRPr="009B03EC">
        <w:t xml:space="preserve"> муниципального района о признании бездействия незаконным, </w:t>
      </w:r>
      <w:proofErr w:type="spellStart"/>
      <w:r w:rsidR="00A07D90" w:rsidRPr="009B03EC">
        <w:t>обязании</w:t>
      </w:r>
      <w:proofErr w:type="spellEnd"/>
      <w:r w:rsidR="00A07D90" w:rsidRPr="009B03EC">
        <w:t xml:space="preserve"> принять меры к обеспечению свободного доступа граждан к водному объекту </w:t>
      </w:r>
      <w:r w:rsidR="00A07D90">
        <w:t xml:space="preserve">– </w:t>
      </w:r>
      <w:proofErr w:type="spellStart"/>
      <w:r w:rsidR="00A07D90">
        <w:t>о</w:t>
      </w:r>
      <w:proofErr w:type="gramStart"/>
      <w:r w:rsidR="00A07D90">
        <w:t>.Б</w:t>
      </w:r>
      <w:proofErr w:type="gramEnd"/>
      <w:r w:rsidR="00A07D90">
        <w:t>айкал</w:t>
      </w:r>
      <w:proofErr w:type="spellEnd"/>
      <w:r w:rsidR="00A07D90">
        <w:t xml:space="preserve">, на территории </w:t>
      </w:r>
      <w:proofErr w:type="spellStart"/>
      <w:r w:rsidR="00A07D90">
        <w:t>Порбайкальского</w:t>
      </w:r>
      <w:proofErr w:type="spellEnd"/>
      <w:r w:rsidR="00A07D90">
        <w:t xml:space="preserve"> сельского поселения, </w:t>
      </w:r>
      <w:r w:rsidR="00A07D90" w:rsidRPr="009B03EC">
        <w:t xml:space="preserve">путем демонтажа </w:t>
      </w:r>
      <w:r w:rsidR="00A07D90">
        <w:t>строений</w:t>
      </w:r>
      <w:r w:rsidR="00A07D90" w:rsidRPr="009B03EC">
        <w:t xml:space="preserve">. Решение </w:t>
      </w:r>
      <w:r w:rsidR="00A07D90">
        <w:t>в</w:t>
      </w:r>
      <w:r w:rsidR="00A07D90" w:rsidRPr="009B03EC">
        <w:t xml:space="preserve"> законную силу вступило</w:t>
      </w:r>
      <w:r w:rsidR="00A07D90">
        <w:t xml:space="preserve"> 10.03.2025г. Заявлено об отсрочке исполнения решения суда</w:t>
      </w:r>
      <w:r w:rsidR="00A07D90" w:rsidRPr="009B03EC">
        <w:t>.</w:t>
      </w:r>
    </w:p>
    <w:p w:rsidR="00A07D90" w:rsidRDefault="00A07D90" w:rsidP="00A07D90">
      <w:pPr>
        <w:pStyle w:val="a3"/>
        <w:numPr>
          <w:ilvl w:val="0"/>
          <w:numId w:val="4"/>
        </w:numPr>
        <w:ind w:left="0" w:firstLine="420"/>
        <w:jc w:val="both"/>
      </w:pPr>
      <w:r w:rsidRPr="009B03EC">
        <w:t xml:space="preserve">Решением </w:t>
      </w:r>
      <w:proofErr w:type="spellStart"/>
      <w:r w:rsidRPr="009B03EC">
        <w:t>Слюдянского</w:t>
      </w:r>
      <w:proofErr w:type="spellEnd"/>
      <w:r w:rsidRPr="009B03EC">
        <w:t xml:space="preserve"> районного суда от </w:t>
      </w:r>
      <w:r>
        <w:t>28</w:t>
      </w:r>
      <w:r w:rsidRPr="009B03EC">
        <w:t>.0</w:t>
      </w:r>
      <w:r>
        <w:t>2</w:t>
      </w:r>
      <w:r w:rsidRPr="009B03EC">
        <w:t>.202</w:t>
      </w:r>
      <w:r>
        <w:t>5</w:t>
      </w:r>
      <w:r w:rsidRPr="009B03EC">
        <w:t xml:space="preserve">г. </w:t>
      </w:r>
      <w:r>
        <w:t xml:space="preserve">оставлены без </w:t>
      </w:r>
      <w:r w:rsidRPr="009B03EC">
        <w:t>удовлетворен</w:t>
      </w:r>
      <w:r>
        <w:t xml:space="preserve">ия </w:t>
      </w:r>
      <w:r w:rsidRPr="009B03EC">
        <w:t xml:space="preserve">исковые требования прокуратуры </w:t>
      </w:r>
      <w:proofErr w:type="spellStart"/>
      <w:r w:rsidRPr="009B03EC">
        <w:t>Слюдянского</w:t>
      </w:r>
      <w:proofErr w:type="spellEnd"/>
      <w:r w:rsidRPr="009B03EC">
        <w:t xml:space="preserve"> района</w:t>
      </w:r>
      <w:r w:rsidRPr="009B03EC">
        <w:rPr>
          <w:sz w:val="28"/>
          <w:szCs w:val="28"/>
        </w:rPr>
        <w:t xml:space="preserve"> </w:t>
      </w:r>
      <w:r w:rsidRPr="009B03EC">
        <w:t xml:space="preserve">к администрации </w:t>
      </w:r>
      <w:proofErr w:type="spellStart"/>
      <w:r w:rsidRPr="009B03EC">
        <w:t>Слюдянского</w:t>
      </w:r>
      <w:proofErr w:type="spellEnd"/>
      <w:r w:rsidRPr="009B03EC">
        <w:t xml:space="preserve"> муниципального района</w:t>
      </w:r>
      <w:r>
        <w:t xml:space="preserve"> об </w:t>
      </w:r>
      <w:proofErr w:type="spellStart"/>
      <w:r>
        <w:t>обязании</w:t>
      </w:r>
      <w:proofErr w:type="spellEnd"/>
      <w:r>
        <w:t xml:space="preserve"> </w:t>
      </w:r>
      <w:r w:rsidRPr="009B03EC">
        <w:t xml:space="preserve">администрации </w:t>
      </w:r>
      <w:proofErr w:type="spellStart"/>
      <w:r w:rsidRPr="009B03EC">
        <w:t>Слюдянского</w:t>
      </w:r>
      <w:proofErr w:type="spellEnd"/>
      <w:r w:rsidRPr="009B03EC">
        <w:t xml:space="preserve"> муниципального района </w:t>
      </w:r>
      <w:proofErr w:type="gramStart"/>
      <w:r>
        <w:t>устранить</w:t>
      </w:r>
      <w:proofErr w:type="gramEnd"/>
      <w:r>
        <w:t xml:space="preserve"> нарушения при эксплуатации зданий МБУ «Детский лагерь отдыха и досуга «Солнечный». На решение суда прокурором подано апелляционное представление. Рассмотрение назначено на 30.07.2025г.</w:t>
      </w:r>
    </w:p>
    <w:p w:rsidR="00EF528A" w:rsidRPr="00EF528A" w:rsidRDefault="00EF528A" w:rsidP="00A07D90">
      <w:pPr>
        <w:jc w:val="both"/>
        <w:rPr>
          <w:rFonts w:eastAsiaTheme="minorHAnsi"/>
          <w:lang w:eastAsia="en-US"/>
        </w:rPr>
      </w:pPr>
    </w:p>
    <w:p w:rsidR="00CA5E98" w:rsidRDefault="00CA5E98" w:rsidP="00447A9D">
      <w:pPr>
        <w:jc w:val="both"/>
      </w:pPr>
      <w:r w:rsidRPr="00533559">
        <w:rPr>
          <w:b/>
        </w:rPr>
        <w:t>ВЫСТУПИЛИ</w:t>
      </w:r>
      <w:r>
        <w:t>:</w:t>
      </w:r>
    </w:p>
    <w:p w:rsidR="00A07D90" w:rsidRDefault="002E36F1" w:rsidP="00A07D90">
      <w:pPr>
        <w:tabs>
          <w:tab w:val="left" w:pos="1134"/>
        </w:tabs>
        <w:ind w:firstLine="709"/>
        <w:jc w:val="both"/>
      </w:pPr>
      <w:r>
        <w:rPr>
          <w:b/>
        </w:rPr>
        <w:t xml:space="preserve"> </w:t>
      </w:r>
      <w:proofErr w:type="spellStart"/>
      <w:r w:rsidR="00E448E1">
        <w:rPr>
          <w:b/>
        </w:rPr>
        <w:t>Копцева</w:t>
      </w:r>
      <w:proofErr w:type="spellEnd"/>
      <w:r>
        <w:rPr>
          <w:b/>
        </w:rPr>
        <w:t xml:space="preserve"> Е.</w:t>
      </w:r>
      <w:r w:rsidR="00E448E1">
        <w:rPr>
          <w:b/>
        </w:rPr>
        <w:t>А</w:t>
      </w:r>
      <w:r>
        <w:rPr>
          <w:b/>
        </w:rPr>
        <w:t>. –</w:t>
      </w:r>
      <w:r w:rsidR="00E448E1" w:rsidRPr="00E448E1">
        <w:t xml:space="preserve"> </w:t>
      </w:r>
      <w:r w:rsidR="00A07D90">
        <w:t xml:space="preserve">Администрация </w:t>
      </w:r>
      <w:proofErr w:type="spellStart"/>
      <w:r w:rsidR="00A07D90">
        <w:t>Слюдянского</w:t>
      </w:r>
      <w:proofErr w:type="spellEnd"/>
      <w:r w:rsidR="00A07D90">
        <w:t xml:space="preserve"> городского поселения </w:t>
      </w:r>
      <w:proofErr w:type="spellStart"/>
      <w:r w:rsidR="00A07D90">
        <w:t>Слюдянского</w:t>
      </w:r>
      <w:proofErr w:type="spellEnd"/>
      <w:r w:rsidR="00A07D90">
        <w:t xml:space="preserve"> района в 1 полугодии 2025 году исполнила в полном объеме следующие решения </w:t>
      </w:r>
      <w:proofErr w:type="spellStart"/>
      <w:r w:rsidR="00A07D90">
        <w:t>Слюдянского</w:t>
      </w:r>
      <w:proofErr w:type="spellEnd"/>
      <w:r w:rsidR="00A07D90">
        <w:t xml:space="preserve"> районного суда Иркутской области по искам прокурора </w:t>
      </w:r>
      <w:proofErr w:type="spellStart"/>
      <w:r w:rsidR="00A07D90">
        <w:t>Слюдянского</w:t>
      </w:r>
      <w:proofErr w:type="spellEnd"/>
      <w:r w:rsidR="00A07D90">
        <w:t xml:space="preserve"> района:</w:t>
      </w:r>
    </w:p>
    <w:p w:rsidR="00A07D90" w:rsidRDefault="00A07D90" w:rsidP="00A07D90">
      <w:pPr>
        <w:tabs>
          <w:tab w:val="left" w:pos="1134"/>
        </w:tabs>
        <w:ind w:firstLine="709"/>
        <w:jc w:val="both"/>
      </w:pPr>
      <w:r>
        <w:t xml:space="preserve">1) об </w:t>
      </w:r>
      <w:proofErr w:type="spellStart"/>
      <w:r>
        <w:t>обязании</w:t>
      </w:r>
      <w:proofErr w:type="spellEnd"/>
      <w:r>
        <w:t xml:space="preserve"> подать </w:t>
      </w:r>
      <w:proofErr w:type="gramStart"/>
      <w:r>
        <w:t>заявление</w:t>
      </w:r>
      <w:proofErr w:type="gramEnd"/>
      <w:r>
        <w:t xml:space="preserve"> о признании электросетевого объекта бесхозяйным: ввод в дом ул. Советская, д. 50 (1 </w:t>
      </w:r>
      <w:proofErr w:type="spellStart"/>
      <w:r>
        <w:t>бл</w:t>
      </w:r>
      <w:proofErr w:type="spellEnd"/>
      <w:r>
        <w:t>)</w:t>
      </w:r>
    </w:p>
    <w:p w:rsidR="00A07D90" w:rsidRDefault="00A07D90" w:rsidP="00A07D90">
      <w:pPr>
        <w:tabs>
          <w:tab w:val="left" w:pos="1134"/>
        </w:tabs>
        <w:ind w:firstLine="709"/>
        <w:jc w:val="both"/>
      </w:pPr>
      <w:r>
        <w:t>2)</w:t>
      </w:r>
      <w:r>
        <w:tab/>
        <w:t xml:space="preserve">об </w:t>
      </w:r>
      <w:proofErr w:type="spellStart"/>
      <w:r>
        <w:t>обязании</w:t>
      </w:r>
      <w:proofErr w:type="spellEnd"/>
      <w:r>
        <w:t xml:space="preserve"> подать </w:t>
      </w:r>
      <w:proofErr w:type="gramStart"/>
      <w:r>
        <w:t>заявление</w:t>
      </w:r>
      <w:proofErr w:type="gramEnd"/>
      <w:r>
        <w:t xml:space="preserve"> о признании электросетевого объекта бесхозяйным: ул. Ленина, д. 27 а</w:t>
      </w:r>
    </w:p>
    <w:p w:rsidR="00A07D90" w:rsidRDefault="00A07D90" w:rsidP="00A07D90">
      <w:pPr>
        <w:tabs>
          <w:tab w:val="left" w:pos="1134"/>
        </w:tabs>
        <w:ind w:firstLine="709"/>
        <w:jc w:val="both"/>
      </w:pPr>
      <w:r>
        <w:t>3)</w:t>
      </w:r>
      <w:r>
        <w:tab/>
        <w:t xml:space="preserve">об </w:t>
      </w:r>
      <w:proofErr w:type="spellStart"/>
      <w:r>
        <w:t>обязании</w:t>
      </w:r>
      <w:proofErr w:type="spellEnd"/>
      <w:r>
        <w:t xml:space="preserve"> подать </w:t>
      </w:r>
      <w:proofErr w:type="gramStart"/>
      <w:r>
        <w:t>заявление</w:t>
      </w:r>
      <w:proofErr w:type="gramEnd"/>
      <w:r>
        <w:t xml:space="preserve"> о признании электросетевого объекта бесхозяйным: ул. Лени </w:t>
      </w:r>
      <w:proofErr w:type="spellStart"/>
      <w:r>
        <w:t>Полуяхтова</w:t>
      </w:r>
      <w:proofErr w:type="spellEnd"/>
      <w:r>
        <w:t>, 18</w:t>
      </w:r>
    </w:p>
    <w:p w:rsidR="00A07D90" w:rsidRDefault="00A07D90" w:rsidP="00A07D90">
      <w:pPr>
        <w:tabs>
          <w:tab w:val="left" w:pos="1134"/>
        </w:tabs>
        <w:ind w:firstLine="709"/>
        <w:jc w:val="both"/>
      </w:pPr>
      <w:r>
        <w:t>4)</w:t>
      </w:r>
      <w:r>
        <w:tab/>
        <w:t xml:space="preserve">об </w:t>
      </w:r>
      <w:proofErr w:type="spellStart"/>
      <w:r>
        <w:t>обязании</w:t>
      </w:r>
      <w:proofErr w:type="spellEnd"/>
      <w:r>
        <w:t xml:space="preserve"> подать </w:t>
      </w:r>
      <w:proofErr w:type="gramStart"/>
      <w:r>
        <w:t>заявление</w:t>
      </w:r>
      <w:proofErr w:type="gramEnd"/>
      <w:r>
        <w:t xml:space="preserve"> о признании электросетевого объекта бесхозяйным: ул. Парижской коммуны, 86 (1 </w:t>
      </w:r>
      <w:proofErr w:type="spellStart"/>
      <w:r>
        <w:t>бл</w:t>
      </w:r>
      <w:proofErr w:type="spellEnd"/>
      <w:r>
        <w:t>)</w:t>
      </w:r>
    </w:p>
    <w:p w:rsidR="00A07D90" w:rsidRDefault="00A07D90" w:rsidP="00A07D90">
      <w:pPr>
        <w:tabs>
          <w:tab w:val="left" w:pos="1134"/>
        </w:tabs>
        <w:ind w:firstLine="709"/>
        <w:jc w:val="both"/>
      </w:pPr>
      <w:r>
        <w:t>5)</w:t>
      </w:r>
      <w:r>
        <w:tab/>
        <w:t xml:space="preserve">об </w:t>
      </w:r>
      <w:proofErr w:type="spellStart"/>
      <w:r>
        <w:t>обязании</w:t>
      </w:r>
      <w:proofErr w:type="spellEnd"/>
      <w:r>
        <w:t xml:space="preserve"> подать </w:t>
      </w:r>
      <w:proofErr w:type="gramStart"/>
      <w:r>
        <w:t>заявление</w:t>
      </w:r>
      <w:proofErr w:type="gramEnd"/>
      <w:r>
        <w:t xml:space="preserve"> о признании электросетевого объекта бесхозяйным: ул. Советская, 50 (2 блок)</w:t>
      </w:r>
    </w:p>
    <w:p w:rsidR="00A07D90" w:rsidRDefault="00A07D90" w:rsidP="00A07D90">
      <w:pPr>
        <w:tabs>
          <w:tab w:val="left" w:pos="1134"/>
        </w:tabs>
        <w:ind w:firstLine="709"/>
        <w:jc w:val="both"/>
      </w:pPr>
      <w:r>
        <w:t xml:space="preserve">В 1 полугодии 2025 года имеется 5 вступивших в силу решений судов о признании </w:t>
      </w:r>
      <w:proofErr w:type="gramStart"/>
      <w:r>
        <w:t>незаконным</w:t>
      </w:r>
      <w:proofErr w:type="gramEnd"/>
      <w:r>
        <w:t xml:space="preserve"> бездействии, недействительных ненормативных правовых актов администрации </w:t>
      </w:r>
      <w:proofErr w:type="spellStart"/>
      <w:r>
        <w:t>Слюдянского</w:t>
      </w:r>
      <w:proofErr w:type="spellEnd"/>
      <w:r>
        <w:t xml:space="preserve"> городского поселения, с </w:t>
      </w:r>
      <w:proofErr w:type="spellStart"/>
      <w:r>
        <w:t>обязанием</w:t>
      </w:r>
      <w:proofErr w:type="spellEnd"/>
      <w:r>
        <w:t xml:space="preserve"> устранить нарушения в части:</w:t>
      </w:r>
    </w:p>
    <w:p w:rsidR="00A07D90" w:rsidRDefault="00A07D90" w:rsidP="00A07D90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 xml:space="preserve">Решение </w:t>
      </w:r>
      <w:proofErr w:type="spellStart"/>
      <w:r>
        <w:t>Слюдянского</w:t>
      </w:r>
      <w:proofErr w:type="spellEnd"/>
      <w:r>
        <w:t xml:space="preserve"> районного суда от 11.04.2025 года об оборудовании детских площадок по ул. </w:t>
      </w:r>
      <w:proofErr w:type="gramStart"/>
      <w:r>
        <w:t>Школьная</w:t>
      </w:r>
      <w:proofErr w:type="gramEnd"/>
      <w:r>
        <w:t>, 12</w:t>
      </w:r>
    </w:p>
    <w:p w:rsidR="00A07D90" w:rsidRDefault="00A07D90" w:rsidP="00A07D90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 xml:space="preserve">Решение </w:t>
      </w:r>
      <w:proofErr w:type="spellStart"/>
      <w:r>
        <w:t>Слюдянского</w:t>
      </w:r>
      <w:proofErr w:type="spellEnd"/>
      <w:r>
        <w:t xml:space="preserve"> районного суда от 11.04.2025 года об оборудовании детских площадок по ул. Ленина 3 б</w:t>
      </w:r>
    </w:p>
    <w:p w:rsidR="00A07D90" w:rsidRDefault="00A07D90" w:rsidP="00A07D90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 xml:space="preserve">Решение </w:t>
      </w:r>
      <w:proofErr w:type="spellStart"/>
      <w:r>
        <w:t>Слюдянского</w:t>
      </w:r>
      <w:proofErr w:type="spellEnd"/>
      <w:r>
        <w:t xml:space="preserve"> районного суда от 13.05.2025 года об оборудовании детских площадок по ул. Парижской коммуны, 82</w:t>
      </w:r>
    </w:p>
    <w:p w:rsidR="00A07D90" w:rsidRDefault="00A07D90" w:rsidP="00A07D90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 xml:space="preserve">Решение </w:t>
      </w:r>
      <w:proofErr w:type="spellStart"/>
      <w:r>
        <w:t>Слюдянского</w:t>
      </w:r>
      <w:proofErr w:type="spellEnd"/>
      <w:r>
        <w:t xml:space="preserve"> районного суда от 13.05.2025 года по делу  об оборудовании детских площадок по ул. </w:t>
      </w:r>
      <w:proofErr w:type="gramStart"/>
      <w:r>
        <w:t>Амбулаторная</w:t>
      </w:r>
      <w:proofErr w:type="gramEnd"/>
      <w:r>
        <w:t>, 10</w:t>
      </w:r>
    </w:p>
    <w:p w:rsidR="00A07D90" w:rsidRDefault="00A07D90" w:rsidP="00A07D90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 xml:space="preserve">Решение </w:t>
      </w:r>
      <w:proofErr w:type="spellStart"/>
      <w:r>
        <w:t>Слюдянского</w:t>
      </w:r>
      <w:proofErr w:type="spellEnd"/>
      <w:r>
        <w:t xml:space="preserve"> районного суда от 13.05.2025 года по делу об оборудовании детских площадок по ул. Фрунзе 5 б</w:t>
      </w:r>
    </w:p>
    <w:p w:rsidR="00A07D90" w:rsidRDefault="00A07D90" w:rsidP="00A07D90">
      <w:pPr>
        <w:pStyle w:val="a4"/>
        <w:tabs>
          <w:tab w:val="left" w:pos="142"/>
        </w:tabs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Елшина</w:t>
      </w:r>
      <w:r w:rsidR="000E6C8F" w:rsidRPr="00D715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 w:rsidR="000E6C8F" w:rsidRPr="00D71554">
        <w:rPr>
          <w:b/>
          <w:sz w:val="24"/>
          <w:szCs w:val="24"/>
        </w:rPr>
        <w:t>.</w:t>
      </w:r>
      <w:r w:rsidR="00E448E1" w:rsidRPr="00D71554">
        <w:rPr>
          <w:b/>
          <w:sz w:val="24"/>
          <w:szCs w:val="24"/>
        </w:rPr>
        <w:t>В</w:t>
      </w:r>
      <w:r w:rsidR="000E6C8F" w:rsidRPr="00D71554">
        <w:rPr>
          <w:b/>
          <w:sz w:val="24"/>
          <w:szCs w:val="24"/>
        </w:rPr>
        <w:t>.</w:t>
      </w:r>
      <w:r w:rsidR="000E6C8F" w:rsidRPr="00E448E1">
        <w:rPr>
          <w:sz w:val="24"/>
          <w:szCs w:val="24"/>
        </w:rPr>
        <w:t xml:space="preserve"> – </w:t>
      </w:r>
      <w:r w:rsidRPr="00A07D90">
        <w:rPr>
          <w:sz w:val="24"/>
          <w:szCs w:val="24"/>
        </w:rPr>
        <w:t xml:space="preserve">За </w:t>
      </w:r>
      <w:r w:rsidRPr="00A07D90">
        <w:rPr>
          <w:sz w:val="24"/>
          <w:szCs w:val="24"/>
          <w:lang w:val="en-US"/>
        </w:rPr>
        <w:t>I</w:t>
      </w:r>
      <w:r w:rsidRPr="00A07D90">
        <w:rPr>
          <w:sz w:val="24"/>
          <w:szCs w:val="24"/>
        </w:rPr>
        <w:t xml:space="preserve"> полугодие 2025 года вынесено по искам прокуратуры </w:t>
      </w:r>
      <w:proofErr w:type="spellStart"/>
      <w:r w:rsidRPr="00A07D90">
        <w:rPr>
          <w:sz w:val="24"/>
          <w:szCs w:val="24"/>
        </w:rPr>
        <w:t>Слюдянского</w:t>
      </w:r>
      <w:proofErr w:type="spellEnd"/>
      <w:r w:rsidRPr="00A07D90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>, а также вступило в законную силу 1 решение суда:</w:t>
      </w:r>
    </w:p>
    <w:p w:rsidR="00A07D90" w:rsidRDefault="00A07D90" w:rsidP="00A07D90">
      <w:pPr>
        <w:pStyle w:val="a4"/>
        <w:tabs>
          <w:tab w:val="left" w:pos="142"/>
        </w:tabs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О признании бездействия незаконным, об </w:t>
      </w:r>
      <w:proofErr w:type="spellStart"/>
      <w:r>
        <w:rPr>
          <w:sz w:val="24"/>
          <w:szCs w:val="24"/>
        </w:rPr>
        <w:t>обязании</w:t>
      </w:r>
      <w:proofErr w:type="spellEnd"/>
      <w:r>
        <w:rPr>
          <w:sz w:val="24"/>
          <w:szCs w:val="24"/>
        </w:rPr>
        <w:t xml:space="preserve"> обеспечить оборудование автомобильной дороги тротуаром п. Култук по ул. </w:t>
      </w:r>
      <w:proofErr w:type="gramStart"/>
      <w:r>
        <w:rPr>
          <w:sz w:val="24"/>
          <w:szCs w:val="24"/>
        </w:rPr>
        <w:t>Октябрьская</w:t>
      </w:r>
      <w:proofErr w:type="gramEnd"/>
      <w:r>
        <w:rPr>
          <w:sz w:val="24"/>
          <w:szCs w:val="24"/>
        </w:rPr>
        <w:t>. Иск удовлетворен, срок исполнения решения до 01.09.2026г.</w:t>
      </w:r>
    </w:p>
    <w:p w:rsidR="00A07D90" w:rsidRDefault="00A07D90" w:rsidP="00A07D90">
      <w:pPr>
        <w:pStyle w:val="a4"/>
        <w:tabs>
          <w:tab w:val="left" w:pos="142"/>
        </w:tabs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 уже имеющимся</w:t>
      </w:r>
      <w:r>
        <w:rPr>
          <w:sz w:val="24"/>
          <w:szCs w:val="24"/>
        </w:rPr>
        <w:t xml:space="preserve"> судебным решениям по искам прокурора </w:t>
      </w:r>
      <w:proofErr w:type="spellStart"/>
      <w:r>
        <w:rPr>
          <w:sz w:val="24"/>
          <w:szCs w:val="24"/>
        </w:rPr>
        <w:t>Слюдянского</w:t>
      </w:r>
      <w:proofErr w:type="spellEnd"/>
      <w:r>
        <w:rPr>
          <w:sz w:val="24"/>
          <w:szCs w:val="24"/>
        </w:rPr>
        <w:t xml:space="preserve"> района следующая информация:</w:t>
      </w:r>
    </w:p>
    <w:p w:rsidR="00A07D90" w:rsidRDefault="00A07D90" w:rsidP="00A07D90">
      <w:pPr>
        <w:pStyle w:val="a4"/>
        <w:tabs>
          <w:tab w:val="left" w:pos="142"/>
        </w:tabs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Решение о признании бездействия незаконным, </w:t>
      </w:r>
      <w:proofErr w:type="spellStart"/>
      <w:r>
        <w:rPr>
          <w:sz w:val="24"/>
          <w:szCs w:val="24"/>
        </w:rPr>
        <w:t>обязании</w:t>
      </w:r>
      <w:proofErr w:type="spellEnd"/>
      <w:r>
        <w:rPr>
          <w:sz w:val="24"/>
          <w:szCs w:val="24"/>
        </w:rPr>
        <w:t xml:space="preserve"> в срок до 31.12.2025г провести техническое обследование следующих объектов коммунального назначения, находящихся в муниципальной собственности: </w:t>
      </w:r>
    </w:p>
    <w:p w:rsidR="00A07D90" w:rsidRDefault="00A07D90" w:rsidP="00A07D90">
      <w:pPr>
        <w:pStyle w:val="a4"/>
        <w:tabs>
          <w:tab w:val="left" w:pos="142"/>
        </w:tabs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котельная «Куба», расположенная по адресу: Иркутская область </w:t>
      </w:r>
      <w:proofErr w:type="spellStart"/>
      <w:r>
        <w:rPr>
          <w:sz w:val="24"/>
          <w:szCs w:val="24"/>
        </w:rPr>
        <w:t>Слюдянский</w:t>
      </w:r>
      <w:proofErr w:type="spellEnd"/>
      <w:r>
        <w:rPr>
          <w:sz w:val="24"/>
          <w:szCs w:val="24"/>
        </w:rPr>
        <w:t xml:space="preserve"> район </w:t>
      </w:r>
      <w:proofErr w:type="spellStart"/>
      <w:r>
        <w:rPr>
          <w:sz w:val="24"/>
          <w:szCs w:val="24"/>
        </w:rPr>
        <w:t>р</w:t>
      </w:r>
      <w:proofErr w:type="gramStart"/>
      <w:r>
        <w:rPr>
          <w:sz w:val="24"/>
          <w:szCs w:val="24"/>
        </w:rPr>
        <w:t>.п</w:t>
      </w:r>
      <w:proofErr w:type="spellEnd"/>
      <w:proofErr w:type="gramEnd"/>
      <w:r>
        <w:rPr>
          <w:sz w:val="24"/>
          <w:szCs w:val="24"/>
        </w:rPr>
        <w:t xml:space="preserve"> Култук, ул. Депутатская, строение 7/1.</w:t>
      </w:r>
    </w:p>
    <w:p w:rsidR="00A07D90" w:rsidRDefault="00A07D90" w:rsidP="00A07D90">
      <w:pPr>
        <w:pStyle w:val="a4"/>
        <w:tabs>
          <w:tab w:val="left" w:pos="142"/>
        </w:tabs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котельная «</w:t>
      </w:r>
      <w:proofErr w:type="spellStart"/>
      <w:r>
        <w:rPr>
          <w:sz w:val="24"/>
          <w:szCs w:val="24"/>
        </w:rPr>
        <w:t>Ангасолка</w:t>
      </w:r>
      <w:proofErr w:type="spellEnd"/>
      <w:r>
        <w:rPr>
          <w:sz w:val="24"/>
          <w:szCs w:val="24"/>
        </w:rPr>
        <w:t xml:space="preserve">», расположенная по адресу: Иркутская область </w:t>
      </w:r>
      <w:proofErr w:type="spellStart"/>
      <w:r>
        <w:rPr>
          <w:sz w:val="24"/>
          <w:szCs w:val="24"/>
        </w:rPr>
        <w:t>Слюдянский</w:t>
      </w:r>
      <w:proofErr w:type="spellEnd"/>
      <w:r>
        <w:rPr>
          <w:sz w:val="24"/>
          <w:szCs w:val="24"/>
        </w:rPr>
        <w:t xml:space="preserve"> район </w:t>
      </w:r>
      <w:proofErr w:type="spellStart"/>
      <w:r>
        <w:rPr>
          <w:sz w:val="24"/>
          <w:szCs w:val="24"/>
        </w:rPr>
        <w:t>п.жд.ст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Ангасолка</w:t>
      </w:r>
      <w:proofErr w:type="spellEnd"/>
      <w:r>
        <w:rPr>
          <w:sz w:val="24"/>
          <w:szCs w:val="24"/>
        </w:rPr>
        <w:t>, ул. Мира, д.1/1.</w:t>
      </w:r>
    </w:p>
    <w:p w:rsidR="00A07D90" w:rsidRDefault="00A07D90" w:rsidP="00A07D90">
      <w:pPr>
        <w:pStyle w:val="a4"/>
        <w:tabs>
          <w:tab w:val="left" w:pos="142"/>
        </w:tabs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электробойлерная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расположенная</w:t>
      </w:r>
      <w:proofErr w:type="gramEnd"/>
      <w:r>
        <w:rPr>
          <w:sz w:val="24"/>
          <w:szCs w:val="24"/>
        </w:rPr>
        <w:t xml:space="preserve"> по адресу: Иркутская область </w:t>
      </w:r>
      <w:proofErr w:type="spellStart"/>
      <w:r>
        <w:rPr>
          <w:sz w:val="24"/>
          <w:szCs w:val="24"/>
        </w:rPr>
        <w:t>Слюдянский</w:t>
      </w:r>
      <w:proofErr w:type="spellEnd"/>
      <w:r>
        <w:rPr>
          <w:sz w:val="24"/>
          <w:szCs w:val="24"/>
        </w:rPr>
        <w:t xml:space="preserve"> район </w:t>
      </w:r>
      <w:proofErr w:type="spellStart"/>
      <w:r>
        <w:rPr>
          <w:sz w:val="24"/>
          <w:szCs w:val="24"/>
        </w:rPr>
        <w:t>р</w:t>
      </w:r>
      <w:proofErr w:type="gramStart"/>
      <w:r>
        <w:rPr>
          <w:sz w:val="24"/>
          <w:szCs w:val="24"/>
        </w:rPr>
        <w:t>.п</w:t>
      </w:r>
      <w:proofErr w:type="spellEnd"/>
      <w:proofErr w:type="gramEnd"/>
      <w:r>
        <w:rPr>
          <w:sz w:val="24"/>
          <w:szCs w:val="24"/>
        </w:rPr>
        <w:t xml:space="preserve"> Култук, ул. Матросова, д.23/1.</w:t>
      </w:r>
    </w:p>
    <w:p w:rsidR="00A07D90" w:rsidRDefault="00A07D90" w:rsidP="00A07D90">
      <w:pPr>
        <w:pStyle w:val="a4"/>
        <w:tabs>
          <w:tab w:val="left" w:pos="142"/>
        </w:tabs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электробойлерная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расположенная</w:t>
      </w:r>
      <w:proofErr w:type="gramEnd"/>
      <w:r>
        <w:rPr>
          <w:sz w:val="24"/>
          <w:szCs w:val="24"/>
        </w:rPr>
        <w:t xml:space="preserve"> по адресу: Иркутская область </w:t>
      </w:r>
      <w:proofErr w:type="spellStart"/>
      <w:r>
        <w:rPr>
          <w:sz w:val="24"/>
          <w:szCs w:val="24"/>
        </w:rPr>
        <w:t>Слюдянский</w:t>
      </w:r>
      <w:proofErr w:type="spellEnd"/>
      <w:r>
        <w:rPr>
          <w:sz w:val="24"/>
          <w:szCs w:val="24"/>
        </w:rPr>
        <w:t xml:space="preserve"> район </w:t>
      </w:r>
      <w:proofErr w:type="spellStart"/>
      <w:r>
        <w:rPr>
          <w:sz w:val="24"/>
          <w:szCs w:val="24"/>
        </w:rPr>
        <w:t>р</w:t>
      </w:r>
      <w:proofErr w:type="gramStart"/>
      <w:r>
        <w:rPr>
          <w:sz w:val="24"/>
          <w:szCs w:val="24"/>
        </w:rPr>
        <w:t>.п</w:t>
      </w:r>
      <w:proofErr w:type="spellEnd"/>
      <w:proofErr w:type="gramEnd"/>
      <w:r>
        <w:rPr>
          <w:sz w:val="24"/>
          <w:szCs w:val="24"/>
        </w:rPr>
        <w:t xml:space="preserve"> Култук, ул. Вербная, д.25 </w:t>
      </w:r>
    </w:p>
    <w:p w:rsidR="00A07D90" w:rsidRDefault="00A07D90" w:rsidP="00A07D90">
      <w:pPr>
        <w:pStyle w:val="a4"/>
        <w:tabs>
          <w:tab w:val="left" w:pos="142"/>
        </w:tabs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требованиями Межгосударственного стандарта ГОСТ 31937-2011 «Здания и сооружения. Правили обследования и мониторинга технического состояния». Решение не исполнено, денежные средства в размере 700 </w:t>
      </w:r>
      <w:proofErr w:type="spellStart"/>
      <w:proofErr w:type="gramStart"/>
      <w:r>
        <w:rPr>
          <w:sz w:val="24"/>
          <w:szCs w:val="24"/>
        </w:rPr>
        <w:t>тыс</w:t>
      </w:r>
      <w:proofErr w:type="spellEnd"/>
      <w:proofErr w:type="gramEnd"/>
      <w:r>
        <w:rPr>
          <w:sz w:val="24"/>
          <w:szCs w:val="24"/>
        </w:rPr>
        <w:t xml:space="preserve"> руб. заложены на октябрь 2025г.</w:t>
      </w:r>
    </w:p>
    <w:p w:rsidR="007F4D55" w:rsidRPr="007F4D55" w:rsidRDefault="007F4D55" w:rsidP="007F4D55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Вяткин Е.Б. - </w:t>
      </w:r>
      <w:r w:rsidRPr="007F4D55">
        <w:t xml:space="preserve">В первом полугодии 2025 г. судебные решения о признании </w:t>
      </w:r>
      <w:proofErr w:type="gramStart"/>
      <w:r w:rsidRPr="007F4D55">
        <w:t>незаконными</w:t>
      </w:r>
      <w:proofErr w:type="gramEnd"/>
      <w:r w:rsidRPr="007F4D55">
        <w:t xml:space="preserve"> решений и действий органов местного самоуправления отсутствуют.</w:t>
      </w:r>
    </w:p>
    <w:p w:rsidR="007F4D55" w:rsidRPr="007F4D55" w:rsidRDefault="007F4D55" w:rsidP="007F4D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7F4D55">
        <w:t xml:space="preserve">По состоянию на 14.07.2025г на исполнении администрации </w:t>
      </w:r>
      <w:proofErr w:type="spellStart"/>
      <w:r w:rsidRPr="007F4D55">
        <w:t>Утуликского</w:t>
      </w:r>
      <w:proofErr w:type="spellEnd"/>
      <w:r w:rsidRPr="007F4D55">
        <w:t xml:space="preserve"> сельского поселения находится решение </w:t>
      </w:r>
      <w:proofErr w:type="spellStart"/>
      <w:r w:rsidRPr="007F4D55">
        <w:t>Слюдянского</w:t>
      </w:r>
      <w:proofErr w:type="spellEnd"/>
      <w:r w:rsidRPr="007F4D55">
        <w:t xml:space="preserve"> районного суда </w:t>
      </w:r>
      <w:r w:rsidRPr="007F4D55">
        <w:rPr>
          <w:color w:val="000000"/>
        </w:rPr>
        <w:t xml:space="preserve">от 18.03.2020 № 2а-717/2019 «О признании незаконным бездействия администрации </w:t>
      </w:r>
      <w:proofErr w:type="spellStart"/>
      <w:r w:rsidRPr="007F4D55">
        <w:rPr>
          <w:color w:val="000000"/>
        </w:rPr>
        <w:t>Утуликского</w:t>
      </w:r>
      <w:proofErr w:type="spellEnd"/>
      <w:r w:rsidRPr="007F4D55">
        <w:rPr>
          <w:color w:val="000000"/>
        </w:rPr>
        <w:t xml:space="preserve"> сельского поселения </w:t>
      </w:r>
      <w:proofErr w:type="spellStart"/>
      <w:r w:rsidRPr="007F4D55">
        <w:rPr>
          <w:color w:val="000000"/>
        </w:rPr>
        <w:t>Слюдянского</w:t>
      </w:r>
      <w:proofErr w:type="spellEnd"/>
      <w:r w:rsidRPr="007F4D55">
        <w:rPr>
          <w:color w:val="000000"/>
        </w:rPr>
        <w:t xml:space="preserve"> района Иркутской области, выразившегося в непринятии мер по исполнению законодательства в сфере пожарной безопасности в границах населенных пунктов поселения» (исполнительное производство № 11543/20/38052-ИП от 28.07.2020)</w:t>
      </w:r>
      <w:proofErr w:type="gramEnd"/>
    </w:p>
    <w:p w:rsidR="007F4D55" w:rsidRPr="007F4D55" w:rsidRDefault="007F4D55" w:rsidP="007F4D55">
      <w:pPr>
        <w:ind w:firstLine="709"/>
        <w:jc w:val="both"/>
        <w:rPr>
          <w:color w:val="000000"/>
        </w:rPr>
      </w:pPr>
      <w:r w:rsidRPr="007F4D55">
        <w:rPr>
          <w:color w:val="000000"/>
        </w:rPr>
        <w:t xml:space="preserve">На сегодняшний день администрацией </w:t>
      </w:r>
      <w:proofErr w:type="spellStart"/>
      <w:r w:rsidRPr="007F4D55">
        <w:rPr>
          <w:color w:val="000000"/>
        </w:rPr>
        <w:t>Утуликского</w:t>
      </w:r>
      <w:proofErr w:type="spellEnd"/>
      <w:r w:rsidRPr="007F4D55">
        <w:rPr>
          <w:color w:val="000000"/>
        </w:rPr>
        <w:t xml:space="preserve"> сельского поселения решение суда исполнено частично. Необходимо выполнить:</w:t>
      </w:r>
    </w:p>
    <w:p w:rsidR="007F4D55" w:rsidRPr="007F4D55" w:rsidRDefault="007F4D55" w:rsidP="007F4D55">
      <w:pPr>
        <w:ind w:firstLine="709"/>
        <w:jc w:val="both"/>
        <w:rPr>
          <w:color w:val="000000"/>
          <w:u w:val="single"/>
        </w:rPr>
      </w:pPr>
      <w:r w:rsidRPr="007F4D55">
        <w:rPr>
          <w:color w:val="000000"/>
          <w:u w:val="single"/>
        </w:rPr>
        <w:t xml:space="preserve">1. привести в соответствие со СНиП 2.07.01-89 противопожарный разрыв в п. Утулик, </w:t>
      </w:r>
      <w:proofErr w:type="spellStart"/>
      <w:r w:rsidRPr="007F4D55">
        <w:rPr>
          <w:color w:val="000000"/>
          <w:u w:val="single"/>
        </w:rPr>
        <w:t>п</w:t>
      </w:r>
      <w:proofErr w:type="gramStart"/>
      <w:r w:rsidRPr="007F4D55">
        <w:rPr>
          <w:color w:val="000000"/>
          <w:u w:val="single"/>
        </w:rPr>
        <w:t>.М</w:t>
      </w:r>
      <w:proofErr w:type="gramEnd"/>
      <w:r w:rsidRPr="007F4D55">
        <w:rPr>
          <w:color w:val="000000"/>
          <w:u w:val="single"/>
        </w:rPr>
        <w:t>ангутай</w:t>
      </w:r>
      <w:proofErr w:type="spellEnd"/>
      <w:r w:rsidRPr="007F4D55">
        <w:rPr>
          <w:color w:val="000000"/>
          <w:u w:val="single"/>
        </w:rPr>
        <w:t xml:space="preserve">, </w:t>
      </w:r>
      <w:proofErr w:type="spellStart"/>
      <w:r w:rsidRPr="007F4D55">
        <w:rPr>
          <w:color w:val="000000"/>
          <w:u w:val="single"/>
        </w:rPr>
        <w:t>п.Бабха</w:t>
      </w:r>
      <w:proofErr w:type="spellEnd"/>
      <w:r w:rsidRPr="007F4D55">
        <w:rPr>
          <w:color w:val="000000"/>
          <w:u w:val="single"/>
        </w:rPr>
        <w:t xml:space="preserve"> от лесного массива до жилых домов.</w:t>
      </w:r>
    </w:p>
    <w:p w:rsidR="007F4D55" w:rsidRPr="007F4D55" w:rsidRDefault="007F4D55" w:rsidP="007F4D55">
      <w:pPr>
        <w:ind w:firstLine="709"/>
        <w:jc w:val="both"/>
        <w:rPr>
          <w:color w:val="000000"/>
          <w:u w:val="single"/>
        </w:rPr>
      </w:pPr>
      <w:r w:rsidRPr="007F4D55">
        <w:rPr>
          <w:color w:val="000000"/>
          <w:u w:val="single"/>
        </w:rPr>
        <w:t>2. обустроить противопожарную минерализованную полосу шириной не менее 0,5 метра или иным противопожарным барьером по границам населенных пунктов.</w:t>
      </w:r>
    </w:p>
    <w:p w:rsidR="007F4D55" w:rsidRPr="007F4D55" w:rsidRDefault="007F4D55" w:rsidP="007F4D55">
      <w:pPr>
        <w:ind w:firstLine="709"/>
        <w:jc w:val="both"/>
        <w:rPr>
          <w:color w:val="000000"/>
        </w:rPr>
      </w:pPr>
      <w:r w:rsidRPr="007F4D55">
        <w:rPr>
          <w:color w:val="000000"/>
        </w:rPr>
        <w:t xml:space="preserve">Проблема в </w:t>
      </w:r>
      <w:proofErr w:type="spellStart"/>
      <w:r w:rsidRPr="007F4D55">
        <w:rPr>
          <w:color w:val="000000"/>
        </w:rPr>
        <w:t>Утуликском</w:t>
      </w:r>
      <w:proofErr w:type="spellEnd"/>
      <w:r w:rsidRPr="007F4D55">
        <w:rPr>
          <w:color w:val="000000"/>
        </w:rPr>
        <w:t xml:space="preserve"> муниципальном образовании заключается в том, что от границ застройки до лесных насаждений земли принадлежат государственному лесному фонду и относятся к защитным лесам с ограниченным режимом лесопользования. </w:t>
      </w:r>
      <w:proofErr w:type="gramStart"/>
      <w:r w:rsidRPr="007F4D55">
        <w:rPr>
          <w:color w:val="000000"/>
        </w:rPr>
        <w:t>Поскольку в лесах, выполняющих функции защитных природных и иных объектов, запрещается проведение сплошных рубок лесных насаждений, то органы местного самоуправления не могут выполнить требования действующего законодательства по обеспечению противопожарной безопасности и защиты населенного пункта от возможных лесных пожаров, и обустроить защитную противопожарную полосу (минерализованную полосу), так как для устройства полосы требуется сплошная вырубка леса вокруг населенного пункта.</w:t>
      </w:r>
      <w:proofErr w:type="gramEnd"/>
      <w:r w:rsidRPr="007F4D55">
        <w:rPr>
          <w:color w:val="000000"/>
        </w:rPr>
        <w:t xml:space="preserve"> Также созданию противопожарных (минерализованных) разрывов препятствует Федеральный закон от 01.05.1999 года №94-ФЗ «Об охране озера Байкал». Территория </w:t>
      </w:r>
      <w:proofErr w:type="spellStart"/>
      <w:r w:rsidRPr="007F4D55">
        <w:rPr>
          <w:color w:val="000000"/>
        </w:rPr>
        <w:t>Утуликского</w:t>
      </w:r>
      <w:proofErr w:type="spellEnd"/>
      <w:r w:rsidRPr="007F4D55">
        <w:rPr>
          <w:color w:val="000000"/>
        </w:rPr>
        <w:t xml:space="preserve"> муниципального образования относится к центральной экологической зоне. На основании статьи 11 пункт 1 Федерального закона №94-ФЗ от 01.05.1999 г. в центральной экологической зоне запрещаются: сплошные рубки, перевод земель лесного фонда, занятых защитными лесами, в земли других категорий, за исключением перевода таких земель лесного фонда в </w:t>
      </w:r>
      <w:proofErr w:type="gramStart"/>
      <w:r w:rsidRPr="007F4D55">
        <w:rPr>
          <w:color w:val="000000"/>
        </w:rPr>
        <w:t>земли</w:t>
      </w:r>
      <w:proofErr w:type="gramEnd"/>
      <w:r w:rsidRPr="007F4D55">
        <w:rPr>
          <w:color w:val="000000"/>
        </w:rPr>
        <w:t xml:space="preserve"> особо охраняемых территорий и объектов. </w:t>
      </w:r>
    </w:p>
    <w:p w:rsidR="007F4D55" w:rsidRPr="007F4D55" w:rsidRDefault="007F4D55" w:rsidP="007F4D55">
      <w:pPr>
        <w:ind w:firstLine="709"/>
        <w:jc w:val="both"/>
        <w:rPr>
          <w:color w:val="000000"/>
        </w:rPr>
      </w:pPr>
      <w:r w:rsidRPr="007F4D55">
        <w:rPr>
          <w:color w:val="000000"/>
        </w:rPr>
        <w:t xml:space="preserve">В этой связи организовать исполнение данных требований (пункт 1 и 2) не предоставляется </w:t>
      </w:r>
      <w:proofErr w:type="gramStart"/>
      <w:r w:rsidRPr="007F4D55">
        <w:rPr>
          <w:color w:val="000000"/>
        </w:rPr>
        <w:t>возможным</w:t>
      </w:r>
      <w:proofErr w:type="gramEnd"/>
      <w:r w:rsidRPr="007F4D55">
        <w:rPr>
          <w:color w:val="000000"/>
        </w:rPr>
        <w:t>.</w:t>
      </w:r>
    </w:p>
    <w:p w:rsidR="007F4D55" w:rsidRPr="007F4D55" w:rsidRDefault="007F4D55" w:rsidP="007F4D55">
      <w:pPr>
        <w:ind w:firstLine="709"/>
        <w:jc w:val="both"/>
        <w:rPr>
          <w:color w:val="000000"/>
        </w:rPr>
      </w:pPr>
      <w:r w:rsidRPr="007F4D55">
        <w:rPr>
          <w:color w:val="000000"/>
          <w:u w:val="single"/>
        </w:rPr>
        <w:t xml:space="preserve">3. Установить пожарные ёмкости через каждые 200 метров в п. </w:t>
      </w:r>
      <w:proofErr w:type="spellStart"/>
      <w:r w:rsidRPr="007F4D55">
        <w:rPr>
          <w:color w:val="000000"/>
          <w:u w:val="single"/>
        </w:rPr>
        <w:t>Мангутай</w:t>
      </w:r>
      <w:proofErr w:type="spellEnd"/>
      <w:r w:rsidRPr="007F4D55">
        <w:rPr>
          <w:color w:val="000000"/>
          <w:u w:val="single"/>
        </w:rPr>
        <w:t xml:space="preserve">, п. </w:t>
      </w:r>
      <w:proofErr w:type="spellStart"/>
      <w:r w:rsidRPr="007F4D55">
        <w:rPr>
          <w:color w:val="000000"/>
          <w:u w:val="single"/>
        </w:rPr>
        <w:t>Бабха</w:t>
      </w:r>
      <w:proofErr w:type="spellEnd"/>
      <w:r w:rsidRPr="007F4D55">
        <w:rPr>
          <w:color w:val="000000"/>
          <w:u w:val="single"/>
        </w:rPr>
        <w:t xml:space="preserve"> и п. Утулик </w:t>
      </w:r>
    </w:p>
    <w:p w:rsidR="007F4D55" w:rsidRPr="007F4D55" w:rsidRDefault="007F4D55" w:rsidP="007F4D55">
      <w:pPr>
        <w:ind w:firstLine="709"/>
        <w:jc w:val="both"/>
        <w:rPr>
          <w:color w:val="000000"/>
        </w:rPr>
      </w:pPr>
      <w:r w:rsidRPr="007F4D55">
        <w:rPr>
          <w:color w:val="000000"/>
        </w:rPr>
        <w:t xml:space="preserve">Обеспечение противопожарным водоснабжением в радиусе 200 метров всех трех населенных пунктов очень дорогостоящие мероприятия. Бюджет поселения дотационный, </w:t>
      </w:r>
      <w:r w:rsidRPr="007F4D55">
        <w:rPr>
          <w:color w:val="000000"/>
        </w:rPr>
        <w:lastRenderedPageBreak/>
        <w:t xml:space="preserve">финансовых средств катастрофически не хватает на выполнение вышеуказанных мероприятий, </w:t>
      </w:r>
      <w:proofErr w:type="gramStart"/>
      <w:r w:rsidRPr="007F4D55">
        <w:rPr>
          <w:color w:val="000000"/>
        </w:rPr>
        <w:t>но</w:t>
      </w:r>
      <w:proofErr w:type="gramEnd"/>
      <w:r w:rsidRPr="007F4D55">
        <w:rPr>
          <w:color w:val="000000"/>
        </w:rPr>
        <w:t xml:space="preserve"> тем не менее администрацией оформлено 6 земельных участков под обустройство противопожарной емкости. Но финансовых средств на обустройство данных земель в бюджете поселения нет.</w:t>
      </w:r>
    </w:p>
    <w:p w:rsidR="007F4D55" w:rsidRPr="007F4D55" w:rsidRDefault="007F4D55" w:rsidP="007F4D55">
      <w:pPr>
        <w:ind w:firstLine="709"/>
        <w:jc w:val="both"/>
        <w:rPr>
          <w:color w:val="000000"/>
        </w:rPr>
      </w:pPr>
      <w:r w:rsidRPr="007F4D55">
        <w:rPr>
          <w:color w:val="000000"/>
          <w:u w:val="single"/>
        </w:rPr>
        <w:t xml:space="preserve">4.Создать в п. </w:t>
      </w:r>
      <w:proofErr w:type="spellStart"/>
      <w:r w:rsidRPr="007F4D55">
        <w:rPr>
          <w:color w:val="000000"/>
          <w:u w:val="single"/>
        </w:rPr>
        <w:t>Мангутай</w:t>
      </w:r>
      <w:proofErr w:type="spellEnd"/>
      <w:r w:rsidRPr="007F4D55">
        <w:rPr>
          <w:color w:val="000000"/>
          <w:u w:val="single"/>
        </w:rPr>
        <w:t xml:space="preserve"> (река Безымянная) площадку (пирс) с твердым покрытием для забора воды в любое время года</w:t>
      </w:r>
      <w:r w:rsidRPr="007F4D55">
        <w:rPr>
          <w:color w:val="000000"/>
        </w:rPr>
        <w:t>.</w:t>
      </w:r>
    </w:p>
    <w:p w:rsidR="007F4D55" w:rsidRPr="007F4D55" w:rsidRDefault="007F4D55" w:rsidP="007F4D55">
      <w:pPr>
        <w:ind w:firstLine="709"/>
        <w:jc w:val="both"/>
        <w:rPr>
          <w:color w:val="000000"/>
        </w:rPr>
      </w:pPr>
      <w:r w:rsidRPr="007F4D55">
        <w:rPr>
          <w:color w:val="000000"/>
        </w:rPr>
        <w:t>Ориентировочная стоимость работ - 40 000 000 рублей</w:t>
      </w:r>
    </w:p>
    <w:p w:rsidR="007F4D55" w:rsidRPr="007F4D55" w:rsidRDefault="007F4D55" w:rsidP="007F4D55">
      <w:pPr>
        <w:ind w:firstLine="709"/>
        <w:jc w:val="both"/>
        <w:rPr>
          <w:color w:val="000000"/>
          <w:u w:val="single"/>
        </w:rPr>
      </w:pPr>
      <w:r w:rsidRPr="007F4D55">
        <w:rPr>
          <w:color w:val="000000"/>
          <w:u w:val="single"/>
        </w:rPr>
        <w:t xml:space="preserve">5. Обустроить пожарные пирсы на </w:t>
      </w:r>
      <w:proofErr w:type="spellStart"/>
      <w:r w:rsidRPr="007F4D55">
        <w:rPr>
          <w:color w:val="000000"/>
          <w:u w:val="single"/>
        </w:rPr>
        <w:t>р</w:t>
      </w:r>
      <w:proofErr w:type="gramStart"/>
      <w:r w:rsidRPr="007F4D55">
        <w:rPr>
          <w:color w:val="000000"/>
          <w:u w:val="single"/>
        </w:rPr>
        <w:t>.У</w:t>
      </w:r>
      <w:proofErr w:type="gramEnd"/>
      <w:r w:rsidRPr="007F4D55">
        <w:rPr>
          <w:color w:val="000000"/>
          <w:u w:val="single"/>
        </w:rPr>
        <w:t>тулик</w:t>
      </w:r>
      <w:proofErr w:type="spellEnd"/>
      <w:r w:rsidRPr="007F4D55">
        <w:rPr>
          <w:color w:val="000000"/>
          <w:u w:val="single"/>
        </w:rPr>
        <w:t xml:space="preserve">, </w:t>
      </w:r>
      <w:proofErr w:type="spellStart"/>
      <w:r w:rsidRPr="007F4D55">
        <w:rPr>
          <w:color w:val="000000"/>
          <w:u w:val="single"/>
        </w:rPr>
        <w:t>р.Безымянная</w:t>
      </w:r>
      <w:proofErr w:type="spellEnd"/>
      <w:r w:rsidRPr="007F4D55">
        <w:rPr>
          <w:color w:val="000000"/>
          <w:u w:val="single"/>
        </w:rPr>
        <w:t xml:space="preserve"> </w:t>
      </w:r>
    </w:p>
    <w:p w:rsidR="007F4D55" w:rsidRPr="007F4D55" w:rsidRDefault="007F4D55" w:rsidP="007F4D55">
      <w:pPr>
        <w:ind w:firstLine="709"/>
        <w:jc w:val="both"/>
        <w:rPr>
          <w:color w:val="000000"/>
        </w:rPr>
      </w:pPr>
      <w:proofErr w:type="spellStart"/>
      <w:r w:rsidRPr="007F4D55">
        <w:rPr>
          <w:color w:val="000000"/>
        </w:rPr>
        <w:t>Ориентировачная</w:t>
      </w:r>
      <w:proofErr w:type="spellEnd"/>
      <w:r w:rsidRPr="007F4D55">
        <w:rPr>
          <w:color w:val="000000"/>
        </w:rPr>
        <w:t xml:space="preserve"> стоимость – неизвестна.</w:t>
      </w:r>
    </w:p>
    <w:p w:rsidR="000E6C8F" w:rsidRDefault="000E6C8F" w:rsidP="00A07D90">
      <w:pPr>
        <w:ind w:firstLine="709"/>
        <w:jc w:val="both"/>
      </w:pPr>
    </w:p>
    <w:p w:rsidR="000E6C8F" w:rsidRDefault="000651D8" w:rsidP="00E448E1">
      <w:pPr>
        <w:jc w:val="both"/>
      </w:pPr>
      <w:r>
        <w:rPr>
          <w:b/>
        </w:rPr>
        <w:t xml:space="preserve">         </w:t>
      </w:r>
      <w:proofErr w:type="spellStart"/>
      <w:r w:rsidR="00CA5B46" w:rsidRPr="000651D8">
        <w:rPr>
          <w:b/>
        </w:rPr>
        <w:t>Чебоксарова</w:t>
      </w:r>
      <w:proofErr w:type="spellEnd"/>
      <w:r w:rsidR="000E6C8F" w:rsidRPr="000651D8">
        <w:rPr>
          <w:b/>
        </w:rPr>
        <w:t xml:space="preserve"> </w:t>
      </w:r>
      <w:r w:rsidR="00CA5B46" w:rsidRPr="000651D8">
        <w:rPr>
          <w:b/>
        </w:rPr>
        <w:t>Н</w:t>
      </w:r>
      <w:r w:rsidR="000E6C8F" w:rsidRPr="000651D8">
        <w:rPr>
          <w:b/>
        </w:rPr>
        <w:t>.</w:t>
      </w:r>
      <w:r w:rsidR="00CA5B46" w:rsidRPr="000651D8">
        <w:rPr>
          <w:b/>
        </w:rPr>
        <w:t>Г</w:t>
      </w:r>
      <w:r w:rsidR="000E6C8F" w:rsidRPr="000651D8">
        <w:rPr>
          <w:b/>
        </w:rPr>
        <w:t>.</w:t>
      </w:r>
      <w:r w:rsidR="000E6C8F">
        <w:t xml:space="preserve"> -</w:t>
      </w:r>
      <w:r w:rsidR="000E6C8F" w:rsidRPr="000E6C8F">
        <w:t xml:space="preserve"> </w:t>
      </w:r>
      <w:r w:rsidR="000E6C8F">
        <w:t>судебных решений не было</w:t>
      </w:r>
      <w:r w:rsidR="00CA5B46">
        <w:t>.</w:t>
      </w:r>
    </w:p>
    <w:p w:rsidR="00533559" w:rsidRPr="00D71554" w:rsidRDefault="000651D8" w:rsidP="00447A9D">
      <w:pPr>
        <w:jc w:val="both"/>
        <w:rPr>
          <w:szCs w:val="20"/>
        </w:rPr>
      </w:pPr>
      <w:r>
        <w:rPr>
          <w:b/>
        </w:rPr>
        <w:t xml:space="preserve">         </w:t>
      </w:r>
      <w:proofErr w:type="spellStart"/>
      <w:r w:rsidR="00CA5B46" w:rsidRPr="00D71554">
        <w:rPr>
          <w:b/>
        </w:rPr>
        <w:t>Иванкович</w:t>
      </w:r>
      <w:proofErr w:type="spellEnd"/>
      <w:r w:rsidR="00CA5B46" w:rsidRPr="00D71554">
        <w:rPr>
          <w:b/>
        </w:rPr>
        <w:t xml:space="preserve"> С.Н</w:t>
      </w:r>
      <w:r w:rsidR="00CA5B46">
        <w:t>.</w:t>
      </w:r>
      <w:r w:rsidR="004D6EFC">
        <w:rPr>
          <w:b/>
          <w:szCs w:val="20"/>
        </w:rPr>
        <w:t xml:space="preserve">– </w:t>
      </w:r>
      <w:r w:rsidR="004D6EFC" w:rsidRPr="00D71554">
        <w:rPr>
          <w:szCs w:val="20"/>
        </w:rPr>
        <w:t xml:space="preserve">кто за то, чтобы принять информацию по </w:t>
      </w:r>
      <w:r w:rsidR="00B84DB4" w:rsidRPr="00D71554">
        <w:rPr>
          <w:szCs w:val="20"/>
        </w:rPr>
        <w:t>вопросу № 1 повестки к сведению</w:t>
      </w:r>
      <w:r w:rsidR="004D6EFC" w:rsidRPr="00D71554">
        <w:rPr>
          <w:szCs w:val="20"/>
        </w:rPr>
        <w:t>?</w:t>
      </w:r>
    </w:p>
    <w:p w:rsidR="00CC40B8" w:rsidRDefault="000651D8" w:rsidP="00447A9D">
      <w:pPr>
        <w:jc w:val="both"/>
        <w:rPr>
          <w:szCs w:val="20"/>
        </w:rPr>
      </w:pPr>
      <w:r>
        <w:rPr>
          <w:szCs w:val="20"/>
        </w:rPr>
        <w:t xml:space="preserve">         </w:t>
      </w:r>
      <w:r w:rsidR="00CC40B8" w:rsidRPr="00D71554">
        <w:rPr>
          <w:szCs w:val="20"/>
        </w:rPr>
        <w:t>Голосовали</w:t>
      </w:r>
      <w:r w:rsidR="000E6C8F" w:rsidRPr="00D71554">
        <w:rPr>
          <w:szCs w:val="20"/>
        </w:rPr>
        <w:t>:</w:t>
      </w:r>
      <w:r w:rsidR="000E6C8F">
        <w:rPr>
          <w:szCs w:val="20"/>
        </w:rPr>
        <w:t xml:space="preserve"> «за» - 1</w:t>
      </w:r>
      <w:r w:rsidR="00B84DB4">
        <w:rPr>
          <w:szCs w:val="20"/>
        </w:rPr>
        <w:t>1</w:t>
      </w:r>
      <w:r w:rsidR="00CC40B8">
        <w:rPr>
          <w:szCs w:val="20"/>
        </w:rPr>
        <w:t xml:space="preserve"> человек</w:t>
      </w:r>
    </w:p>
    <w:p w:rsidR="00CC40B8" w:rsidRDefault="00CC40B8" w:rsidP="00447A9D">
      <w:pPr>
        <w:jc w:val="both"/>
        <w:rPr>
          <w:szCs w:val="20"/>
        </w:rPr>
      </w:pPr>
      <w:r>
        <w:rPr>
          <w:szCs w:val="20"/>
        </w:rPr>
        <w:t xml:space="preserve">                           «против» - 0</w:t>
      </w:r>
    </w:p>
    <w:p w:rsidR="00CC40B8" w:rsidRDefault="00CC40B8" w:rsidP="00447A9D">
      <w:pPr>
        <w:jc w:val="both"/>
        <w:rPr>
          <w:szCs w:val="20"/>
        </w:rPr>
      </w:pPr>
      <w:r>
        <w:rPr>
          <w:szCs w:val="20"/>
        </w:rPr>
        <w:t xml:space="preserve">          </w:t>
      </w:r>
      <w:r w:rsidR="00576EB3">
        <w:rPr>
          <w:szCs w:val="20"/>
        </w:rPr>
        <w:t xml:space="preserve">                 «воздержались»</w:t>
      </w:r>
      <w:r w:rsidR="00B84DB4">
        <w:rPr>
          <w:szCs w:val="20"/>
        </w:rPr>
        <w:t xml:space="preserve"> </w:t>
      </w:r>
      <w:r>
        <w:rPr>
          <w:szCs w:val="20"/>
        </w:rPr>
        <w:t>- 0</w:t>
      </w:r>
    </w:p>
    <w:p w:rsidR="004C7B04" w:rsidRDefault="004C7B04" w:rsidP="00447A9D">
      <w:pPr>
        <w:jc w:val="both"/>
        <w:rPr>
          <w:szCs w:val="20"/>
        </w:rPr>
      </w:pPr>
    </w:p>
    <w:p w:rsidR="004C7B04" w:rsidRPr="005A0F5B" w:rsidRDefault="004C7B04" w:rsidP="00447A9D">
      <w:pPr>
        <w:jc w:val="both"/>
        <w:rPr>
          <w:b/>
        </w:rPr>
      </w:pPr>
      <w:r w:rsidRPr="00917E2D">
        <w:rPr>
          <w:b/>
          <w:szCs w:val="20"/>
        </w:rPr>
        <w:t>РЕШ</w:t>
      </w:r>
      <w:r w:rsidR="00E51887">
        <w:rPr>
          <w:b/>
          <w:szCs w:val="20"/>
        </w:rPr>
        <w:t>ИЛИ</w:t>
      </w:r>
      <w:r>
        <w:rPr>
          <w:szCs w:val="20"/>
        </w:rPr>
        <w:t xml:space="preserve">: </w:t>
      </w:r>
      <w:bookmarkStart w:id="0" w:name="_GoBack"/>
      <w:bookmarkEnd w:id="0"/>
      <w:r w:rsidR="00CC40B8" w:rsidRPr="005A0F5B">
        <w:rPr>
          <w:b/>
          <w:szCs w:val="20"/>
        </w:rPr>
        <w:t>Информацию о</w:t>
      </w:r>
      <w:r w:rsidR="00CC40B8" w:rsidRPr="005A0F5B">
        <w:rPr>
          <w:b/>
        </w:rPr>
        <w:t xml:space="preserve"> вопросах правоприменительной </w:t>
      </w:r>
      <w:proofErr w:type="gramStart"/>
      <w:r w:rsidR="00CC40B8" w:rsidRPr="005A0F5B">
        <w:rPr>
          <w:b/>
        </w:rPr>
        <w:t>практики</w:t>
      </w:r>
      <w:proofErr w:type="gramEnd"/>
      <w:r w:rsidR="00CC40B8" w:rsidRPr="005A0F5B">
        <w:rPr>
          <w:b/>
        </w:rPr>
        <w:t xml:space="preserve"> по результатам вступивших в законную силу решений судов о признании недействительными ненормативных правовых актов, незаконных решений и действий (бездействия) органов местного самоуправления </w:t>
      </w:r>
      <w:proofErr w:type="spellStart"/>
      <w:r w:rsidR="00CC40B8" w:rsidRPr="005A0F5B">
        <w:rPr>
          <w:b/>
        </w:rPr>
        <w:t>Слюдянского</w:t>
      </w:r>
      <w:proofErr w:type="spellEnd"/>
      <w:r w:rsidR="00CC40B8" w:rsidRPr="005A0F5B">
        <w:rPr>
          <w:b/>
        </w:rPr>
        <w:t xml:space="preserve"> муниципального района </w:t>
      </w:r>
      <w:r w:rsidR="000E6C8F" w:rsidRPr="005A0F5B">
        <w:rPr>
          <w:b/>
        </w:rPr>
        <w:t>за первое полугодие 202</w:t>
      </w:r>
      <w:r w:rsidR="00B273BE">
        <w:rPr>
          <w:b/>
        </w:rPr>
        <w:t>5</w:t>
      </w:r>
      <w:r w:rsidR="00CC40B8" w:rsidRPr="005A0F5B">
        <w:rPr>
          <w:b/>
        </w:rPr>
        <w:t xml:space="preserve"> года</w:t>
      </w:r>
      <w:r w:rsidR="00925BA2" w:rsidRPr="005A0F5B">
        <w:rPr>
          <w:b/>
        </w:rPr>
        <w:t xml:space="preserve"> принять к сведению. </w:t>
      </w:r>
    </w:p>
    <w:p w:rsidR="00B66DE8" w:rsidRDefault="00533559" w:rsidP="00447A9D">
      <w:pPr>
        <w:jc w:val="both"/>
      </w:pPr>
      <w:r>
        <w:t xml:space="preserve"> </w:t>
      </w:r>
    </w:p>
    <w:p w:rsidR="0082099E" w:rsidRDefault="009F2272" w:rsidP="000E6C8F">
      <w:pPr>
        <w:jc w:val="both"/>
      </w:pPr>
      <w:r w:rsidRPr="004F1A4A">
        <w:rPr>
          <w:b/>
          <w:color w:val="FF0000"/>
          <w:u w:val="single"/>
        </w:rPr>
        <w:t xml:space="preserve">по </w:t>
      </w:r>
      <w:r w:rsidR="000E6C8F" w:rsidRPr="004F1A4A">
        <w:rPr>
          <w:b/>
          <w:color w:val="FF0000"/>
          <w:u w:val="single"/>
        </w:rPr>
        <w:t>2 вопросу СЛУШАЛИ</w:t>
      </w:r>
      <w:r w:rsidR="000E6C8F">
        <w:rPr>
          <w:b/>
        </w:rPr>
        <w:t xml:space="preserve">: </w:t>
      </w:r>
      <w:proofErr w:type="spellStart"/>
      <w:r w:rsidR="00B84DB4">
        <w:rPr>
          <w:b/>
        </w:rPr>
        <w:t>Катруш</w:t>
      </w:r>
      <w:proofErr w:type="spellEnd"/>
      <w:r w:rsidR="000E6C8F">
        <w:rPr>
          <w:b/>
        </w:rPr>
        <w:t xml:space="preserve"> </w:t>
      </w:r>
      <w:r w:rsidR="00B84DB4">
        <w:rPr>
          <w:b/>
        </w:rPr>
        <w:t>Е</w:t>
      </w:r>
      <w:r w:rsidR="000E6C8F">
        <w:rPr>
          <w:b/>
        </w:rPr>
        <w:t>.</w:t>
      </w:r>
      <w:r w:rsidR="00B84DB4">
        <w:rPr>
          <w:b/>
        </w:rPr>
        <w:t>В</w:t>
      </w:r>
      <w:r w:rsidR="00E51887">
        <w:rPr>
          <w:b/>
        </w:rPr>
        <w:t>.</w:t>
      </w:r>
      <w:r w:rsidR="000E6C8F">
        <w:rPr>
          <w:b/>
        </w:rPr>
        <w:t xml:space="preserve"> -</w:t>
      </w:r>
      <w:r w:rsidR="00B84DB4">
        <w:rPr>
          <w:b/>
        </w:rPr>
        <w:t xml:space="preserve"> </w:t>
      </w:r>
      <w:r w:rsidR="000E6C8F" w:rsidRPr="006A72FA">
        <w:rPr>
          <w:spacing w:val="-2"/>
        </w:rPr>
        <w:t xml:space="preserve">Об итогах представления муниципальными служащими </w:t>
      </w:r>
      <w:hyperlink r:id="rId9" w:tooltip="Сведения о доходах" w:history="1">
        <w:r w:rsidR="000E6C8F" w:rsidRPr="006A72FA">
          <w:t>сведений о своих доходах</w:t>
        </w:r>
      </w:hyperlink>
      <w:r w:rsidR="000E6C8F" w:rsidRPr="006A72FA">
        <w:t xml:space="preserve">, имуществе и </w:t>
      </w:r>
      <w:hyperlink r:id="rId10" w:tooltip="Обязательства имущественного характера" w:history="1">
        <w:r w:rsidR="000E6C8F" w:rsidRPr="006A72FA">
          <w:t>обязательствах имущественного</w:t>
        </w:r>
      </w:hyperlink>
      <w:r w:rsidR="000E6C8F" w:rsidRPr="006A72FA">
        <w:t xml:space="preserve"> характера своих супруги (супруга) и несовершеннолетних детей за 202</w:t>
      </w:r>
      <w:r w:rsidR="007F4D55">
        <w:t>4</w:t>
      </w:r>
      <w:r w:rsidR="000E6C8F" w:rsidRPr="006A72FA">
        <w:t xml:space="preserve"> год</w:t>
      </w:r>
      <w:r w:rsidR="000E6C8F">
        <w:t>.</w:t>
      </w:r>
    </w:p>
    <w:p w:rsidR="007F4D55" w:rsidRPr="007F4D55" w:rsidRDefault="007F4D55" w:rsidP="007F4D5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4D55">
        <w:rPr>
          <w:rFonts w:ascii="Times New Roman" w:hAnsi="Times New Roman" w:cs="Times New Roman"/>
          <w:sz w:val="24"/>
          <w:szCs w:val="24"/>
        </w:rPr>
        <w:t xml:space="preserve">Все муниципальные служащие, замещающие должности муниципальной службы, включенные в перечень, утвержденный постановлением администрации </w:t>
      </w:r>
      <w:proofErr w:type="spellStart"/>
      <w:r w:rsidRPr="007F4D55">
        <w:rPr>
          <w:rFonts w:ascii="Times New Roman" w:hAnsi="Times New Roman" w:cs="Times New Roman"/>
          <w:sz w:val="24"/>
          <w:szCs w:val="24"/>
        </w:rPr>
        <w:t>Слюдянского</w:t>
      </w:r>
      <w:proofErr w:type="spellEnd"/>
      <w:r w:rsidRPr="007F4D55">
        <w:rPr>
          <w:rFonts w:ascii="Times New Roman" w:hAnsi="Times New Roman" w:cs="Times New Roman"/>
          <w:sz w:val="24"/>
          <w:szCs w:val="24"/>
        </w:rPr>
        <w:t xml:space="preserve"> муниципального района от 07.02.2025 № 64 в установленный срок, до 30.04.2025 представили в отдел трудовых отношений сведения о своих  доходах, расходах, об имуществе и обязательствах имущественного характера, а также сведения о 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7F4D55" w:rsidRPr="007F4D55" w:rsidRDefault="007F4D55" w:rsidP="007F4D5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D55">
        <w:rPr>
          <w:rFonts w:ascii="Times New Roman" w:hAnsi="Times New Roman" w:cs="Times New Roman"/>
          <w:sz w:val="24"/>
          <w:szCs w:val="24"/>
        </w:rPr>
        <w:t>В период декларационной кампании с каждым муниципальным служащим проводились беседы по заполнению справок о доходах, расходах, об имуществе и обязательствах имущественного характера (далее – справка о доходах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F4D55">
        <w:rPr>
          <w:rFonts w:ascii="Times New Roman" w:hAnsi="Times New Roman" w:cs="Times New Roman"/>
          <w:sz w:val="24"/>
          <w:szCs w:val="24"/>
        </w:rPr>
        <w:t>.</w:t>
      </w:r>
    </w:p>
    <w:p w:rsidR="007F4D55" w:rsidRPr="007F4D55" w:rsidRDefault="007F4D55" w:rsidP="007F4D5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D55">
        <w:rPr>
          <w:rFonts w:ascii="Times New Roman" w:hAnsi="Times New Roman" w:cs="Times New Roman"/>
          <w:sz w:val="24"/>
          <w:szCs w:val="24"/>
        </w:rPr>
        <w:t>Отделом трудовых отношений проведен анализ сведений о доходах лиц, замещающих должности муниципальной службы, а также членов их семей за 2024 год и два предшествующих ему года.</w:t>
      </w:r>
    </w:p>
    <w:p w:rsidR="007F4D55" w:rsidRPr="007F4D55" w:rsidRDefault="007F4D55" w:rsidP="007F4D5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D55">
        <w:rPr>
          <w:rFonts w:ascii="Times New Roman" w:hAnsi="Times New Roman" w:cs="Times New Roman"/>
          <w:sz w:val="24"/>
          <w:szCs w:val="24"/>
        </w:rPr>
        <w:t>В ходе рассмотрения сведений о доходах было установлено следующее:</w:t>
      </w:r>
    </w:p>
    <w:p w:rsidR="007F4D55" w:rsidRPr="007F4D55" w:rsidRDefault="007F4D55" w:rsidP="007F4D5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D55">
        <w:rPr>
          <w:rFonts w:ascii="Times New Roman" w:hAnsi="Times New Roman" w:cs="Times New Roman"/>
          <w:sz w:val="24"/>
          <w:szCs w:val="24"/>
        </w:rPr>
        <w:t>- все лица представили сведения о доходах своевременно, в срок по 30 апреля 2025 года включительно.</w:t>
      </w:r>
    </w:p>
    <w:p w:rsidR="007F4D55" w:rsidRPr="007F4D55" w:rsidRDefault="007F4D55" w:rsidP="007F4D5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D55">
        <w:rPr>
          <w:rFonts w:ascii="Times New Roman" w:hAnsi="Times New Roman" w:cs="Times New Roman"/>
          <w:sz w:val="24"/>
          <w:szCs w:val="24"/>
        </w:rPr>
        <w:t>- уточненных сведений о доходах в установленный законом срок, не поступало.</w:t>
      </w:r>
    </w:p>
    <w:p w:rsidR="007F4D55" w:rsidRPr="007F4D55" w:rsidRDefault="007F4D55" w:rsidP="007F4D5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4D55">
        <w:rPr>
          <w:rFonts w:ascii="Times New Roman" w:hAnsi="Times New Roman" w:cs="Times New Roman"/>
          <w:sz w:val="24"/>
          <w:szCs w:val="24"/>
        </w:rPr>
        <w:t>Всего принято 55 справки о доходах, расходах, об имуществе и обязательствах имущественного характера за 2024 год (26 справок от муниципальных служащих, 13 на супругов и 16 на несовершеннолетних детей.</w:t>
      </w:r>
      <w:proofErr w:type="gramEnd"/>
    </w:p>
    <w:p w:rsidR="007F4D55" w:rsidRPr="007F4D55" w:rsidRDefault="007F4D55" w:rsidP="007F4D55">
      <w:pPr>
        <w:pStyle w:val="t"/>
        <w:shd w:val="clear" w:color="auto" w:fill="FFFFFF"/>
        <w:spacing w:before="90" w:beforeAutospacing="0" w:after="90" w:afterAutospacing="0"/>
        <w:ind w:right="-1" w:firstLine="709"/>
        <w:jc w:val="both"/>
        <w:rPr>
          <w:rFonts w:eastAsiaTheme="minorHAnsi"/>
          <w:lang w:eastAsia="en-US"/>
        </w:rPr>
      </w:pPr>
      <w:r w:rsidRPr="007F4D55">
        <w:t xml:space="preserve">В связи с изданием Указа Президента Российской Федерации от </w:t>
      </w:r>
      <w:r w:rsidRPr="007F4D55">
        <w:rPr>
          <w:rFonts w:eastAsiaTheme="minorHAnsi"/>
          <w:lang w:eastAsia="en-US"/>
        </w:rPr>
        <w:t xml:space="preserve">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с</w:t>
      </w:r>
      <w:r w:rsidRPr="007F4D55">
        <w:t xml:space="preserve">ведений о доходах муниципальных служащих на официальном сайте муниципального района временно приостановлено. </w:t>
      </w:r>
      <w:r w:rsidRPr="007F4D55">
        <w:rPr>
          <w:rFonts w:eastAsiaTheme="minorHAnsi"/>
          <w:lang w:eastAsia="en-US"/>
        </w:rPr>
        <w:t xml:space="preserve"> </w:t>
      </w:r>
    </w:p>
    <w:p w:rsidR="007F4D55" w:rsidRPr="007F4D55" w:rsidRDefault="007F4D55" w:rsidP="007F4D5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D55">
        <w:rPr>
          <w:rFonts w:ascii="Times New Roman" w:hAnsi="Times New Roman" w:cs="Times New Roman"/>
          <w:sz w:val="24"/>
          <w:szCs w:val="24"/>
        </w:rPr>
        <w:lastRenderedPageBreak/>
        <w:t xml:space="preserve">Проведенный анализ сведений о доходах, расходах, об имуществе и обязательствах имущественного характера за 2024 год муниципальных служащих и членов их семей показал, что соблюдение ограничений и запретов, полнота и достоверность сведений не вызывает сомнений.   </w:t>
      </w:r>
    </w:p>
    <w:p w:rsidR="00E51887" w:rsidRPr="0082099E" w:rsidRDefault="00E51887" w:rsidP="000E6C8F">
      <w:pPr>
        <w:jc w:val="both"/>
        <w:rPr>
          <w:rFonts w:eastAsiaTheme="minorHAnsi"/>
          <w:lang w:eastAsia="en-US"/>
        </w:rPr>
      </w:pPr>
    </w:p>
    <w:p w:rsidR="009F2272" w:rsidRDefault="000E6C8F" w:rsidP="00447A9D">
      <w:pPr>
        <w:jc w:val="both"/>
      </w:pPr>
      <w:r>
        <w:rPr>
          <w:rFonts w:eastAsiaTheme="minorHAnsi"/>
          <w:lang w:eastAsia="en-US"/>
        </w:rPr>
        <w:t xml:space="preserve">   </w:t>
      </w:r>
      <w:r w:rsidR="00AC17E0">
        <w:rPr>
          <w:b/>
        </w:rPr>
        <w:t>ВЫСТУПИЛИ</w:t>
      </w:r>
      <w:r w:rsidR="009F2272">
        <w:t>:</w:t>
      </w:r>
    </w:p>
    <w:p w:rsidR="004F2E4A" w:rsidRDefault="00B84DB4" w:rsidP="004F2E4A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84DB4">
        <w:rPr>
          <w:rFonts w:ascii="Times New Roman" w:hAnsi="Times New Roman" w:cs="Times New Roman"/>
          <w:b/>
          <w:sz w:val="24"/>
          <w:szCs w:val="24"/>
        </w:rPr>
        <w:t>Копцева</w:t>
      </w:r>
      <w:proofErr w:type="spellEnd"/>
      <w:r w:rsidRPr="00B84DB4">
        <w:rPr>
          <w:rFonts w:ascii="Times New Roman" w:hAnsi="Times New Roman" w:cs="Times New Roman"/>
          <w:b/>
          <w:sz w:val="24"/>
          <w:szCs w:val="24"/>
        </w:rPr>
        <w:t xml:space="preserve"> Е.А.</w:t>
      </w:r>
      <w:r>
        <w:rPr>
          <w:b/>
        </w:rPr>
        <w:t xml:space="preserve"> </w:t>
      </w:r>
      <w:r w:rsidR="000E6C8F">
        <w:rPr>
          <w:b/>
        </w:rPr>
        <w:t xml:space="preserve"> –</w:t>
      </w:r>
      <w:r w:rsidRPr="00B84DB4">
        <w:rPr>
          <w:shd w:val="clear" w:color="auto" w:fill="FFFFFF"/>
        </w:rPr>
        <w:t xml:space="preserve"> </w:t>
      </w:r>
      <w:r w:rsidR="004F2E4A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Управлением делами администрации подведены итоги декларационной кампании и проведен анализ сведений о доходах лиц, замещающих должности муниципальной службы, а также членов их семей за 2024 год.</w:t>
      </w:r>
    </w:p>
    <w:p w:rsidR="004F2E4A" w:rsidRDefault="004F2E4A" w:rsidP="004F2E4A">
      <w:pPr>
        <w:pStyle w:val="a6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Было принято и проанализировано 100 справок о доходах, расходах, об имуществе и обязательствах имущественного характера, в том числе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36 справок от муниципальных служащих, 29 на супругов и 35 на несовершеннолетних детей.</w:t>
      </w:r>
    </w:p>
    <w:p w:rsidR="004F2E4A" w:rsidRDefault="004F2E4A" w:rsidP="004F2E4A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На основании проведенного анализа установлено, что муниципальными служащими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Слюдянского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соблюдены требования законодательства о предоставлении сведений о доходах, расходах, об имуществе и обязательствах имущественного характера.</w:t>
      </w:r>
    </w:p>
    <w:p w:rsidR="007C26B0" w:rsidRDefault="00B84DB4" w:rsidP="007C26B0">
      <w:pPr>
        <w:ind w:firstLine="720"/>
        <w:jc w:val="both"/>
      </w:pPr>
      <w:r>
        <w:t xml:space="preserve">  </w:t>
      </w:r>
      <w:r w:rsidR="007C26B0" w:rsidRPr="007C26B0">
        <w:rPr>
          <w:b/>
        </w:rPr>
        <w:t>Елшина</w:t>
      </w:r>
      <w:r w:rsidRPr="007C26B0">
        <w:rPr>
          <w:b/>
        </w:rPr>
        <w:t xml:space="preserve"> </w:t>
      </w:r>
      <w:r w:rsidR="007C26B0" w:rsidRPr="007C26B0">
        <w:rPr>
          <w:b/>
        </w:rPr>
        <w:t>О</w:t>
      </w:r>
      <w:r w:rsidRPr="007C26B0">
        <w:rPr>
          <w:b/>
        </w:rPr>
        <w:t>.В</w:t>
      </w:r>
      <w:r w:rsidRPr="007C26B0">
        <w:t>.</w:t>
      </w:r>
      <w:r w:rsidR="00D008C2" w:rsidRPr="007C26B0">
        <w:t>–</w:t>
      </w:r>
      <w:r w:rsidRPr="00B84DB4">
        <w:t xml:space="preserve"> </w:t>
      </w:r>
      <w:r w:rsidR="007C26B0">
        <w:t>11 муниципальными служ</w:t>
      </w:r>
      <w:r w:rsidR="007C26B0">
        <w:t xml:space="preserve">ащими администрации </w:t>
      </w:r>
      <w:proofErr w:type="spellStart"/>
      <w:r w:rsidR="007C26B0">
        <w:t>Култукского</w:t>
      </w:r>
      <w:proofErr w:type="spellEnd"/>
      <w:r w:rsidR="007C26B0">
        <w:t xml:space="preserve"> </w:t>
      </w:r>
      <w:r w:rsidR="007C26B0">
        <w:t>городского поселения предоставлены сведений о своих доходах, имуществе и обязательствах имущественного характера своих супруги (супруга) и несовершеннолетних детей за 2024 г.</w:t>
      </w:r>
    </w:p>
    <w:p w:rsidR="007F4D55" w:rsidRPr="007C26B0" w:rsidRDefault="007F4D55" w:rsidP="007C26B0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26B0">
        <w:rPr>
          <w:rFonts w:ascii="Times New Roman" w:hAnsi="Times New Roman" w:cs="Times New Roman"/>
          <w:b/>
          <w:sz w:val="24"/>
          <w:szCs w:val="24"/>
        </w:rPr>
        <w:t>Вяткин</w:t>
      </w:r>
      <w:r w:rsidR="00D008C2" w:rsidRPr="007C2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6B0">
        <w:rPr>
          <w:rFonts w:ascii="Times New Roman" w:hAnsi="Times New Roman" w:cs="Times New Roman"/>
          <w:b/>
          <w:sz w:val="24"/>
          <w:szCs w:val="24"/>
        </w:rPr>
        <w:t>Е</w:t>
      </w:r>
      <w:r w:rsidR="00D008C2" w:rsidRPr="007C26B0">
        <w:rPr>
          <w:rFonts w:ascii="Times New Roman" w:hAnsi="Times New Roman" w:cs="Times New Roman"/>
          <w:b/>
          <w:sz w:val="24"/>
          <w:szCs w:val="24"/>
        </w:rPr>
        <w:t>.</w:t>
      </w:r>
      <w:r w:rsidRPr="007C26B0">
        <w:rPr>
          <w:rFonts w:ascii="Times New Roman" w:hAnsi="Times New Roman" w:cs="Times New Roman"/>
          <w:b/>
          <w:sz w:val="24"/>
          <w:szCs w:val="24"/>
        </w:rPr>
        <w:t>Б</w:t>
      </w:r>
      <w:r w:rsidR="00D008C2" w:rsidRPr="007C26B0">
        <w:rPr>
          <w:rFonts w:ascii="Times New Roman" w:hAnsi="Times New Roman" w:cs="Times New Roman"/>
          <w:b/>
          <w:sz w:val="24"/>
          <w:szCs w:val="24"/>
        </w:rPr>
        <w:t>.</w:t>
      </w:r>
      <w:r w:rsidR="00D008C2" w:rsidRPr="007C26B0">
        <w:rPr>
          <w:rFonts w:ascii="Times New Roman" w:hAnsi="Times New Roman" w:cs="Times New Roman"/>
          <w:sz w:val="24"/>
          <w:szCs w:val="24"/>
        </w:rPr>
        <w:t xml:space="preserve"> – </w:t>
      </w:r>
      <w:r w:rsidRPr="007C26B0"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proofErr w:type="spellStart"/>
      <w:r w:rsidRPr="007C26B0">
        <w:rPr>
          <w:rFonts w:ascii="Times New Roman" w:hAnsi="Times New Roman" w:cs="Times New Roman"/>
          <w:sz w:val="24"/>
          <w:szCs w:val="24"/>
        </w:rPr>
        <w:t>Утуликского</w:t>
      </w:r>
      <w:proofErr w:type="spellEnd"/>
      <w:r w:rsidRPr="007C26B0">
        <w:rPr>
          <w:rFonts w:ascii="Times New Roman" w:hAnsi="Times New Roman" w:cs="Times New Roman"/>
          <w:sz w:val="24"/>
          <w:szCs w:val="24"/>
        </w:rPr>
        <w:t xml:space="preserve"> сельского поселения в 2024 году </w:t>
      </w:r>
      <w:proofErr w:type="gramStart"/>
      <w:r w:rsidRPr="007C26B0">
        <w:rPr>
          <w:rFonts w:ascii="Times New Roman" w:hAnsi="Times New Roman" w:cs="Times New Roman"/>
          <w:sz w:val="24"/>
          <w:szCs w:val="24"/>
        </w:rPr>
        <w:t>работало 4 муниципальных служащих + 1 муниципальный служащий находился</w:t>
      </w:r>
      <w:proofErr w:type="gramEnd"/>
      <w:r w:rsidRPr="007C26B0">
        <w:rPr>
          <w:rFonts w:ascii="Times New Roman" w:hAnsi="Times New Roman" w:cs="Times New Roman"/>
          <w:sz w:val="24"/>
          <w:szCs w:val="24"/>
        </w:rPr>
        <w:t xml:space="preserve"> в отпуске по уходу за ребенком до 3-х лет. </w:t>
      </w:r>
      <w:proofErr w:type="gramStart"/>
      <w:r w:rsidRPr="007C26B0">
        <w:rPr>
          <w:rFonts w:ascii="Times New Roman" w:hAnsi="Times New Roman" w:cs="Times New Roman"/>
          <w:sz w:val="24"/>
          <w:szCs w:val="24"/>
        </w:rPr>
        <w:t xml:space="preserve">Согласно перечня должностей муниципальной службы </w:t>
      </w:r>
      <w:proofErr w:type="spellStart"/>
      <w:r w:rsidRPr="007C26B0">
        <w:rPr>
          <w:rFonts w:ascii="Times New Roman" w:hAnsi="Times New Roman" w:cs="Times New Roman"/>
          <w:sz w:val="24"/>
          <w:szCs w:val="24"/>
        </w:rPr>
        <w:t>Утуликского</w:t>
      </w:r>
      <w:proofErr w:type="spellEnd"/>
      <w:r w:rsidRPr="007C26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при назначении на которые граждане и при замещении которых муниципальные служащие обязаны предоставлять сведения о своих доходах, расходах, имуществе, обязательствах имущественного характера, а также  о доходах, расходах, имуществе, обязательствах имущественного характера своих супруги (супруга) и несовершеннолетних детей, утвержденного постановлением администрации поселения от 30 мая 2017 года №58, все муниципальные служащие администрации поселения</w:t>
      </w:r>
      <w:proofErr w:type="gramEnd"/>
      <w:r w:rsidRPr="007C26B0">
        <w:rPr>
          <w:rFonts w:ascii="Times New Roman" w:hAnsi="Times New Roman" w:cs="Times New Roman"/>
          <w:sz w:val="24"/>
          <w:szCs w:val="24"/>
        </w:rPr>
        <w:t xml:space="preserve"> обязаны </w:t>
      </w:r>
      <w:proofErr w:type="gramStart"/>
      <w:r w:rsidRPr="007C26B0">
        <w:rPr>
          <w:rFonts w:ascii="Times New Roman" w:hAnsi="Times New Roman" w:cs="Times New Roman"/>
          <w:sz w:val="24"/>
          <w:szCs w:val="24"/>
        </w:rPr>
        <w:t>предоставлять данные справки</w:t>
      </w:r>
      <w:proofErr w:type="gramEnd"/>
      <w:r w:rsidRPr="007C26B0">
        <w:rPr>
          <w:rFonts w:ascii="Times New Roman" w:hAnsi="Times New Roman" w:cs="Times New Roman"/>
          <w:sz w:val="24"/>
          <w:szCs w:val="24"/>
        </w:rPr>
        <w:t xml:space="preserve">. Во исполнение федерального и областного законодательства о противодействии коррупции 4 муниципальными служащими </w:t>
      </w:r>
      <w:proofErr w:type="spellStart"/>
      <w:r w:rsidRPr="007C26B0">
        <w:rPr>
          <w:rFonts w:ascii="Times New Roman" w:hAnsi="Times New Roman" w:cs="Times New Roman"/>
          <w:sz w:val="24"/>
          <w:szCs w:val="24"/>
        </w:rPr>
        <w:t>Утуликского</w:t>
      </w:r>
      <w:proofErr w:type="spellEnd"/>
      <w:r w:rsidRPr="007C26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исполнена обязанность по предоставлению справок о своих доходах, расходах, имуществе, обязательствах имущественного характера, а также о доходах, расходах, имуществе, обязательствах имущественного характера своих супруги (супруга) и несовершеннолетних детей за 2024 год. Трое муниципальных служащих, работающих в администрации поселения по настоящее время, сроки предоставления справок не нарушили. Один муниципальный служащий, уволенный с муниципальной службы в период декларационной кампании в связи с сокращением штата, подал сведения с нарушением срока. Сведения </w:t>
      </w:r>
      <w:proofErr w:type="gramStart"/>
      <w:r w:rsidRPr="007C26B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C26B0">
        <w:rPr>
          <w:rFonts w:ascii="Times New Roman" w:hAnsi="Times New Roman" w:cs="Times New Roman"/>
          <w:sz w:val="24"/>
          <w:szCs w:val="24"/>
        </w:rPr>
        <w:t xml:space="preserve"> их доходах, расходах, имуществе, обязательствах имущественного характера, а также о доходах, расходах, имуществе, обязательствах имущественного характера их супруги (супруга) и несовершеннолетних детей, были проанализированы, неточностей и недостоверных сведений не выявлено. </w:t>
      </w:r>
    </w:p>
    <w:p w:rsidR="007F4D55" w:rsidRPr="006A5BD9" w:rsidRDefault="007F4D55" w:rsidP="007F4D55">
      <w:pPr>
        <w:ind w:firstLine="708"/>
        <w:jc w:val="both"/>
      </w:pPr>
      <w:r w:rsidRPr="006A5BD9">
        <w:t>Другой муниципальный служащий, уволенный с муниципальной службы в период декларационной кампании в связи с выходом работника из отпуска по уходу за ребенком до 3-х лет, не подал соответствующие сведения.</w:t>
      </w:r>
    </w:p>
    <w:p w:rsidR="00B84DB4" w:rsidRPr="00B84DB4" w:rsidRDefault="00B84DB4" w:rsidP="007F4D55">
      <w:pPr>
        <w:ind w:firstLine="708"/>
        <w:jc w:val="both"/>
      </w:pPr>
      <w:proofErr w:type="spellStart"/>
      <w:r w:rsidRPr="00D71554">
        <w:rPr>
          <w:b/>
        </w:rPr>
        <w:t>Чебоксарова</w:t>
      </w:r>
      <w:proofErr w:type="spellEnd"/>
      <w:r w:rsidRPr="00D71554">
        <w:rPr>
          <w:b/>
        </w:rPr>
        <w:t xml:space="preserve"> Н.Г.</w:t>
      </w:r>
      <w:r>
        <w:t xml:space="preserve"> </w:t>
      </w:r>
      <w:r w:rsidR="00D008C2">
        <w:t xml:space="preserve">– </w:t>
      </w:r>
      <w:r w:rsidRPr="00B84DB4">
        <w:t>Сведения о доходах, имуществе и обязательствах имущественного характера  своих супруги (супруга) и несовершеннолетних детей за 202</w:t>
      </w:r>
      <w:r w:rsidR="007C26B0">
        <w:t>4</w:t>
      </w:r>
      <w:r w:rsidRPr="00B84DB4">
        <w:t xml:space="preserve"> год</w:t>
      </w:r>
      <w:r w:rsidRPr="00B84DB4">
        <w:rPr>
          <w:b/>
        </w:rPr>
        <w:t xml:space="preserve"> </w:t>
      </w:r>
      <w:r w:rsidRPr="00B84DB4">
        <w:t xml:space="preserve">предоставлены в соответствии с </w:t>
      </w:r>
      <w:r w:rsidRPr="00B84DB4">
        <w:rPr>
          <w:bCs/>
          <w:iCs/>
          <w:spacing w:val="-1"/>
        </w:rPr>
        <w:t xml:space="preserve">Перечнем  должностей муниципальной </w:t>
      </w:r>
      <w:r w:rsidRPr="00B84DB4">
        <w:rPr>
          <w:iCs/>
          <w:spacing w:val="-1"/>
        </w:rPr>
        <w:t xml:space="preserve">службы, которые </w:t>
      </w:r>
      <w:r w:rsidRPr="00B84DB4">
        <w:t xml:space="preserve"> </w:t>
      </w:r>
      <w:r w:rsidRPr="00B84DB4">
        <w:rPr>
          <w:bCs/>
          <w:iCs/>
          <w:spacing w:val="-1"/>
        </w:rPr>
        <w:t>обязаны предоставлять сведения о своих доходах</w:t>
      </w:r>
      <w:r w:rsidRPr="00B84DB4">
        <w:rPr>
          <w:iCs/>
          <w:spacing w:val="-1"/>
        </w:rPr>
        <w:t xml:space="preserve"> в администрацию </w:t>
      </w:r>
      <w:proofErr w:type="spellStart"/>
      <w:r w:rsidRPr="00B84DB4">
        <w:rPr>
          <w:iCs/>
          <w:spacing w:val="-1"/>
        </w:rPr>
        <w:t>Быстринского</w:t>
      </w:r>
      <w:proofErr w:type="spellEnd"/>
      <w:r w:rsidRPr="00B84DB4">
        <w:rPr>
          <w:iCs/>
          <w:spacing w:val="-1"/>
        </w:rPr>
        <w:t xml:space="preserve"> сельского поселения. Согласно перечню сведения предоставляет 1 </w:t>
      </w:r>
      <w:r w:rsidRPr="00B84DB4">
        <w:t>муниципальный служащий. Сведения предоставлены до 30 апреля 202</w:t>
      </w:r>
      <w:r w:rsidR="007C26B0">
        <w:t>5</w:t>
      </w:r>
      <w:r w:rsidRPr="00B84DB4">
        <w:t xml:space="preserve"> года. </w:t>
      </w:r>
    </w:p>
    <w:p w:rsidR="00D008C2" w:rsidRPr="000E6C8F" w:rsidRDefault="00B84DB4" w:rsidP="007C26B0">
      <w:pPr>
        <w:shd w:val="clear" w:color="auto" w:fill="FFFFFF"/>
        <w:ind w:right="576"/>
        <w:jc w:val="both"/>
      </w:pPr>
      <w:r w:rsidRPr="00B84DB4">
        <w:lastRenderedPageBreak/>
        <w:t xml:space="preserve">      </w:t>
      </w:r>
    </w:p>
    <w:p w:rsidR="0082099E" w:rsidRDefault="00B84DB4" w:rsidP="00447A9D">
      <w:pPr>
        <w:jc w:val="both"/>
        <w:rPr>
          <w:b/>
          <w:szCs w:val="20"/>
        </w:rPr>
      </w:pPr>
      <w:proofErr w:type="spellStart"/>
      <w:r>
        <w:rPr>
          <w:b/>
          <w:szCs w:val="20"/>
        </w:rPr>
        <w:t>Иванкович</w:t>
      </w:r>
      <w:proofErr w:type="spellEnd"/>
      <w:r w:rsidR="00D008C2">
        <w:rPr>
          <w:b/>
          <w:szCs w:val="20"/>
        </w:rPr>
        <w:t xml:space="preserve"> </w:t>
      </w:r>
      <w:r>
        <w:rPr>
          <w:b/>
          <w:szCs w:val="20"/>
        </w:rPr>
        <w:t>С</w:t>
      </w:r>
      <w:r w:rsidR="00D008C2">
        <w:rPr>
          <w:b/>
          <w:szCs w:val="20"/>
        </w:rPr>
        <w:t>.</w:t>
      </w:r>
      <w:r>
        <w:rPr>
          <w:b/>
          <w:szCs w:val="20"/>
        </w:rPr>
        <w:t>Н</w:t>
      </w:r>
      <w:r w:rsidR="0082099E">
        <w:rPr>
          <w:b/>
          <w:szCs w:val="20"/>
        </w:rPr>
        <w:t>. – кто за то, чтобы принять информацию по вопросу № 2 повестки к сведению?</w:t>
      </w:r>
    </w:p>
    <w:p w:rsidR="00B66DE8" w:rsidRDefault="00B66DE8" w:rsidP="00447A9D">
      <w:pPr>
        <w:jc w:val="both"/>
        <w:rPr>
          <w:szCs w:val="20"/>
        </w:rPr>
      </w:pPr>
      <w:r>
        <w:rPr>
          <w:b/>
          <w:szCs w:val="20"/>
        </w:rPr>
        <w:t>Голосовали</w:t>
      </w:r>
      <w:r w:rsidR="00D008C2">
        <w:rPr>
          <w:szCs w:val="20"/>
        </w:rPr>
        <w:t>: «за» - 1</w:t>
      </w:r>
      <w:r w:rsidR="00B84DB4">
        <w:rPr>
          <w:szCs w:val="20"/>
        </w:rPr>
        <w:t>1</w:t>
      </w:r>
      <w:r>
        <w:rPr>
          <w:szCs w:val="20"/>
        </w:rPr>
        <w:t xml:space="preserve"> человек</w:t>
      </w:r>
    </w:p>
    <w:p w:rsidR="00B66DE8" w:rsidRDefault="00B66DE8" w:rsidP="00447A9D">
      <w:pPr>
        <w:jc w:val="both"/>
        <w:rPr>
          <w:szCs w:val="20"/>
        </w:rPr>
      </w:pPr>
      <w:r>
        <w:rPr>
          <w:szCs w:val="20"/>
        </w:rPr>
        <w:t xml:space="preserve">                           «против» - 0</w:t>
      </w:r>
    </w:p>
    <w:p w:rsidR="00B66DE8" w:rsidRDefault="00B66DE8" w:rsidP="00447A9D">
      <w:pPr>
        <w:jc w:val="both"/>
        <w:rPr>
          <w:szCs w:val="20"/>
        </w:rPr>
      </w:pPr>
      <w:r>
        <w:rPr>
          <w:szCs w:val="20"/>
        </w:rPr>
        <w:t xml:space="preserve">          </w:t>
      </w:r>
      <w:r w:rsidR="00576EB3">
        <w:rPr>
          <w:szCs w:val="20"/>
        </w:rPr>
        <w:t xml:space="preserve">                 «воздержались»</w:t>
      </w:r>
      <w:r>
        <w:rPr>
          <w:szCs w:val="20"/>
        </w:rPr>
        <w:t>- 0</w:t>
      </w:r>
    </w:p>
    <w:p w:rsidR="00B66DE8" w:rsidRDefault="00B66DE8" w:rsidP="00447A9D">
      <w:pPr>
        <w:jc w:val="both"/>
        <w:rPr>
          <w:szCs w:val="20"/>
        </w:rPr>
      </w:pPr>
    </w:p>
    <w:p w:rsidR="00D008C2" w:rsidRPr="005A0F5B" w:rsidRDefault="00B66DE8" w:rsidP="00B84DB4">
      <w:pPr>
        <w:spacing w:after="200"/>
        <w:contextualSpacing/>
        <w:jc w:val="both"/>
        <w:rPr>
          <w:b/>
        </w:rPr>
      </w:pPr>
      <w:r w:rsidRPr="00917E2D">
        <w:rPr>
          <w:b/>
          <w:szCs w:val="20"/>
        </w:rPr>
        <w:t>РЕШ</w:t>
      </w:r>
      <w:r w:rsidR="00E51887">
        <w:rPr>
          <w:b/>
          <w:szCs w:val="20"/>
        </w:rPr>
        <w:t>ИЛИ</w:t>
      </w:r>
      <w:r>
        <w:rPr>
          <w:szCs w:val="20"/>
        </w:rPr>
        <w:t>:</w:t>
      </w:r>
      <w:r w:rsidR="00AC17E0">
        <w:rPr>
          <w:szCs w:val="20"/>
        </w:rPr>
        <w:t xml:space="preserve"> </w:t>
      </w:r>
      <w:r w:rsidR="00B84DB4">
        <w:rPr>
          <w:szCs w:val="20"/>
        </w:rPr>
        <w:t xml:space="preserve"> </w:t>
      </w:r>
      <w:r w:rsidRPr="005A0F5B">
        <w:rPr>
          <w:b/>
          <w:szCs w:val="20"/>
        </w:rPr>
        <w:t xml:space="preserve">Информацию </w:t>
      </w:r>
      <w:r w:rsidR="00D008C2" w:rsidRPr="005A0F5B">
        <w:rPr>
          <w:b/>
          <w:szCs w:val="20"/>
        </w:rPr>
        <w:t xml:space="preserve"> </w:t>
      </w:r>
      <w:r w:rsidR="00D008C2" w:rsidRPr="005A0F5B">
        <w:rPr>
          <w:b/>
          <w:spacing w:val="-2"/>
        </w:rPr>
        <w:t xml:space="preserve">об итогах представления муниципальными служащими </w:t>
      </w:r>
      <w:hyperlink r:id="rId11" w:tooltip="Сведения о доходах" w:history="1">
        <w:r w:rsidR="00D008C2" w:rsidRPr="005A0F5B">
          <w:rPr>
            <w:b/>
          </w:rPr>
          <w:t>сведений о своих доходах</w:t>
        </w:r>
      </w:hyperlink>
      <w:r w:rsidR="00D008C2" w:rsidRPr="005A0F5B">
        <w:rPr>
          <w:b/>
        </w:rPr>
        <w:t xml:space="preserve">, имуществе и </w:t>
      </w:r>
      <w:hyperlink r:id="rId12" w:tooltip="Обязательства имущественного характера" w:history="1">
        <w:r w:rsidR="00D008C2" w:rsidRPr="005A0F5B">
          <w:rPr>
            <w:b/>
          </w:rPr>
          <w:t>обязательствах имущественного</w:t>
        </w:r>
      </w:hyperlink>
      <w:r w:rsidR="00D008C2" w:rsidRPr="005A0F5B">
        <w:rPr>
          <w:b/>
        </w:rPr>
        <w:t xml:space="preserve"> характера своих супруги (супруга) и несовершеннолетних детей за 202</w:t>
      </w:r>
      <w:r w:rsidR="009869D5">
        <w:rPr>
          <w:b/>
        </w:rPr>
        <w:t>4</w:t>
      </w:r>
      <w:r w:rsidR="00D008C2" w:rsidRPr="005A0F5B">
        <w:rPr>
          <w:b/>
        </w:rPr>
        <w:t xml:space="preserve"> год принять к сведению.</w:t>
      </w:r>
    </w:p>
    <w:p w:rsidR="00533559" w:rsidRDefault="00533559" w:rsidP="00447A9D">
      <w:pPr>
        <w:jc w:val="both"/>
      </w:pPr>
    </w:p>
    <w:p w:rsidR="007C26B0" w:rsidRPr="007C26B0" w:rsidRDefault="00D008C2" w:rsidP="007C26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6B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по 3 вопросу СЛУШАЛИ</w:t>
      </w:r>
      <w:r w:rsidR="009869D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:  </w:t>
      </w:r>
      <w:proofErr w:type="spellStart"/>
      <w:r w:rsidR="009869D5" w:rsidRPr="009869D5">
        <w:rPr>
          <w:rFonts w:ascii="Times New Roman" w:hAnsi="Times New Roman" w:cs="Times New Roman"/>
          <w:b/>
          <w:sz w:val="24"/>
          <w:szCs w:val="24"/>
          <w:u w:val="single"/>
        </w:rPr>
        <w:t>Катруш</w:t>
      </w:r>
      <w:proofErr w:type="spellEnd"/>
      <w:r w:rsidR="009869D5" w:rsidRPr="009869D5">
        <w:rPr>
          <w:rFonts w:ascii="Times New Roman" w:hAnsi="Times New Roman" w:cs="Times New Roman"/>
          <w:b/>
          <w:sz w:val="24"/>
          <w:szCs w:val="24"/>
          <w:u w:val="single"/>
        </w:rPr>
        <w:t xml:space="preserve"> Е.В.</w:t>
      </w:r>
      <w:r w:rsidRPr="009869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C26B0" w:rsidRPr="007C26B0">
        <w:rPr>
          <w:rFonts w:ascii="Times New Roman" w:hAnsi="Times New Roman" w:cs="Times New Roman"/>
          <w:sz w:val="24"/>
          <w:szCs w:val="24"/>
        </w:rPr>
        <w:t xml:space="preserve">Комиссия по соблюдению требований к служебному поведению муниципальных служащих администрации </w:t>
      </w:r>
      <w:proofErr w:type="spellStart"/>
      <w:r w:rsidR="007C26B0" w:rsidRPr="007C26B0">
        <w:rPr>
          <w:rFonts w:ascii="Times New Roman" w:hAnsi="Times New Roman" w:cs="Times New Roman"/>
          <w:sz w:val="24"/>
          <w:szCs w:val="24"/>
        </w:rPr>
        <w:t>Слюдянского</w:t>
      </w:r>
      <w:proofErr w:type="spellEnd"/>
      <w:r w:rsidR="007C26B0" w:rsidRPr="007C26B0">
        <w:rPr>
          <w:rFonts w:ascii="Times New Roman" w:hAnsi="Times New Roman" w:cs="Times New Roman"/>
          <w:sz w:val="24"/>
          <w:szCs w:val="24"/>
        </w:rPr>
        <w:t xml:space="preserve"> муниципального района и урегулированию конфликта интересов  осуществляет свою деятельность в соответствии с Положением, утвержденным постановлением администрации </w:t>
      </w:r>
      <w:proofErr w:type="spellStart"/>
      <w:r w:rsidR="007C26B0" w:rsidRPr="007C26B0">
        <w:rPr>
          <w:rFonts w:ascii="Times New Roman" w:hAnsi="Times New Roman" w:cs="Times New Roman"/>
          <w:sz w:val="24"/>
          <w:szCs w:val="24"/>
        </w:rPr>
        <w:t>Слюдянского</w:t>
      </w:r>
      <w:proofErr w:type="spellEnd"/>
      <w:r w:rsidR="007C26B0" w:rsidRPr="007C26B0">
        <w:rPr>
          <w:rFonts w:ascii="Times New Roman" w:hAnsi="Times New Roman" w:cs="Times New Roman"/>
          <w:sz w:val="24"/>
          <w:szCs w:val="24"/>
        </w:rPr>
        <w:t xml:space="preserve">  муниципального района от 26.02.2024г. № 113</w:t>
      </w:r>
      <w:r w:rsidR="007C26B0" w:rsidRPr="007C26B0">
        <w:rPr>
          <w:rFonts w:ascii="Times New Roman" w:hAnsi="Times New Roman" w:cs="Times New Roman"/>
          <w:sz w:val="24"/>
          <w:szCs w:val="24"/>
        </w:rPr>
        <w:t>.</w:t>
      </w:r>
    </w:p>
    <w:p w:rsidR="007C26B0" w:rsidRPr="007C26B0" w:rsidRDefault="007C26B0" w:rsidP="007C26B0">
      <w:pPr>
        <w:autoSpaceDE w:val="0"/>
        <w:autoSpaceDN w:val="0"/>
        <w:adjustRightInd w:val="0"/>
        <w:ind w:firstLine="540"/>
        <w:jc w:val="both"/>
      </w:pPr>
      <w:r w:rsidRPr="007C26B0">
        <w:t>Основаниями для проведения заседания комиссии являются:</w:t>
      </w:r>
    </w:p>
    <w:p w:rsidR="007C26B0" w:rsidRPr="007C26B0" w:rsidRDefault="007C26B0" w:rsidP="007C26B0">
      <w:pPr>
        <w:autoSpaceDE w:val="0"/>
        <w:autoSpaceDN w:val="0"/>
        <w:adjustRightInd w:val="0"/>
        <w:ind w:firstLine="540"/>
        <w:jc w:val="both"/>
      </w:pPr>
      <w:proofErr w:type="gramStart"/>
      <w:r w:rsidRPr="007C26B0">
        <w:t>а) решение мэра муниципального района (либо должностного лица, которому полномочия по принятию соответствующего решения предоставлены мэром муниципального района) о представлении в комиссию материалов проверки, предусмотренной Положение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 имущественного</w:t>
      </w:r>
      <w:proofErr w:type="gramEnd"/>
      <w:r w:rsidRPr="007C26B0">
        <w:t xml:space="preserve"> </w:t>
      </w:r>
      <w:proofErr w:type="gramStart"/>
      <w:r w:rsidRPr="007C26B0">
        <w:t>характера муниципальных служащих, замещающих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законодательством, утвержденного указом Губернатора Иркутской области от 19 января 2017 года № 7-уг (далее – Положение о проверке</w:t>
      </w:r>
      <w:proofErr w:type="gramEnd"/>
      <w:r w:rsidRPr="007C26B0">
        <w:t>), принятого в соответствии с подпунктом 4 пункта 24 Положения о проверке по итогам рассмотрения доклада, представленного кадровой службой администрации муниципального района по результатам соответствующей проверки, свидетельствующего:</w:t>
      </w:r>
    </w:p>
    <w:p w:rsidR="007C26B0" w:rsidRPr="007C26B0" w:rsidRDefault="007C26B0" w:rsidP="007C26B0">
      <w:pPr>
        <w:autoSpaceDE w:val="0"/>
        <w:autoSpaceDN w:val="0"/>
        <w:adjustRightInd w:val="0"/>
        <w:ind w:firstLine="540"/>
        <w:jc w:val="both"/>
      </w:pPr>
      <w:r w:rsidRPr="007C26B0">
        <w:t>о представлении муниципальным служащим недостоверных или неполных сведений, предусмотренных подпунктом 1 пункта 1 Положения о проверке;</w:t>
      </w:r>
    </w:p>
    <w:p w:rsidR="007C26B0" w:rsidRPr="007C26B0" w:rsidRDefault="007C26B0" w:rsidP="007C26B0">
      <w:pPr>
        <w:autoSpaceDE w:val="0"/>
        <w:autoSpaceDN w:val="0"/>
        <w:adjustRightInd w:val="0"/>
        <w:ind w:firstLine="540"/>
        <w:jc w:val="both"/>
      </w:pPr>
      <w:r w:rsidRPr="007C26B0"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7C26B0" w:rsidRPr="007C26B0" w:rsidRDefault="007C26B0" w:rsidP="007C26B0">
      <w:pPr>
        <w:autoSpaceDE w:val="0"/>
        <w:autoSpaceDN w:val="0"/>
        <w:adjustRightInd w:val="0"/>
        <w:ind w:firstLine="540"/>
        <w:jc w:val="both"/>
      </w:pPr>
      <w:r w:rsidRPr="007C26B0">
        <w:t xml:space="preserve">б) </w:t>
      </w:r>
      <w:proofErr w:type="gramStart"/>
      <w:r w:rsidRPr="007C26B0">
        <w:t>поступившее</w:t>
      </w:r>
      <w:proofErr w:type="gramEnd"/>
      <w:r w:rsidRPr="007C26B0">
        <w:t xml:space="preserve"> в отдел трудовых отношений и управления охраной труда Управления труда, заработной платы и муниципальной службы администрации муниципального района (далее – уполномоченный орган) в порядке, установленном муниципальным правовым актом администрации муниципального района:</w:t>
      </w:r>
    </w:p>
    <w:p w:rsidR="007C26B0" w:rsidRPr="007C26B0" w:rsidRDefault="007C26B0" w:rsidP="007C26B0">
      <w:pPr>
        <w:autoSpaceDE w:val="0"/>
        <w:autoSpaceDN w:val="0"/>
        <w:adjustRightInd w:val="0"/>
        <w:ind w:firstLine="540"/>
        <w:jc w:val="both"/>
      </w:pPr>
      <w:proofErr w:type="gramStart"/>
      <w:r w:rsidRPr="007C26B0">
        <w:t xml:space="preserve">обращение гражданина, замещавшего в администрации муниципального района должность муниципальной службы, </w:t>
      </w:r>
      <w:r w:rsidRPr="007C26B0">
        <w:rPr>
          <w:bCs/>
        </w:rPr>
        <w:t xml:space="preserve">включенную в перечень должностей, установленный муниципальным правовым актом </w:t>
      </w:r>
      <w:r w:rsidRPr="007C26B0">
        <w:t>администрации муниципального района,</w:t>
      </w:r>
      <w:r w:rsidRPr="007C26B0">
        <w:rPr>
          <w:bCs/>
        </w:rPr>
        <w:t xml:space="preserve"> о даче согласия на замещение на условиях трудового договора должности в организации и (или) выполнение в данной организации работ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</w:t>
      </w:r>
      <w:proofErr w:type="gramEnd"/>
      <w:r w:rsidRPr="007C26B0">
        <w:rPr>
          <w:bCs/>
        </w:rPr>
        <w:t xml:space="preserve"> функции муниципального </w:t>
      </w:r>
      <w:r w:rsidRPr="007C26B0">
        <w:rPr>
          <w:bCs/>
        </w:rPr>
        <w:lastRenderedPageBreak/>
        <w:t>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</w:r>
      <w:r w:rsidRPr="007C26B0">
        <w:t>;</w:t>
      </w:r>
    </w:p>
    <w:p w:rsidR="007C26B0" w:rsidRPr="007C26B0" w:rsidRDefault="007C26B0" w:rsidP="007C26B0">
      <w:pPr>
        <w:autoSpaceDE w:val="0"/>
        <w:autoSpaceDN w:val="0"/>
        <w:adjustRightInd w:val="0"/>
        <w:ind w:firstLine="540"/>
        <w:jc w:val="both"/>
      </w:pPr>
      <w:r w:rsidRPr="007C26B0"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C26B0" w:rsidRPr="007C26B0" w:rsidRDefault="007C26B0" w:rsidP="007C26B0">
      <w:pPr>
        <w:autoSpaceDE w:val="0"/>
        <w:autoSpaceDN w:val="0"/>
        <w:adjustRightInd w:val="0"/>
        <w:ind w:firstLine="540"/>
        <w:jc w:val="both"/>
      </w:pPr>
      <w:r w:rsidRPr="007C26B0"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C26B0" w:rsidRPr="007C26B0" w:rsidRDefault="007C26B0" w:rsidP="007C26B0">
      <w:pPr>
        <w:autoSpaceDE w:val="0"/>
        <w:autoSpaceDN w:val="0"/>
        <w:adjustRightInd w:val="0"/>
        <w:ind w:firstLine="540"/>
        <w:jc w:val="both"/>
      </w:pPr>
      <w:r w:rsidRPr="007C26B0">
        <w:t>в) представление мэра муниципального района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муниципального района мер по предупреждению коррупции;</w:t>
      </w:r>
    </w:p>
    <w:p w:rsidR="007C26B0" w:rsidRPr="007C26B0" w:rsidRDefault="007C26B0" w:rsidP="007C26B0">
      <w:pPr>
        <w:autoSpaceDE w:val="0"/>
        <w:autoSpaceDN w:val="0"/>
        <w:adjustRightInd w:val="0"/>
        <w:ind w:firstLine="540"/>
        <w:jc w:val="both"/>
      </w:pPr>
      <w:proofErr w:type="gramStart"/>
      <w:r w:rsidRPr="007C26B0">
        <w:t>г) поступившее в соответствии с частью 4 статьи 12 Федерального закона от 25 декабря 2008 года № 273-ФЗ «О противодействии коррупции» и статьей 64</w:t>
      </w:r>
      <w:r w:rsidRPr="007C26B0">
        <w:rPr>
          <w:rFonts w:eastAsia="Calibri"/>
          <w:vertAlign w:val="superscript"/>
        </w:rPr>
        <w:t>1</w:t>
      </w:r>
      <w:r w:rsidRPr="007C26B0">
        <w:t xml:space="preserve"> Трудового кодекса Российской Федерации в администрацию муниципального района</w:t>
      </w:r>
      <w:r w:rsidRPr="007C26B0">
        <w:rPr>
          <w:i/>
        </w:rPr>
        <w:t xml:space="preserve"> </w:t>
      </w:r>
      <w:r w:rsidRPr="007C26B0">
        <w:t>уведомление коммерческой или некоммерческой организации о заключении с гражданином, замещавшим должность муниципальной службы в администрации муниципального района, трудового или гражданско-правового договора на выполнение работ (оказание услуг), если отдельные функции</w:t>
      </w:r>
      <w:proofErr w:type="gramEnd"/>
      <w:r w:rsidRPr="007C26B0">
        <w:t xml:space="preserve"> </w:t>
      </w:r>
      <w:proofErr w:type="gramStart"/>
      <w:r w:rsidRPr="007C26B0">
        <w:rPr>
          <w:bCs/>
        </w:rPr>
        <w:t xml:space="preserve">муниципального (административного) </w:t>
      </w:r>
      <w:r w:rsidRPr="007C26B0">
        <w:t>данной организацией входили в его должностные  обязанности, исполняемые во время замещения должности в администрации муниципального района,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</w:t>
      </w:r>
      <w:proofErr w:type="gramEnd"/>
      <w:r w:rsidRPr="007C26B0">
        <w:t xml:space="preserve"> </w:t>
      </w:r>
      <w:proofErr w:type="gramStart"/>
      <w:r w:rsidRPr="007C26B0">
        <w:t>условиях</w:t>
      </w:r>
      <w:proofErr w:type="gramEnd"/>
      <w:r w:rsidRPr="007C26B0">
        <w:t xml:space="preserve"> гражданско-правового договора в коммерческой или некоммерческой организации комиссией не рассматривался.</w:t>
      </w:r>
    </w:p>
    <w:p w:rsidR="007C26B0" w:rsidRPr="007C26B0" w:rsidRDefault="007C26B0" w:rsidP="007C26B0">
      <w:pPr>
        <w:ind w:firstLine="709"/>
        <w:jc w:val="both"/>
      </w:pPr>
      <w:r w:rsidRPr="007C26B0">
        <w:t xml:space="preserve">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</w:t>
      </w:r>
    </w:p>
    <w:p w:rsidR="007C26B0" w:rsidRPr="007C26B0" w:rsidRDefault="007C26B0" w:rsidP="007C26B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6B0">
        <w:rPr>
          <w:rFonts w:ascii="Times New Roman" w:hAnsi="Times New Roman" w:cs="Times New Roman"/>
          <w:sz w:val="24"/>
          <w:szCs w:val="24"/>
        </w:rPr>
        <w:t xml:space="preserve">За 1 полугодие 2025 года заседания Комиссии не проводились </w:t>
      </w:r>
    </w:p>
    <w:p w:rsidR="007C26B0" w:rsidRPr="00A07D90" w:rsidRDefault="007C26B0" w:rsidP="007C26B0">
      <w:pPr>
        <w:spacing w:after="200"/>
        <w:ind w:left="720"/>
        <w:contextualSpacing/>
        <w:jc w:val="both"/>
        <w:rPr>
          <w:b/>
        </w:rPr>
      </w:pPr>
    </w:p>
    <w:p w:rsidR="009869D5" w:rsidRDefault="009869D5" w:rsidP="009869D5">
      <w:pPr>
        <w:jc w:val="both"/>
      </w:pPr>
      <w:r w:rsidRPr="009869D5">
        <w:rPr>
          <w:b/>
        </w:rPr>
        <w:t>ВЫСТУПИЛИ</w:t>
      </w:r>
      <w:r>
        <w:t>:</w:t>
      </w:r>
    </w:p>
    <w:p w:rsidR="009869D5" w:rsidRDefault="009869D5" w:rsidP="009869D5">
      <w:pPr>
        <w:jc w:val="both"/>
      </w:pPr>
    </w:p>
    <w:p w:rsidR="009869D5" w:rsidRDefault="009869D5" w:rsidP="009869D5">
      <w:pPr>
        <w:pStyle w:val="TableContents"/>
        <w:jc w:val="both"/>
        <w:rPr>
          <w:rStyle w:val="StrongEmphasis"/>
          <w:b w:val="0"/>
          <w:bCs w:val="0"/>
          <w:sz w:val="24"/>
          <w:szCs w:val="24"/>
        </w:rPr>
      </w:pPr>
      <w:r w:rsidRPr="009869D5">
        <w:rPr>
          <w:rStyle w:val="StrongEmphasis"/>
          <w:sz w:val="24"/>
          <w:szCs w:val="24"/>
        </w:rPr>
        <w:t>Елшина О.В.</w:t>
      </w:r>
      <w:r>
        <w:rPr>
          <w:rStyle w:val="StrongEmphasis"/>
          <w:b w:val="0"/>
          <w:sz w:val="24"/>
          <w:szCs w:val="24"/>
        </w:rPr>
        <w:t xml:space="preserve"> - </w:t>
      </w:r>
      <w:r>
        <w:rPr>
          <w:rStyle w:val="StrongEmphasis"/>
          <w:b w:val="0"/>
          <w:sz w:val="24"/>
          <w:szCs w:val="24"/>
        </w:rPr>
        <w:t>В 2025 году проведен</w:t>
      </w:r>
      <w:r>
        <w:rPr>
          <w:rStyle w:val="StrongEmphasis"/>
          <w:b w:val="0"/>
          <w:sz w:val="24"/>
          <w:szCs w:val="24"/>
        </w:rPr>
        <w:t>о</w:t>
      </w:r>
      <w:r>
        <w:rPr>
          <w:rStyle w:val="StrongEmphasis"/>
          <w:b w:val="0"/>
          <w:sz w:val="24"/>
          <w:szCs w:val="24"/>
        </w:rPr>
        <w:t xml:space="preserve"> 1 заседание комиссии о</w:t>
      </w:r>
      <w:r>
        <w:rPr>
          <w:sz w:val="24"/>
          <w:szCs w:val="24"/>
        </w:rPr>
        <w:t xml:space="preserve"> рассмотрении уведомлений о намерении выполнять иную оплачиваемую работу </w:t>
      </w:r>
      <w:r>
        <w:rPr>
          <w:color w:val="000000"/>
          <w:sz w:val="24"/>
          <w:szCs w:val="24"/>
        </w:rPr>
        <w:t xml:space="preserve">муниципальными служащими администрации </w:t>
      </w:r>
      <w:proofErr w:type="spellStart"/>
      <w:r>
        <w:rPr>
          <w:color w:val="000000"/>
          <w:sz w:val="24"/>
          <w:szCs w:val="24"/>
        </w:rPr>
        <w:t>Култукского</w:t>
      </w:r>
      <w:proofErr w:type="spellEnd"/>
      <w:r>
        <w:rPr>
          <w:color w:val="000000"/>
          <w:sz w:val="24"/>
          <w:szCs w:val="24"/>
        </w:rPr>
        <w:t xml:space="preserve"> городского поселения.(1 муниципальный служащий)</w:t>
      </w:r>
    </w:p>
    <w:p w:rsidR="007C26B0" w:rsidRDefault="007C26B0" w:rsidP="007C26B0">
      <w:pPr>
        <w:jc w:val="both"/>
        <w:rPr>
          <w:b/>
          <w:szCs w:val="20"/>
        </w:rPr>
      </w:pPr>
    </w:p>
    <w:p w:rsidR="009869D5" w:rsidRPr="009869D5" w:rsidRDefault="009869D5" w:rsidP="009869D5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9869D5">
        <w:rPr>
          <w:b/>
          <w:bCs/>
          <w:bdr w:val="none" w:sz="0" w:space="0" w:color="auto" w:frame="1"/>
        </w:rPr>
        <w:t>Вяткин Е.Б.</w:t>
      </w:r>
      <w:r w:rsidRPr="009869D5">
        <w:rPr>
          <w:bCs/>
          <w:bdr w:val="none" w:sz="0" w:space="0" w:color="auto" w:frame="1"/>
        </w:rPr>
        <w:t xml:space="preserve"> - </w:t>
      </w:r>
      <w:r w:rsidRPr="009869D5">
        <w:rPr>
          <w:bCs/>
          <w:bdr w:val="none" w:sz="0" w:space="0" w:color="auto" w:frame="1"/>
        </w:rPr>
        <w:t xml:space="preserve">В связи с отсутствием оснований для работы комиссии по соблюдению требований к служебному поведению муниципальных служащих и урегулированию конфликта интересов администрации поселения, в 1 </w:t>
      </w:r>
      <w:r w:rsidRPr="009869D5">
        <w:rPr>
          <w:bCs/>
          <w:bdr w:val="none" w:sz="0" w:space="0" w:color="auto" w:frame="1"/>
        </w:rPr>
        <w:t>полугодии 2025 года заседания не</w:t>
      </w:r>
      <w:r w:rsidRPr="009869D5">
        <w:rPr>
          <w:bCs/>
          <w:bdr w:val="none" w:sz="0" w:space="0" w:color="auto" w:frame="1"/>
        </w:rPr>
        <w:t xml:space="preserve"> проводились.</w:t>
      </w:r>
    </w:p>
    <w:p w:rsidR="009869D5" w:rsidRDefault="009869D5" w:rsidP="007C26B0">
      <w:pPr>
        <w:jc w:val="both"/>
        <w:rPr>
          <w:b/>
          <w:szCs w:val="20"/>
        </w:rPr>
      </w:pPr>
    </w:p>
    <w:p w:rsidR="007C26B0" w:rsidRPr="007C26B0" w:rsidRDefault="007C26B0" w:rsidP="007C26B0">
      <w:pPr>
        <w:jc w:val="both"/>
        <w:rPr>
          <w:b/>
          <w:szCs w:val="20"/>
        </w:rPr>
      </w:pPr>
      <w:proofErr w:type="spellStart"/>
      <w:r w:rsidRPr="007C26B0">
        <w:rPr>
          <w:b/>
          <w:szCs w:val="20"/>
        </w:rPr>
        <w:t>Иванкович</w:t>
      </w:r>
      <w:proofErr w:type="spellEnd"/>
      <w:r w:rsidRPr="007C26B0">
        <w:rPr>
          <w:b/>
          <w:szCs w:val="20"/>
        </w:rPr>
        <w:t xml:space="preserve"> С.Н. – кто за то, чтобы принять информацию по вопросу № </w:t>
      </w:r>
      <w:r w:rsidRPr="007C26B0">
        <w:rPr>
          <w:b/>
          <w:szCs w:val="20"/>
        </w:rPr>
        <w:t>3</w:t>
      </w:r>
      <w:r w:rsidRPr="007C26B0">
        <w:rPr>
          <w:b/>
          <w:szCs w:val="20"/>
        </w:rPr>
        <w:t xml:space="preserve"> повестки к сведению?</w:t>
      </w:r>
    </w:p>
    <w:p w:rsidR="007C26B0" w:rsidRPr="007C26B0" w:rsidRDefault="007C26B0" w:rsidP="007C26B0">
      <w:pPr>
        <w:pStyle w:val="a3"/>
        <w:jc w:val="both"/>
        <w:rPr>
          <w:szCs w:val="20"/>
        </w:rPr>
      </w:pPr>
      <w:r w:rsidRPr="007C26B0">
        <w:rPr>
          <w:b/>
          <w:szCs w:val="20"/>
        </w:rPr>
        <w:t>Голосовали</w:t>
      </w:r>
      <w:r w:rsidRPr="007C26B0">
        <w:rPr>
          <w:szCs w:val="20"/>
        </w:rPr>
        <w:t>: «за» - 11 человек</w:t>
      </w:r>
    </w:p>
    <w:p w:rsidR="007C26B0" w:rsidRPr="007C26B0" w:rsidRDefault="007C26B0" w:rsidP="007C26B0">
      <w:pPr>
        <w:pStyle w:val="a3"/>
        <w:jc w:val="both"/>
        <w:rPr>
          <w:szCs w:val="20"/>
        </w:rPr>
      </w:pPr>
      <w:r w:rsidRPr="007C26B0">
        <w:rPr>
          <w:szCs w:val="20"/>
        </w:rPr>
        <w:t xml:space="preserve">                           «против» - 0</w:t>
      </w:r>
    </w:p>
    <w:p w:rsidR="007C26B0" w:rsidRPr="007C26B0" w:rsidRDefault="007C26B0" w:rsidP="007C26B0">
      <w:pPr>
        <w:pStyle w:val="a3"/>
        <w:jc w:val="both"/>
        <w:rPr>
          <w:szCs w:val="20"/>
        </w:rPr>
      </w:pPr>
      <w:r w:rsidRPr="007C26B0">
        <w:rPr>
          <w:szCs w:val="20"/>
        </w:rPr>
        <w:t xml:space="preserve">                           «воздержались»- 0</w:t>
      </w:r>
    </w:p>
    <w:p w:rsidR="007C26B0" w:rsidRPr="007C26B0" w:rsidRDefault="007C26B0" w:rsidP="007C26B0">
      <w:pPr>
        <w:pStyle w:val="a3"/>
        <w:jc w:val="both"/>
        <w:rPr>
          <w:szCs w:val="20"/>
        </w:rPr>
      </w:pPr>
    </w:p>
    <w:p w:rsidR="007C26B0" w:rsidRPr="00A07D90" w:rsidRDefault="007C26B0" w:rsidP="007C26B0">
      <w:pPr>
        <w:spacing w:after="200"/>
        <w:ind w:firstLine="720"/>
        <w:contextualSpacing/>
        <w:jc w:val="both"/>
        <w:rPr>
          <w:b/>
        </w:rPr>
      </w:pPr>
      <w:r w:rsidRPr="007C26B0">
        <w:rPr>
          <w:b/>
          <w:szCs w:val="20"/>
        </w:rPr>
        <w:t>РЕШИЛИ</w:t>
      </w:r>
      <w:r w:rsidRPr="007C26B0">
        <w:rPr>
          <w:szCs w:val="20"/>
        </w:rPr>
        <w:t xml:space="preserve">:  Информацию </w:t>
      </w:r>
      <w:r w:rsidRPr="007C26B0">
        <w:rPr>
          <w:szCs w:val="20"/>
        </w:rPr>
        <w:t>о</w:t>
      </w:r>
      <w:r w:rsidRPr="00824FFD">
        <w:t xml:space="preserve">б итогах работы комиссии по соблюдению требований к служебному поведению муниципальных служащих и урегулированию конфликта интересов за </w:t>
      </w:r>
      <w:r>
        <w:t xml:space="preserve">1 полугодие </w:t>
      </w:r>
      <w:r w:rsidRPr="00824FFD">
        <w:t>202</w:t>
      </w:r>
      <w:r>
        <w:t>5</w:t>
      </w:r>
      <w:r w:rsidRPr="00824FFD">
        <w:t>г.</w:t>
      </w:r>
      <w:r w:rsidRPr="00A07D90">
        <w:rPr>
          <w:b/>
        </w:rPr>
        <w:t xml:space="preserve"> </w:t>
      </w:r>
    </w:p>
    <w:p w:rsidR="007C26B0" w:rsidRDefault="007C26B0" w:rsidP="007C26B0">
      <w:pPr>
        <w:pStyle w:val="a3"/>
        <w:spacing w:after="200"/>
        <w:jc w:val="both"/>
        <w:rPr>
          <w:b/>
        </w:rPr>
      </w:pPr>
    </w:p>
    <w:p w:rsidR="00D008C2" w:rsidRPr="006A72FA" w:rsidRDefault="007C26B0" w:rsidP="00D008C2">
      <w:pPr>
        <w:spacing w:after="200"/>
        <w:contextualSpacing/>
        <w:jc w:val="both"/>
      </w:pPr>
      <w:r w:rsidRPr="007C26B0">
        <w:rPr>
          <w:b/>
          <w:color w:val="FF0000"/>
          <w:u w:val="single"/>
        </w:rPr>
        <w:t xml:space="preserve">по </w:t>
      </w:r>
      <w:r>
        <w:rPr>
          <w:b/>
          <w:color w:val="FF0000"/>
          <w:u w:val="single"/>
        </w:rPr>
        <w:t>4</w:t>
      </w:r>
      <w:r w:rsidRPr="007C26B0">
        <w:rPr>
          <w:b/>
          <w:color w:val="FF0000"/>
          <w:u w:val="single"/>
        </w:rPr>
        <w:t xml:space="preserve"> вопросу СЛУШАЛИ</w:t>
      </w:r>
      <w:r>
        <w:rPr>
          <w:b/>
          <w:color w:val="FF0000"/>
          <w:u w:val="single"/>
        </w:rPr>
        <w:t>:</w:t>
      </w:r>
      <w:r>
        <w:rPr>
          <w:b/>
        </w:rPr>
        <w:t xml:space="preserve"> </w:t>
      </w:r>
      <w:proofErr w:type="spellStart"/>
      <w:r w:rsidR="004F1A4A">
        <w:rPr>
          <w:b/>
        </w:rPr>
        <w:t>Маюрову</w:t>
      </w:r>
      <w:proofErr w:type="spellEnd"/>
      <w:r w:rsidR="00D008C2">
        <w:rPr>
          <w:b/>
        </w:rPr>
        <w:t xml:space="preserve"> </w:t>
      </w:r>
      <w:r w:rsidR="004F1A4A">
        <w:rPr>
          <w:b/>
        </w:rPr>
        <w:t>О</w:t>
      </w:r>
      <w:r w:rsidR="00D008C2">
        <w:rPr>
          <w:b/>
        </w:rPr>
        <w:t>.</w:t>
      </w:r>
      <w:r w:rsidR="004F1A4A">
        <w:rPr>
          <w:b/>
        </w:rPr>
        <w:t>Е</w:t>
      </w:r>
      <w:r w:rsidR="00D008C2">
        <w:rPr>
          <w:b/>
        </w:rPr>
        <w:t>.</w:t>
      </w:r>
      <w:r w:rsidR="00B66DE8">
        <w:rPr>
          <w:b/>
        </w:rPr>
        <w:t xml:space="preserve"> -</w:t>
      </w:r>
      <w:r w:rsidR="00B66DE8" w:rsidRPr="00B66DE8">
        <w:t xml:space="preserve"> </w:t>
      </w:r>
      <w:r w:rsidR="00D008C2" w:rsidRPr="006A72FA">
        <w:t>Об организации приема граждан в органах местного самоуправления муниципального района и поселений, работе с жалобами и обращениями граждан в первом полугодии 202</w:t>
      </w:r>
      <w:r w:rsidR="004F1A4A">
        <w:t>5</w:t>
      </w:r>
      <w:r w:rsidR="00D008C2" w:rsidRPr="006A72FA">
        <w:t xml:space="preserve"> г. </w:t>
      </w:r>
    </w:p>
    <w:p w:rsidR="004F1A4A" w:rsidRPr="00E408DF" w:rsidRDefault="004F1A4A" w:rsidP="004F1A4A">
      <w:pPr>
        <w:ind w:firstLine="709"/>
        <w:jc w:val="both"/>
      </w:pPr>
      <w:r w:rsidRPr="00E408DF">
        <w:t xml:space="preserve">За первое полугодие 2025 года в администрацию </w:t>
      </w:r>
      <w:proofErr w:type="spellStart"/>
      <w:r w:rsidRPr="00E408DF">
        <w:t>Слюдянского</w:t>
      </w:r>
      <w:proofErr w:type="spellEnd"/>
      <w:r w:rsidRPr="00E408DF">
        <w:t xml:space="preserve"> муниципального района поступило 41 письменное обращение граждан, это на 50 % меньше  по сравнению с аналогичным периодом 2024 года. От общего количества поступивших обращений из администрации  Президента Российской Федерации  поступило 5 обращений (12 %), от Губернатора Иркутской области – 9 обращений (22 %), из других органов государственной власти поступило 6 обращений (15 %). Всего рассмотрено 41 обращение, все обращения поставлены на контроль.  Из них «меры приняты» - 16, «даны разъяснения» - 25, отказано  - 0, количество обращений, в которых подтвердились приведенные факты - 12, количество судебных исков по обращениям граждан о нарушении их прав при рассмотрении обращений – 0. </w:t>
      </w:r>
    </w:p>
    <w:p w:rsidR="004F1A4A" w:rsidRPr="00E408DF" w:rsidRDefault="004F1A4A" w:rsidP="004F1A4A">
      <w:pPr>
        <w:ind w:firstLine="708"/>
        <w:jc w:val="both"/>
      </w:pPr>
      <w:proofErr w:type="gramStart"/>
      <w:r w:rsidRPr="00E408DF">
        <w:t xml:space="preserve">Количество поступивших обращений по тематическому разделу «Государство, общество, политика» - 12 (29 %), количество поступивших обращений по тематическому разделу «Социальная сфера» - 3 (7 %), количество поступивших обращений по тематическому разделу «Экономика» - 21 (51 %), количество поступивших обращений по тематическому разделу «Оборона, безопасность, законность» - 0, количество обращений по тематическому разделу «Жилищно-коммунальная сфера» - 5, что составляет 12 % от общего количества поступивших обращений.   </w:t>
      </w:r>
      <w:proofErr w:type="gramEnd"/>
    </w:p>
    <w:p w:rsidR="004F1A4A" w:rsidRPr="00E408DF" w:rsidRDefault="004F1A4A" w:rsidP="004F1A4A">
      <w:pPr>
        <w:ind w:firstLine="708"/>
        <w:jc w:val="both"/>
      </w:pPr>
      <w:r w:rsidRPr="00E408DF">
        <w:t>В 1 полугодии 2025 года  ежемесячно размещалась информация о результатах рассмотрения обращений граждан и организаций на портале ССТУ</w:t>
      </w:r>
      <w:proofErr w:type="gramStart"/>
      <w:r w:rsidRPr="00E408DF">
        <w:t>.Р</w:t>
      </w:r>
      <w:proofErr w:type="gramEnd"/>
      <w:r w:rsidRPr="00E408DF">
        <w:t xml:space="preserve">Ф, по обращениям, поступившим в адрес администрации </w:t>
      </w:r>
      <w:proofErr w:type="spellStart"/>
      <w:r w:rsidRPr="00E408DF">
        <w:t>Слюдянского</w:t>
      </w:r>
      <w:proofErr w:type="spellEnd"/>
      <w:r w:rsidRPr="00E408DF">
        <w:t xml:space="preserve"> муниципального района, а также оказывалось содействие сельским поселениям (</w:t>
      </w:r>
      <w:proofErr w:type="spellStart"/>
      <w:r w:rsidRPr="00E408DF">
        <w:t>Портбайкальское</w:t>
      </w:r>
      <w:proofErr w:type="spellEnd"/>
      <w:r w:rsidRPr="00E408DF">
        <w:t xml:space="preserve"> МО и </w:t>
      </w:r>
      <w:proofErr w:type="spellStart"/>
      <w:r w:rsidRPr="00E408DF">
        <w:t>Маритуйское</w:t>
      </w:r>
      <w:proofErr w:type="spellEnd"/>
      <w:r w:rsidRPr="00E408DF">
        <w:t xml:space="preserve"> МО) в своевременной выгрузке отчетов в электронном виде на портал ССТУ.РФ, т.к. у них нет технической возможности работы в закрытой </w:t>
      </w:r>
      <w:proofErr w:type="gramStart"/>
      <w:r w:rsidRPr="00E408DF">
        <w:t>сети, данные о проделанной работе направлялись</w:t>
      </w:r>
      <w:proofErr w:type="gramEnd"/>
      <w:r w:rsidRPr="00E408DF">
        <w:t xml:space="preserve"> в отдел по работе с обращениями граждан Управления Губернатора Иркутской области и Правительства Иркутской области по социальным коммуникациям и обратной связи с населением.</w:t>
      </w:r>
    </w:p>
    <w:p w:rsidR="004F1A4A" w:rsidRPr="00E408DF" w:rsidRDefault="004F1A4A" w:rsidP="004F1A4A">
      <w:r w:rsidRPr="00E408DF">
        <w:t xml:space="preserve">         В течение первого полугодия 2025 года осуществлялся </w:t>
      </w:r>
      <w:proofErr w:type="gramStart"/>
      <w:r w:rsidRPr="00E408DF">
        <w:t>контроль за</w:t>
      </w:r>
      <w:proofErr w:type="gramEnd"/>
      <w:r w:rsidRPr="00E408DF">
        <w:t xml:space="preserve"> соблюдением сроков исполнения поступивших в администрацию района жалоб и обращений граждан. В первом полугодии 2025 году через платформу обратной связи (</w:t>
      </w:r>
      <w:proofErr w:type="gramStart"/>
      <w:r w:rsidRPr="00E408DF">
        <w:t>ПОС</w:t>
      </w:r>
      <w:proofErr w:type="gramEnd"/>
      <w:r w:rsidRPr="00E408DF">
        <w:t>) в администрация поступило 100 обращений. Все отработаны.                                                                        Через инцидент-менеджмент поступило 292 обращения граждан. Все отработаны в срок. На личном приеме граждан было принято 3 человека.</w:t>
      </w:r>
    </w:p>
    <w:p w:rsidR="004F1A4A" w:rsidRDefault="004F1A4A" w:rsidP="00447A9D">
      <w:pPr>
        <w:jc w:val="both"/>
        <w:rPr>
          <w:b/>
        </w:rPr>
      </w:pPr>
    </w:p>
    <w:p w:rsidR="00B66DE8" w:rsidRDefault="00B66DE8" w:rsidP="00447A9D">
      <w:pPr>
        <w:jc w:val="both"/>
      </w:pPr>
      <w:r w:rsidRPr="00B66DE8">
        <w:rPr>
          <w:b/>
        </w:rPr>
        <w:t>ВЫСТУПИЛИ</w:t>
      </w:r>
      <w:r>
        <w:t>:</w:t>
      </w:r>
    </w:p>
    <w:p w:rsidR="004F1A4A" w:rsidRDefault="000D16E2" w:rsidP="004F1A4A">
      <w:pPr>
        <w:jc w:val="both"/>
      </w:pPr>
      <w:proofErr w:type="spellStart"/>
      <w:r>
        <w:rPr>
          <w:b/>
        </w:rPr>
        <w:t>Ко</w:t>
      </w:r>
      <w:r w:rsidR="00B84DB4">
        <w:rPr>
          <w:b/>
        </w:rPr>
        <w:t>пцева</w:t>
      </w:r>
      <w:proofErr w:type="spellEnd"/>
      <w:r w:rsidR="00B84DB4">
        <w:rPr>
          <w:b/>
        </w:rPr>
        <w:t xml:space="preserve"> Е.А.</w:t>
      </w:r>
      <w:r>
        <w:rPr>
          <w:b/>
        </w:rPr>
        <w:t xml:space="preserve"> – </w:t>
      </w:r>
      <w:r w:rsidR="004F1A4A">
        <w:t xml:space="preserve">В администрации </w:t>
      </w:r>
      <w:proofErr w:type="spellStart"/>
      <w:r w:rsidR="004F1A4A">
        <w:t>Слюдянского</w:t>
      </w:r>
      <w:proofErr w:type="spellEnd"/>
      <w:r w:rsidR="004F1A4A">
        <w:t xml:space="preserve"> городского поселения граждане имели возможность направлять свои обращения письменно, по почте, в электронной форме - посредством сервиса ССТУ, </w:t>
      </w:r>
      <w:proofErr w:type="gramStart"/>
      <w:r w:rsidR="004F1A4A">
        <w:t>ПОС</w:t>
      </w:r>
      <w:proofErr w:type="gramEnd"/>
      <w:r w:rsidR="004F1A4A">
        <w:t xml:space="preserve">, инцидент менеджмент и на официальный интернет-сайт администрации, обратиться на «горячую линию» по телефону, а также записаться  на личный прием граждан, который  проводится еженедельно по понедельникам.                             </w:t>
      </w:r>
    </w:p>
    <w:p w:rsidR="004F1A4A" w:rsidRDefault="004F1A4A" w:rsidP="004F1A4A">
      <w:pPr>
        <w:ind w:firstLine="567"/>
        <w:jc w:val="both"/>
      </w:pPr>
      <w:r>
        <w:t xml:space="preserve">За первое полугодие 2025 года в администрацию </w:t>
      </w:r>
      <w:proofErr w:type="spellStart"/>
      <w:r>
        <w:t>Слюдянского</w:t>
      </w:r>
      <w:proofErr w:type="spellEnd"/>
      <w:r>
        <w:t xml:space="preserve"> городского поселения обратилось всего 376 человек (увеличение на 30% по сравнению с периодом 2024 г – 261 чел.), в том числе:</w:t>
      </w:r>
    </w:p>
    <w:p w:rsidR="004F1A4A" w:rsidRDefault="004F1A4A" w:rsidP="004F1A4A">
      <w:pPr>
        <w:ind w:firstLine="426"/>
        <w:jc w:val="both"/>
      </w:pPr>
      <w:r>
        <w:t xml:space="preserve"> -  74 гражданина на личный прием главы </w:t>
      </w:r>
      <w:proofErr w:type="spellStart"/>
      <w:r>
        <w:t>Слюдянского</w:t>
      </w:r>
      <w:proofErr w:type="spellEnd"/>
      <w:r>
        <w:t xml:space="preserve"> МО;</w:t>
      </w:r>
    </w:p>
    <w:p w:rsidR="004F1A4A" w:rsidRDefault="004F1A4A" w:rsidP="004F1A4A">
      <w:pPr>
        <w:jc w:val="both"/>
      </w:pPr>
      <w:r>
        <w:t xml:space="preserve">        -  104 обращения поступило на бумажном носителе;</w:t>
      </w:r>
    </w:p>
    <w:p w:rsidR="004F1A4A" w:rsidRDefault="004F1A4A" w:rsidP="004F1A4A">
      <w:pPr>
        <w:jc w:val="both"/>
      </w:pPr>
      <w:r>
        <w:t xml:space="preserve">         - 198 обращений в электронном формате</w:t>
      </w:r>
      <w:bookmarkStart w:id="1" w:name="_Hlk126596384"/>
      <w:r>
        <w:t xml:space="preserve">, в том числе: </w:t>
      </w:r>
    </w:p>
    <w:p w:rsidR="004F1A4A" w:rsidRDefault="004F1A4A" w:rsidP="004F1A4A">
      <w:pPr>
        <w:jc w:val="both"/>
      </w:pPr>
      <w:r>
        <w:t xml:space="preserve">         </w:t>
      </w:r>
      <w:r>
        <w:rPr>
          <w:b/>
          <w:bCs/>
        </w:rPr>
        <w:t xml:space="preserve"> </w:t>
      </w:r>
      <w:r w:rsidRPr="007C26B0">
        <w:rPr>
          <w:bCs/>
        </w:rPr>
        <w:t>26</w:t>
      </w:r>
      <w:r w:rsidRPr="007C26B0">
        <w:t xml:space="preserve"> </w:t>
      </w:r>
      <w:r>
        <w:t>- по электронной почте;</w:t>
      </w:r>
    </w:p>
    <w:p w:rsidR="004F1A4A" w:rsidRDefault="004F1A4A" w:rsidP="004F1A4A">
      <w:pPr>
        <w:jc w:val="both"/>
      </w:pPr>
      <w:r>
        <w:t xml:space="preserve">          </w:t>
      </w:r>
      <w:r w:rsidRPr="007C26B0">
        <w:rPr>
          <w:bCs/>
        </w:rPr>
        <w:t>17</w:t>
      </w:r>
      <w:r w:rsidRPr="007C26B0">
        <w:t xml:space="preserve"> -</w:t>
      </w:r>
      <w:r>
        <w:t xml:space="preserve"> с использованием ССТУ;</w:t>
      </w:r>
    </w:p>
    <w:p w:rsidR="004F1A4A" w:rsidRDefault="004F1A4A" w:rsidP="004F1A4A">
      <w:pPr>
        <w:jc w:val="both"/>
      </w:pPr>
      <w:r w:rsidRPr="007C26B0">
        <w:t xml:space="preserve">          </w:t>
      </w:r>
      <w:r w:rsidRPr="007C26B0">
        <w:rPr>
          <w:bCs/>
        </w:rPr>
        <w:t>31</w:t>
      </w:r>
      <w:r>
        <w:t xml:space="preserve"> - на портал обратной связи (</w:t>
      </w:r>
      <w:proofErr w:type="gramStart"/>
      <w:r>
        <w:t>ПОС</w:t>
      </w:r>
      <w:proofErr w:type="gramEnd"/>
      <w:r>
        <w:t xml:space="preserve">); </w:t>
      </w:r>
    </w:p>
    <w:p w:rsidR="004F1A4A" w:rsidRDefault="004F1A4A" w:rsidP="004F1A4A">
      <w:pPr>
        <w:jc w:val="both"/>
      </w:pPr>
      <w:r w:rsidRPr="007C26B0">
        <w:lastRenderedPageBreak/>
        <w:t xml:space="preserve">          </w:t>
      </w:r>
      <w:r w:rsidRPr="007C26B0">
        <w:rPr>
          <w:bCs/>
        </w:rPr>
        <w:t>124</w:t>
      </w:r>
      <w:r w:rsidRPr="007C26B0">
        <w:t>-</w:t>
      </w:r>
      <w:r>
        <w:t xml:space="preserve"> посредством социальных сетей через программу инцидент менеджмент</w:t>
      </w:r>
      <w:bookmarkEnd w:id="1"/>
      <w:r>
        <w:t xml:space="preserve">.                             </w:t>
      </w:r>
    </w:p>
    <w:p w:rsidR="004F1A4A" w:rsidRDefault="004F1A4A" w:rsidP="004F1A4A">
      <w:pPr>
        <w:jc w:val="both"/>
      </w:pPr>
      <w:r>
        <w:t>Тематика обращения граждан за первое полугодие в основном касалась вопросов жилищн</w:t>
      </w:r>
      <w:proofErr w:type="gramStart"/>
      <w:r>
        <w:t>о-</w:t>
      </w:r>
      <w:proofErr w:type="gramEnd"/>
      <w:r>
        <w:t xml:space="preserve"> коммунального хозяйства и благоустройства, по ним поступило 196 обращения (75%) от общего числа обратившихся. По всем обращениям своевременно даны ответы заявителям.</w:t>
      </w:r>
    </w:p>
    <w:p w:rsidR="007C26B0" w:rsidRDefault="007C26B0" w:rsidP="007C26B0">
      <w:pPr>
        <w:suppressAutoHyphens/>
        <w:jc w:val="both"/>
      </w:pPr>
      <w:r>
        <w:rPr>
          <w:b/>
        </w:rPr>
        <w:t xml:space="preserve">         </w:t>
      </w:r>
      <w:r w:rsidRPr="007C26B0">
        <w:rPr>
          <w:b/>
        </w:rPr>
        <w:t>Елшина О.В</w:t>
      </w:r>
      <w:r w:rsidRPr="007C26B0">
        <w:t>.</w:t>
      </w:r>
      <w:r w:rsidR="001808B4">
        <w:t xml:space="preserve">– </w:t>
      </w:r>
      <w:r>
        <w:t xml:space="preserve">За </w:t>
      </w:r>
      <w:r>
        <w:rPr>
          <w:lang w:val="en-US"/>
        </w:rPr>
        <w:t>I</w:t>
      </w:r>
      <w:r>
        <w:t xml:space="preserve"> полугодие 2025 года</w:t>
      </w:r>
      <w:r>
        <w:rPr>
          <w:b/>
        </w:rPr>
        <w:t xml:space="preserve"> </w:t>
      </w:r>
      <w:r>
        <w:rPr>
          <w:rStyle w:val="StrongEmphasis"/>
          <w:b w:val="0"/>
        </w:rPr>
        <w:t xml:space="preserve">поступило: 3 обращений граждан </w:t>
      </w:r>
      <w:proofErr w:type="gramStart"/>
      <w:r>
        <w:rPr>
          <w:rStyle w:val="StrongEmphasis"/>
          <w:b w:val="0"/>
        </w:rPr>
        <w:t xml:space="preserve">( </w:t>
      </w:r>
      <w:proofErr w:type="gramEnd"/>
      <w:r>
        <w:rPr>
          <w:rStyle w:val="StrongEmphasis"/>
          <w:b w:val="0"/>
        </w:rPr>
        <w:t xml:space="preserve">ремонт дорог и строительство пирса на берегу Байкала) Ответы предоставлен в установленные законом сроки. Через </w:t>
      </w:r>
      <w:proofErr w:type="spellStart"/>
      <w:r>
        <w:rPr>
          <w:rStyle w:val="StrongEmphasis"/>
          <w:b w:val="0"/>
        </w:rPr>
        <w:t>инсцидент</w:t>
      </w:r>
      <w:proofErr w:type="spellEnd"/>
      <w:r>
        <w:rPr>
          <w:rStyle w:val="StrongEmphasis"/>
          <w:b w:val="0"/>
        </w:rPr>
        <w:t>-менеджмент- 4 обращения (отопление, ремонт дорог, мусор и аварийное жилье).</w:t>
      </w:r>
    </w:p>
    <w:p w:rsidR="002271E5" w:rsidRDefault="002271E5" w:rsidP="004F1A4A">
      <w:pPr>
        <w:jc w:val="both"/>
      </w:pPr>
    </w:p>
    <w:p w:rsidR="007C26B0" w:rsidRPr="007C26B0" w:rsidRDefault="002271E5" w:rsidP="007C26B0">
      <w:pPr>
        <w:jc w:val="both"/>
      </w:pPr>
      <w:r>
        <w:t xml:space="preserve">       </w:t>
      </w:r>
      <w:r w:rsidR="007C26B0" w:rsidRPr="007C26B0">
        <w:rPr>
          <w:b/>
        </w:rPr>
        <w:t>Вяткин</w:t>
      </w:r>
      <w:r w:rsidR="001808B4" w:rsidRPr="007C26B0">
        <w:rPr>
          <w:b/>
        </w:rPr>
        <w:t xml:space="preserve"> </w:t>
      </w:r>
      <w:r w:rsidR="007C26B0">
        <w:rPr>
          <w:b/>
        </w:rPr>
        <w:t>Е</w:t>
      </w:r>
      <w:r w:rsidR="001808B4" w:rsidRPr="000651D8">
        <w:rPr>
          <w:b/>
        </w:rPr>
        <w:t>.</w:t>
      </w:r>
      <w:r w:rsidR="007C26B0">
        <w:rPr>
          <w:b/>
        </w:rPr>
        <w:t>Б</w:t>
      </w:r>
      <w:r w:rsidR="001808B4" w:rsidRPr="000651D8">
        <w:rPr>
          <w:b/>
        </w:rPr>
        <w:t>.</w:t>
      </w:r>
      <w:r w:rsidR="001808B4">
        <w:t xml:space="preserve"> </w:t>
      </w:r>
      <w:r w:rsidR="005A0F5B" w:rsidRPr="007C26B0">
        <w:t>–</w:t>
      </w:r>
      <w:r w:rsidRPr="007C26B0">
        <w:t xml:space="preserve"> </w:t>
      </w:r>
    </w:p>
    <w:p w:rsidR="007C26B0" w:rsidRPr="007C26B0" w:rsidRDefault="007C26B0" w:rsidP="007C26B0">
      <w:pPr>
        <w:ind w:firstLine="708"/>
        <w:jc w:val="both"/>
      </w:pPr>
      <w:r w:rsidRPr="007C26B0">
        <w:t xml:space="preserve">За 1 полугодие 2025г в администрацию поселения поступило 7 письменных обращений. Поступившие обращения затрагивают различные сферы деятельности: уличное освещение, технологическое присоединение к линии ЛЭП, уборка мусора и др. </w:t>
      </w:r>
    </w:p>
    <w:p w:rsidR="007C26B0" w:rsidRPr="007C26B0" w:rsidRDefault="007C26B0" w:rsidP="007C26B0">
      <w:pPr>
        <w:ind w:firstLine="708"/>
        <w:jc w:val="both"/>
      </w:pPr>
      <w:r w:rsidRPr="007C26B0">
        <w:t xml:space="preserve"> Все поступившие обращения рассмотрены, по каждому заявлению проведена необходимая работа, на каждое обращение даны соответствующие ответы и разъяснения.</w:t>
      </w:r>
    </w:p>
    <w:p w:rsidR="007C26B0" w:rsidRDefault="007C26B0" w:rsidP="002271E5">
      <w:pPr>
        <w:jc w:val="both"/>
        <w:rPr>
          <w:b/>
          <w:szCs w:val="20"/>
        </w:rPr>
      </w:pPr>
    </w:p>
    <w:p w:rsidR="00CF1D96" w:rsidRDefault="007C26B0" w:rsidP="002271E5">
      <w:pPr>
        <w:jc w:val="both"/>
        <w:rPr>
          <w:b/>
          <w:szCs w:val="20"/>
        </w:rPr>
      </w:pPr>
      <w:r>
        <w:rPr>
          <w:b/>
          <w:szCs w:val="20"/>
        </w:rPr>
        <w:t xml:space="preserve">         </w:t>
      </w:r>
      <w:proofErr w:type="spellStart"/>
      <w:r w:rsidR="002271E5">
        <w:rPr>
          <w:b/>
          <w:szCs w:val="20"/>
        </w:rPr>
        <w:t>Иванкович</w:t>
      </w:r>
      <w:proofErr w:type="spellEnd"/>
      <w:r w:rsidR="005A0F5B">
        <w:rPr>
          <w:b/>
          <w:szCs w:val="20"/>
        </w:rPr>
        <w:t xml:space="preserve"> </w:t>
      </w:r>
      <w:r w:rsidR="002271E5">
        <w:rPr>
          <w:b/>
          <w:szCs w:val="20"/>
        </w:rPr>
        <w:t>С</w:t>
      </w:r>
      <w:r w:rsidR="005A0F5B">
        <w:rPr>
          <w:b/>
          <w:szCs w:val="20"/>
        </w:rPr>
        <w:t>.</w:t>
      </w:r>
      <w:r w:rsidR="002271E5">
        <w:rPr>
          <w:b/>
          <w:szCs w:val="20"/>
        </w:rPr>
        <w:t>Н</w:t>
      </w:r>
      <w:r w:rsidR="00CF1D96">
        <w:rPr>
          <w:b/>
          <w:szCs w:val="20"/>
        </w:rPr>
        <w:t>. – кто за то, чтобы п</w:t>
      </w:r>
      <w:r w:rsidR="00986362">
        <w:rPr>
          <w:b/>
          <w:szCs w:val="20"/>
        </w:rPr>
        <w:t>ринять информацию по вопросу № 3</w:t>
      </w:r>
      <w:r w:rsidR="00CF1D96">
        <w:rPr>
          <w:b/>
          <w:szCs w:val="20"/>
        </w:rPr>
        <w:t xml:space="preserve"> повестки к сведению?</w:t>
      </w:r>
    </w:p>
    <w:p w:rsidR="00676088" w:rsidRDefault="00676088" w:rsidP="00447A9D">
      <w:pPr>
        <w:jc w:val="both"/>
        <w:rPr>
          <w:szCs w:val="20"/>
        </w:rPr>
      </w:pPr>
      <w:r>
        <w:rPr>
          <w:b/>
          <w:szCs w:val="20"/>
        </w:rPr>
        <w:t>Голосовали</w:t>
      </w:r>
      <w:r w:rsidR="005A0F5B">
        <w:rPr>
          <w:szCs w:val="20"/>
        </w:rPr>
        <w:t>: «за» - 1</w:t>
      </w:r>
      <w:r w:rsidR="002271E5">
        <w:rPr>
          <w:szCs w:val="20"/>
        </w:rPr>
        <w:t>1</w:t>
      </w:r>
      <w:r>
        <w:rPr>
          <w:szCs w:val="20"/>
        </w:rPr>
        <w:t xml:space="preserve"> человек</w:t>
      </w:r>
    </w:p>
    <w:p w:rsidR="00676088" w:rsidRDefault="00676088" w:rsidP="00447A9D">
      <w:pPr>
        <w:jc w:val="both"/>
        <w:rPr>
          <w:szCs w:val="20"/>
        </w:rPr>
      </w:pPr>
      <w:r>
        <w:rPr>
          <w:szCs w:val="20"/>
        </w:rPr>
        <w:t xml:space="preserve">                        «против» - 0</w:t>
      </w:r>
    </w:p>
    <w:p w:rsidR="00676088" w:rsidRDefault="00676088" w:rsidP="00447A9D">
      <w:pPr>
        <w:jc w:val="both"/>
        <w:rPr>
          <w:szCs w:val="20"/>
        </w:rPr>
      </w:pPr>
      <w:r>
        <w:rPr>
          <w:szCs w:val="20"/>
        </w:rPr>
        <w:t xml:space="preserve">                        «воздержал</w:t>
      </w:r>
      <w:r w:rsidR="00576EB3">
        <w:rPr>
          <w:szCs w:val="20"/>
        </w:rPr>
        <w:t>ись »</w:t>
      </w:r>
      <w:r>
        <w:rPr>
          <w:szCs w:val="20"/>
        </w:rPr>
        <w:t>- 0</w:t>
      </w:r>
    </w:p>
    <w:p w:rsidR="00676088" w:rsidRDefault="00676088" w:rsidP="00447A9D">
      <w:pPr>
        <w:jc w:val="both"/>
        <w:rPr>
          <w:szCs w:val="20"/>
        </w:rPr>
      </w:pPr>
    </w:p>
    <w:p w:rsidR="005A0F5B" w:rsidRPr="005A0F5B" w:rsidRDefault="00676088" w:rsidP="005A0F5B">
      <w:pPr>
        <w:spacing w:after="200"/>
        <w:contextualSpacing/>
        <w:jc w:val="both"/>
        <w:rPr>
          <w:b/>
        </w:rPr>
      </w:pPr>
      <w:r w:rsidRPr="00917E2D">
        <w:rPr>
          <w:b/>
          <w:szCs w:val="20"/>
        </w:rPr>
        <w:t>РЕШ</w:t>
      </w:r>
      <w:r w:rsidR="00E51887">
        <w:rPr>
          <w:b/>
          <w:szCs w:val="20"/>
        </w:rPr>
        <w:t>ИЛИ</w:t>
      </w:r>
      <w:r>
        <w:rPr>
          <w:b/>
          <w:szCs w:val="20"/>
        </w:rPr>
        <w:t xml:space="preserve">: Информацию </w:t>
      </w:r>
      <w:r w:rsidR="005A0F5B">
        <w:rPr>
          <w:b/>
        </w:rPr>
        <w:t xml:space="preserve"> </w:t>
      </w:r>
      <w:r w:rsidR="005A0F5B" w:rsidRPr="005A0F5B">
        <w:rPr>
          <w:b/>
        </w:rPr>
        <w:t>об организации приема граждан в органах местного самоуправления муниципального района и поселений, работе с жалобами и обращениями граждан в первом полугодии 202</w:t>
      </w:r>
      <w:r w:rsidR="007C26B0">
        <w:rPr>
          <w:b/>
        </w:rPr>
        <w:t>5</w:t>
      </w:r>
      <w:r w:rsidR="005A0F5B" w:rsidRPr="005A0F5B">
        <w:rPr>
          <w:b/>
        </w:rPr>
        <w:t xml:space="preserve">г. </w:t>
      </w:r>
      <w:r w:rsidR="005A0F5B">
        <w:rPr>
          <w:b/>
        </w:rPr>
        <w:t>принять к сведению</w:t>
      </w:r>
    </w:p>
    <w:p w:rsidR="00676088" w:rsidRDefault="00676088" w:rsidP="00447A9D">
      <w:pPr>
        <w:jc w:val="both"/>
        <w:rPr>
          <w:b/>
        </w:rPr>
      </w:pPr>
    </w:p>
    <w:p w:rsidR="005A0F5B" w:rsidRPr="006A72FA" w:rsidRDefault="00676088" w:rsidP="005A0F5B">
      <w:pPr>
        <w:spacing w:after="200"/>
        <w:contextualSpacing/>
        <w:jc w:val="both"/>
      </w:pPr>
      <w:r w:rsidRPr="007C26B0">
        <w:rPr>
          <w:b/>
          <w:color w:val="FF0000"/>
          <w:u w:val="single"/>
        </w:rPr>
        <w:t xml:space="preserve">по </w:t>
      </w:r>
      <w:r w:rsidR="007C26B0">
        <w:rPr>
          <w:b/>
          <w:color w:val="FF0000"/>
          <w:u w:val="single"/>
        </w:rPr>
        <w:t>5</w:t>
      </w:r>
      <w:r w:rsidRPr="007C26B0">
        <w:rPr>
          <w:b/>
          <w:color w:val="FF0000"/>
          <w:u w:val="single"/>
        </w:rPr>
        <w:t xml:space="preserve"> в</w:t>
      </w:r>
      <w:r w:rsidR="005A0F5B" w:rsidRPr="007C26B0">
        <w:rPr>
          <w:b/>
          <w:color w:val="FF0000"/>
          <w:u w:val="single"/>
        </w:rPr>
        <w:t>опросу СЛУШАЛИ</w:t>
      </w:r>
      <w:r w:rsidR="005A0F5B" w:rsidRPr="007C26B0">
        <w:rPr>
          <w:b/>
          <w:color w:val="FF0000"/>
        </w:rPr>
        <w:t xml:space="preserve">: </w:t>
      </w:r>
      <w:proofErr w:type="spellStart"/>
      <w:r w:rsidR="005A0F5B">
        <w:rPr>
          <w:b/>
        </w:rPr>
        <w:t>Маюрову</w:t>
      </w:r>
      <w:proofErr w:type="spellEnd"/>
      <w:r w:rsidR="005A0F5B">
        <w:rPr>
          <w:b/>
        </w:rPr>
        <w:t xml:space="preserve"> О.Е</w:t>
      </w:r>
      <w:r w:rsidR="00E51887">
        <w:rPr>
          <w:b/>
        </w:rPr>
        <w:t>.</w:t>
      </w:r>
      <w:r>
        <w:rPr>
          <w:b/>
        </w:rPr>
        <w:t xml:space="preserve"> -</w:t>
      </w:r>
      <w:r w:rsidRPr="00676088">
        <w:t xml:space="preserve"> </w:t>
      </w:r>
      <w:r w:rsidR="005A0F5B" w:rsidRPr="006A72FA">
        <w:t>О результатах проведенной антикоррупционной экспертизы муниципальных правовых актов и их проектов в первом полугодии 202</w:t>
      </w:r>
      <w:r w:rsidR="004F1A4A">
        <w:t>5</w:t>
      </w:r>
      <w:r w:rsidR="005A0F5B" w:rsidRPr="006A72FA">
        <w:t xml:space="preserve"> г.</w:t>
      </w:r>
    </w:p>
    <w:p w:rsidR="004F1A4A" w:rsidRDefault="004F1A4A" w:rsidP="004F1A4A">
      <w:pPr>
        <w:ind w:firstLine="426"/>
        <w:jc w:val="both"/>
      </w:pPr>
      <w:r w:rsidRPr="00804320">
        <w:t xml:space="preserve">В </w:t>
      </w:r>
      <w:r>
        <w:t xml:space="preserve">1 полугодии </w:t>
      </w:r>
      <w:r w:rsidRPr="00804320">
        <w:t>20</w:t>
      </w:r>
      <w:r>
        <w:t>25</w:t>
      </w:r>
      <w:r w:rsidRPr="00804320">
        <w:t xml:space="preserve"> году администрацией муниципального района </w:t>
      </w:r>
      <w:r>
        <w:t xml:space="preserve">проведена </w:t>
      </w:r>
      <w:r w:rsidRPr="00804320">
        <w:t xml:space="preserve">антикоррупционная экспертиза </w:t>
      </w:r>
      <w:r>
        <w:t>16</w:t>
      </w:r>
      <w:r w:rsidRPr="00804320">
        <w:t xml:space="preserve"> </w:t>
      </w:r>
      <w:r>
        <w:t xml:space="preserve">проектов </w:t>
      </w:r>
      <w:r w:rsidRPr="00804320">
        <w:t>постановлений</w:t>
      </w:r>
      <w:r>
        <w:t xml:space="preserve"> администрации района</w:t>
      </w:r>
      <w:r w:rsidRPr="00804320">
        <w:t>.</w:t>
      </w:r>
      <w:r>
        <w:t xml:space="preserve"> </w:t>
      </w:r>
    </w:p>
    <w:p w:rsidR="004F1A4A" w:rsidRPr="00804320" w:rsidRDefault="004F1A4A" w:rsidP="004F1A4A">
      <w:pPr>
        <w:ind w:firstLine="426"/>
        <w:jc w:val="both"/>
      </w:pPr>
      <w:r w:rsidRPr="005879D2">
        <w:t>По результатам антикоррупционной экспертизы каждого проекта постановления администрации оформлено заключение.</w:t>
      </w:r>
      <w:r>
        <w:t xml:space="preserve"> Коррупционных факторов не выявлено.</w:t>
      </w:r>
    </w:p>
    <w:p w:rsidR="00676088" w:rsidRDefault="00676088" w:rsidP="00447A9D">
      <w:pPr>
        <w:jc w:val="both"/>
        <w:rPr>
          <w:b/>
        </w:rPr>
      </w:pPr>
      <w:r>
        <w:rPr>
          <w:b/>
        </w:rPr>
        <w:t>ВЫСТУПИЛИ:</w:t>
      </w:r>
    </w:p>
    <w:p w:rsidR="004F1A4A" w:rsidRPr="004F1A4A" w:rsidRDefault="00686359" w:rsidP="004F1A4A">
      <w:pPr>
        <w:ind w:firstLine="567"/>
        <w:jc w:val="both"/>
      </w:pPr>
      <w:proofErr w:type="spellStart"/>
      <w:r>
        <w:rPr>
          <w:b/>
        </w:rPr>
        <w:t>Копцева</w:t>
      </w:r>
      <w:proofErr w:type="spellEnd"/>
      <w:r w:rsidR="00543C61">
        <w:rPr>
          <w:b/>
        </w:rPr>
        <w:t xml:space="preserve"> Е.</w:t>
      </w:r>
      <w:r>
        <w:rPr>
          <w:b/>
        </w:rPr>
        <w:t>А</w:t>
      </w:r>
      <w:r w:rsidR="00475545">
        <w:rPr>
          <w:b/>
        </w:rPr>
        <w:t>. -</w:t>
      </w:r>
      <w:r w:rsidR="006A4BE8">
        <w:t>.</w:t>
      </w:r>
      <w:r w:rsidR="00D16BA1" w:rsidRPr="00D16BA1">
        <w:t xml:space="preserve"> </w:t>
      </w:r>
      <w:r w:rsidR="004F1A4A" w:rsidRPr="004F1A4A">
        <w:t xml:space="preserve">В рамках реализации антикоррупционной экспертизы муниципальных правовых актов и их проектов в 1 полугодии 2025 году администрацией </w:t>
      </w:r>
      <w:proofErr w:type="spellStart"/>
      <w:r w:rsidR="004F1A4A" w:rsidRPr="004F1A4A">
        <w:t>Слюдянского</w:t>
      </w:r>
      <w:proofErr w:type="spellEnd"/>
      <w:r w:rsidR="004F1A4A" w:rsidRPr="004F1A4A">
        <w:t xml:space="preserve"> городского поселения проведена экспертиза на проекты нормативных правовых актов и нормативные правовые акты в количестве  61 НПА. </w:t>
      </w:r>
    </w:p>
    <w:p w:rsidR="004F1A4A" w:rsidRPr="004F1A4A" w:rsidRDefault="004F1A4A" w:rsidP="004F1A4A">
      <w:pPr>
        <w:ind w:firstLine="567"/>
        <w:jc w:val="both"/>
        <w:rPr>
          <w:i/>
          <w:iCs/>
        </w:rPr>
      </w:pPr>
      <w:r w:rsidRPr="004F1A4A">
        <w:t>Отрицательные заключения на проекты нормативных правовых актов и нормативные правовые акты отсутствуют, поскольку разработчиками НПА используются модельные правовые акты, разработанные Иркутским институтом муниципальной правовой информации имени М.М. Сперанского.</w:t>
      </w:r>
    </w:p>
    <w:p w:rsidR="009869D5" w:rsidRPr="009869D5" w:rsidRDefault="009869D5" w:rsidP="009869D5">
      <w:pPr>
        <w:pStyle w:val="TableContents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Елшина О.В</w:t>
      </w:r>
      <w:r w:rsidR="00686359" w:rsidRPr="009869D5">
        <w:rPr>
          <w:sz w:val="24"/>
          <w:szCs w:val="24"/>
        </w:rPr>
        <w:t xml:space="preserve">. </w:t>
      </w:r>
      <w:r w:rsidR="00543C61" w:rsidRPr="009869D5">
        <w:rPr>
          <w:sz w:val="24"/>
          <w:szCs w:val="24"/>
        </w:rPr>
        <w:t>–</w:t>
      </w:r>
      <w:r w:rsidR="00D16BA1" w:rsidRPr="009869D5">
        <w:rPr>
          <w:sz w:val="24"/>
          <w:szCs w:val="24"/>
        </w:rPr>
        <w:t xml:space="preserve">  </w:t>
      </w:r>
      <w:r w:rsidRPr="009869D5">
        <w:rPr>
          <w:sz w:val="24"/>
          <w:szCs w:val="24"/>
        </w:rPr>
        <w:t xml:space="preserve">За </w:t>
      </w:r>
      <w:r w:rsidRPr="009869D5">
        <w:rPr>
          <w:sz w:val="24"/>
          <w:szCs w:val="24"/>
          <w:lang w:val="en-US"/>
        </w:rPr>
        <w:t>I</w:t>
      </w:r>
      <w:r w:rsidRPr="009869D5">
        <w:rPr>
          <w:sz w:val="24"/>
          <w:szCs w:val="24"/>
        </w:rPr>
        <w:t xml:space="preserve"> полугодие 2025 года</w:t>
      </w:r>
      <w:r w:rsidRPr="009869D5">
        <w:rPr>
          <w:b/>
          <w:sz w:val="24"/>
          <w:szCs w:val="24"/>
        </w:rPr>
        <w:t xml:space="preserve"> </w:t>
      </w:r>
      <w:r w:rsidRPr="009869D5">
        <w:rPr>
          <w:sz w:val="24"/>
          <w:szCs w:val="24"/>
        </w:rPr>
        <w:t>проведена 24 антикоррупционная экспертиза муниципальных правовых актов и их проектов.</w:t>
      </w:r>
    </w:p>
    <w:p w:rsidR="00986362" w:rsidRDefault="000651D8" w:rsidP="00447A9D">
      <w:pPr>
        <w:jc w:val="both"/>
        <w:rPr>
          <w:b/>
          <w:szCs w:val="20"/>
        </w:rPr>
      </w:pPr>
      <w:r>
        <w:rPr>
          <w:b/>
          <w:szCs w:val="20"/>
        </w:rPr>
        <w:t xml:space="preserve">        </w:t>
      </w:r>
      <w:proofErr w:type="spellStart"/>
      <w:r w:rsidR="00686359">
        <w:rPr>
          <w:b/>
          <w:szCs w:val="20"/>
        </w:rPr>
        <w:t>Иванкович</w:t>
      </w:r>
      <w:proofErr w:type="spellEnd"/>
      <w:r w:rsidR="00543C61">
        <w:rPr>
          <w:b/>
          <w:szCs w:val="20"/>
        </w:rPr>
        <w:t xml:space="preserve"> </w:t>
      </w:r>
      <w:r w:rsidR="00686359">
        <w:rPr>
          <w:b/>
          <w:szCs w:val="20"/>
        </w:rPr>
        <w:t>С</w:t>
      </w:r>
      <w:r w:rsidR="00543C61">
        <w:rPr>
          <w:b/>
          <w:szCs w:val="20"/>
        </w:rPr>
        <w:t>.</w:t>
      </w:r>
      <w:r w:rsidR="00686359">
        <w:rPr>
          <w:b/>
          <w:szCs w:val="20"/>
        </w:rPr>
        <w:t>Н</w:t>
      </w:r>
      <w:r w:rsidR="00986362">
        <w:rPr>
          <w:b/>
          <w:szCs w:val="20"/>
        </w:rPr>
        <w:t xml:space="preserve">. – кто за то, чтобы принять информацию по </w:t>
      </w:r>
      <w:r w:rsidR="00686359">
        <w:rPr>
          <w:b/>
          <w:szCs w:val="20"/>
        </w:rPr>
        <w:t xml:space="preserve">вопросу № </w:t>
      </w:r>
      <w:r w:rsidR="009869D5">
        <w:rPr>
          <w:b/>
          <w:szCs w:val="20"/>
        </w:rPr>
        <w:t>5</w:t>
      </w:r>
      <w:r w:rsidR="00686359">
        <w:rPr>
          <w:b/>
          <w:szCs w:val="20"/>
        </w:rPr>
        <w:t xml:space="preserve"> повестки к сведению</w:t>
      </w:r>
      <w:r w:rsidR="00986362">
        <w:rPr>
          <w:b/>
          <w:szCs w:val="20"/>
        </w:rPr>
        <w:t>?</w:t>
      </w:r>
    </w:p>
    <w:p w:rsidR="00986362" w:rsidRPr="008E3C13" w:rsidRDefault="00986362" w:rsidP="00447A9D">
      <w:pPr>
        <w:jc w:val="both"/>
      </w:pPr>
    </w:p>
    <w:p w:rsidR="008E3C13" w:rsidRDefault="008E3C13" w:rsidP="00447A9D">
      <w:pPr>
        <w:jc w:val="both"/>
        <w:rPr>
          <w:szCs w:val="20"/>
        </w:rPr>
      </w:pPr>
      <w:r>
        <w:rPr>
          <w:b/>
          <w:szCs w:val="20"/>
        </w:rPr>
        <w:t>Голосовали</w:t>
      </w:r>
      <w:r w:rsidR="00543C61">
        <w:rPr>
          <w:szCs w:val="20"/>
        </w:rPr>
        <w:t>: «за» - 1</w:t>
      </w:r>
      <w:r w:rsidR="00686359">
        <w:rPr>
          <w:szCs w:val="20"/>
        </w:rPr>
        <w:t>1</w:t>
      </w:r>
      <w:r>
        <w:rPr>
          <w:szCs w:val="20"/>
        </w:rPr>
        <w:t xml:space="preserve"> человек</w:t>
      </w:r>
    </w:p>
    <w:p w:rsidR="008E3C13" w:rsidRDefault="008E3C13" w:rsidP="00447A9D">
      <w:pPr>
        <w:jc w:val="both"/>
        <w:rPr>
          <w:szCs w:val="20"/>
        </w:rPr>
      </w:pPr>
      <w:r>
        <w:rPr>
          <w:szCs w:val="20"/>
        </w:rPr>
        <w:t xml:space="preserve">                       «против» - 0</w:t>
      </w:r>
    </w:p>
    <w:p w:rsidR="008E3C13" w:rsidRDefault="008E3C13" w:rsidP="00447A9D">
      <w:pPr>
        <w:jc w:val="both"/>
        <w:rPr>
          <w:szCs w:val="20"/>
        </w:rPr>
      </w:pPr>
      <w:r>
        <w:rPr>
          <w:szCs w:val="20"/>
        </w:rPr>
        <w:t xml:space="preserve">          </w:t>
      </w:r>
      <w:r w:rsidR="00576EB3">
        <w:rPr>
          <w:szCs w:val="20"/>
        </w:rPr>
        <w:t xml:space="preserve">             «воздержались »</w:t>
      </w:r>
      <w:r>
        <w:rPr>
          <w:szCs w:val="20"/>
        </w:rPr>
        <w:t>- 0</w:t>
      </w:r>
    </w:p>
    <w:p w:rsidR="008E3C13" w:rsidRDefault="008E3C13" w:rsidP="00447A9D">
      <w:pPr>
        <w:jc w:val="both"/>
        <w:rPr>
          <w:szCs w:val="20"/>
        </w:rPr>
      </w:pPr>
    </w:p>
    <w:p w:rsidR="00543C61" w:rsidRPr="00543C61" w:rsidRDefault="008E3C13" w:rsidP="00543C61">
      <w:pPr>
        <w:spacing w:after="200"/>
        <w:contextualSpacing/>
        <w:jc w:val="both"/>
        <w:rPr>
          <w:b/>
        </w:rPr>
      </w:pPr>
      <w:r w:rsidRPr="00917E2D">
        <w:rPr>
          <w:b/>
          <w:szCs w:val="20"/>
        </w:rPr>
        <w:lastRenderedPageBreak/>
        <w:t>РЕШЕНИЕ</w:t>
      </w:r>
      <w:r>
        <w:rPr>
          <w:b/>
          <w:szCs w:val="20"/>
        </w:rPr>
        <w:t xml:space="preserve">: </w:t>
      </w:r>
      <w:r w:rsidR="00543C61" w:rsidRPr="00543C61">
        <w:rPr>
          <w:b/>
          <w:szCs w:val="20"/>
        </w:rPr>
        <w:t xml:space="preserve">Информацию </w:t>
      </w:r>
      <w:r w:rsidR="00543C61" w:rsidRPr="00543C61">
        <w:rPr>
          <w:b/>
        </w:rPr>
        <w:t>о результатах проведенной антикоррупционной экспертизы муниципальных правовых актов и их проектов в первом полугодии 202</w:t>
      </w:r>
      <w:r w:rsidR="009869D5">
        <w:rPr>
          <w:b/>
        </w:rPr>
        <w:t>5</w:t>
      </w:r>
      <w:r w:rsidR="00543C61" w:rsidRPr="00543C61">
        <w:rPr>
          <w:b/>
        </w:rPr>
        <w:t xml:space="preserve"> г. принять к сведению.</w:t>
      </w:r>
    </w:p>
    <w:p w:rsidR="00533559" w:rsidRDefault="00533559" w:rsidP="009F0323">
      <w:pPr>
        <w:jc w:val="both"/>
        <w:rPr>
          <w:szCs w:val="20"/>
        </w:rPr>
      </w:pPr>
    </w:p>
    <w:p w:rsidR="009869D5" w:rsidRDefault="009869D5" w:rsidP="00447A9D">
      <w:pPr>
        <w:jc w:val="both"/>
        <w:rPr>
          <w:b/>
        </w:rPr>
      </w:pPr>
    </w:p>
    <w:p w:rsidR="0095623B" w:rsidRDefault="009F0323" w:rsidP="00447A9D">
      <w:pPr>
        <w:jc w:val="both"/>
        <w:rPr>
          <w:b/>
        </w:rPr>
      </w:pPr>
      <w:r>
        <w:rPr>
          <w:b/>
        </w:rPr>
        <w:t>Председатель</w:t>
      </w:r>
      <w:r w:rsidR="0095623B">
        <w:rPr>
          <w:b/>
        </w:rPr>
        <w:t xml:space="preserve">                                 </w:t>
      </w:r>
      <w:r w:rsidR="00F0606C">
        <w:rPr>
          <w:b/>
        </w:rPr>
        <w:t xml:space="preserve">              </w:t>
      </w:r>
      <w:r>
        <w:rPr>
          <w:b/>
        </w:rPr>
        <w:t xml:space="preserve">                  </w:t>
      </w:r>
      <w:r w:rsidR="004D2BF5">
        <w:rPr>
          <w:b/>
        </w:rPr>
        <w:t xml:space="preserve">         </w:t>
      </w:r>
      <w:r>
        <w:rPr>
          <w:b/>
        </w:rPr>
        <w:t xml:space="preserve">       </w:t>
      </w:r>
      <w:r w:rsidR="00D16BA1">
        <w:rPr>
          <w:b/>
        </w:rPr>
        <w:t>С</w:t>
      </w:r>
      <w:r>
        <w:rPr>
          <w:b/>
        </w:rPr>
        <w:t>.</w:t>
      </w:r>
      <w:r w:rsidR="00D16BA1">
        <w:rPr>
          <w:b/>
        </w:rPr>
        <w:t>Н</w:t>
      </w:r>
      <w:r>
        <w:rPr>
          <w:b/>
        </w:rPr>
        <w:t xml:space="preserve">. </w:t>
      </w:r>
      <w:proofErr w:type="spellStart"/>
      <w:r w:rsidR="00D16BA1">
        <w:rPr>
          <w:b/>
        </w:rPr>
        <w:t>Иванкович</w:t>
      </w:r>
      <w:proofErr w:type="spellEnd"/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  <w:r>
        <w:rPr>
          <w:b/>
        </w:rPr>
        <w:t xml:space="preserve">Секретарь                                                                      </w:t>
      </w:r>
      <w:r w:rsidR="004D2BF5">
        <w:rPr>
          <w:b/>
        </w:rPr>
        <w:t xml:space="preserve">         </w:t>
      </w:r>
      <w:r>
        <w:rPr>
          <w:b/>
        </w:rPr>
        <w:t xml:space="preserve">        </w:t>
      </w:r>
      <w:r w:rsidR="00D16BA1">
        <w:rPr>
          <w:b/>
        </w:rPr>
        <w:t>О</w:t>
      </w:r>
      <w:r>
        <w:rPr>
          <w:b/>
        </w:rPr>
        <w:t>.</w:t>
      </w:r>
      <w:r w:rsidR="00D16BA1">
        <w:rPr>
          <w:b/>
        </w:rPr>
        <w:t>Е</w:t>
      </w:r>
      <w:r>
        <w:rPr>
          <w:b/>
        </w:rPr>
        <w:t xml:space="preserve">. </w:t>
      </w:r>
      <w:proofErr w:type="spellStart"/>
      <w:r w:rsidR="00D16BA1">
        <w:rPr>
          <w:b/>
        </w:rPr>
        <w:t>Маюрова</w:t>
      </w:r>
      <w:proofErr w:type="spellEnd"/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95623B" w:rsidRDefault="0095623B" w:rsidP="00447A9D">
      <w:pPr>
        <w:jc w:val="both"/>
        <w:rPr>
          <w:b/>
        </w:rPr>
      </w:pPr>
    </w:p>
    <w:p w:rsidR="00CB4239" w:rsidRPr="00CB4239" w:rsidRDefault="00010339" w:rsidP="00447A9D">
      <w:pPr>
        <w:jc w:val="both"/>
        <w:rPr>
          <w:b/>
        </w:rPr>
      </w:pPr>
      <w:r>
        <w:rPr>
          <w:b/>
        </w:rPr>
        <w:t xml:space="preserve"> </w:t>
      </w:r>
    </w:p>
    <w:p w:rsidR="0028513B" w:rsidRDefault="00010339" w:rsidP="00447A9D">
      <w:pPr>
        <w:ind w:left="360"/>
        <w:jc w:val="both"/>
      </w:pPr>
      <w:r>
        <w:rPr>
          <w:b/>
        </w:rPr>
        <w:t xml:space="preserve"> </w:t>
      </w:r>
    </w:p>
    <w:p w:rsidR="00C70B2D" w:rsidRDefault="00C70B2D" w:rsidP="00447A9D">
      <w:pPr>
        <w:jc w:val="both"/>
        <w:rPr>
          <w:b/>
        </w:rPr>
      </w:pPr>
    </w:p>
    <w:p w:rsidR="00C70B2D" w:rsidRDefault="00C70B2D" w:rsidP="00447A9D">
      <w:pPr>
        <w:jc w:val="both"/>
        <w:rPr>
          <w:b/>
        </w:rPr>
      </w:pPr>
    </w:p>
    <w:p w:rsidR="00A87909" w:rsidRDefault="00A87909" w:rsidP="00447A9D">
      <w:pPr>
        <w:jc w:val="both"/>
        <w:rPr>
          <w:b/>
        </w:rPr>
      </w:pPr>
    </w:p>
    <w:p w:rsidR="00A87909" w:rsidRDefault="00A87909" w:rsidP="00447A9D">
      <w:pPr>
        <w:jc w:val="both"/>
      </w:pPr>
    </w:p>
    <w:p w:rsidR="00802FCE" w:rsidRDefault="00802FCE" w:rsidP="00447A9D">
      <w:pPr>
        <w:jc w:val="both"/>
      </w:pPr>
    </w:p>
    <w:sectPr w:rsidR="00802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03A38"/>
    <w:multiLevelType w:val="hybridMultilevel"/>
    <w:tmpl w:val="C61E1EBC"/>
    <w:lvl w:ilvl="0" w:tplc="6616E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A5B"/>
    <w:multiLevelType w:val="hybridMultilevel"/>
    <w:tmpl w:val="50880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5518A"/>
    <w:multiLevelType w:val="hybridMultilevel"/>
    <w:tmpl w:val="D638BA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16A5232"/>
    <w:multiLevelType w:val="hybridMultilevel"/>
    <w:tmpl w:val="2B362AB8"/>
    <w:lvl w:ilvl="0" w:tplc="F66628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B4482"/>
    <w:multiLevelType w:val="hybridMultilevel"/>
    <w:tmpl w:val="2B362AB8"/>
    <w:lvl w:ilvl="0" w:tplc="F66628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D249C"/>
    <w:multiLevelType w:val="hybridMultilevel"/>
    <w:tmpl w:val="D9B48B34"/>
    <w:lvl w:ilvl="0" w:tplc="4CC23B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A4"/>
    <w:rsid w:val="00010339"/>
    <w:rsid w:val="00030298"/>
    <w:rsid w:val="00036095"/>
    <w:rsid w:val="000651D8"/>
    <w:rsid w:val="00065332"/>
    <w:rsid w:val="000758A1"/>
    <w:rsid w:val="00083491"/>
    <w:rsid w:val="00096461"/>
    <w:rsid w:val="00096A50"/>
    <w:rsid w:val="000D16E2"/>
    <w:rsid w:val="000D7430"/>
    <w:rsid w:val="000E6C8F"/>
    <w:rsid w:val="000F5C70"/>
    <w:rsid w:val="000F6A4D"/>
    <w:rsid w:val="00100F4B"/>
    <w:rsid w:val="0010111F"/>
    <w:rsid w:val="00101C43"/>
    <w:rsid w:val="001132E6"/>
    <w:rsid w:val="0011549F"/>
    <w:rsid w:val="00116E08"/>
    <w:rsid w:val="001460BB"/>
    <w:rsid w:val="00147619"/>
    <w:rsid w:val="00155FAC"/>
    <w:rsid w:val="001808B4"/>
    <w:rsid w:val="00191311"/>
    <w:rsid w:val="001B1319"/>
    <w:rsid w:val="00213BFC"/>
    <w:rsid w:val="00213F1F"/>
    <w:rsid w:val="002171E1"/>
    <w:rsid w:val="002271E5"/>
    <w:rsid w:val="0028513B"/>
    <w:rsid w:val="00286524"/>
    <w:rsid w:val="002D6A14"/>
    <w:rsid w:val="002E314A"/>
    <w:rsid w:val="002E36F1"/>
    <w:rsid w:val="002E6592"/>
    <w:rsid w:val="002F78D7"/>
    <w:rsid w:val="00311BF9"/>
    <w:rsid w:val="003210F0"/>
    <w:rsid w:val="00342720"/>
    <w:rsid w:val="0034560E"/>
    <w:rsid w:val="00391D94"/>
    <w:rsid w:val="003A0185"/>
    <w:rsid w:val="003E673D"/>
    <w:rsid w:val="00407CCF"/>
    <w:rsid w:val="00431D2D"/>
    <w:rsid w:val="00447A9D"/>
    <w:rsid w:val="004740B5"/>
    <w:rsid w:val="00475545"/>
    <w:rsid w:val="00492D62"/>
    <w:rsid w:val="00496711"/>
    <w:rsid w:val="004C7B04"/>
    <w:rsid w:val="004D2BF5"/>
    <w:rsid w:val="004D6EFC"/>
    <w:rsid w:val="004F1A4A"/>
    <w:rsid w:val="004F2E4A"/>
    <w:rsid w:val="005042D2"/>
    <w:rsid w:val="00506542"/>
    <w:rsid w:val="00533559"/>
    <w:rsid w:val="00543C61"/>
    <w:rsid w:val="00564BF7"/>
    <w:rsid w:val="005719F5"/>
    <w:rsid w:val="005726CA"/>
    <w:rsid w:val="00576EB3"/>
    <w:rsid w:val="00580AE4"/>
    <w:rsid w:val="005A0F5B"/>
    <w:rsid w:val="005D0213"/>
    <w:rsid w:val="005D5D41"/>
    <w:rsid w:val="005E02A4"/>
    <w:rsid w:val="005F2F95"/>
    <w:rsid w:val="0065317A"/>
    <w:rsid w:val="00655927"/>
    <w:rsid w:val="00660D00"/>
    <w:rsid w:val="00663642"/>
    <w:rsid w:val="006639CF"/>
    <w:rsid w:val="00676088"/>
    <w:rsid w:val="00686359"/>
    <w:rsid w:val="006A4BE8"/>
    <w:rsid w:val="006A5BD9"/>
    <w:rsid w:val="006B50E7"/>
    <w:rsid w:val="006C1018"/>
    <w:rsid w:val="006F11BE"/>
    <w:rsid w:val="007270BE"/>
    <w:rsid w:val="00761087"/>
    <w:rsid w:val="00770DFD"/>
    <w:rsid w:val="007C26B0"/>
    <w:rsid w:val="007E3375"/>
    <w:rsid w:val="007F4D55"/>
    <w:rsid w:val="00802FCE"/>
    <w:rsid w:val="008103C9"/>
    <w:rsid w:val="0082099E"/>
    <w:rsid w:val="00821956"/>
    <w:rsid w:val="00827B52"/>
    <w:rsid w:val="00833EB7"/>
    <w:rsid w:val="0083543C"/>
    <w:rsid w:val="00873990"/>
    <w:rsid w:val="008D380F"/>
    <w:rsid w:val="008E3C13"/>
    <w:rsid w:val="00917E2D"/>
    <w:rsid w:val="00925BA2"/>
    <w:rsid w:val="0095623B"/>
    <w:rsid w:val="00960C36"/>
    <w:rsid w:val="009626A3"/>
    <w:rsid w:val="00976F10"/>
    <w:rsid w:val="00986362"/>
    <w:rsid w:val="009869D5"/>
    <w:rsid w:val="00991C41"/>
    <w:rsid w:val="009959F2"/>
    <w:rsid w:val="00995ADF"/>
    <w:rsid w:val="009A799F"/>
    <w:rsid w:val="009B09BB"/>
    <w:rsid w:val="009B68CF"/>
    <w:rsid w:val="009E1BB0"/>
    <w:rsid w:val="009F0323"/>
    <w:rsid w:val="009F2272"/>
    <w:rsid w:val="009F42D1"/>
    <w:rsid w:val="00A06F32"/>
    <w:rsid w:val="00A07D90"/>
    <w:rsid w:val="00A26DCE"/>
    <w:rsid w:val="00A660E5"/>
    <w:rsid w:val="00A67BBB"/>
    <w:rsid w:val="00A87909"/>
    <w:rsid w:val="00AA4D60"/>
    <w:rsid w:val="00AC17E0"/>
    <w:rsid w:val="00AC7F43"/>
    <w:rsid w:val="00AD3A6F"/>
    <w:rsid w:val="00AF5083"/>
    <w:rsid w:val="00B273BE"/>
    <w:rsid w:val="00B370AC"/>
    <w:rsid w:val="00B40E0D"/>
    <w:rsid w:val="00B43502"/>
    <w:rsid w:val="00B5609E"/>
    <w:rsid w:val="00B6637C"/>
    <w:rsid w:val="00B66DE8"/>
    <w:rsid w:val="00B67C64"/>
    <w:rsid w:val="00B82EF6"/>
    <w:rsid w:val="00B84771"/>
    <w:rsid w:val="00B84DB4"/>
    <w:rsid w:val="00BA7CC5"/>
    <w:rsid w:val="00BE6B44"/>
    <w:rsid w:val="00BF34C7"/>
    <w:rsid w:val="00C27147"/>
    <w:rsid w:val="00C432E3"/>
    <w:rsid w:val="00C5421F"/>
    <w:rsid w:val="00C571BA"/>
    <w:rsid w:val="00C70B2D"/>
    <w:rsid w:val="00C80536"/>
    <w:rsid w:val="00CA5B46"/>
    <w:rsid w:val="00CA5E98"/>
    <w:rsid w:val="00CB1F58"/>
    <w:rsid w:val="00CB2E24"/>
    <w:rsid w:val="00CB4239"/>
    <w:rsid w:val="00CC40B8"/>
    <w:rsid w:val="00CD0A58"/>
    <w:rsid w:val="00CD3900"/>
    <w:rsid w:val="00CF1D96"/>
    <w:rsid w:val="00D008C2"/>
    <w:rsid w:val="00D16BA1"/>
    <w:rsid w:val="00D26827"/>
    <w:rsid w:val="00D3574C"/>
    <w:rsid w:val="00D42606"/>
    <w:rsid w:val="00D57CEB"/>
    <w:rsid w:val="00D71554"/>
    <w:rsid w:val="00D91247"/>
    <w:rsid w:val="00DE17E8"/>
    <w:rsid w:val="00E05285"/>
    <w:rsid w:val="00E10A08"/>
    <w:rsid w:val="00E44348"/>
    <w:rsid w:val="00E448E1"/>
    <w:rsid w:val="00E500E0"/>
    <w:rsid w:val="00E51887"/>
    <w:rsid w:val="00E94046"/>
    <w:rsid w:val="00EA35B1"/>
    <w:rsid w:val="00EE22A0"/>
    <w:rsid w:val="00EF4539"/>
    <w:rsid w:val="00EF528A"/>
    <w:rsid w:val="00F0606C"/>
    <w:rsid w:val="00F21E90"/>
    <w:rsid w:val="00F420A5"/>
    <w:rsid w:val="00F75D6A"/>
    <w:rsid w:val="00F861BA"/>
    <w:rsid w:val="00F97977"/>
    <w:rsid w:val="00FA08DA"/>
    <w:rsid w:val="00FB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771"/>
    <w:pPr>
      <w:ind w:left="720"/>
      <w:contextualSpacing/>
    </w:pPr>
  </w:style>
  <w:style w:type="paragraph" w:customStyle="1" w:styleId="a4">
    <w:name w:val="Содержимое таблицы"/>
    <w:basedOn w:val="a"/>
    <w:rsid w:val="00E448E1"/>
    <w:pPr>
      <w:suppressLineNumbers/>
      <w:suppressAutoHyphens/>
    </w:pPr>
    <w:rPr>
      <w:sz w:val="20"/>
      <w:szCs w:val="20"/>
      <w:lang w:eastAsia="ar-SA"/>
    </w:rPr>
  </w:style>
  <w:style w:type="paragraph" w:styleId="a5">
    <w:name w:val="Normal (Web)"/>
    <w:basedOn w:val="a"/>
    <w:unhideWhenUsed/>
    <w:rsid w:val="006B50E7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84DB4"/>
    <w:pPr>
      <w:spacing w:after="0" w:line="240" w:lineRule="auto"/>
    </w:pPr>
  </w:style>
  <w:style w:type="paragraph" w:customStyle="1" w:styleId="TableContents">
    <w:name w:val="Table Contents"/>
    <w:basedOn w:val="a"/>
    <w:rsid w:val="002271E5"/>
    <w:pPr>
      <w:suppressLineNumbers/>
      <w:suppressAutoHyphens/>
      <w:autoSpaceDN w:val="0"/>
    </w:pPr>
    <w:rPr>
      <w:kern w:val="3"/>
      <w:sz w:val="20"/>
      <w:szCs w:val="20"/>
      <w:lang w:eastAsia="zh-CN"/>
    </w:rPr>
  </w:style>
  <w:style w:type="character" w:customStyle="1" w:styleId="StrongEmphasis">
    <w:name w:val="Strong Emphasis"/>
    <w:rsid w:val="002271E5"/>
    <w:rPr>
      <w:b/>
      <w:bCs/>
    </w:rPr>
  </w:style>
  <w:style w:type="paragraph" w:customStyle="1" w:styleId="t">
    <w:name w:val="t"/>
    <w:basedOn w:val="a"/>
    <w:rsid w:val="00E5188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D2B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B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771"/>
    <w:pPr>
      <w:ind w:left="720"/>
      <w:contextualSpacing/>
    </w:pPr>
  </w:style>
  <w:style w:type="paragraph" w:customStyle="1" w:styleId="a4">
    <w:name w:val="Содержимое таблицы"/>
    <w:basedOn w:val="a"/>
    <w:rsid w:val="00E448E1"/>
    <w:pPr>
      <w:suppressLineNumbers/>
      <w:suppressAutoHyphens/>
    </w:pPr>
    <w:rPr>
      <w:sz w:val="20"/>
      <w:szCs w:val="20"/>
      <w:lang w:eastAsia="ar-SA"/>
    </w:rPr>
  </w:style>
  <w:style w:type="paragraph" w:styleId="a5">
    <w:name w:val="Normal (Web)"/>
    <w:basedOn w:val="a"/>
    <w:unhideWhenUsed/>
    <w:rsid w:val="006B50E7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84DB4"/>
    <w:pPr>
      <w:spacing w:after="0" w:line="240" w:lineRule="auto"/>
    </w:pPr>
  </w:style>
  <w:style w:type="paragraph" w:customStyle="1" w:styleId="TableContents">
    <w:name w:val="Table Contents"/>
    <w:basedOn w:val="a"/>
    <w:rsid w:val="002271E5"/>
    <w:pPr>
      <w:suppressLineNumbers/>
      <w:suppressAutoHyphens/>
      <w:autoSpaceDN w:val="0"/>
    </w:pPr>
    <w:rPr>
      <w:kern w:val="3"/>
      <w:sz w:val="20"/>
      <w:szCs w:val="20"/>
      <w:lang w:eastAsia="zh-CN"/>
    </w:rPr>
  </w:style>
  <w:style w:type="character" w:customStyle="1" w:styleId="StrongEmphasis">
    <w:name w:val="Strong Emphasis"/>
    <w:rsid w:val="002271E5"/>
    <w:rPr>
      <w:b/>
      <w:bCs/>
    </w:rPr>
  </w:style>
  <w:style w:type="paragraph" w:customStyle="1" w:styleId="t">
    <w:name w:val="t"/>
    <w:basedOn w:val="a"/>
    <w:rsid w:val="00E5188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D2B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B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yazatelmzstva_imushestvennogo_harakter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svedeniya_o_dohodah/" TargetMode="External"/><Relationship Id="rId12" Type="http://schemas.openxmlformats.org/officeDocument/2006/relationships/hyperlink" Target="http://pandia.ru/text/category/obyazatelmzstva_imushestvennogo_harakter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svedeniya_o_dohodah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obyazatelmzstva_imushestvennogo_harakter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svedeniya_o_dohoda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31167-6530-4BF7-BA2C-21115A4C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4465</Words>
  <Characters>25453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Марина Борисовна</dc:creator>
  <cp:lastModifiedBy>Маюрова Ольга Евгеньевна</cp:lastModifiedBy>
  <cp:revision>6</cp:revision>
  <cp:lastPrinted>2025-07-24T03:02:00Z</cp:lastPrinted>
  <dcterms:created xsi:type="dcterms:W3CDTF">2025-07-23T08:47:00Z</dcterms:created>
  <dcterms:modified xsi:type="dcterms:W3CDTF">2025-07-24T03:02:00Z</dcterms:modified>
</cp:coreProperties>
</file>