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6088" w:rsidRPr="00E96088" w:rsidRDefault="00271505" w:rsidP="00E96088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</w:t>
      </w:r>
      <w:r w:rsidR="00E96088" w:rsidRPr="00E960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E96088" w:rsidRPr="00E96088" w:rsidRDefault="00271505" w:rsidP="00E96088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решением</w:t>
      </w:r>
      <w:r w:rsidR="00E96088" w:rsidRPr="00E960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E96088" w:rsidRPr="00E9608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Слюдянской</w:t>
      </w:r>
      <w:proofErr w:type="spellEnd"/>
      <w:r w:rsidR="00E96088" w:rsidRPr="00E960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E96088" w:rsidRPr="00E96088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территориальной</w:t>
      </w:r>
      <w:proofErr w:type="gramEnd"/>
    </w:p>
    <w:p w:rsidR="00E96088" w:rsidRPr="00E96088" w:rsidRDefault="00E96088" w:rsidP="00E96088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60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избирательной комиссии </w:t>
      </w:r>
    </w:p>
    <w:p w:rsidR="00E96088" w:rsidRPr="00E96088" w:rsidRDefault="00E96088" w:rsidP="00E96088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60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20 декабря 2024 г. № 142/1168</w:t>
      </w:r>
    </w:p>
    <w:p w:rsidR="00E96088" w:rsidRPr="00E96088" w:rsidRDefault="00E96088" w:rsidP="00E9608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План работы </w:t>
      </w:r>
      <w:bookmarkStart w:id="0" w:name="_GoBack"/>
      <w:bookmarkEnd w:id="0"/>
    </w:p>
    <w:p w:rsidR="00E96088" w:rsidRPr="00E96088" w:rsidRDefault="00E96088" w:rsidP="00E9608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E9608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Слюдянской</w:t>
      </w:r>
      <w:proofErr w:type="spellEnd"/>
      <w:r w:rsidRPr="00E9608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территориальной избирательной комиссии </w:t>
      </w:r>
    </w:p>
    <w:p w:rsidR="00E96088" w:rsidRPr="00E96088" w:rsidRDefault="00E96088" w:rsidP="00E9608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2025 год</w:t>
      </w:r>
    </w:p>
    <w:p w:rsidR="00E96088" w:rsidRPr="00E96088" w:rsidRDefault="00E96088" w:rsidP="00E9608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6088" w:rsidRPr="00E96088" w:rsidRDefault="00E96088" w:rsidP="00E96088">
      <w:pPr>
        <w:numPr>
          <w:ilvl w:val="0"/>
          <w:numId w:val="1"/>
        </w:num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Основные направления деятельности</w:t>
      </w:r>
    </w:p>
    <w:p w:rsidR="00E96088" w:rsidRPr="00E96088" w:rsidRDefault="00E96088" w:rsidP="00E96088">
      <w:pPr>
        <w:spacing w:after="0" w:line="240" w:lineRule="auto"/>
        <w:ind w:left="1080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мероприятий по подготовке и проведению выборов Губернатора Иркутской области на территории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района.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Обеспечение подготовки и проведения дополнительных выборов депутата Думы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восьмого созыва по одномандатному избирательному округу № 5, выборов главы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Утуликского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Иркутской области (далее – муниципальные выборы).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Оказание правовой, методической, информационной, организационно-технической помощи избирательным комиссиям, комиссиям референдума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в подготовке и проведении выборов (референдумов), отзыва депутата, выборного должностного лица местного самоуправления. 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</w:t>
      </w:r>
      <w:proofErr w:type="gram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избирательных прав и права на участие в выборах, референдумах граждан Российской Федерации, рассмотрение жалоб (заявлений) на решения и действия (бездействие) избирательных комиссий, комиссий референдума в соответствии законодательством. 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Информирование избирателей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о деятельности избирательных комиссий, о подготовке и проведении избирательных кампаний (кампаний референдума), о цифровых сервисах для участников избирательного процесса, реализуемых с использованием федеральной государственной информационной системы «Единый портал </w:t>
      </w: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государственных и муниципальных услуг (функций)» и на официальном сайте Центральной избирательной комиссии Российской Федерации в информационно-телекоммуникационной сети «Интернет».</w:t>
      </w:r>
      <w:proofErr w:type="gramEnd"/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мероприятий </w:t>
      </w:r>
      <w:proofErr w:type="gram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реализации порядка подачи заявления о включении избирателя в список избирателей по месту нахождения на выборах</w:t>
      </w:r>
      <w:proofErr w:type="gram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Губернатора Иркутской области.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Взаимодействие с  органами государственными власти Иркутской области и органами местного самоуправления по вопросам оказания содействия избирательным комиссиям в реализации их полномочий по подготовке и проведению выборов Губернатора Иркутской области, муниципальных выборов, в том числе по обеспечению избирательных прав отдельных категорий граждан на территории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района. 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Взаимодействие с правоохранительными органами по вопросам обеспечения законности и общественного порядка в период подготовки и проведения выборов Губернатора Иркутской области, муниципальных выборов на территории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района. 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Взаимодействие с уполномоченными органами по вопросам проведения проверок сведений о лицах, назначаемых в составы избирательных комиссий, кандидатах, а также об иных участниках избирательного процесса.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Участие в формирование резерва составов участковых избирательных комиссий №1285-№1304, №1306-№1312, внесение изменений в действующие составы участковых избирательных комиссий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по мере необходимости.</w:t>
      </w:r>
    </w:p>
    <w:p w:rsidR="00E96088" w:rsidRPr="00E96088" w:rsidRDefault="00E96088" w:rsidP="00E96088">
      <w:pPr>
        <w:spacing w:after="0" w:line="36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0"/>
        </w:rPr>
      </w:pPr>
      <w:proofErr w:type="gramStart"/>
      <w:r w:rsidRPr="00E96088">
        <w:rPr>
          <w:rFonts w:ascii="Times New Roman" w:eastAsia="Times New Roman" w:hAnsi="Times New Roman" w:cs="Times New Roman"/>
          <w:sz w:val="28"/>
          <w:szCs w:val="20"/>
        </w:rPr>
        <w:t xml:space="preserve">Взаимодействие с политическими партиями, их региональными и местными отделениями по вопросам участия в избирательных кампаниях, оказание методической и консультационной помощи отделениям политических партий, осуществляющим свою деятельность на территории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0"/>
        </w:rPr>
        <w:t>Слюдянского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0"/>
        </w:rPr>
        <w:t xml:space="preserve"> муниципального района, по вопросам практического </w:t>
      </w:r>
      <w:r w:rsidRPr="00E96088">
        <w:rPr>
          <w:rFonts w:ascii="Times New Roman" w:eastAsia="Times New Roman" w:hAnsi="Times New Roman" w:cs="Times New Roman"/>
          <w:sz w:val="28"/>
          <w:szCs w:val="20"/>
        </w:rPr>
        <w:lastRenderedPageBreak/>
        <w:t xml:space="preserve">применения законодательства Российской Федерации о выборах и референдумах, постановлений и иных нормативных актов Центральной избирательной комиссии России, Избирательной комиссии Иркутской области, решений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0"/>
        </w:rPr>
        <w:t>Слюдянской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0"/>
        </w:rPr>
        <w:t xml:space="preserve"> территориальной избирательной комиссии</w:t>
      </w:r>
      <w:proofErr w:type="gramEnd"/>
      <w:r w:rsidRPr="00E96088">
        <w:rPr>
          <w:rFonts w:ascii="Times New Roman" w:eastAsia="Times New Roman" w:hAnsi="Times New Roman" w:cs="Times New Roman"/>
          <w:sz w:val="28"/>
          <w:szCs w:val="20"/>
        </w:rPr>
        <w:t xml:space="preserve"> (далее – Комиссия). 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Взаимодействие с общественными организациями инвалидов, органами государственной власти и органами местного самоуправления по вопросам обеспечения избирательных прав избирателей, являющихся инвалидами. 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Взаимодействие со средствами массовой информации, Общественной палатой Иркутской области, наблюдателями в целях обеспечения открытости и гласности избирательных процедур в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Слюдянском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муниципальном районе. 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Взаимодействие с образовательными организациями, расположенными на территории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района, с молодежными организациями по вопросам повышения правовой культуры молодых и будущих избирателей и их участия в мероприятиях, проводимых Комиссией.</w:t>
      </w:r>
    </w:p>
    <w:p w:rsidR="00E96088" w:rsidRPr="00E96088" w:rsidRDefault="00E96088" w:rsidP="00E96088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совместно с Молодежной избирательной комиссией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деятельности по повышению правовой и политической культуры молодых и будущих избирателей, формированию кадрового резерва избирательных комиссий.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Взаимодействие с органами местного самоуправления и соответствующими организациями  при осуществлении  регистрации (учета) избирателей, участников референдума, а также формировании и ведении регистра избирателей, участников референдума. 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Участие в обеспечении эксплуатации и использовании Государственной автоматизированной системы Российской Федерации «Выборы» (далее – ГАС «Выборы») при подготовке и проведении выборов Губернатора Иркутской области, муниципальных выборов с соблюдением требований о сохранности информации, находящейся </w:t>
      </w:r>
      <w:proofErr w:type="gram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ГАС</w:t>
      </w:r>
      <w:proofErr w:type="gram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«Выборы».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Обеспечение размещения в установленном порядке на официальных источниках Комиссии в сети «Интернет», социальных сетях информации о </w:t>
      </w: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деятельности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 и участковых избирательных комиссий. 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Участие в реализации Концепции обучения членов избирательных комиссий и других участников избирательного процесса в Российской Федерации на 2025-2027 годы и Концепции повышения правовой культуры избирателей в Российской Федерации на 2025-2027 годы, утвержденных Центральной избирательной комиссией Российской Федерации.    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Совершенствование системы правового обучения организаторов выборов и иных участников избирательного процесса </w:t>
      </w:r>
      <w:proofErr w:type="spellStart"/>
      <w:r w:rsidRPr="00E9608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Слюдянского</w:t>
      </w:r>
      <w:proofErr w:type="spellEnd"/>
      <w:r w:rsidRPr="00E9608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муниципального района.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Обеспечение работы Центра правового обучения при Комиссии по обучению кадров избирательных комиссий и других участников избирательного (</w:t>
      </w:r>
      <w:proofErr w:type="spellStart"/>
      <w:r w:rsidRPr="00E9608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референдумного</w:t>
      </w:r>
      <w:proofErr w:type="spellEnd"/>
      <w:r w:rsidRPr="00E9608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 процесса.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Взаимодействие с публичным акционерным обществом «Сбербанк России» по финансовым вопросам подготовки и проведения выборов </w:t>
      </w: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Губернатора Иркутской области</w:t>
      </w:r>
      <w:r w:rsidRPr="00E9608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муниципальных выборов.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закупок товаров, работ, услуг для обеспечения подготовки и проведения выборов Губернатора Иркутской области, муниципальных выборов. 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в работе совещаний, семинаров, организуемых Избирательной комиссией Иркутской области.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внутреннего финансового аудита в соответствии с бюджетным законодательством.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мер, направленных на предупреждение коррупционных правонарушений, соблюдение ограничений, запретов и обязанностей, установленных законодательством Российской Федерации в целях противодействия коррупции. </w:t>
      </w:r>
    </w:p>
    <w:p w:rsidR="00E96088" w:rsidRPr="00E96088" w:rsidRDefault="00E96088" w:rsidP="00E960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Взаимодействие с муниципальным архивом по вопросам хранения, передачи в архив и уничтожения документов, связанных с подготовкой и </w:t>
      </w: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проведением выборов федерального, регионального либо муниципального уровней.</w:t>
      </w:r>
    </w:p>
    <w:p w:rsidR="00E96088" w:rsidRPr="00E96088" w:rsidRDefault="00E96088" w:rsidP="00E9608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в реализации мероприятий к 30-летию избирательной системы Иркутской области.</w:t>
      </w:r>
    </w:p>
    <w:p w:rsidR="00E96088" w:rsidRPr="00E96088" w:rsidRDefault="00E96088" w:rsidP="00E9608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в подготовке и проведении мероприятий к 80-летию Победы в Великой Отечественной войне.</w:t>
      </w:r>
    </w:p>
    <w:p w:rsidR="00E96088" w:rsidRPr="00E96088" w:rsidRDefault="00E96088" w:rsidP="00E9608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сотрудничества, обмена опытом с избирательными комиссиями Иркутской области.</w:t>
      </w:r>
    </w:p>
    <w:p w:rsidR="00E96088" w:rsidRPr="00E96088" w:rsidRDefault="00E96088" w:rsidP="00E9608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6088" w:rsidRPr="00E96088" w:rsidRDefault="00E96088" w:rsidP="00E960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II</w:t>
      </w:r>
      <w:r w:rsidRPr="00E9608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Pr="00E96088"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  <w:t>Основные вопросы для рассмотрения на заседаниях</w:t>
      </w:r>
    </w:p>
    <w:p w:rsidR="00E96088" w:rsidRPr="00E96088" w:rsidRDefault="00E96088" w:rsidP="00E960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proofErr w:type="spellStart"/>
      <w:r w:rsidRPr="00E96088"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  <w:t>Слюдянской</w:t>
      </w:r>
      <w:proofErr w:type="spellEnd"/>
      <w:r w:rsidRPr="00E96088"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  <w:t xml:space="preserve"> территориальной избирательной комиссии</w:t>
      </w:r>
    </w:p>
    <w:p w:rsidR="00E96088" w:rsidRPr="00E96088" w:rsidRDefault="00E96088" w:rsidP="00E9608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6088" w:rsidRPr="00E96088" w:rsidRDefault="00E96088" w:rsidP="00E96088">
      <w:pPr>
        <w:autoSpaceDE w:val="0"/>
        <w:autoSpaceDN w:val="0"/>
        <w:adjustRightInd w:val="0"/>
        <w:spacing w:after="0" w:line="235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течение года</w:t>
      </w:r>
    </w:p>
    <w:p w:rsidR="00E96088" w:rsidRPr="00E96088" w:rsidRDefault="00E96088" w:rsidP="00E96088">
      <w:pPr>
        <w:autoSpaceDE w:val="0"/>
        <w:autoSpaceDN w:val="0"/>
        <w:adjustRightInd w:val="0"/>
        <w:spacing w:after="0" w:line="235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6088" w:rsidRPr="00E96088" w:rsidRDefault="00E96088" w:rsidP="00E96088">
      <w:pPr>
        <w:spacing w:after="0" w:line="23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Принятие в пределах полномочий решений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комиссии, обеспечивающих реализацию положений законодательства о выборах и референдумах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96"/>
        <w:gridCol w:w="4875"/>
      </w:tblGrid>
      <w:tr w:rsidR="00E96088" w:rsidRPr="00E96088" w:rsidTr="00456AC4">
        <w:tc>
          <w:tcPr>
            <w:tcW w:w="4785" w:type="dxa"/>
            <w:shd w:val="clear" w:color="auto" w:fill="auto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Весь период</w:t>
            </w:r>
          </w:p>
        </w:tc>
        <w:tc>
          <w:tcPr>
            <w:tcW w:w="4962" w:type="dxa"/>
            <w:shd w:val="clear" w:color="auto" w:fill="auto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35" w:lineRule="auto"/>
              <w:ind w:firstLine="709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Н.Л. Лазарева 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35" w:lineRule="auto"/>
              <w:ind w:firstLine="709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E96088" w:rsidRPr="00E96088" w:rsidRDefault="00E96088" w:rsidP="00E96088">
      <w:pPr>
        <w:autoSpaceDE w:val="0"/>
        <w:autoSpaceDN w:val="0"/>
        <w:adjustRightInd w:val="0"/>
        <w:spacing w:after="0" w:line="235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6088" w:rsidRPr="00E96088" w:rsidRDefault="00E96088" w:rsidP="00E96088">
      <w:pPr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Актуализация составов рабочих органов </w:t>
      </w:r>
      <w:proofErr w:type="spellStart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E96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12"/>
        <w:gridCol w:w="4859"/>
      </w:tblGrid>
      <w:tr w:rsidR="00E96088" w:rsidRPr="00E96088" w:rsidTr="00456AC4">
        <w:tc>
          <w:tcPr>
            <w:tcW w:w="4785" w:type="dxa"/>
            <w:shd w:val="clear" w:color="auto" w:fill="auto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Весь период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(по мере необходимости)</w:t>
            </w:r>
          </w:p>
        </w:tc>
        <w:tc>
          <w:tcPr>
            <w:tcW w:w="4962" w:type="dxa"/>
            <w:shd w:val="clear" w:color="auto" w:fill="auto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35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Н.Л. Лазарева</w:t>
            </w:r>
          </w:p>
        </w:tc>
      </w:tr>
    </w:tbl>
    <w:p w:rsidR="00E96088" w:rsidRPr="00E96088" w:rsidRDefault="00E96088" w:rsidP="00E9608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2376"/>
        <w:gridCol w:w="284"/>
        <w:gridCol w:w="6911"/>
      </w:tblGrid>
      <w:tr w:rsidR="00E96088" w:rsidRPr="00E96088" w:rsidTr="00456AC4">
        <w:trPr>
          <w:trHeight w:val="1821"/>
        </w:trPr>
        <w:tc>
          <w:tcPr>
            <w:tcW w:w="9571" w:type="dxa"/>
            <w:gridSpan w:val="3"/>
            <w:hideMark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b/>
                <w:sz w:val="28"/>
                <w:szCs w:val="28"/>
                <w:lang w:eastAsia="ru-RU"/>
              </w:rPr>
              <w:t>Январь</w:t>
            </w:r>
          </w:p>
          <w:p w:rsidR="00E96088" w:rsidRPr="00E96088" w:rsidRDefault="00E96088" w:rsidP="00E96088">
            <w:pPr>
              <w:tabs>
                <w:tab w:val="left" w:pos="6783"/>
                <w:tab w:val="left" w:pos="72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  <w:p w:rsidR="00E96088" w:rsidRPr="00E96088" w:rsidRDefault="00E96088" w:rsidP="00E960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О проведении Дня молодого избирателя на территории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района                                                                                                          </w:t>
            </w:r>
          </w:p>
          <w:p w:rsidR="00E96088" w:rsidRPr="00E96088" w:rsidRDefault="00E96088" w:rsidP="00E96088">
            <w:pPr>
              <w:spacing w:after="0" w:line="240" w:lineRule="auto"/>
              <w:ind w:firstLine="70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spacing w:after="0" w:line="240" w:lineRule="auto"/>
              <w:ind w:firstLine="70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Молодежная избирательная комиссия</w:t>
            </w:r>
          </w:p>
          <w:p w:rsidR="00E96088" w:rsidRPr="00E96088" w:rsidRDefault="00E96088" w:rsidP="00E96088">
            <w:pPr>
              <w:tabs>
                <w:tab w:val="left" w:pos="6783"/>
                <w:tab w:val="left" w:pos="7296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6088" w:rsidRPr="00E96088" w:rsidTr="00456AC4">
        <w:trPr>
          <w:trHeight w:val="998"/>
        </w:trPr>
        <w:tc>
          <w:tcPr>
            <w:tcW w:w="9571" w:type="dxa"/>
            <w:gridSpan w:val="3"/>
          </w:tcPr>
          <w:p w:rsidR="00E96088" w:rsidRPr="00E96088" w:rsidRDefault="00E96088" w:rsidP="00E96088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О численности избирателей в </w:t>
            </w:r>
            <w:proofErr w:type="spellStart"/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Слюдянском</w:t>
            </w:r>
            <w:proofErr w:type="spellEnd"/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муниципальном районе по состоянию на 1 января 2025 года</w:t>
            </w: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b/>
                <w:bCs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</w:t>
            </w:r>
            <w:r w:rsidRPr="00E96088"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О.С. Алексеева</w:t>
            </w: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плане основных мероприятий по повышению правовой культуры избирателей в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Слюдянском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муниципальном районе на  2025 год       </w:t>
            </w: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                                                                                                  Н.Л. Лазарева</w:t>
            </w: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                      О.В. Володченко</w:t>
            </w: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Об организации обучения организаторов выборов и других участников избирательного процесса в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Слюдянском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муниципальном районе в 2025 году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О.В. Володченко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b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</w:t>
            </w:r>
            <w:r w:rsidRPr="00E96088">
              <w:rPr>
                <w:rFonts w:ascii="Times New Roman CYR" w:eastAsia="Times New Roman" w:hAnsi="Times New Roman CYR" w:cs="Times New Roman CYR"/>
                <w:b/>
                <w:bCs/>
                <w:sz w:val="28"/>
                <w:szCs w:val="28"/>
                <w:lang w:eastAsia="ru-RU"/>
              </w:rPr>
              <w:t>Февраль</w:t>
            </w: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6088" w:rsidRPr="00E96088" w:rsidTr="00456AC4">
        <w:tc>
          <w:tcPr>
            <w:tcW w:w="9571" w:type="dxa"/>
            <w:gridSpan w:val="3"/>
          </w:tcPr>
          <w:p w:rsidR="00E96088" w:rsidRPr="00E96088" w:rsidRDefault="00E96088" w:rsidP="00E96088">
            <w:pPr>
              <w:spacing w:after="0" w:line="240" w:lineRule="auto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 направлении предложений по кандидатурам в резерв участковых избирательных комиссий избирательных участков №1285-№1304, №1306-№1312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Н.Л. Титова</w:t>
            </w: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917139" w:rsidP="00E9608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8" w:history="1">
              <w:r w:rsidR="00E96088" w:rsidRPr="00E96088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О плане мероприятий по обеспечению избирательных прав граждан Российской Федерации, являющихся инвалидами, и взаимодействию с общественными организациями инвалидов на 2025 год</w:t>
              </w:r>
            </w:hyperlink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О.В. Володченко</w:t>
            </w:r>
          </w:p>
          <w:p w:rsidR="00E96088" w:rsidRPr="00E96088" w:rsidRDefault="00E96088" w:rsidP="00E96088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b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b/>
                <w:sz w:val="28"/>
                <w:szCs w:val="28"/>
                <w:lang w:eastAsia="ru-RU"/>
              </w:rPr>
              <w:t xml:space="preserve">                                             Март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  <w:t xml:space="preserve">       </w:t>
            </w: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 работе участковых </w:t>
            </w:r>
            <w:hyperlink r:id="rId9" w:tooltip="Избирательные комиссии" w:history="1">
              <w:r w:rsidRPr="00E96088">
                <w:rPr>
                  <w:rFonts w:ascii="Times New Roman" w:eastAsia="Times New Roman" w:hAnsi="Times New Roman" w:cs="Times New Roman"/>
                  <w:bCs/>
                  <w:sz w:val="28"/>
                  <w:szCs w:val="28"/>
                  <w:lang w:eastAsia="ru-RU"/>
                </w:rPr>
                <w:t>избирательных комиссий</w:t>
              </w:r>
            </w:hyperlink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избирательных участков №1285-№1304, №1306-№1312 со списками избирателей в период подготовки и проведения выборов, назначенных на единый день голосования 8 сентября 2024 года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О.В. Володченко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b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b/>
                <w:sz w:val="28"/>
                <w:szCs w:val="28"/>
                <w:lang w:eastAsia="ru-RU"/>
              </w:rPr>
              <w:t xml:space="preserve">                                                   Апрель</w:t>
            </w:r>
          </w:p>
          <w:p w:rsidR="00E96088" w:rsidRPr="00E96088" w:rsidRDefault="00E96088" w:rsidP="00E96088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выполнении программы проведения Дня молодого избирателя на территории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района</w:t>
            </w: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О.В. Володченко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b/>
                <w:sz w:val="28"/>
                <w:szCs w:val="28"/>
                <w:lang w:eastAsia="ru-RU"/>
              </w:rPr>
              <w:t>Май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Принятие в пределах полномочий правовых актов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территориальной избирательной комиссии, необходимых для подготовки и проведения муниципальных выборов, планируемых на единый день голосования 14 сентября 2025 года</w:t>
            </w: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657"/>
              <w:gridCol w:w="4698"/>
            </w:tblGrid>
            <w:tr w:rsidR="00E96088" w:rsidRPr="00E96088" w:rsidTr="00456AC4">
              <w:tc>
                <w:tcPr>
                  <w:tcW w:w="4657" w:type="dxa"/>
                  <w:shd w:val="clear" w:color="auto" w:fill="auto"/>
                </w:tcPr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698" w:type="dxa"/>
                  <w:shd w:val="clear" w:color="auto" w:fill="auto"/>
                </w:tcPr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Н.Л. Лазарева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О.В. Володченко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Н.Л. Титова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О.Н. Скрябина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E96088" w:rsidRPr="00E96088" w:rsidRDefault="00E96088" w:rsidP="00E9608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6088" w:rsidRPr="00E96088" w:rsidTr="00456AC4">
        <w:trPr>
          <w:trHeight w:val="3701"/>
        </w:trPr>
        <w:tc>
          <w:tcPr>
            <w:tcW w:w="9571" w:type="dxa"/>
            <w:gridSpan w:val="3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b/>
                <w:sz w:val="28"/>
                <w:szCs w:val="28"/>
                <w:lang w:eastAsia="ru-RU"/>
              </w:rPr>
              <w:lastRenderedPageBreak/>
              <w:t>Июнь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Принятие в пределах полномочий правовых актов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территориальной избирательной комиссии, необходимых для подготовки и проведения муниципальных выборов, назначенных на единый день голосования 14 сентября 2025 года</w:t>
            </w:r>
          </w:p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657"/>
              <w:gridCol w:w="4698"/>
            </w:tblGrid>
            <w:tr w:rsidR="00E96088" w:rsidRPr="00E96088" w:rsidTr="00456AC4">
              <w:tc>
                <w:tcPr>
                  <w:tcW w:w="4657" w:type="dxa"/>
                  <w:shd w:val="clear" w:color="auto" w:fill="auto"/>
                </w:tcPr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698" w:type="dxa"/>
                  <w:shd w:val="clear" w:color="auto" w:fill="auto"/>
                </w:tcPr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Н.Л. Лазарева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О.В. Володченко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Н.Л. Титова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О.Н. Скрябина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E96088" w:rsidRPr="00E96088" w:rsidTr="00456AC4">
              <w:trPr>
                <w:trHeight w:val="572"/>
              </w:trPr>
              <w:tc>
                <w:tcPr>
                  <w:tcW w:w="9355" w:type="dxa"/>
                  <w:gridSpan w:val="2"/>
                  <w:hideMark/>
                </w:tcPr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 CYR" w:eastAsia="Times New Roman" w:hAnsi="Times New Roman CYR" w:cs="Times New Roman CYR"/>
                      <w:b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</w:t>
                  </w:r>
                  <w:r w:rsidRPr="00E96088">
                    <w:rPr>
                      <w:rFonts w:ascii="Times New Roman CYR" w:eastAsia="Times New Roman" w:hAnsi="Times New Roman CYR" w:cs="Times New Roman CYR"/>
                      <w:b/>
                      <w:sz w:val="28"/>
                      <w:szCs w:val="28"/>
                      <w:lang w:eastAsia="ru-RU"/>
                    </w:rPr>
                    <w:t>Июль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 CYR" w:eastAsia="Times New Roman" w:hAnsi="Times New Roman CYR" w:cs="Times New Roman CYR"/>
                      <w:b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Принятие в пределах полномочий правовых актов </w:t>
                  </w:r>
                  <w:proofErr w:type="spellStart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Слюдянской</w:t>
                  </w:r>
                  <w:proofErr w:type="spellEnd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территориальной избирательной комиссии, необходимых для подготовки и проведения выборов Губернатора Иркутской области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Н.Л. Лазарева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О.В. Володченко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Н.Л. Титова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О.Н. Скрябина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both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Принятие в пределах полномочий правовых актов </w:t>
                  </w:r>
                  <w:proofErr w:type="spellStart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Слюдянской</w:t>
                  </w:r>
                  <w:proofErr w:type="spellEnd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территориальной избирательной комиссии, необходимых для подготовки и проведения муниципальных выборов, планируемых на единый день голосования 14 сентября 2025 года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529"/>
                    <w:gridCol w:w="4610"/>
                  </w:tblGrid>
                  <w:tr w:rsidR="00E96088" w:rsidRPr="00E96088" w:rsidTr="00456AC4">
                    <w:tc>
                      <w:tcPr>
                        <w:tcW w:w="4785" w:type="dxa"/>
                        <w:shd w:val="clear" w:color="auto" w:fill="auto"/>
                      </w:tcPr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</w:p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4786" w:type="dxa"/>
                        <w:shd w:val="clear" w:color="auto" w:fill="auto"/>
                      </w:tcPr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  <w:r w:rsidRPr="00E96088"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  <w:t>Н.Л. Лазарева</w:t>
                        </w:r>
                      </w:p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  <w:r w:rsidRPr="00E96088"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  <w:t>О.В. Володченко</w:t>
                        </w:r>
                      </w:p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  <w:r w:rsidRPr="00E96088"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  <w:t>Н.Л. Титова</w:t>
                        </w:r>
                      </w:p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  <w:r w:rsidRPr="00E96088"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  <w:t>О.Н. Скрябина</w:t>
                        </w:r>
                      </w:p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</w:p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</w:tr>
                </w:tbl>
                <w:p w:rsidR="00E96088" w:rsidRPr="00E96088" w:rsidRDefault="00E96088" w:rsidP="00E96088">
                  <w:pPr>
                    <w:spacing w:after="0" w:line="240" w:lineRule="auto"/>
                    <w:jc w:val="both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 xml:space="preserve">        О численности избирателей в </w:t>
                  </w:r>
                  <w:proofErr w:type="spellStart"/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Слюдянском</w:t>
                  </w:r>
                  <w:proofErr w:type="spellEnd"/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 xml:space="preserve"> муниципальном районе по состоянию на 1 июля 2025 года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b/>
                      <w:bCs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               </w:t>
                  </w:r>
                  <w:r w:rsidRPr="00E96088"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  <w:t>Н.Л. Лазарева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                 О.С. Алексеева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 CYR" w:eastAsia="Times New Roman" w:hAnsi="Times New Roman CYR" w:cs="Times New Roman CYR"/>
                      <w:b/>
                      <w:bCs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b/>
                      <w:bCs/>
                      <w:sz w:val="28"/>
                      <w:szCs w:val="28"/>
                      <w:lang w:eastAsia="ru-RU"/>
                    </w:rPr>
                    <w:t>Август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Принятие в пределах полномочий правовых актов </w:t>
                  </w:r>
                  <w:proofErr w:type="spellStart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Слюдянской</w:t>
                  </w:r>
                  <w:proofErr w:type="spellEnd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территориальной избирательной комиссии, необходимых для подготовки и проведения выборов Губернатора Иркутской области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Н.Л. Лазарева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О.В. Володченко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Н.Л. Титова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О.Н. Скрябина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Принятие в пределах полномочий правовых актов </w:t>
                  </w:r>
                  <w:proofErr w:type="spellStart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Слюдянской</w:t>
                  </w:r>
                  <w:proofErr w:type="spellEnd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территориальной избирательной комиссии, необходимых для подготовки и проведения муниципальных выборов, планируемых на единый день голосования 14 сентября 2025 года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Н.Л. Лазарева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О.В. Володченко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Н.Л. Титова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О.Н. Скрябина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E96088" w:rsidRPr="00E96088" w:rsidTr="00456AC4">
              <w:trPr>
                <w:trHeight w:val="1900"/>
              </w:trPr>
              <w:tc>
                <w:tcPr>
                  <w:tcW w:w="9355" w:type="dxa"/>
                  <w:gridSpan w:val="2"/>
                </w:tcPr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both"/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lastRenderedPageBreak/>
                    <w:t>О направлении предложений по кандидатурам в резерв участковых избирательных комиссий избирательных участков №1285-№1304, №1306-№1312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Н.Л. Лазарева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Н.Л. Титова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E96088" w:rsidRPr="00E96088" w:rsidTr="00456AC4">
              <w:tc>
                <w:tcPr>
                  <w:tcW w:w="9355" w:type="dxa"/>
                  <w:gridSpan w:val="2"/>
                </w:tcPr>
                <w:p w:rsidR="00E96088" w:rsidRPr="00E96088" w:rsidRDefault="00E96088" w:rsidP="00E9608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Сентябрь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Принятие в пределах полномочий правовых актов </w:t>
                  </w:r>
                  <w:proofErr w:type="spellStart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Слюдянской</w:t>
                  </w:r>
                  <w:proofErr w:type="spellEnd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территориальной избирательной комиссии, необходимых для подготовки и проведения муниципальных выборов, планируемых на единый день голосования 14 сентября 2025 года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529"/>
                    <w:gridCol w:w="4610"/>
                  </w:tblGrid>
                  <w:tr w:rsidR="00E96088" w:rsidRPr="00E96088" w:rsidTr="00456AC4">
                    <w:tc>
                      <w:tcPr>
                        <w:tcW w:w="4785" w:type="dxa"/>
                        <w:shd w:val="clear" w:color="auto" w:fill="auto"/>
                      </w:tcPr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</w:p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4786" w:type="dxa"/>
                        <w:shd w:val="clear" w:color="auto" w:fill="auto"/>
                      </w:tcPr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  <w:r w:rsidRPr="00E96088"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  <w:t>Н.Л. Лазарева</w:t>
                        </w:r>
                      </w:p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  <w:r w:rsidRPr="00E96088"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  <w:t>О.В. Володченко</w:t>
                        </w:r>
                      </w:p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  <w:r w:rsidRPr="00E96088"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  <w:t>Н.Л. Титова</w:t>
                        </w:r>
                      </w:p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  <w:r w:rsidRPr="00E96088"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  <w:t xml:space="preserve">О.Н. </w:t>
                        </w:r>
                        <w:proofErr w:type="spellStart"/>
                        <w:r w:rsidRPr="00E96088"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  <w:t>СКрябина</w:t>
                        </w:r>
                        <w:proofErr w:type="spellEnd"/>
                      </w:p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</w:p>
                      <w:p w:rsidR="00E96088" w:rsidRPr="00E96088" w:rsidRDefault="00E96088" w:rsidP="00E9608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rPr>
                            <w:rFonts w:ascii="Times New Roman CYR" w:eastAsia="Times New Roman" w:hAnsi="Times New Roman CYR" w:cs="Times New Roman CYR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</w:tr>
                </w:tbl>
                <w:p w:rsidR="00E96088" w:rsidRPr="00E96088" w:rsidRDefault="00E96088" w:rsidP="00E9608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</w:t>
                  </w: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Об </w:t>
                  </w: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 xml:space="preserve">определении результатов  муниципальных выборов 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                  Н.Л. Лазарева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                   Н.Л. Титова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tabs>
                      <w:tab w:val="left" w:pos="7296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О работе избирательных комиссий с обращениями, поступившими в </w:t>
                  </w: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 xml:space="preserve">ходе подготовки и проведения на территории </w:t>
                  </w:r>
                  <w:proofErr w:type="spellStart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Слюдянского</w:t>
                  </w:r>
                  <w:proofErr w:type="spellEnd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муниципального района выборов, назначенных на единый день голосования 14 сентября 2025 года </w:t>
                  </w:r>
                </w:p>
                <w:p w:rsidR="00E96088" w:rsidRPr="00E96088" w:rsidRDefault="00E96088" w:rsidP="00E96088">
                  <w:pPr>
                    <w:tabs>
                      <w:tab w:val="left" w:pos="7296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                  Н.Л. Лазарева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ind w:left="283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         О.В. Володченко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ind w:left="283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</w:t>
                  </w:r>
                  <w:r w:rsidRPr="00E96088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Октябрь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Об отчетах </w:t>
                  </w:r>
                  <w:proofErr w:type="spellStart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Слюдянской</w:t>
                  </w:r>
                  <w:proofErr w:type="spellEnd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территориальной избирательной комиссии </w:t>
                  </w:r>
                  <w:r w:rsidRPr="00E96088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 xml:space="preserve">о расходовании средств, выделенных на подготовку и проведение муниципальных выборов 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               Н.Л. Лазарева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    О.Н. Скрябина                                                               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E96088" w:rsidRPr="00E96088" w:rsidTr="00456AC4">
              <w:trPr>
                <w:trHeight w:val="3407"/>
              </w:trPr>
              <w:tc>
                <w:tcPr>
                  <w:tcW w:w="9355" w:type="dxa"/>
                  <w:gridSpan w:val="2"/>
                </w:tcPr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 CYR" w:eastAsia="Times New Roman" w:hAnsi="Times New Roman CYR" w:cs="Times New Roman CYR"/>
                      <w:b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b/>
                      <w:sz w:val="28"/>
                      <w:szCs w:val="28"/>
                      <w:lang w:eastAsia="ru-RU"/>
                    </w:rPr>
                    <w:lastRenderedPageBreak/>
                    <w:t>Декабрь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eastAsia="Times New Roman" w:hAnsi="Times New Roman CYR" w:cs="Times New Roman CYR"/>
                      <w:b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tabs>
                      <w:tab w:val="left" w:pos="6783"/>
                      <w:tab w:val="left" w:pos="7296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О выполнении плана работы </w:t>
                  </w:r>
                  <w:proofErr w:type="spellStart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Слюдянской</w:t>
                  </w:r>
                  <w:proofErr w:type="spellEnd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территориальной избирательной комиссии на 2025 год.</w:t>
                  </w:r>
                </w:p>
                <w:p w:rsidR="00E96088" w:rsidRPr="00E96088" w:rsidRDefault="00E96088" w:rsidP="00E96088">
                  <w:pPr>
                    <w:tabs>
                      <w:tab w:val="left" w:pos="6783"/>
                      <w:tab w:val="left" w:pos="7296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  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Н.Л. Лазарева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О.В. Володченко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Н.Л. Титова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 xml:space="preserve">           О плане работы </w:t>
                  </w:r>
                  <w:proofErr w:type="spellStart"/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>Слюдянской</w:t>
                  </w:r>
                  <w:proofErr w:type="spellEnd"/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 xml:space="preserve"> территориальной избирательной комиссии на 2026 год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                   Н.Л. Лазарева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              О.В. Володченко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                      Н.Л. Титова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>III</w:t>
            </w:r>
            <w:r w:rsidRPr="00E960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 Организационно-методические мероприятия</w:t>
            </w:r>
          </w:p>
          <w:p w:rsidR="00E96088" w:rsidRPr="00E96088" w:rsidRDefault="00E96088" w:rsidP="00E96088">
            <w:pPr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Осуществление мероприятий по подготовке и проведению выборов Губернатора Иркутской области, муниципальных выборов </w:t>
            </w:r>
          </w:p>
          <w:p w:rsidR="00E96088" w:rsidRPr="00E96088" w:rsidRDefault="00E96088" w:rsidP="00E96088">
            <w:pPr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По Календарным  планам мероприятий    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tabs>
                <w:tab w:val="left" w:pos="6849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ab/>
              <w:t xml:space="preserve">      О.В. Володченко</w:t>
            </w:r>
          </w:p>
          <w:p w:rsidR="00E96088" w:rsidRPr="00E96088" w:rsidRDefault="00E96088" w:rsidP="00E96088">
            <w:pPr>
              <w:tabs>
                <w:tab w:val="left" w:pos="7121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ab/>
              <w:t xml:space="preserve">           Н.Л. Титова</w:t>
            </w:r>
          </w:p>
          <w:p w:rsidR="00E96088" w:rsidRPr="00E96088" w:rsidRDefault="00E96088" w:rsidP="00E960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О.Н. Скрябина</w:t>
            </w:r>
          </w:p>
          <w:p w:rsidR="00E96088" w:rsidRPr="00E96088" w:rsidRDefault="00E96088" w:rsidP="00E960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                                                                  </w:t>
            </w:r>
          </w:p>
          <w:p w:rsidR="00E96088" w:rsidRPr="00E96088" w:rsidRDefault="00E96088" w:rsidP="00E96088">
            <w:pPr>
              <w:tabs>
                <w:tab w:val="left" w:pos="7075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tabs>
                <w:tab w:val="left" w:pos="7075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Участие в деятельности рабочей группы при администрации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района по оказанию содействия избирательным комиссиям в период подготовки и проведения выборов Губернатора Иркутской области, муниципальных выборов</w:t>
            </w:r>
          </w:p>
          <w:p w:rsidR="00E96088" w:rsidRPr="00E96088" w:rsidRDefault="00E96088" w:rsidP="00E96088">
            <w:pPr>
              <w:tabs>
                <w:tab w:val="left" w:pos="7075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Июль-сентябрь                                                                          </w:t>
            </w:r>
          </w:p>
          <w:p w:rsidR="00E96088" w:rsidRPr="00E96088" w:rsidRDefault="00E96088" w:rsidP="00E96088">
            <w:pPr>
              <w:tabs>
                <w:tab w:val="left" w:pos="7075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Н.Л. Лазарева</w:t>
            </w:r>
          </w:p>
          <w:p w:rsidR="00E96088" w:rsidRPr="00E96088" w:rsidRDefault="00E96088" w:rsidP="00E96088">
            <w:pPr>
              <w:tabs>
                <w:tab w:val="left" w:pos="7075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семинаров с членами участковых комиссий по подготовке и проведению выборов в единый день голосования 14 сентября   2025 года (по отдельному графику)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tabs>
                <w:tab w:val="left" w:pos="6849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ab/>
              <w:t xml:space="preserve">      О.В. Володченко</w:t>
            </w:r>
          </w:p>
          <w:p w:rsidR="00E96088" w:rsidRPr="00E96088" w:rsidRDefault="00E96088" w:rsidP="00E96088">
            <w:pPr>
              <w:tabs>
                <w:tab w:val="left" w:pos="7121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ab/>
              <w:t xml:space="preserve">           Н.Л. Титова</w:t>
            </w: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                                                                           </w:t>
            </w:r>
          </w:p>
          <w:p w:rsidR="00E96088" w:rsidRPr="00E96088" w:rsidRDefault="00E96088" w:rsidP="00E96088">
            <w:pPr>
              <w:tabs>
                <w:tab w:val="left" w:pos="7075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                                                                               О.Н. Скрябина</w:t>
            </w:r>
          </w:p>
          <w:p w:rsidR="00E96088" w:rsidRPr="00E96088" w:rsidRDefault="00E96088" w:rsidP="00E96088">
            <w:pPr>
              <w:tabs>
                <w:tab w:val="left" w:pos="7075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tabs>
                <w:tab w:val="left" w:pos="7075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Подготовка сведений о численности избирателей в </w:t>
            </w:r>
            <w:proofErr w:type="spellStart"/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Слюдянском</w:t>
            </w:r>
            <w:proofErr w:type="spellEnd"/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муниципальном районе по состоянию на 1 января и 1 июля 2025 года</w:t>
            </w:r>
          </w:p>
          <w:p w:rsidR="00E96088" w:rsidRPr="00E96088" w:rsidRDefault="00E96088" w:rsidP="00E96088">
            <w:pPr>
              <w:tabs>
                <w:tab w:val="left" w:pos="7075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Январь, июль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О.С. Алексеева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E96088" w:rsidRPr="00E96088" w:rsidRDefault="00E96088" w:rsidP="00E96088">
            <w:pPr>
              <w:widowControl w:val="0"/>
              <w:suppressAutoHyphens/>
              <w:spacing w:after="0" w:line="240" w:lineRule="auto"/>
              <w:ind w:firstLine="708"/>
              <w:jc w:val="both"/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</w:pPr>
            <w:r w:rsidRPr="00E96088"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  <w:t>Организация работы по приему и предварительному рассмотрению документов, представленных для зачисления кандидатур в резерв участковых избирательных комиссий №1285-№1304, №1306-№1312</w:t>
            </w:r>
          </w:p>
          <w:p w:rsidR="00E96088" w:rsidRPr="00E96088" w:rsidRDefault="00E96088" w:rsidP="00E96088">
            <w:pPr>
              <w:widowControl w:val="0"/>
              <w:suppressAutoHyphens/>
              <w:spacing w:after="0" w:line="240" w:lineRule="auto"/>
              <w:ind w:firstLine="696"/>
              <w:jc w:val="both"/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</w:pPr>
            <w:r w:rsidRPr="00E96088"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  <w:t>Февраль-март, июль-август</w:t>
            </w:r>
            <w:r w:rsidRPr="00E96088"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  <w:tab/>
            </w:r>
            <w:r w:rsidRPr="00E96088"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  <w:tab/>
            </w:r>
            <w:r w:rsidRPr="00E96088"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  <w:tab/>
            </w:r>
            <w:r w:rsidRPr="00E96088"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  <w:tab/>
            </w:r>
            <w:r w:rsidRPr="00E96088"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  <w:tab/>
            </w:r>
            <w:r w:rsidRPr="00E96088"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  <w:tab/>
              <w:t xml:space="preserve">                               </w:t>
            </w:r>
          </w:p>
          <w:p w:rsidR="00E96088" w:rsidRPr="00E96088" w:rsidRDefault="00E96088" w:rsidP="00E96088">
            <w:pPr>
              <w:widowControl w:val="0"/>
              <w:suppressAutoHyphens/>
              <w:spacing w:after="0" w:line="240" w:lineRule="auto"/>
              <w:ind w:firstLine="696"/>
              <w:jc w:val="both"/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</w:pPr>
            <w:r w:rsidRPr="00E96088"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  <w:t xml:space="preserve">                                                                                                   Н.Л. Лазарева</w:t>
            </w:r>
          </w:p>
          <w:p w:rsidR="00E96088" w:rsidRPr="00E96088" w:rsidRDefault="00E96088" w:rsidP="00E96088">
            <w:pPr>
              <w:widowControl w:val="0"/>
              <w:suppressAutoHyphens/>
              <w:spacing w:after="0" w:line="240" w:lineRule="auto"/>
              <w:ind w:firstLine="696"/>
              <w:jc w:val="both"/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</w:pPr>
            <w:r w:rsidRPr="00E96088"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  <w:t xml:space="preserve">                                                                                              О.В. Володченко</w:t>
            </w:r>
          </w:p>
          <w:p w:rsidR="00E96088" w:rsidRPr="00E96088" w:rsidRDefault="00E96088" w:rsidP="00E96088">
            <w:pPr>
              <w:widowControl w:val="0"/>
              <w:suppressAutoHyphens/>
              <w:spacing w:after="0" w:line="240" w:lineRule="auto"/>
              <w:ind w:firstLine="696"/>
              <w:jc w:val="both"/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</w:pPr>
            <w:r w:rsidRPr="00E96088"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  <w:t xml:space="preserve">                                                                                                      Н.Л. Титова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Сбор сведений об адресах сайтов и (или) страниц сайтов в информационно-телекоммуникационной сети «Интернет», на которых государственные гражданские служащие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территориальной избирательной комиссии размещали общедоступную информацию, а также данные, позволяющие их идентифицировать</w:t>
            </w:r>
          </w:p>
          <w:p w:rsidR="00E96088" w:rsidRPr="00E96088" w:rsidRDefault="00E96088" w:rsidP="00E96088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 апреля</w:t>
            </w: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                                                                   </w:t>
            </w:r>
          </w:p>
          <w:p w:rsidR="00E96088" w:rsidRPr="00E96088" w:rsidRDefault="00E96088" w:rsidP="00E960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                                                    </w:t>
            </w: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                                О.Н. Скрябина  </w:t>
            </w:r>
          </w:p>
          <w:p w:rsidR="00E96088" w:rsidRPr="00E96088" w:rsidRDefault="00E96088" w:rsidP="00E96088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                                              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Осуществление </w:t>
            </w:r>
            <w:proofErr w:type="gramStart"/>
            <w:r w:rsidRPr="00E96088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контроля за</w:t>
            </w:r>
            <w:proofErr w:type="gramEnd"/>
            <w:r w:rsidRPr="00E96088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представлением государственными гражданскими служащими аппарата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территориальной избирательной комиссии</w:t>
            </w:r>
            <w:r w:rsidRPr="00E96088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и лицами, замещающими государственные должности, сведений о доходах, расходах, об имуществе и обязательствах имущественного характера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</w:tr>
      <w:tr w:rsidR="00E96088" w:rsidRPr="00E96088" w:rsidTr="00456AC4">
        <w:tc>
          <w:tcPr>
            <w:tcW w:w="2376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До 30 апреля</w:t>
            </w:r>
          </w:p>
        </w:tc>
        <w:tc>
          <w:tcPr>
            <w:tcW w:w="284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6911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Н.Л. Лазарева </w:t>
            </w:r>
          </w:p>
          <w:p w:rsidR="00E96088" w:rsidRPr="00E96088" w:rsidRDefault="00E96088" w:rsidP="00E96088">
            <w:pPr>
              <w:tabs>
                <w:tab w:val="left" w:pos="148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ab/>
            </w:r>
          </w:p>
        </w:tc>
      </w:tr>
      <w:tr w:rsidR="00E96088" w:rsidRPr="00E96088" w:rsidTr="00456AC4">
        <w:trPr>
          <w:trHeight w:val="70"/>
        </w:trPr>
        <w:tc>
          <w:tcPr>
            <w:tcW w:w="9571" w:type="dxa"/>
            <w:gridSpan w:val="3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</w:tr>
      <w:tr w:rsidR="00E96088" w:rsidRPr="00E96088" w:rsidTr="00456AC4">
        <w:tc>
          <w:tcPr>
            <w:tcW w:w="9571" w:type="dxa"/>
            <w:gridSpan w:val="3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Проведение рабочих встреч с представителями средств массовой </w:t>
            </w: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lastRenderedPageBreak/>
              <w:t xml:space="preserve">информации, осуществляющими свою деятельность на территории </w:t>
            </w:r>
            <w:proofErr w:type="spellStart"/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муниципального района, по вопросам участия в информационном обеспечении выборов Губернатора Иркутской области, муниципальных выборов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Июнь-сентябрь                                                                                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    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Участие в семинарах Избирательной комиссии Иркутской области по подготовке и проведению</w:t>
            </w: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выборов</w:t>
            </w: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Губернатора Иркутской области, муниципальных выборов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Июнь</w:t>
            </w:r>
          </w:p>
        </w:tc>
      </w:tr>
      <w:tr w:rsidR="00E96088" w:rsidRPr="00E96088" w:rsidTr="00456AC4">
        <w:trPr>
          <w:trHeight w:val="557"/>
        </w:trPr>
        <w:tc>
          <w:tcPr>
            <w:tcW w:w="2376" w:type="dxa"/>
            <w:hideMark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284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6911" w:type="dxa"/>
          </w:tcPr>
          <w:p w:rsidR="00E96088" w:rsidRPr="00E96088" w:rsidRDefault="00E96088" w:rsidP="00E96088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Н.Л. Лазарева</w:t>
            </w:r>
          </w:p>
        </w:tc>
      </w:tr>
      <w:tr w:rsidR="00E96088" w:rsidRPr="00E96088" w:rsidTr="00456AC4">
        <w:trPr>
          <w:trHeight w:val="65"/>
        </w:trPr>
        <w:tc>
          <w:tcPr>
            <w:tcW w:w="2376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6911" w:type="dxa"/>
          </w:tcPr>
          <w:p w:rsidR="00E96088" w:rsidRPr="00E96088" w:rsidRDefault="00E96088" w:rsidP="00E96088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E96088" w:rsidRPr="00E96088" w:rsidTr="00456AC4">
        <w:trPr>
          <w:trHeight w:val="1433"/>
        </w:trPr>
        <w:tc>
          <w:tcPr>
            <w:tcW w:w="9571" w:type="dxa"/>
            <w:gridSpan w:val="3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Оказание методической и организационной помощи в работе Молодежной избирательной комиссии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Слюдянского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муниципального района 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Весь период                                                                                        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О.В. Володченко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работы Контрольно-ревизионной службы при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территориальной избирательной комиссии по реализации возложенных на нее полномочий (по отдельному плану КРС)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i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Весь период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О.В. Володченко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  Подготовка и представление в Избирательную комиссию Иркутской области, представительные органы муниципальных образований, передача в СМИ отчетов о расходовании средств областного и местных бюджетов, выделенных на подготовку и проведение выборов Губернатора Иркутской области, муниципальных выборов, а также сведений о поступлении и расходовании средств избирательных фондов кандидатов на указанных выборах   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Сентябрь-декабрь                                                               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О.Н. Скрябина                                                                                                  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Оказание методической помощи участковым избирательным комиссиям при использовании специального программного обеспечения «Интерактивный рабочий блокнот», а также при использовании технологии изготовления протоколов участковых избирательных комиссий об итогах голосования с применением машиночитаемого кода.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Сентябрь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</w:t>
            </w: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О.В. Володченко</w:t>
            </w:r>
          </w:p>
          <w:p w:rsidR="00E96088" w:rsidRPr="00E96088" w:rsidRDefault="00E96088" w:rsidP="00E96088">
            <w:pPr>
              <w:tabs>
                <w:tab w:val="left" w:pos="7449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 xml:space="preserve">      Н.Л. Титова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О.С. Алексеева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keepNext/>
              <w:tabs>
                <w:tab w:val="left" w:pos="740"/>
                <w:tab w:val="right" w:pos="9354"/>
              </w:tabs>
              <w:spacing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x-none"/>
              </w:rPr>
            </w:pP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x-none"/>
              </w:rPr>
              <w:t xml:space="preserve">          </w:t>
            </w: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x-none" w:eastAsia="x-none"/>
              </w:rPr>
              <w:t xml:space="preserve">Обработка и подготовка к </w:t>
            </w: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x-none"/>
              </w:rPr>
              <w:t>хранению (</w:t>
            </w: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x-none" w:eastAsia="x-none"/>
              </w:rPr>
              <w:t>уничтожению</w:t>
            </w: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x-none"/>
              </w:rPr>
              <w:t>)</w:t>
            </w: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x-none" w:eastAsia="x-none"/>
              </w:rPr>
              <w:t xml:space="preserve"> избирательных документов в соответствии с номенклатурой дел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x-none"/>
              </w:rPr>
              <w:t>Слюдянской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val="x-none" w:eastAsia="x-none"/>
              </w:rPr>
              <w:t xml:space="preserve"> территориальной избирательной комиссии</w:t>
            </w:r>
          </w:p>
          <w:p w:rsidR="00E96088" w:rsidRPr="00E96088" w:rsidRDefault="00E96088" w:rsidP="00E9608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</w:pPr>
            <w:r w:rsidRPr="00E96088"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  <w:t xml:space="preserve">         Весь период                                                                                    </w:t>
            </w:r>
          </w:p>
          <w:p w:rsidR="00E96088" w:rsidRPr="00E96088" w:rsidRDefault="00E96088" w:rsidP="00E96088">
            <w:pPr>
              <w:widowControl w:val="0"/>
              <w:suppressAutoHyphens/>
              <w:spacing w:after="0" w:line="240" w:lineRule="auto"/>
              <w:ind w:left="283"/>
              <w:jc w:val="both"/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</w:pPr>
            <w:r w:rsidRPr="00E96088">
              <w:rPr>
                <w:rFonts w:ascii="Times New Roman" w:eastAsia="Arial Unicode MS" w:hAnsi="Times New Roman" w:cs="Mangal"/>
                <w:kern w:val="2"/>
                <w:sz w:val="28"/>
                <w:szCs w:val="28"/>
                <w:lang w:eastAsia="hi-IN" w:bidi="hi-IN"/>
              </w:rPr>
              <w:t xml:space="preserve">                                                                                                             Н.Л. Титова</w:t>
            </w:r>
          </w:p>
          <w:p w:rsidR="00E96088" w:rsidRPr="00E96088" w:rsidRDefault="00E96088" w:rsidP="00E960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                                              О.Н. Скрябина</w:t>
            </w:r>
          </w:p>
          <w:p w:rsidR="00E96088" w:rsidRPr="00E96088" w:rsidRDefault="00E96088" w:rsidP="00E960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:rsidR="00E96088" w:rsidRPr="00E96088" w:rsidRDefault="00E96088" w:rsidP="00E960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                          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  <w:t>IV</w:t>
            </w:r>
            <w:r w:rsidRPr="00E960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. </w:t>
            </w:r>
            <w:r w:rsidRPr="00E96088">
              <w:rPr>
                <w:rFonts w:ascii="Times New Roman CYR" w:eastAsia="Times New Roman" w:hAnsi="Times New Roman CYR" w:cs="Times New Roman CYR"/>
                <w:b/>
                <w:bCs/>
                <w:sz w:val="28"/>
                <w:szCs w:val="28"/>
                <w:lang w:eastAsia="ru-RU"/>
              </w:rPr>
              <w:t>Информационное обеспечение выборов и деятельности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b/>
                <w:bCs/>
                <w:sz w:val="28"/>
                <w:szCs w:val="28"/>
                <w:lang w:eastAsia="ru-RU"/>
              </w:rPr>
              <w:t>избирательных комиссий</w:t>
            </w:r>
          </w:p>
          <w:p w:rsidR="00E96088" w:rsidRPr="00E96088" w:rsidRDefault="00E96088" w:rsidP="00E96088">
            <w:pPr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spacing w:after="0" w:line="240" w:lineRule="auto"/>
              <w:ind w:left="283"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Реализация </w:t>
            </w: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программ информационно-разъяснительной деятельности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территориальной избирательной комиссии в период подготовки и проведения</w:t>
            </w: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выборов Губернатора Иркутской области, муниципальных выборов</w:t>
            </w:r>
          </w:p>
        </w:tc>
      </w:tr>
      <w:tr w:rsidR="00E96088" w:rsidRPr="00E96088" w:rsidTr="00456AC4">
        <w:tc>
          <w:tcPr>
            <w:tcW w:w="9571" w:type="dxa"/>
            <w:gridSpan w:val="3"/>
          </w:tcPr>
          <w:p w:rsidR="00E96088" w:rsidRPr="00E96088" w:rsidRDefault="00E96088" w:rsidP="00E96088">
            <w:pPr>
              <w:spacing w:after="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По принятым программам                                                            Н.Л. Лазарева</w:t>
            </w:r>
          </w:p>
          <w:p w:rsidR="00E96088" w:rsidRPr="00E96088" w:rsidRDefault="00E96088" w:rsidP="00E96088">
            <w:pPr>
              <w:spacing w:after="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О.В. Володченко</w:t>
            </w:r>
          </w:p>
          <w:p w:rsidR="00E96088" w:rsidRPr="00E96088" w:rsidRDefault="00E96088" w:rsidP="00E960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 Н.Л. Титова</w:t>
            </w:r>
          </w:p>
          <w:p w:rsidR="00E96088" w:rsidRPr="00E96088" w:rsidRDefault="00E96088" w:rsidP="00E96088">
            <w:pPr>
              <w:spacing w:after="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    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pacing w:val="-4"/>
                <w:sz w:val="28"/>
                <w:szCs w:val="28"/>
                <w:lang w:eastAsia="ru-RU"/>
              </w:rPr>
              <w:t xml:space="preserve">Выступления в средствах массовой информации, участие в проведении круглых столов, пресс-конференциях с информацией о деятельности </w:t>
            </w:r>
            <w:proofErr w:type="spellStart"/>
            <w:r w:rsidRPr="00E96088">
              <w:rPr>
                <w:rFonts w:ascii="Times New Roman CYR" w:eastAsia="Times New Roman" w:hAnsi="Times New Roman CYR" w:cs="Times New Roman CYR"/>
                <w:spacing w:val="-4"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E96088">
              <w:rPr>
                <w:rFonts w:ascii="Times New Roman CYR" w:eastAsia="Times New Roman" w:hAnsi="Times New Roman CYR" w:cs="Times New Roman CYR"/>
                <w:spacing w:val="-4"/>
                <w:sz w:val="28"/>
                <w:szCs w:val="28"/>
                <w:lang w:eastAsia="ru-RU"/>
              </w:rPr>
              <w:t xml:space="preserve"> территориальной избирательной комиссии и участковых избирательных комиссий, разъяснениями положений избирательного законодательства</w:t>
            </w:r>
          </w:p>
        </w:tc>
      </w:tr>
      <w:tr w:rsidR="00E96088" w:rsidRPr="00E96088" w:rsidTr="00456AC4">
        <w:trPr>
          <w:trHeight w:val="1064"/>
        </w:trPr>
        <w:tc>
          <w:tcPr>
            <w:tcW w:w="2376" w:type="dxa"/>
            <w:hideMark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Весь период</w:t>
            </w:r>
          </w:p>
        </w:tc>
        <w:tc>
          <w:tcPr>
            <w:tcW w:w="284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6911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О.В. Володченко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</w:tr>
      <w:tr w:rsidR="00E96088" w:rsidRPr="00E96088" w:rsidTr="00456AC4">
        <w:tc>
          <w:tcPr>
            <w:tcW w:w="9571" w:type="dxa"/>
            <w:gridSpan w:val="3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Информационное наполнение информационных ресурсов </w:t>
            </w:r>
            <w:proofErr w:type="spellStart"/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территориальной избирательной комиссии на </w:t>
            </w:r>
            <w:proofErr w:type="spellStart"/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интернет-ресурсах</w:t>
            </w:r>
            <w:proofErr w:type="spellEnd"/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, в социальных сетях </w:t>
            </w:r>
          </w:p>
        </w:tc>
      </w:tr>
      <w:tr w:rsidR="00E96088" w:rsidRPr="00E96088" w:rsidTr="00456AC4">
        <w:tc>
          <w:tcPr>
            <w:tcW w:w="2376" w:type="dxa"/>
            <w:hideMark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Весь период</w:t>
            </w:r>
          </w:p>
        </w:tc>
        <w:tc>
          <w:tcPr>
            <w:tcW w:w="284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i/>
                <w:sz w:val="28"/>
                <w:szCs w:val="28"/>
                <w:lang w:eastAsia="ru-RU"/>
              </w:rPr>
            </w:pPr>
          </w:p>
        </w:tc>
        <w:tc>
          <w:tcPr>
            <w:tcW w:w="6911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О.В. Володченко</w:t>
            </w:r>
          </w:p>
          <w:p w:rsidR="00E96088" w:rsidRPr="00E96088" w:rsidRDefault="00E96088" w:rsidP="00E960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                 </w:t>
            </w:r>
          </w:p>
          <w:p w:rsidR="00E96088" w:rsidRPr="00E96088" w:rsidRDefault="00E96088" w:rsidP="00E96088">
            <w:pPr>
              <w:spacing w:after="0" w:line="240" w:lineRule="auto"/>
              <w:ind w:firstLine="708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E96088" w:rsidRPr="00E96088" w:rsidTr="00456AC4">
        <w:tc>
          <w:tcPr>
            <w:tcW w:w="9571" w:type="dxa"/>
            <w:gridSpan w:val="3"/>
            <w:hideMark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Мониторинг и анализ публикаций в средствах массовой информации, социальных сетях, на </w:t>
            </w:r>
            <w:proofErr w:type="gramStart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интернет-площадках</w:t>
            </w:r>
            <w:proofErr w:type="gramEnd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 деятельности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территориальной избирательной комиссии, участковых избирательных комиссий №12851304, №1306-№1312</w:t>
            </w:r>
          </w:p>
        </w:tc>
      </w:tr>
      <w:tr w:rsidR="00E96088" w:rsidRPr="00E96088" w:rsidTr="00456AC4">
        <w:tc>
          <w:tcPr>
            <w:tcW w:w="2376" w:type="dxa"/>
            <w:hideMark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Весь период</w:t>
            </w:r>
          </w:p>
        </w:tc>
        <w:tc>
          <w:tcPr>
            <w:tcW w:w="284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6911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О.В. Володченко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6088" w:rsidRPr="00E96088" w:rsidTr="00456AC4">
        <w:tc>
          <w:tcPr>
            <w:tcW w:w="9571" w:type="dxa"/>
            <w:gridSpan w:val="3"/>
            <w:hideMark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  <w:lastRenderedPageBreak/>
              <w:t>V</w:t>
            </w:r>
            <w:r w:rsidRPr="00E960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. </w:t>
            </w:r>
            <w:r w:rsidRPr="00E96088">
              <w:rPr>
                <w:rFonts w:ascii="Times New Roman CYR" w:eastAsia="Times New Roman" w:hAnsi="Times New Roman CYR" w:cs="Times New Roman CYR"/>
                <w:b/>
                <w:bCs/>
                <w:sz w:val="28"/>
                <w:szCs w:val="28"/>
                <w:lang w:eastAsia="ru-RU"/>
              </w:rPr>
              <w:t>Правовая культура</w:t>
            </w:r>
          </w:p>
        </w:tc>
      </w:tr>
      <w:tr w:rsidR="00E96088" w:rsidRPr="00E96088" w:rsidTr="00456AC4">
        <w:tc>
          <w:tcPr>
            <w:tcW w:w="9571" w:type="dxa"/>
            <w:gridSpan w:val="3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E96088" w:rsidRPr="00E96088" w:rsidTr="00456AC4">
        <w:tc>
          <w:tcPr>
            <w:tcW w:w="9571" w:type="dxa"/>
            <w:gridSpan w:val="3"/>
          </w:tcPr>
          <w:p w:rsidR="00E96088" w:rsidRPr="00E96088" w:rsidRDefault="00E96088" w:rsidP="00E9608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Реализация мероприятий по повышению правовой культуры избирателей (участников референдума) и других участников избирательного процесса в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Слюдянском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муниципальном районе на 2025 год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bCs/>
                <w:i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         По отдельному плану</w:t>
            </w:r>
          </w:p>
        </w:tc>
      </w:tr>
      <w:tr w:rsidR="00E96088" w:rsidRPr="00E96088" w:rsidTr="00456AC4">
        <w:tc>
          <w:tcPr>
            <w:tcW w:w="2376" w:type="dxa"/>
            <w:hideMark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284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6911" w:type="dxa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О.В. Володченко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</w:p>
        </w:tc>
      </w:tr>
      <w:tr w:rsidR="00E96088" w:rsidRPr="00E96088" w:rsidTr="00456AC4">
        <w:tc>
          <w:tcPr>
            <w:tcW w:w="9571" w:type="dxa"/>
            <w:gridSpan w:val="3"/>
          </w:tcPr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E96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Реализация мероприятий по обеспечению функционирования  Центра правового обучения для организаторов выборов и иных участников избирательного процесса при </w:t>
            </w:r>
            <w:proofErr w:type="spellStart"/>
            <w:r w:rsidRPr="00E96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Слюдянской</w:t>
            </w:r>
            <w:proofErr w:type="spellEnd"/>
            <w:r w:rsidRPr="00E96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 территориальной избирательной комиссии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E96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Весь период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96088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О.В. Володченко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9355"/>
            </w:tblGrid>
            <w:tr w:rsidR="00E96088" w:rsidRPr="00E96088" w:rsidTr="00456AC4">
              <w:tc>
                <w:tcPr>
                  <w:tcW w:w="9355" w:type="dxa"/>
                </w:tcPr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Реализация мероприятий по обучению членов избирательных комиссий и других участников избирательного процесса в </w:t>
                  </w:r>
                  <w:proofErr w:type="spellStart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Слюдянском</w:t>
                  </w:r>
                  <w:proofErr w:type="spellEnd"/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муниципальном районе на 2025 год 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По отдельному плану                                                                                                                  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           Н.Л. Лазарева</w:t>
                  </w:r>
                </w:p>
                <w:p w:rsidR="00E96088" w:rsidRPr="00E96088" w:rsidRDefault="00E96088" w:rsidP="00E96088">
                  <w:pPr>
                    <w:spacing w:after="0" w:line="240" w:lineRule="auto"/>
                    <w:ind w:firstLine="70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Центр правового обучения для организаторов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ind w:firstLine="709"/>
                    <w:jc w:val="right"/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  <w:t xml:space="preserve">                                        выборов и иных участников </w:t>
                  </w:r>
                  <w:proofErr w:type="gramStart"/>
                  <w:r w:rsidRPr="00E96088"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  <w:t>избирательного</w:t>
                  </w:r>
                  <w:proofErr w:type="gramEnd"/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ind w:firstLine="709"/>
                    <w:jc w:val="right"/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  <w:t xml:space="preserve">                                        процесса при </w:t>
                  </w:r>
                  <w:proofErr w:type="spellStart"/>
                  <w:r w:rsidRPr="00E96088"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  <w:t>Слюдянской</w:t>
                  </w:r>
                  <w:proofErr w:type="spellEnd"/>
                  <w:r w:rsidRPr="00E96088"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  <w:t xml:space="preserve"> ТИК</w:t>
                  </w: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ind w:firstLine="709"/>
                    <w:jc w:val="right"/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</w:pPr>
                </w:p>
                <w:p w:rsidR="00E96088" w:rsidRPr="00E96088" w:rsidRDefault="00E96088" w:rsidP="00E96088">
                  <w:pPr>
                    <w:autoSpaceDE w:val="0"/>
                    <w:autoSpaceDN w:val="0"/>
                    <w:adjustRightInd w:val="0"/>
                    <w:spacing w:after="0" w:line="240" w:lineRule="auto"/>
                    <w:ind w:firstLine="709"/>
                    <w:jc w:val="both"/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</w:pPr>
                  <w:r w:rsidRPr="00E96088"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  <w:t xml:space="preserve">Реализация мероприятий Молодежной избирательной комиссии при </w:t>
                  </w:r>
                  <w:proofErr w:type="spellStart"/>
                  <w:r w:rsidRPr="00E96088"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  <w:t>Слюдянской</w:t>
                  </w:r>
                  <w:proofErr w:type="spellEnd"/>
                  <w:r w:rsidRPr="00E96088">
                    <w:rPr>
                      <w:rFonts w:ascii="Times New Roman CYR" w:eastAsia="Times New Roman" w:hAnsi="Times New Roman CYR" w:cs="Times New Roman CYR"/>
                      <w:bCs/>
                      <w:sz w:val="28"/>
                      <w:szCs w:val="28"/>
                      <w:lang w:eastAsia="ru-RU"/>
                    </w:rPr>
                    <w:t xml:space="preserve"> территориальной избирательной комиссии</w:t>
                  </w:r>
                </w:p>
              </w:tc>
            </w:tr>
          </w:tbl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E96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          По отдельному плану                                                            Н.Л. Лазарева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E96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                                                                                                      О.В. Володченко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E96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                                                                                                  Актив </w:t>
            </w:r>
            <w:proofErr w:type="gramStart"/>
            <w:r w:rsidRPr="00E96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Молодежной</w:t>
            </w:r>
            <w:proofErr w:type="gramEnd"/>
            <w:r w:rsidRPr="00E96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</w:p>
          <w:p w:rsidR="00E96088" w:rsidRPr="00E96088" w:rsidRDefault="00E96088" w:rsidP="00E960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E96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                                                                                          избирательной комиссии                      </w:t>
            </w:r>
          </w:p>
        </w:tc>
      </w:tr>
    </w:tbl>
    <w:p w:rsidR="00E96088" w:rsidRPr="00E96088" w:rsidRDefault="00E96088" w:rsidP="00E96088">
      <w:pPr>
        <w:tabs>
          <w:tab w:val="left" w:pos="4560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EA61F7" w:rsidRDefault="00EA61F7"/>
    <w:sectPr w:rsidR="00EA61F7" w:rsidSect="00930A52">
      <w:headerReference w:type="even" r:id="rId10"/>
      <w:headerReference w:type="default" r:id="rId11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139" w:rsidRDefault="00917139">
      <w:pPr>
        <w:spacing w:after="0" w:line="240" w:lineRule="auto"/>
      </w:pPr>
      <w:r>
        <w:separator/>
      </w:r>
    </w:p>
  </w:endnote>
  <w:endnote w:type="continuationSeparator" w:id="0">
    <w:p w:rsidR="00917139" w:rsidRDefault="009171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139" w:rsidRDefault="00917139">
      <w:pPr>
        <w:spacing w:after="0" w:line="240" w:lineRule="auto"/>
      </w:pPr>
      <w:r>
        <w:separator/>
      </w:r>
    </w:p>
  </w:footnote>
  <w:footnote w:type="continuationSeparator" w:id="0">
    <w:p w:rsidR="00917139" w:rsidRDefault="009171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11F" w:rsidRDefault="00E9608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F311F" w:rsidRDefault="0091713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11F" w:rsidRDefault="00E9608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271505" w:rsidRPr="00271505">
      <w:rPr>
        <w:noProof/>
        <w:lang w:val="ru-RU"/>
      </w:rPr>
      <w:t>3</w:t>
    </w:r>
    <w:r>
      <w:fldChar w:fldCharType="end"/>
    </w:r>
  </w:p>
  <w:p w:rsidR="008F311F" w:rsidRDefault="0091713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BD6CD7"/>
    <w:multiLevelType w:val="hybridMultilevel"/>
    <w:tmpl w:val="E9424076"/>
    <w:lvl w:ilvl="0" w:tplc="DC02D2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E6C"/>
    <w:rsid w:val="00271505"/>
    <w:rsid w:val="008D4E6C"/>
    <w:rsid w:val="00917139"/>
    <w:rsid w:val="00E96088"/>
    <w:rsid w:val="00EA6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9608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E9608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page number"/>
    <w:basedOn w:val="a0"/>
    <w:rsid w:val="00E960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9608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E9608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page number"/>
    <w:basedOn w:val="a0"/>
    <w:rsid w:val="00E960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rkutsk.vybory.izbirkom.ru/region/irkutsk?action=downloadNpa&amp;region=38&amp;vrn=23820002518058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andia.ru/text/category/izbiratelmznie_komissi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3576</Words>
  <Characters>20388</Characters>
  <Application>Microsoft Office Word</Application>
  <DocSecurity>0</DocSecurity>
  <Lines>169</Lines>
  <Paragraphs>47</Paragraphs>
  <ScaleCrop>false</ScaleCrop>
  <Company/>
  <LinksUpToDate>false</LinksUpToDate>
  <CharactersWithSpaces>23917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2025-01-20T03:18:00Z</dcterms:created>
  <dcterms:modified xsi:type="dcterms:W3CDTF">2025-01-20T03:19:00Z</dcterms:modified>
</cp:coreProperties>
</file>