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F7B" w:rsidRDefault="00717F7B" w:rsidP="00F76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F08" w:rsidRDefault="00106085" w:rsidP="00717F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 </w:t>
      </w:r>
    </w:p>
    <w:p w:rsidR="004E7AFF" w:rsidRPr="00717F7B" w:rsidRDefault="004E7AFF" w:rsidP="00717F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4E7AFF" w:rsidRDefault="004E7AFF" w:rsidP="00CB15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C0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муниципального управления в </w:t>
      </w:r>
      <w:proofErr w:type="spellStart"/>
      <w:r w:rsidR="00CC09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</w:t>
      </w:r>
      <w:r w:rsidR="009F2880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нско</w:t>
      </w:r>
      <w:r w:rsidR="00E678F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9F2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E678FF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районе</w:t>
      </w: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</w:p>
    <w:p w:rsidR="00827E6B" w:rsidRPr="004E7AFF" w:rsidRDefault="00827E6B" w:rsidP="00CB15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FF" w:rsidRPr="004E7AFF" w:rsidRDefault="004E7AFF" w:rsidP="00CB15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05"/>
      <w:bookmarkEnd w:id="0"/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157"/>
      </w:tblGrid>
      <w:tr w:rsidR="004E7AFF" w:rsidRPr="004E7AFF" w:rsidTr="00CC095D">
        <w:tc>
          <w:tcPr>
            <w:tcW w:w="4882" w:type="dxa"/>
          </w:tcPr>
          <w:p w:rsidR="004E7AFF" w:rsidRPr="004E7AFF" w:rsidRDefault="004E7AFF" w:rsidP="00B57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B57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4157" w:type="dxa"/>
          </w:tcPr>
          <w:p w:rsidR="004E7AFF" w:rsidRPr="004E7AFF" w:rsidRDefault="007F59D8" w:rsidP="007F5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руководителя аппарата</w:t>
            </w:r>
          </w:p>
        </w:tc>
      </w:tr>
      <w:tr w:rsidR="004E7AFF" w:rsidRPr="004E7AFF" w:rsidTr="00CC095D">
        <w:tc>
          <w:tcPr>
            <w:tcW w:w="4882" w:type="dxa"/>
          </w:tcPr>
          <w:p w:rsidR="004E7AFF" w:rsidRPr="004E7AFF" w:rsidRDefault="004E7AFF" w:rsidP="00B57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Ответственные соисполнители </w:t>
            </w:r>
            <w:r w:rsidR="00B57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структурного элемента</w:t>
            </w:r>
          </w:p>
        </w:tc>
        <w:tc>
          <w:tcPr>
            <w:tcW w:w="4157" w:type="dxa"/>
          </w:tcPr>
          <w:p w:rsidR="004E7AFF" w:rsidRPr="004E7AFF" w:rsidRDefault="00BC47DD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руководителя аппарата</w:t>
            </w:r>
          </w:p>
        </w:tc>
      </w:tr>
      <w:tr w:rsidR="004E7AFF" w:rsidRPr="004E7AFF" w:rsidTr="00CC095D">
        <w:tc>
          <w:tcPr>
            <w:tcW w:w="4882" w:type="dxa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  <w:r w:rsidR="00B57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структурного элемента</w:t>
            </w:r>
          </w:p>
        </w:tc>
        <w:tc>
          <w:tcPr>
            <w:tcW w:w="4157" w:type="dxa"/>
          </w:tcPr>
          <w:p w:rsidR="004E7AFF" w:rsidRPr="004E7AFF" w:rsidRDefault="00E63D90" w:rsidP="00503BF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бъединенная редакция телевидения, радио, газеты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лавное море"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людянского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3BF2" w:rsidRPr="0050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Слюдянского муниципального района: архивный отдел управления труда, заработной платы и муниципальной службы администрации Слюдянского муниципального района, отдел трудовых отношений и управления охраной труда администрации Слюдянского муниципального района, отдел нормативно-правового обеспечения администрации муниципального района, отдел по обеспечению деятельности комиссии по делам несовершеннолетних и защите их прав в  </w:t>
            </w:r>
            <w:proofErr w:type="spellStart"/>
            <w:r w:rsidR="00503BF2" w:rsidRPr="0050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Слюдянском</w:t>
            </w:r>
            <w:proofErr w:type="spellEnd"/>
            <w:r w:rsidR="00503BF2" w:rsidRPr="00503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 районе</w:t>
            </w:r>
            <w:proofErr w:type="gramEnd"/>
          </w:p>
        </w:tc>
      </w:tr>
      <w:tr w:rsidR="004E7AFF" w:rsidRPr="004E7AFF" w:rsidTr="00CC095D">
        <w:tc>
          <w:tcPr>
            <w:tcW w:w="4882" w:type="dxa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 w:rsidR="00B57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4157" w:type="dxa"/>
          </w:tcPr>
          <w:p w:rsidR="004E7AFF" w:rsidRPr="004E7AFF" w:rsidRDefault="00CC095D" w:rsidP="00CB1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 г.</w:t>
            </w:r>
          </w:p>
        </w:tc>
      </w:tr>
      <w:tr w:rsidR="004E7AFF" w:rsidRPr="004E7AFF" w:rsidTr="00CC095D">
        <w:tc>
          <w:tcPr>
            <w:tcW w:w="4882" w:type="dxa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 w:rsidR="00B57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4157" w:type="dxa"/>
          </w:tcPr>
          <w:p w:rsidR="004E7AFF" w:rsidRDefault="00C333AC" w:rsidP="00114E7E">
            <w:pPr>
              <w:pStyle w:val="a5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05" w:hanging="284"/>
            </w:pPr>
            <w:r>
              <w:t>К 2030 году формирование</w:t>
            </w:r>
            <w:r w:rsidR="00CC095D">
              <w:t xml:space="preserve"> эффективн</w:t>
            </w:r>
            <w:r>
              <w:t>ой</w:t>
            </w:r>
            <w:r w:rsidR="00CC095D">
              <w:t xml:space="preserve"> систем</w:t>
            </w:r>
            <w:r>
              <w:t>ы</w:t>
            </w:r>
            <w:r w:rsidR="00CC095D">
              <w:t xml:space="preserve"> муниципального управления, характеризующ</w:t>
            </w:r>
            <w:r>
              <w:t>ейс</w:t>
            </w:r>
            <w:r w:rsidR="00CC095D">
              <w:t>я стопроцентным взаимодействием с гражданами;</w:t>
            </w:r>
          </w:p>
          <w:p w:rsidR="00CC095D" w:rsidRPr="00CC095D" w:rsidRDefault="00C333AC" w:rsidP="00114E7E">
            <w:pPr>
              <w:pStyle w:val="a5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05" w:hanging="284"/>
            </w:pPr>
            <w:r w:rsidRPr="00C333AC">
              <w:t xml:space="preserve">К 2030 году </w:t>
            </w:r>
            <w:r>
              <w:t>с</w:t>
            </w:r>
            <w:r w:rsidR="00CC095D">
              <w:t>охранение количества экземпляров печатного издания средст</w:t>
            </w:r>
            <w:r>
              <w:t>в</w:t>
            </w:r>
            <w:r w:rsidR="00CC095D">
              <w:t xml:space="preserve"> массовой информации</w:t>
            </w:r>
            <w:r w:rsidR="00875AA9">
              <w:t>, распространяющ</w:t>
            </w:r>
            <w:r>
              <w:t>ихся</w:t>
            </w:r>
            <w:r w:rsidR="00875AA9">
              <w:t xml:space="preserve"> на </w:t>
            </w:r>
            <w:r w:rsidR="00875AA9">
              <w:lastRenderedPageBreak/>
              <w:t>бесплатной основе и ежегодное увеличение подписчиков не менее</w:t>
            </w:r>
            <w:proofErr w:type="gramStart"/>
            <w:r w:rsidR="00875AA9">
              <w:t>,</w:t>
            </w:r>
            <w:proofErr w:type="gramEnd"/>
            <w:r w:rsidR="00875AA9">
              <w:t xml:space="preserve"> чем на 5 процентов</w:t>
            </w:r>
          </w:p>
        </w:tc>
      </w:tr>
      <w:tr w:rsidR="004E7AFF" w:rsidRPr="004E7AFF" w:rsidTr="00CC095D">
        <w:tc>
          <w:tcPr>
            <w:tcW w:w="4882" w:type="dxa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реализации </w:t>
            </w:r>
            <w:r w:rsidR="00925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4157" w:type="dxa"/>
          </w:tcPr>
          <w:p w:rsidR="004E7AFF" w:rsidRDefault="006D6DC7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-  113476484,64 руб.</w:t>
            </w:r>
          </w:p>
          <w:p w:rsidR="006D6DC7" w:rsidRDefault="006D6DC7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– 111591924,64 руб.</w:t>
            </w:r>
          </w:p>
          <w:p w:rsidR="006D6DC7" w:rsidRPr="004E7AFF" w:rsidRDefault="006D6DC7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– 112244824,64 руб.</w:t>
            </w:r>
          </w:p>
        </w:tc>
      </w:tr>
      <w:tr w:rsidR="004E7AFF" w:rsidRPr="004E7AFF" w:rsidTr="00CC095D">
        <w:tc>
          <w:tcPr>
            <w:tcW w:w="4882" w:type="dxa"/>
          </w:tcPr>
          <w:p w:rsidR="004E7AFF" w:rsidRPr="004E7AFF" w:rsidRDefault="004E7AFF" w:rsidP="00B57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национальными целями Российской Федерации/государственной программой Российской Федерации или Иркутской области </w:t>
            </w:r>
          </w:p>
        </w:tc>
        <w:tc>
          <w:tcPr>
            <w:tcW w:w="4157" w:type="dxa"/>
          </w:tcPr>
          <w:p w:rsidR="006D6DC7" w:rsidRPr="004E7AFF" w:rsidRDefault="007C6F1C" w:rsidP="007C6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96C82">
              <w:rPr>
                <w:rFonts w:ascii="Times New Roman" w:hAnsi="Times New Roman" w:cs="Times New Roman"/>
                <w:sz w:val="24"/>
                <w:szCs w:val="24"/>
              </w:rPr>
              <w:t>ифров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96C82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C8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и муниципального управления, экономики и социальной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утвержденная </w:t>
            </w:r>
            <w:r w:rsidRPr="002A280D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A280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7 мая 2024 года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0D">
              <w:rPr>
                <w:rFonts w:ascii="Times New Roman" w:hAnsi="Times New Roman" w:cs="Times New Roman"/>
                <w:sz w:val="24"/>
                <w:szCs w:val="24"/>
              </w:rPr>
              <w:t>309 «О национальных целях развития Российской Федерации на период до 2030 года и на перспективу до 2036 года»</w:t>
            </w:r>
          </w:p>
        </w:tc>
      </w:tr>
    </w:tbl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3AC" w:rsidRDefault="00C333AC" w:rsidP="004E7AFF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3AC" w:rsidRDefault="00C333AC" w:rsidP="004E7AFF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3AC" w:rsidRDefault="00C333AC" w:rsidP="004E7AFF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3AC" w:rsidRDefault="00C333AC" w:rsidP="004E7AFF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7C6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91" w:rsidRDefault="00897591" w:rsidP="00B57B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8FF" w:rsidRDefault="00E678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8FF" w:rsidRPr="004E7AFF" w:rsidRDefault="00E678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678FF" w:rsidRPr="004E7AFF" w:rsidSect="006D6DC7">
          <w:pgSz w:w="11906" w:h="16838"/>
          <w:pgMar w:top="1701" w:right="991" w:bottom="851" w:left="1134" w:header="709" w:footer="709" w:gutter="0"/>
          <w:cols w:space="708"/>
          <w:docGrid w:linePitch="360"/>
        </w:sectPr>
      </w:pPr>
    </w:p>
    <w:p w:rsidR="00807F08" w:rsidRDefault="00807F08" w:rsidP="00807F0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2</w:t>
      </w: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"/>
        <w:gridCol w:w="1600"/>
        <w:gridCol w:w="706"/>
        <w:gridCol w:w="1379"/>
        <w:gridCol w:w="37"/>
        <w:gridCol w:w="881"/>
        <w:gridCol w:w="1105"/>
        <w:gridCol w:w="830"/>
        <w:gridCol w:w="729"/>
        <w:gridCol w:w="710"/>
        <w:gridCol w:w="568"/>
        <w:gridCol w:w="139"/>
        <w:gridCol w:w="429"/>
        <w:gridCol w:w="280"/>
        <w:gridCol w:w="567"/>
        <w:gridCol w:w="142"/>
        <w:gridCol w:w="709"/>
        <w:gridCol w:w="1280"/>
        <w:gridCol w:w="1281"/>
        <w:gridCol w:w="18"/>
        <w:gridCol w:w="1116"/>
        <w:gridCol w:w="18"/>
        <w:gridCol w:w="828"/>
      </w:tblGrid>
      <w:tr w:rsidR="00807F08" w:rsidRPr="004E7AFF" w:rsidTr="007E3464">
        <w:trPr>
          <w:trHeight w:val="828"/>
        </w:trPr>
        <w:tc>
          <w:tcPr>
            <w:tcW w:w="445" w:type="dxa"/>
            <w:vMerge w:val="restart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00" w:type="dxa"/>
            <w:vMerge w:val="restart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706" w:type="dxa"/>
            <w:vMerge w:val="restart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379" w:type="dxa"/>
            <w:vMerge w:val="restart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возрастания/убывания/статичности</w:t>
            </w:r>
          </w:p>
        </w:tc>
        <w:tc>
          <w:tcPr>
            <w:tcW w:w="918" w:type="dxa"/>
            <w:gridSpan w:val="2"/>
            <w:vMerge w:val="restart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                  (по </w:t>
            </w:r>
            <w:hyperlink r:id="rId6">
              <w:r w:rsidRPr="004E7A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35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Базовое значение </w:t>
            </w:r>
          </w:p>
        </w:tc>
        <w:tc>
          <w:tcPr>
            <w:tcW w:w="4273" w:type="dxa"/>
            <w:gridSpan w:val="9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280" w:type="dxa"/>
          </w:tcPr>
          <w:p w:rsidR="00807F08" w:rsidRPr="004E7AFF" w:rsidRDefault="00807F08" w:rsidP="00B57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 </w:t>
            </w:r>
          </w:p>
        </w:tc>
        <w:tc>
          <w:tcPr>
            <w:tcW w:w="1299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</w:t>
            </w:r>
          </w:p>
        </w:tc>
        <w:tc>
          <w:tcPr>
            <w:tcW w:w="1134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национальных целей или ГП (при наличии)</w:t>
            </w:r>
          </w:p>
        </w:tc>
        <w:tc>
          <w:tcPr>
            <w:tcW w:w="828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система (при наличии)</w:t>
            </w:r>
          </w:p>
        </w:tc>
      </w:tr>
      <w:tr w:rsidR="00807F08" w:rsidRPr="004E7AFF" w:rsidTr="007E3464">
        <w:trPr>
          <w:trHeight w:val="320"/>
        </w:trPr>
        <w:tc>
          <w:tcPr>
            <w:tcW w:w="445" w:type="dxa"/>
            <w:vMerge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gridSpan w:val="2"/>
            <w:vMerge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83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год</w:t>
            </w:r>
          </w:p>
        </w:tc>
        <w:tc>
          <w:tcPr>
            <w:tcW w:w="729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1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8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6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8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6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47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6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1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8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F08" w:rsidRPr="004E7AFF" w:rsidTr="007E3464">
        <w:trPr>
          <w:trHeight w:val="355"/>
        </w:trPr>
        <w:tc>
          <w:tcPr>
            <w:tcW w:w="445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9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8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5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9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8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7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1" w:type="dxa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6" w:type="dxa"/>
            <w:gridSpan w:val="2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07F08" w:rsidRPr="004E7AFF" w:rsidTr="007E3464">
        <w:tc>
          <w:tcPr>
            <w:tcW w:w="15797" w:type="dxa"/>
            <w:gridSpan w:val="23"/>
            <w:vAlign w:val="center"/>
          </w:tcPr>
          <w:p w:rsidR="00807F08" w:rsidRPr="00503BF2" w:rsidRDefault="00807F08" w:rsidP="00B57B52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</w:pPr>
            <w:r w:rsidRPr="00503BF2">
              <w:t xml:space="preserve">Цель </w:t>
            </w:r>
            <w:r w:rsidR="00B57B52">
              <w:t>муниципальной программы</w:t>
            </w:r>
            <w:r w:rsidRPr="00503BF2">
              <w:t xml:space="preserve"> "</w:t>
            </w:r>
            <w:r>
              <w:t xml:space="preserve"> </w:t>
            </w:r>
            <w:r w:rsidRPr="00503BF2">
              <w:t>К 2030 году формирование эффективной системы муниципального управления, характеризующейся стопроцентным взаимодействием с гражданами "</w:t>
            </w:r>
          </w:p>
        </w:tc>
      </w:tr>
      <w:tr w:rsidR="00807F08" w:rsidRPr="004E7AFF" w:rsidTr="007E3464">
        <w:tc>
          <w:tcPr>
            <w:tcW w:w="445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0" w:type="dxa"/>
            <w:tcBorders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отработанных обращений граждан от поступивших в администрацию Слюдянского муниципального района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08" w:rsidRDefault="00807F08" w:rsidP="00807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08" w:rsidRPr="006D6DC7" w:rsidRDefault="00807F08" w:rsidP="00807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08" w:rsidRDefault="00807F08" w:rsidP="00807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08" w:rsidRPr="006D6DC7" w:rsidRDefault="00807F08" w:rsidP="00807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5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F08" w:rsidRPr="004E7AFF" w:rsidTr="007E3464">
        <w:tc>
          <w:tcPr>
            <w:tcW w:w="15797" w:type="dxa"/>
            <w:gridSpan w:val="23"/>
            <w:vAlign w:val="center"/>
          </w:tcPr>
          <w:p w:rsidR="00807F08" w:rsidRPr="00DB10AE" w:rsidRDefault="00807F08" w:rsidP="00807F08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center"/>
            </w:pPr>
            <w:r w:rsidRPr="00DB10AE">
              <w:t xml:space="preserve">Цель </w:t>
            </w:r>
            <w:r w:rsidR="00B57B52">
              <w:t>муниципальной программы</w:t>
            </w:r>
            <w:r w:rsidRPr="00DB10AE">
              <w:t xml:space="preserve"> "</w:t>
            </w:r>
            <w:r>
              <w:t xml:space="preserve"> </w:t>
            </w:r>
            <w:r w:rsidRPr="00DB10AE">
              <w:t>К 2030 году сохранение количества экземпляров печатного издания средств массовой информации, распространяющихся на бесплатной основе и ежегодное увеличение подписчиков не менее</w:t>
            </w:r>
            <w:proofErr w:type="gramStart"/>
            <w:r w:rsidRPr="00DB10AE">
              <w:t>,</w:t>
            </w:r>
            <w:proofErr w:type="gramEnd"/>
            <w:r w:rsidRPr="00DB10AE">
              <w:t xml:space="preserve"> чем на 5 процентов "</w:t>
            </w:r>
          </w:p>
        </w:tc>
      </w:tr>
      <w:tr w:rsidR="00807F08" w:rsidRPr="004E7AFF" w:rsidTr="007E3464">
        <w:tc>
          <w:tcPr>
            <w:tcW w:w="445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00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бесплатных печатных экземпляров средств массовой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706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379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1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</w:p>
        </w:tc>
        <w:tc>
          <w:tcPr>
            <w:tcW w:w="918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1105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30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29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710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707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709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709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11250</w:t>
            </w:r>
          </w:p>
        </w:tc>
        <w:tc>
          <w:tcPr>
            <w:tcW w:w="709" w:type="dxa"/>
            <w:vAlign w:val="center"/>
          </w:tcPr>
          <w:p w:rsidR="00807F08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280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социально-экономического развития Слюдянск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ого муниципального района</w:t>
            </w:r>
          </w:p>
        </w:tc>
        <w:tc>
          <w:tcPr>
            <w:tcW w:w="1299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МКУ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бъединенная редакция телевидения, радио, 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газеты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лавное море"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людянского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F08" w:rsidRPr="004E7AFF" w:rsidTr="007E3464">
        <w:tc>
          <w:tcPr>
            <w:tcW w:w="445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600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подписчиков</w:t>
            </w:r>
          </w:p>
        </w:tc>
        <w:tc>
          <w:tcPr>
            <w:tcW w:w="706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379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возрастающий</w:t>
            </w:r>
          </w:p>
        </w:tc>
        <w:tc>
          <w:tcPr>
            <w:tcW w:w="918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05" w:type="dxa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3275</w:t>
            </w:r>
          </w:p>
        </w:tc>
        <w:tc>
          <w:tcPr>
            <w:tcW w:w="830" w:type="dxa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1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</w:t>
            </w:r>
          </w:p>
        </w:tc>
        <w:tc>
          <w:tcPr>
            <w:tcW w:w="707" w:type="dxa"/>
            <w:gridSpan w:val="2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3791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07F08" w:rsidRPr="00B81FCB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4389</w:t>
            </w:r>
          </w:p>
        </w:tc>
        <w:tc>
          <w:tcPr>
            <w:tcW w:w="1280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социально-экономического развития Слюдянского муниципального района</w:t>
            </w:r>
          </w:p>
        </w:tc>
        <w:tc>
          <w:tcPr>
            <w:tcW w:w="1299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бъединенная редакция телевидения, радио, газеты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лавное море"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людянского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gridSpan w:val="2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vAlign w:val="center"/>
          </w:tcPr>
          <w:p w:rsidR="00807F08" w:rsidRPr="004E7AFF" w:rsidRDefault="00807F08" w:rsidP="0080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7F08" w:rsidRPr="0043401D" w:rsidRDefault="00807F08" w:rsidP="00807F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F08" w:rsidRPr="0043401D" w:rsidSect="00807F08">
          <w:pgSz w:w="16838" w:h="11905" w:orient="landscape"/>
          <w:pgMar w:top="567" w:right="962" w:bottom="284" w:left="850" w:header="0" w:footer="0" w:gutter="0"/>
          <w:cols w:space="720"/>
          <w:titlePg/>
        </w:sectPr>
      </w:pP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3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615"/>
      <w:bookmarkEnd w:id="1"/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r w:rsidR="00B57B52" w:rsidRPr="00B57B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9F2880" w:rsidRPr="009F2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муниципального управления в </w:t>
      </w:r>
      <w:proofErr w:type="spellStart"/>
      <w:r w:rsidR="00C73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Слюдянском</w:t>
      </w:r>
      <w:proofErr w:type="spellEnd"/>
      <w:r w:rsidR="00C7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C739F6"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8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3"/>
        <w:gridCol w:w="1757"/>
        <w:gridCol w:w="2184"/>
        <w:gridCol w:w="2977"/>
        <w:gridCol w:w="2126"/>
      </w:tblGrid>
      <w:tr w:rsidR="004E7AFF" w:rsidRPr="004E7AFF" w:rsidTr="000074A5">
        <w:tc>
          <w:tcPr>
            <w:tcW w:w="943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57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4" w:right="-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184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4" w:right="-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реализацию </w:t>
            </w:r>
          </w:p>
        </w:tc>
        <w:tc>
          <w:tcPr>
            <w:tcW w:w="2977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right="-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26" w:type="dxa"/>
            <w:vAlign w:val="center"/>
          </w:tcPr>
          <w:p w:rsidR="004E7AFF" w:rsidRPr="004E7AFF" w:rsidRDefault="004E7AFF" w:rsidP="00F17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 w:right="1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показателями </w:t>
            </w:r>
            <w:r w:rsidR="00B57B52" w:rsidRPr="00B57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7AFF" w:rsidRPr="004E7AFF" w:rsidTr="000074A5">
        <w:tc>
          <w:tcPr>
            <w:tcW w:w="943" w:type="dxa"/>
            <w:vAlign w:val="center"/>
          </w:tcPr>
          <w:p w:rsidR="004E7AFF" w:rsidRPr="000074A5" w:rsidRDefault="000074A5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4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E7AFF" w:rsidRPr="004E7AFF" w:rsidTr="000074A5">
        <w:tc>
          <w:tcPr>
            <w:tcW w:w="9987" w:type="dxa"/>
            <w:gridSpan w:val="5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Процессная часть</w:t>
            </w:r>
          </w:p>
        </w:tc>
      </w:tr>
      <w:tr w:rsidR="004E7AFF" w:rsidRPr="004E7AFF" w:rsidTr="000074A5">
        <w:tc>
          <w:tcPr>
            <w:tcW w:w="9987" w:type="dxa"/>
            <w:gridSpan w:val="5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</w:tr>
      <w:tr w:rsidR="004E7AFF" w:rsidRPr="004E7AFF" w:rsidTr="000074A5">
        <w:tc>
          <w:tcPr>
            <w:tcW w:w="9987" w:type="dxa"/>
            <w:gridSpan w:val="5"/>
            <w:vAlign w:val="center"/>
          </w:tcPr>
          <w:p w:rsidR="004E7AFF" w:rsidRPr="004E7AFF" w:rsidRDefault="009F2880" w:rsidP="00F76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E7AFF"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2C44A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администрации </w:t>
            </w:r>
            <w:r w:rsidR="004E7AFF"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E7AFF" w:rsidRPr="004E7AFF" w:rsidTr="000074A5">
        <w:tc>
          <w:tcPr>
            <w:tcW w:w="943" w:type="dxa"/>
            <w:vAlign w:val="center"/>
          </w:tcPr>
          <w:p w:rsidR="004E7AFF" w:rsidRPr="004E7AFF" w:rsidRDefault="004E7AFF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0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vAlign w:val="center"/>
          </w:tcPr>
          <w:p w:rsidR="004E7AFF" w:rsidRPr="004E7AFF" w:rsidRDefault="009F2880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политики в сфере управления </w:t>
            </w:r>
            <w:proofErr w:type="spellStart"/>
            <w:r w:rsidRPr="009F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Слюдянским</w:t>
            </w:r>
            <w:proofErr w:type="spellEnd"/>
            <w:r w:rsidRPr="009F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муниципальным районом</w:t>
            </w:r>
          </w:p>
        </w:tc>
        <w:tc>
          <w:tcPr>
            <w:tcW w:w="2184" w:type="dxa"/>
            <w:vAlign w:val="center"/>
          </w:tcPr>
          <w:p w:rsidR="004E7AFF" w:rsidRPr="004E7AFF" w:rsidRDefault="009F2880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2977" w:type="dxa"/>
            <w:vAlign w:val="center"/>
          </w:tcPr>
          <w:p w:rsidR="004E7AFF" w:rsidRPr="004E7AFF" w:rsidRDefault="009F2880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9F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ормирование эффективной системы муниципального </w:t>
            </w:r>
            <w:r w:rsidR="00F174B5" w:rsidRPr="009F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управления,</w:t>
            </w:r>
            <w:r w:rsidR="00F1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 посредством качественной, своевременной и полной отработки обращений граждан, поступивших в администрацию Слюдянского муниципального района, согласно установленным полномочиям</w:t>
            </w:r>
          </w:p>
        </w:tc>
        <w:tc>
          <w:tcPr>
            <w:tcW w:w="2126" w:type="dxa"/>
            <w:vAlign w:val="center"/>
          </w:tcPr>
          <w:p w:rsidR="004E7AFF" w:rsidRPr="004E7AFF" w:rsidRDefault="00F174B5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1C48AB" w:rsidRPr="004E7AFF" w:rsidTr="000074A5">
        <w:tc>
          <w:tcPr>
            <w:tcW w:w="943" w:type="dxa"/>
            <w:vAlign w:val="center"/>
          </w:tcPr>
          <w:p w:rsidR="001C48AB" w:rsidRPr="004E7AFF" w:rsidRDefault="001C48AB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757" w:type="dxa"/>
            <w:vAlign w:val="center"/>
          </w:tcPr>
          <w:p w:rsidR="001C48AB" w:rsidRPr="009F2880" w:rsidRDefault="00E24422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трансформация государственного и муниципального управления администрации Слюдянского муниципального района</w:t>
            </w:r>
          </w:p>
        </w:tc>
        <w:tc>
          <w:tcPr>
            <w:tcW w:w="2184" w:type="dxa"/>
            <w:vAlign w:val="center"/>
          </w:tcPr>
          <w:p w:rsidR="001C48AB" w:rsidRDefault="00E24422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 в лице руководителя аппарата</w:t>
            </w:r>
          </w:p>
        </w:tc>
        <w:tc>
          <w:tcPr>
            <w:tcW w:w="2977" w:type="dxa"/>
            <w:vAlign w:val="center"/>
          </w:tcPr>
          <w:p w:rsidR="001C48AB" w:rsidRDefault="00E24422" w:rsidP="00E24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24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4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информационного пространства и создание условий для обеспечения информатизации и автоматизации процессов в администрации Слюдянского муниципального района в рамках единых отраслевых цифровых платформ</w:t>
            </w:r>
          </w:p>
        </w:tc>
        <w:tc>
          <w:tcPr>
            <w:tcW w:w="2126" w:type="dxa"/>
            <w:vAlign w:val="center"/>
          </w:tcPr>
          <w:p w:rsidR="001C48AB" w:rsidRDefault="00E24422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</w:tr>
      <w:tr w:rsidR="00F174B5" w:rsidRPr="004E7AFF" w:rsidTr="000074A5">
        <w:tc>
          <w:tcPr>
            <w:tcW w:w="9987" w:type="dxa"/>
            <w:gridSpan w:val="5"/>
            <w:vAlign w:val="center"/>
          </w:tcPr>
          <w:p w:rsidR="00F174B5" w:rsidRDefault="000074A5" w:rsidP="007C6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F174B5"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F174B5" w:rsidRPr="002C4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4B5" w:rsidRPr="0076658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освещение деятельности </w:t>
            </w:r>
            <w:r w:rsidR="007C6F1C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F174B5"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4E7AFF" w:rsidRPr="004E7AFF" w:rsidTr="000074A5">
        <w:tc>
          <w:tcPr>
            <w:tcW w:w="943" w:type="dxa"/>
            <w:vAlign w:val="center"/>
          </w:tcPr>
          <w:p w:rsidR="004E7AFF" w:rsidRPr="004E7AFF" w:rsidRDefault="000074A5" w:rsidP="001C4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4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C4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757" w:type="dxa"/>
            <w:vAlign w:val="center"/>
          </w:tcPr>
          <w:p w:rsidR="004E7AFF" w:rsidRPr="004E7AFF" w:rsidRDefault="00F174B5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печатного СМИ и (или)  сетевого издания для </w:t>
            </w:r>
            <w:r w:rsidRPr="00F17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обнародования МПА, доведения до сведения жителей Слюдянского муниципального района официальной информации</w:t>
            </w:r>
            <w:r w:rsidR="000776A5" w:rsidRPr="000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направленной на защиту населения от мошенничества</w:t>
            </w:r>
          </w:p>
        </w:tc>
        <w:tc>
          <w:tcPr>
            <w:tcW w:w="2184" w:type="dxa"/>
            <w:vAlign w:val="center"/>
          </w:tcPr>
          <w:p w:rsidR="004E7AFF" w:rsidRPr="004E7AFF" w:rsidRDefault="00F174B5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МКУ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бъединенная редакция телевидения, радио, газеты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лавное море"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людянского </w:t>
            </w:r>
            <w:r w:rsidRPr="00E6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977" w:type="dxa"/>
            <w:vAlign w:val="center"/>
          </w:tcPr>
          <w:p w:rsidR="004E7AFF" w:rsidRPr="004E7AFF" w:rsidRDefault="00F174B5" w:rsidP="0000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Обнародование в СМИ информации о деятельности ОМС, в том числе посредством  распространения бесплатных экземпляров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СМИ</w:t>
            </w:r>
            <w:r w:rsidR="00446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увеличение охвата населения путем увеличения подписчиков и постов в социальных сетях </w:t>
            </w:r>
          </w:p>
        </w:tc>
        <w:tc>
          <w:tcPr>
            <w:tcW w:w="2126" w:type="dxa"/>
            <w:vAlign w:val="center"/>
          </w:tcPr>
          <w:p w:rsidR="004E7AFF" w:rsidRPr="004E7AFF" w:rsidRDefault="0044685B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2.1, 2.2</w:t>
            </w:r>
          </w:p>
        </w:tc>
      </w:tr>
    </w:tbl>
    <w:p w:rsidR="004E7AFF" w:rsidRPr="004E7AFF" w:rsidRDefault="004E7AFF" w:rsidP="000074A5">
      <w:pPr>
        <w:widowControl w:val="0"/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E7AFF" w:rsidRPr="004E7AFF">
          <w:pgSz w:w="11905" w:h="16838"/>
          <w:pgMar w:top="1701" w:right="990" w:bottom="850" w:left="1134" w:header="0" w:footer="0" w:gutter="0"/>
          <w:cols w:space="720"/>
          <w:titlePg/>
        </w:sectPr>
      </w:pP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4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745"/>
      <w:bookmarkEnd w:id="2"/>
      <w:r w:rsidRPr="004E7A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реализации МП</w:t>
      </w:r>
    </w:p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0"/>
        <w:gridCol w:w="1899"/>
        <w:gridCol w:w="2212"/>
        <w:gridCol w:w="2693"/>
        <w:gridCol w:w="1559"/>
        <w:gridCol w:w="1560"/>
        <w:gridCol w:w="1559"/>
        <w:gridCol w:w="709"/>
        <w:gridCol w:w="708"/>
        <w:gridCol w:w="772"/>
      </w:tblGrid>
      <w:tr w:rsidR="004E7AFF" w:rsidRPr="004E7AFF" w:rsidTr="00EB4AFE">
        <w:trPr>
          <w:jc w:val="center"/>
        </w:trPr>
        <w:tc>
          <w:tcPr>
            <w:tcW w:w="520" w:type="dxa"/>
            <w:vMerge w:val="restart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99" w:type="dxa"/>
            <w:vMerge w:val="restart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МП, СЭ </w:t>
            </w:r>
          </w:p>
        </w:tc>
        <w:tc>
          <w:tcPr>
            <w:tcW w:w="2212" w:type="dxa"/>
            <w:vMerge w:val="restart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ОИ, ОСО, СО, </w:t>
            </w:r>
            <w:proofErr w:type="spell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</w:p>
        </w:tc>
        <w:tc>
          <w:tcPr>
            <w:tcW w:w="2693" w:type="dxa"/>
            <w:vMerge w:val="restart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867" w:type="dxa"/>
            <w:gridSpan w:val="6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(руб.), годы</w:t>
            </w:r>
          </w:p>
        </w:tc>
      </w:tr>
      <w:tr w:rsidR="004E7AFF" w:rsidRPr="004E7AFF" w:rsidTr="00EB4AFE">
        <w:trPr>
          <w:jc w:val="center"/>
        </w:trPr>
        <w:tc>
          <w:tcPr>
            <w:tcW w:w="520" w:type="dxa"/>
            <w:vMerge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4E7AFF" w:rsidRPr="00300976" w:rsidRDefault="00300976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1560" w:type="dxa"/>
            <w:vAlign w:val="center"/>
          </w:tcPr>
          <w:p w:rsidR="004E7AFF" w:rsidRPr="00300976" w:rsidRDefault="00300976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2026</w:t>
            </w:r>
          </w:p>
        </w:tc>
        <w:tc>
          <w:tcPr>
            <w:tcW w:w="1559" w:type="dxa"/>
            <w:vAlign w:val="center"/>
          </w:tcPr>
          <w:p w:rsidR="004E7AFF" w:rsidRPr="00300976" w:rsidRDefault="00300976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2027</w:t>
            </w:r>
          </w:p>
        </w:tc>
        <w:tc>
          <w:tcPr>
            <w:tcW w:w="709" w:type="dxa"/>
          </w:tcPr>
          <w:p w:rsidR="004E7AFF" w:rsidRPr="00300976" w:rsidRDefault="00300976" w:rsidP="0096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2028</w:t>
            </w:r>
          </w:p>
        </w:tc>
        <w:tc>
          <w:tcPr>
            <w:tcW w:w="708" w:type="dxa"/>
            <w:vAlign w:val="center"/>
          </w:tcPr>
          <w:p w:rsidR="004E7AFF" w:rsidRPr="00300976" w:rsidRDefault="00300976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2029</w:t>
            </w:r>
          </w:p>
        </w:tc>
        <w:tc>
          <w:tcPr>
            <w:tcW w:w="772" w:type="dxa"/>
            <w:vAlign w:val="center"/>
          </w:tcPr>
          <w:p w:rsidR="004E7AFF" w:rsidRPr="00300976" w:rsidRDefault="00300976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2030</w:t>
            </w:r>
          </w:p>
        </w:tc>
      </w:tr>
      <w:tr w:rsidR="004E7AFF" w:rsidRPr="004E7AFF" w:rsidTr="00EB4AFE">
        <w:trPr>
          <w:jc w:val="center"/>
        </w:trPr>
        <w:tc>
          <w:tcPr>
            <w:tcW w:w="520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2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2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7AFF" w:rsidRPr="004E7AFF" w:rsidTr="00EB4AFE">
        <w:trPr>
          <w:jc w:val="center"/>
        </w:trPr>
        <w:tc>
          <w:tcPr>
            <w:tcW w:w="2419" w:type="dxa"/>
            <w:gridSpan w:val="2"/>
            <w:vMerge w:val="restart"/>
            <w:vAlign w:val="center"/>
          </w:tcPr>
          <w:p w:rsidR="004E7AFF" w:rsidRPr="004E7AFF" w:rsidRDefault="00300976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муниципального управления в Слюдянского муниципального района</w:t>
            </w:r>
          </w:p>
        </w:tc>
        <w:tc>
          <w:tcPr>
            <w:tcW w:w="2212" w:type="dxa"/>
            <w:vMerge w:val="restart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EB4AFE"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4E7AFF" w:rsidRPr="004E7AFF" w:rsidRDefault="00EB4AFE" w:rsidP="00EB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113476484,64</w:t>
            </w:r>
          </w:p>
        </w:tc>
        <w:tc>
          <w:tcPr>
            <w:tcW w:w="1560" w:type="dxa"/>
            <w:vAlign w:val="center"/>
          </w:tcPr>
          <w:p w:rsidR="004E7AFF" w:rsidRPr="004E7AFF" w:rsidRDefault="00EB4AFE" w:rsidP="00EB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111591924,64</w:t>
            </w:r>
          </w:p>
        </w:tc>
        <w:tc>
          <w:tcPr>
            <w:tcW w:w="1559" w:type="dxa"/>
            <w:vAlign w:val="center"/>
          </w:tcPr>
          <w:p w:rsidR="004E7AFF" w:rsidRPr="004E7AFF" w:rsidRDefault="00EB4AFE" w:rsidP="00EB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112244824,64</w:t>
            </w:r>
          </w:p>
        </w:tc>
        <w:tc>
          <w:tcPr>
            <w:tcW w:w="709" w:type="dxa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4E7AFF" w:rsidRPr="004E7AFF" w:rsidRDefault="004E7AFF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  <w:vAlign w:val="center"/>
          </w:tcPr>
          <w:p w:rsidR="00EB4AFE" w:rsidRDefault="00EB4AFE" w:rsidP="0030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8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EB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Потребность из областного бюдже</w:t>
            </w:r>
            <w:bookmarkStart w:id="3" w:name="_GoBack"/>
            <w:bookmarkEnd w:id="3"/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 xml:space="preserve">та (далее -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 xml:space="preserve">) -  при наличии 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 xml:space="preserve"> ОБ -  при наличии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 (далее - ФБ) -  при наличии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Потребность из бюджета района (далее - МБ)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107309984,64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105425424,64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106078324,64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Предусмотрено в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бюджет поселений (далее – БП) -  при наличии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иные источники (далее – ИИ) - при наличии)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 w:val="restart"/>
            <w:vAlign w:val="center"/>
          </w:tcPr>
          <w:p w:rsidR="00EB4AFE" w:rsidRPr="00964648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113476484,64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111591924,64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112244824,64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предусмотрено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107309984,64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105425424,64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106078324,64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2419" w:type="dxa"/>
            <w:gridSpan w:val="2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 w:val="restart"/>
            <w:vAlign w:val="center"/>
          </w:tcPr>
          <w:p w:rsidR="00EB4AFE" w:rsidRPr="00964648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99" w:type="dxa"/>
            <w:vMerge w:val="restart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212" w:type="dxa"/>
            <w:vMerge w:val="restart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113476484,64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111591924,64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112244824,64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  <w:vAlign w:val="center"/>
          </w:tcPr>
          <w:p w:rsidR="00EB4AFE" w:rsidRP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предусмотрено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107309984,64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EB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105425424,64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EB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106078324,64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 w:val="restart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99" w:type="dxa"/>
            <w:vMerge w:val="restart"/>
            <w:vAlign w:val="center"/>
          </w:tcPr>
          <w:p w:rsidR="00EB4AFE" w:rsidRPr="004E7AFF" w:rsidRDefault="00EB4AFE" w:rsidP="00F76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КПМ 1 </w:t>
            </w:r>
            <w:r w:rsidRPr="002C44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</w:p>
        </w:tc>
        <w:tc>
          <w:tcPr>
            <w:tcW w:w="2212" w:type="dxa"/>
            <w:vMerge w:val="restart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102039188,38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100154628,38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100807528,38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  <w:vAlign w:val="center"/>
          </w:tcPr>
          <w:p w:rsid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vAlign w:val="center"/>
          </w:tcPr>
          <w:p w:rsidR="00EB4AFE" w:rsidRDefault="00EB4AFE" w:rsidP="00F76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предусмотрено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6166500</w:t>
            </w:r>
          </w:p>
        </w:tc>
        <w:tc>
          <w:tcPr>
            <w:tcW w:w="709" w:type="dxa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95872688,38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93988128,38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94641028,38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C22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 w:val="restart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99" w:type="dxa"/>
            <w:vMerge w:val="restart"/>
            <w:vAlign w:val="center"/>
          </w:tcPr>
          <w:p w:rsidR="00EB4AFE" w:rsidRPr="004E7AFF" w:rsidRDefault="00EB4AFE" w:rsidP="00F76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КПМ 2 </w:t>
            </w:r>
            <w:r w:rsidRPr="0076658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освещение деятельности органов местного самоуправления </w:t>
            </w:r>
          </w:p>
        </w:tc>
        <w:tc>
          <w:tcPr>
            <w:tcW w:w="2212" w:type="dxa"/>
            <w:vMerge w:val="restart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Слюдянского муниципального района</w:t>
            </w: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потребность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11437296,26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11437296,26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11437296,26</w:t>
            </w: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  <w:vAlign w:val="center"/>
          </w:tcPr>
          <w:p w:rsid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vAlign w:val="center"/>
          </w:tcPr>
          <w:p w:rsidR="00EB4AFE" w:rsidRDefault="00EB4AFE" w:rsidP="00F76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  <w:vAlign w:val="center"/>
          </w:tcPr>
          <w:p w:rsidR="00EB4AFE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предусмотрено</w:t>
            </w:r>
            <w:r w:rsidRPr="004E7AFF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1559" w:type="dxa"/>
            <w:vAlign w:val="center"/>
          </w:tcPr>
          <w:p w:rsidR="00EB4AFE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Default="00EB4AFE" w:rsidP="00F85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</w:t>
            </w:r>
            <w:proofErr w:type="gramStart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ОБ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из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11437296,26</w:t>
            </w:r>
          </w:p>
        </w:tc>
        <w:tc>
          <w:tcPr>
            <w:tcW w:w="1560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11437296,26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11437296,26</w:t>
            </w:r>
          </w:p>
        </w:tc>
        <w:tc>
          <w:tcPr>
            <w:tcW w:w="709" w:type="dxa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C75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в МБ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БП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AFE" w:rsidRPr="004E7AFF" w:rsidTr="00EB4AFE">
        <w:trPr>
          <w:jc w:val="center"/>
        </w:trPr>
        <w:tc>
          <w:tcPr>
            <w:tcW w:w="520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vMerge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EB4AFE" w:rsidRPr="004E7AFF" w:rsidRDefault="00EB4AFE" w:rsidP="004E7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7AFF" w:rsidRPr="004E7AFF" w:rsidRDefault="004E7AFF" w:rsidP="004E7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F3E" w:rsidRDefault="00D43F3E"/>
    <w:p w:rsidR="00106085" w:rsidRDefault="00106085"/>
    <w:p w:rsidR="00106085" w:rsidRDefault="00106085"/>
    <w:p w:rsidR="00106085" w:rsidRDefault="00106085"/>
    <w:p w:rsidR="00106085" w:rsidRDefault="00106085"/>
    <w:p w:rsidR="00106085" w:rsidRDefault="00106085"/>
    <w:p w:rsidR="00106085" w:rsidRDefault="00106085"/>
    <w:p w:rsidR="00807F08" w:rsidRDefault="00807F08" w:rsidP="00106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</w:t>
      </w:r>
      <w:r w:rsidR="00106085" w:rsidRPr="00106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06085" w:rsidRPr="00106085" w:rsidRDefault="00106085" w:rsidP="00106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ДОКУМЕНТЫ И МАТЕРИАЛЫ МУНИЦИПАЛЬНОЙ ПРОГРАММЫ</w:t>
      </w:r>
    </w:p>
    <w:p w:rsidR="00106085" w:rsidRPr="00106085" w:rsidRDefault="00106085" w:rsidP="00106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085" w:rsidRPr="00106085" w:rsidRDefault="00106085" w:rsidP="00106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0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предусмотрены</w:t>
      </w:r>
    </w:p>
    <w:p w:rsidR="00106085" w:rsidRDefault="00106085"/>
    <w:sectPr w:rsidR="00106085" w:rsidSect="004E7A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7B6"/>
    <w:multiLevelType w:val="hybridMultilevel"/>
    <w:tmpl w:val="0A00E2F2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195"/>
    <w:multiLevelType w:val="hybridMultilevel"/>
    <w:tmpl w:val="81C62AA8"/>
    <w:lvl w:ilvl="0" w:tplc="4BD481C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2E0AF2"/>
    <w:multiLevelType w:val="hybridMultilevel"/>
    <w:tmpl w:val="AD901106"/>
    <w:lvl w:ilvl="0" w:tplc="8438DFF8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24A3049"/>
    <w:multiLevelType w:val="hybridMultilevel"/>
    <w:tmpl w:val="86142426"/>
    <w:lvl w:ilvl="0" w:tplc="D25EF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E869DA"/>
    <w:multiLevelType w:val="hybridMultilevel"/>
    <w:tmpl w:val="CAB6296C"/>
    <w:lvl w:ilvl="0" w:tplc="4C1AD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4" w:hanging="360"/>
      </w:pPr>
    </w:lvl>
    <w:lvl w:ilvl="2" w:tplc="0419001B" w:tentative="1">
      <w:start w:val="1"/>
      <w:numFmt w:val="lowerRoman"/>
      <w:lvlText w:val="%3."/>
      <w:lvlJc w:val="right"/>
      <w:pPr>
        <w:ind w:left="1074" w:hanging="180"/>
      </w:pPr>
    </w:lvl>
    <w:lvl w:ilvl="3" w:tplc="0419000F" w:tentative="1">
      <w:start w:val="1"/>
      <w:numFmt w:val="decimal"/>
      <w:lvlText w:val="%4."/>
      <w:lvlJc w:val="left"/>
      <w:pPr>
        <w:ind w:left="1794" w:hanging="360"/>
      </w:pPr>
    </w:lvl>
    <w:lvl w:ilvl="4" w:tplc="04190019" w:tentative="1">
      <w:start w:val="1"/>
      <w:numFmt w:val="lowerLetter"/>
      <w:lvlText w:val="%5."/>
      <w:lvlJc w:val="left"/>
      <w:pPr>
        <w:ind w:left="2514" w:hanging="360"/>
      </w:pPr>
    </w:lvl>
    <w:lvl w:ilvl="5" w:tplc="0419001B" w:tentative="1">
      <w:start w:val="1"/>
      <w:numFmt w:val="lowerRoman"/>
      <w:lvlText w:val="%6."/>
      <w:lvlJc w:val="right"/>
      <w:pPr>
        <w:ind w:left="3234" w:hanging="180"/>
      </w:pPr>
    </w:lvl>
    <w:lvl w:ilvl="6" w:tplc="0419000F" w:tentative="1">
      <w:start w:val="1"/>
      <w:numFmt w:val="decimal"/>
      <w:lvlText w:val="%7."/>
      <w:lvlJc w:val="left"/>
      <w:pPr>
        <w:ind w:left="3954" w:hanging="360"/>
      </w:pPr>
    </w:lvl>
    <w:lvl w:ilvl="7" w:tplc="04190019" w:tentative="1">
      <w:start w:val="1"/>
      <w:numFmt w:val="lowerLetter"/>
      <w:lvlText w:val="%8."/>
      <w:lvlJc w:val="left"/>
      <w:pPr>
        <w:ind w:left="4674" w:hanging="360"/>
      </w:pPr>
    </w:lvl>
    <w:lvl w:ilvl="8" w:tplc="0419001B" w:tentative="1">
      <w:start w:val="1"/>
      <w:numFmt w:val="lowerRoman"/>
      <w:lvlText w:val="%9."/>
      <w:lvlJc w:val="right"/>
      <w:pPr>
        <w:ind w:left="5394" w:hanging="180"/>
      </w:pPr>
    </w:lvl>
  </w:abstractNum>
  <w:abstractNum w:abstractNumId="5">
    <w:nsid w:val="284D49D3"/>
    <w:multiLevelType w:val="hybridMultilevel"/>
    <w:tmpl w:val="D9AE73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E02C57"/>
    <w:multiLevelType w:val="hybridMultilevel"/>
    <w:tmpl w:val="AD925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B854F1"/>
    <w:multiLevelType w:val="hybridMultilevel"/>
    <w:tmpl w:val="A5D8EB34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0705D"/>
    <w:multiLevelType w:val="hybridMultilevel"/>
    <w:tmpl w:val="346C9F40"/>
    <w:lvl w:ilvl="0" w:tplc="FDBE0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83C69"/>
    <w:multiLevelType w:val="hybridMultilevel"/>
    <w:tmpl w:val="BEC4188E"/>
    <w:lvl w:ilvl="0" w:tplc="F20AEF3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07557A"/>
    <w:multiLevelType w:val="multilevel"/>
    <w:tmpl w:val="36FCF3B8"/>
    <w:lvl w:ilvl="0">
      <w:start w:val="1"/>
      <w:numFmt w:val="decimal"/>
      <w:lvlText w:val="%1."/>
      <w:lvlJc w:val="left"/>
      <w:pPr>
        <w:ind w:left="1684" w:hanging="975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606E399C"/>
    <w:multiLevelType w:val="hybridMultilevel"/>
    <w:tmpl w:val="AD925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A06FB9"/>
    <w:multiLevelType w:val="hybridMultilevel"/>
    <w:tmpl w:val="7E8432B6"/>
    <w:lvl w:ilvl="0" w:tplc="531CE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FB16C9"/>
    <w:multiLevelType w:val="multilevel"/>
    <w:tmpl w:val="48D46C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2550AD"/>
    <w:multiLevelType w:val="hybridMultilevel"/>
    <w:tmpl w:val="F82068E2"/>
    <w:lvl w:ilvl="0" w:tplc="3CA63D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8853C4"/>
    <w:multiLevelType w:val="multilevel"/>
    <w:tmpl w:val="94B091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15"/>
  </w:num>
  <w:num w:numId="12">
    <w:abstractNumId w:val="3"/>
  </w:num>
  <w:num w:numId="13">
    <w:abstractNumId w:val="1"/>
  </w:num>
  <w:num w:numId="14">
    <w:abstractNumId w:val="9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8D"/>
    <w:rsid w:val="000074A5"/>
    <w:rsid w:val="0002252D"/>
    <w:rsid w:val="000776A5"/>
    <w:rsid w:val="00106085"/>
    <w:rsid w:val="00114E7E"/>
    <w:rsid w:val="001C48AB"/>
    <w:rsid w:val="0024541A"/>
    <w:rsid w:val="00300976"/>
    <w:rsid w:val="0043401D"/>
    <w:rsid w:val="0044685B"/>
    <w:rsid w:val="004A7873"/>
    <w:rsid w:val="004E7AFF"/>
    <w:rsid w:val="004F2E37"/>
    <w:rsid w:val="00503BF2"/>
    <w:rsid w:val="006A1794"/>
    <w:rsid w:val="006D6DC7"/>
    <w:rsid w:val="00717F7B"/>
    <w:rsid w:val="007C6F1C"/>
    <w:rsid w:val="007E3464"/>
    <w:rsid w:val="007F59D8"/>
    <w:rsid w:val="00807F08"/>
    <w:rsid w:val="00827E6B"/>
    <w:rsid w:val="00875AA9"/>
    <w:rsid w:val="00897591"/>
    <w:rsid w:val="008B09E8"/>
    <w:rsid w:val="00925A49"/>
    <w:rsid w:val="00964648"/>
    <w:rsid w:val="009F2880"/>
    <w:rsid w:val="00B57B52"/>
    <w:rsid w:val="00B8078D"/>
    <w:rsid w:val="00B81FCB"/>
    <w:rsid w:val="00BC47DD"/>
    <w:rsid w:val="00C22134"/>
    <w:rsid w:val="00C333AC"/>
    <w:rsid w:val="00C739F6"/>
    <w:rsid w:val="00C75FA2"/>
    <w:rsid w:val="00CB156A"/>
    <w:rsid w:val="00CC095D"/>
    <w:rsid w:val="00D43F3E"/>
    <w:rsid w:val="00DA41CC"/>
    <w:rsid w:val="00DB10AE"/>
    <w:rsid w:val="00E24422"/>
    <w:rsid w:val="00E54DE8"/>
    <w:rsid w:val="00E63D90"/>
    <w:rsid w:val="00E678FF"/>
    <w:rsid w:val="00EB4AFE"/>
    <w:rsid w:val="00F174B5"/>
    <w:rsid w:val="00F7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7A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E7A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AF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7A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4E7AFF"/>
  </w:style>
  <w:style w:type="paragraph" w:styleId="HTML">
    <w:name w:val="HTML Preformatted"/>
    <w:basedOn w:val="a"/>
    <w:link w:val="HTML0"/>
    <w:rsid w:val="004E7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E7A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4E7A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E7A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E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E7A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E7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E7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E7A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4E7AF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4E7A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link w:val="12"/>
    <w:rsid w:val="004E7AFF"/>
    <w:rPr>
      <w:spacing w:val="10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8"/>
    <w:rsid w:val="004E7AFF"/>
    <w:pPr>
      <w:shd w:val="clear" w:color="auto" w:fill="FFFFFF"/>
      <w:spacing w:after="0" w:line="302" w:lineRule="exact"/>
      <w:jc w:val="both"/>
    </w:pPr>
    <w:rPr>
      <w:spacing w:val="10"/>
      <w:sz w:val="23"/>
      <w:szCs w:val="23"/>
    </w:rPr>
  </w:style>
  <w:style w:type="paragraph" w:customStyle="1" w:styleId="13">
    <w:name w:val="Абзац списка1"/>
    <w:basedOn w:val="a"/>
    <w:rsid w:val="004E7A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9">
    <w:name w:val="header"/>
    <w:basedOn w:val="a"/>
    <w:link w:val="aa"/>
    <w:rsid w:val="004E7AFF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rsid w:val="004E7AFF"/>
    <w:rPr>
      <w:rFonts w:ascii="Times New Roman" w:eastAsia="Times New Roman" w:hAnsi="Times New Roman" w:cs="Times New Roman"/>
      <w:sz w:val="24"/>
    </w:rPr>
  </w:style>
  <w:style w:type="character" w:styleId="ab">
    <w:name w:val="page number"/>
    <w:rsid w:val="004E7AFF"/>
  </w:style>
  <w:style w:type="character" w:customStyle="1" w:styleId="5">
    <w:name w:val="Основной текст (5)_"/>
    <w:link w:val="50"/>
    <w:rsid w:val="004E7AFF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4E7AF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4E7AFF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4E7AFF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4E7AFF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">
    <w:name w:val="Основной текст3"/>
    <w:basedOn w:val="a"/>
    <w:rsid w:val="004E7AFF"/>
    <w:pPr>
      <w:shd w:val="clear" w:color="auto" w:fill="FFFFFF"/>
      <w:spacing w:after="0" w:line="0" w:lineRule="atLeast"/>
      <w:ind w:hanging="1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4E7AFF"/>
    <w:pPr>
      <w:shd w:val="clear" w:color="auto" w:fill="FFFFFF"/>
      <w:spacing w:after="540" w:line="302" w:lineRule="exact"/>
      <w:jc w:val="center"/>
    </w:pPr>
    <w:rPr>
      <w:spacing w:val="10"/>
      <w:sz w:val="23"/>
      <w:szCs w:val="23"/>
    </w:rPr>
  </w:style>
  <w:style w:type="paragraph" w:customStyle="1" w:styleId="150">
    <w:name w:val="Основной текст (15)"/>
    <w:basedOn w:val="a"/>
    <w:link w:val="15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201">
    <w:name w:val="Основной текст (20)"/>
    <w:basedOn w:val="a"/>
    <w:link w:val="200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160">
    <w:name w:val="Основной текст (16)"/>
    <w:basedOn w:val="a"/>
    <w:link w:val="16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  <w:spacing w:val="-20"/>
      <w:sz w:val="37"/>
      <w:szCs w:val="37"/>
    </w:rPr>
  </w:style>
  <w:style w:type="paragraph" w:customStyle="1" w:styleId="180">
    <w:name w:val="Основной текст (18)"/>
    <w:basedOn w:val="a"/>
    <w:link w:val="18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  <w:spacing w:val="10"/>
      <w:sz w:val="8"/>
      <w:szCs w:val="8"/>
    </w:rPr>
  </w:style>
  <w:style w:type="character" w:customStyle="1" w:styleId="14">
    <w:name w:val="Заголовок №1_"/>
    <w:link w:val="17"/>
    <w:rsid w:val="004E7AFF"/>
    <w:rPr>
      <w:spacing w:val="10"/>
      <w:sz w:val="23"/>
      <w:szCs w:val="23"/>
      <w:shd w:val="clear" w:color="auto" w:fill="FFFFFF"/>
    </w:rPr>
  </w:style>
  <w:style w:type="character" w:customStyle="1" w:styleId="30">
    <w:name w:val="Основной текст (3)_"/>
    <w:rsid w:val="004E7A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23">
    <w:name w:val="Заголовок №2_"/>
    <w:link w:val="24"/>
    <w:rsid w:val="004E7AFF"/>
    <w:rPr>
      <w:spacing w:val="10"/>
      <w:sz w:val="23"/>
      <w:szCs w:val="23"/>
      <w:shd w:val="clear" w:color="auto" w:fill="FFFFFF"/>
    </w:rPr>
  </w:style>
  <w:style w:type="character" w:customStyle="1" w:styleId="240">
    <w:name w:val="Основной текст (24)_"/>
    <w:link w:val="241"/>
    <w:rsid w:val="004E7AFF"/>
    <w:rPr>
      <w:spacing w:val="10"/>
      <w:sz w:val="19"/>
      <w:szCs w:val="19"/>
      <w:shd w:val="clear" w:color="auto" w:fill="FFFFFF"/>
    </w:rPr>
  </w:style>
  <w:style w:type="character" w:customStyle="1" w:styleId="24Tahoma11pt0pt">
    <w:name w:val="Основной текст (24) + Tahoma;11 pt;Не полужирный;Интервал 0 pt"/>
    <w:rsid w:val="004E7AFF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95pt">
    <w:name w:val="Основной текст (3) + 9;5 pt;Полужирный"/>
    <w:rsid w:val="004E7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</w:rPr>
  </w:style>
  <w:style w:type="character" w:customStyle="1" w:styleId="32pt">
    <w:name w:val="Основной текст (3) + Интервал 2 pt"/>
    <w:rsid w:val="004E7A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</w:rPr>
  </w:style>
  <w:style w:type="character" w:customStyle="1" w:styleId="31">
    <w:name w:val="Основной текст (3)"/>
    <w:rsid w:val="004E7AFF"/>
  </w:style>
  <w:style w:type="character" w:customStyle="1" w:styleId="310pt0pt">
    <w:name w:val="Основной текст (3) + 10 pt;Интервал 0 pt"/>
    <w:rsid w:val="004E7A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5pt0pt">
    <w:name w:val="Основной текст + 9;5 pt;Полужирный;Интервал 0 pt"/>
    <w:rsid w:val="004E7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shd w:val="clear" w:color="auto" w:fill="FFFFFF"/>
    </w:rPr>
  </w:style>
  <w:style w:type="paragraph" w:customStyle="1" w:styleId="17">
    <w:name w:val="Заголовок №1"/>
    <w:basedOn w:val="a"/>
    <w:link w:val="14"/>
    <w:rsid w:val="004E7AFF"/>
    <w:pPr>
      <w:shd w:val="clear" w:color="auto" w:fill="FFFFFF"/>
      <w:spacing w:after="60" w:line="0" w:lineRule="atLeast"/>
      <w:jc w:val="both"/>
      <w:outlineLvl w:val="0"/>
    </w:pPr>
    <w:rPr>
      <w:spacing w:val="10"/>
      <w:sz w:val="23"/>
      <w:szCs w:val="23"/>
    </w:rPr>
  </w:style>
  <w:style w:type="paragraph" w:customStyle="1" w:styleId="24">
    <w:name w:val="Заголовок №2"/>
    <w:basedOn w:val="a"/>
    <w:link w:val="23"/>
    <w:rsid w:val="004E7AFF"/>
    <w:pPr>
      <w:shd w:val="clear" w:color="auto" w:fill="FFFFFF"/>
      <w:spacing w:before="600" w:after="600" w:line="0" w:lineRule="atLeast"/>
      <w:outlineLvl w:val="1"/>
    </w:pPr>
    <w:rPr>
      <w:spacing w:val="10"/>
      <w:sz w:val="23"/>
      <w:szCs w:val="23"/>
    </w:rPr>
  </w:style>
  <w:style w:type="paragraph" w:customStyle="1" w:styleId="241">
    <w:name w:val="Основной текст (24)"/>
    <w:basedOn w:val="a"/>
    <w:link w:val="240"/>
    <w:rsid w:val="004E7AFF"/>
    <w:pPr>
      <w:shd w:val="clear" w:color="auto" w:fill="FFFFFF"/>
      <w:spacing w:before="240" w:after="420" w:line="0" w:lineRule="atLeast"/>
      <w:jc w:val="center"/>
    </w:pPr>
    <w:rPr>
      <w:spacing w:val="10"/>
      <w:sz w:val="19"/>
      <w:szCs w:val="19"/>
    </w:rPr>
  </w:style>
  <w:style w:type="table" w:styleId="ac">
    <w:name w:val="Table Grid"/>
    <w:basedOn w:val="a1"/>
    <w:uiPriority w:val="59"/>
    <w:rsid w:val="004E7AF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4E7AFF"/>
    <w:rPr>
      <w:sz w:val="16"/>
      <w:szCs w:val="16"/>
    </w:rPr>
  </w:style>
  <w:style w:type="paragraph" w:styleId="ae">
    <w:name w:val="annotation text"/>
    <w:basedOn w:val="a"/>
    <w:link w:val="af"/>
    <w:rsid w:val="004E7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E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4E7AFF"/>
    <w:rPr>
      <w:b/>
      <w:bCs/>
    </w:rPr>
  </w:style>
  <w:style w:type="character" w:customStyle="1" w:styleId="af1">
    <w:name w:val="Тема примечания Знак"/>
    <w:basedOn w:val="af"/>
    <w:link w:val="af0"/>
    <w:rsid w:val="004E7A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footer"/>
    <w:basedOn w:val="a"/>
    <w:link w:val="af3"/>
    <w:rsid w:val="004E7A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4E7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E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7A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E7A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AF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7A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4E7AFF"/>
  </w:style>
  <w:style w:type="paragraph" w:styleId="HTML">
    <w:name w:val="HTML Preformatted"/>
    <w:basedOn w:val="a"/>
    <w:link w:val="HTML0"/>
    <w:rsid w:val="004E7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E7A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4E7A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E7A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E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E7A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E7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E7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E7A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4E7AF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4E7A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link w:val="12"/>
    <w:rsid w:val="004E7AFF"/>
    <w:rPr>
      <w:spacing w:val="10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8"/>
    <w:rsid w:val="004E7AFF"/>
    <w:pPr>
      <w:shd w:val="clear" w:color="auto" w:fill="FFFFFF"/>
      <w:spacing w:after="0" w:line="302" w:lineRule="exact"/>
      <w:jc w:val="both"/>
    </w:pPr>
    <w:rPr>
      <w:spacing w:val="10"/>
      <w:sz w:val="23"/>
      <w:szCs w:val="23"/>
    </w:rPr>
  </w:style>
  <w:style w:type="paragraph" w:customStyle="1" w:styleId="13">
    <w:name w:val="Абзац списка1"/>
    <w:basedOn w:val="a"/>
    <w:rsid w:val="004E7A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9">
    <w:name w:val="header"/>
    <w:basedOn w:val="a"/>
    <w:link w:val="aa"/>
    <w:rsid w:val="004E7AFF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rsid w:val="004E7AFF"/>
    <w:rPr>
      <w:rFonts w:ascii="Times New Roman" w:eastAsia="Times New Roman" w:hAnsi="Times New Roman" w:cs="Times New Roman"/>
      <w:sz w:val="24"/>
    </w:rPr>
  </w:style>
  <w:style w:type="character" w:styleId="ab">
    <w:name w:val="page number"/>
    <w:rsid w:val="004E7AFF"/>
  </w:style>
  <w:style w:type="character" w:customStyle="1" w:styleId="5">
    <w:name w:val="Основной текст (5)_"/>
    <w:link w:val="50"/>
    <w:rsid w:val="004E7AFF"/>
    <w:rPr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link w:val="150"/>
    <w:rsid w:val="004E7AF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link w:val="201"/>
    <w:rsid w:val="004E7AFF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link w:val="160"/>
    <w:rsid w:val="004E7AFF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link w:val="180"/>
    <w:rsid w:val="004E7AFF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3">
    <w:name w:val="Основной текст3"/>
    <w:basedOn w:val="a"/>
    <w:rsid w:val="004E7AFF"/>
    <w:pPr>
      <w:shd w:val="clear" w:color="auto" w:fill="FFFFFF"/>
      <w:spacing w:after="0" w:line="0" w:lineRule="atLeast"/>
      <w:ind w:hanging="1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4E7AFF"/>
    <w:pPr>
      <w:shd w:val="clear" w:color="auto" w:fill="FFFFFF"/>
      <w:spacing w:after="540" w:line="302" w:lineRule="exact"/>
      <w:jc w:val="center"/>
    </w:pPr>
    <w:rPr>
      <w:spacing w:val="10"/>
      <w:sz w:val="23"/>
      <w:szCs w:val="23"/>
    </w:rPr>
  </w:style>
  <w:style w:type="paragraph" w:customStyle="1" w:styleId="150">
    <w:name w:val="Основной текст (15)"/>
    <w:basedOn w:val="a"/>
    <w:link w:val="15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201">
    <w:name w:val="Основной текст (20)"/>
    <w:basedOn w:val="a"/>
    <w:link w:val="200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</w:rPr>
  </w:style>
  <w:style w:type="paragraph" w:customStyle="1" w:styleId="160">
    <w:name w:val="Основной текст (16)"/>
    <w:basedOn w:val="a"/>
    <w:link w:val="16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  <w:spacing w:val="-20"/>
      <w:sz w:val="37"/>
      <w:szCs w:val="37"/>
    </w:rPr>
  </w:style>
  <w:style w:type="paragraph" w:customStyle="1" w:styleId="180">
    <w:name w:val="Основной текст (18)"/>
    <w:basedOn w:val="a"/>
    <w:link w:val="18"/>
    <w:rsid w:val="004E7AFF"/>
    <w:pPr>
      <w:shd w:val="clear" w:color="auto" w:fill="FFFFFF"/>
      <w:spacing w:after="0" w:line="0" w:lineRule="atLeast"/>
    </w:pPr>
    <w:rPr>
      <w:rFonts w:ascii="Arial" w:eastAsia="Arial" w:hAnsi="Arial" w:cs="Arial"/>
      <w:spacing w:val="10"/>
      <w:sz w:val="8"/>
      <w:szCs w:val="8"/>
    </w:rPr>
  </w:style>
  <w:style w:type="character" w:customStyle="1" w:styleId="14">
    <w:name w:val="Заголовок №1_"/>
    <w:link w:val="17"/>
    <w:rsid w:val="004E7AFF"/>
    <w:rPr>
      <w:spacing w:val="10"/>
      <w:sz w:val="23"/>
      <w:szCs w:val="23"/>
      <w:shd w:val="clear" w:color="auto" w:fill="FFFFFF"/>
    </w:rPr>
  </w:style>
  <w:style w:type="character" w:customStyle="1" w:styleId="30">
    <w:name w:val="Основной текст (3)_"/>
    <w:rsid w:val="004E7A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character" w:customStyle="1" w:styleId="23">
    <w:name w:val="Заголовок №2_"/>
    <w:link w:val="24"/>
    <w:rsid w:val="004E7AFF"/>
    <w:rPr>
      <w:spacing w:val="10"/>
      <w:sz w:val="23"/>
      <w:szCs w:val="23"/>
      <w:shd w:val="clear" w:color="auto" w:fill="FFFFFF"/>
    </w:rPr>
  </w:style>
  <w:style w:type="character" w:customStyle="1" w:styleId="240">
    <w:name w:val="Основной текст (24)_"/>
    <w:link w:val="241"/>
    <w:rsid w:val="004E7AFF"/>
    <w:rPr>
      <w:spacing w:val="10"/>
      <w:sz w:val="19"/>
      <w:szCs w:val="19"/>
      <w:shd w:val="clear" w:color="auto" w:fill="FFFFFF"/>
    </w:rPr>
  </w:style>
  <w:style w:type="character" w:customStyle="1" w:styleId="24Tahoma11pt0pt">
    <w:name w:val="Основной текст (24) + Tahoma;11 pt;Не полужирный;Интервал 0 pt"/>
    <w:rsid w:val="004E7AFF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95pt">
    <w:name w:val="Основной текст (3) + 9;5 pt;Полужирный"/>
    <w:rsid w:val="004E7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</w:rPr>
  </w:style>
  <w:style w:type="character" w:customStyle="1" w:styleId="32pt">
    <w:name w:val="Основной текст (3) + Интервал 2 pt"/>
    <w:rsid w:val="004E7A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</w:rPr>
  </w:style>
  <w:style w:type="character" w:customStyle="1" w:styleId="31">
    <w:name w:val="Основной текст (3)"/>
    <w:rsid w:val="004E7AFF"/>
  </w:style>
  <w:style w:type="character" w:customStyle="1" w:styleId="310pt0pt">
    <w:name w:val="Основной текст (3) + 10 pt;Интервал 0 pt"/>
    <w:rsid w:val="004E7A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5pt0pt">
    <w:name w:val="Основной текст + 9;5 pt;Полужирный;Интервал 0 pt"/>
    <w:rsid w:val="004E7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shd w:val="clear" w:color="auto" w:fill="FFFFFF"/>
    </w:rPr>
  </w:style>
  <w:style w:type="paragraph" w:customStyle="1" w:styleId="17">
    <w:name w:val="Заголовок №1"/>
    <w:basedOn w:val="a"/>
    <w:link w:val="14"/>
    <w:rsid w:val="004E7AFF"/>
    <w:pPr>
      <w:shd w:val="clear" w:color="auto" w:fill="FFFFFF"/>
      <w:spacing w:after="60" w:line="0" w:lineRule="atLeast"/>
      <w:jc w:val="both"/>
      <w:outlineLvl w:val="0"/>
    </w:pPr>
    <w:rPr>
      <w:spacing w:val="10"/>
      <w:sz w:val="23"/>
      <w:szCs w:val="23"/>
    </w:rPr>
  </w:style>
  <w:style w:type="paragraph" w:customStyle="1" w:styleId="24">
    <w:name w:val="Заголовок №2"/>
    <w:basedOn w:val="a"/>
    <w:link w:val="23"/>
    <w:rsid w:val="004E7AFF"/>
    <w:pPr>
      <w:shd w:val="clear" w:color="auto" w:fill="FFFFFF"/>
      <w:spacing w:before="600" w:after="600" w:line="0" w:lineRule="atLeast"/>
      <w:outlineLvl w:val="1"/>
    </w:pPr>
    <w:rPr>
      <w:spacing w:val="10"/>
      <w:sz w:val="23"/>
      <w:szCs w:val="23"/>
    </w:rPr>
  </w:style>
  <w:style w:type="paragraph" w:customStyle="1" w:styleId="241">
    <w:name w:val="Основной текст (24)"/>
    <w:basedOn w:val="a"/>
    <w:link w:val="240"/>
    <w:rsid w:val="004E7AFF"/>
    <w:pPr>
      <w:shd w:val="clear" w:color="auto" w:fill="FFFFFF"/>
      <w:spacing w:before="240" w:after="420" w:line="0" w:lineRule="atLeast"/>
      <w:jc w:val="center"/>
    </w:pPr>
    <w:rPr>
      <w:spacing w:val="10"/>
      <w:sz w:val="19"/>
      <w:szCs w:val="19"/>
    </w:rPr>
  </w:style>
  <w:style w:type="table" w:styleId="ac">
    <w:name w:val="Table Grid"/>
    <w:basedOn w:val="a1"/>
    <w:uiPriority w:val="59"/>
    <w:rsid w:val="004E7AF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4E7AFF"/>
    <w:rPr>
      <w:sz w:val="16"/>
      <w:szCs w:val="16"/>
    </w:rPr>
  </w:style>
  <w:style w:type="paragraph" w:styleId="ae">
    <w:name w:val="annotation text"/>
    <w:basedOn w:val="a"/>
    <w:link w:val="af"/>
    <w:rsid w:val="004E7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E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4E7AFF"/>
    <w:rPr>
      <w:b/>
      <w:bCs/>
    </w:rPr>
  </w:style>
  <w:style w:type="character" w:customStyle="1" w:styleId="af1">
    <w:name w:val="Тема примечания Знак"/>
    <w:basedOn w:val="af"/>
    <w:link w:val="af0"/>
    <w:rsid w:val="004E7A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footer"/>
    <w:basedOn w:val="a"/>
    <w:link w:val="af3"/>
    <w:rsid w:val="004E7A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4E7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E7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E5DBB0C3448BE632BD264EA665F784E1EDDC77972B53968E2E5A09DD48635F447C6EC745302797B88EDA821AExED9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Скрылева Александра Валерьевна</dc:creator>
  <cp:keywords/>
  <dc:description/>
  <cp:lastModifiedBy>Скрылева Александра Валерьевна</cp:lastModifiedBy>
  <cp:revision>38</cp:revision>
  <cp:lastPrinted>2024-10-17T02:55:00Z</cp:lastPrinted>
  <dcterms:created xsi:type="dcterms:W3CDTF">2024-09-03T02:57:00Z</dcterms:created>
  <dcterms:modified xsi:type="dcterms:W3CDTF">2024-10-31T07:17:00Z</dcterms:modified>
</cp:coreProperties>
</file>