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5D53A6" w:rsidRDefault="005D53A6" w:rsidP="0064341B">
      <w:pPr>
        <w:pStyle w:val="a4"/>
        <w:ind w:firstLine="709"/>
        <w:jc w:val="both"/>
        <w:rPr>
          <w:rFonts w:ascii="Times New Roman" w:hAnsi="Times New Roman" w:cs="Times New Roman"/>
          <w:sz w:val="24"/>
          <w:szCs w:val="24"/>
          <w:lang w:val="en-US" w:eastAsia="ru-RU"/>
        </w:rPr>
      </w:pPr>
    </w:p>
    <w:p w:rsidR="00676598" w:rsidRPr="00D57325" w:rsidRDefault="00676598" w:rsidP="0064341B">
      <w:pPr>
        <w:pStyle w:val="a4"/>
        <w:ind w:firstLine="709"/>
        <w:jc w:val="both"/>
        <w:rPr>
          <w:rFonts w:ascii="Times New Roman" w:hAnsi="Times New Roman" w:cs="Times New Roman"/>
          <w:sz w:val="24"/>
          <w:szCs w:val="24"/>
          <w:lang w:eastAsia="ru-RU"/>
        </w:rPr>
      </w:pPr>
      <w:r w:rsidRPr="00D57325">
        <w:rPr>
          <w:rFonts w:ascii="Times New Roman" w:hAnsi="Times New Roman" w:cs="Times New Roman"/>
          <w:noProof/>
          <w:sz w:val="24"/>
          <w:szCs w:val="24"/>
          <w:lang w:eastAsia="ru-RU"/>
        </w:rPr>
        <w:drawing>
          <wp:anchor distT="0" distB="0" distL="114300" distR="114300" simplePos="0" relativeHeight="251659264" behindDoc="0" locked="0" layoutInCell="1" allowOverlap="1">
            <wp:simplePos x="0" y="0"/>
            <wp:positionH relativeFrom="column">
              <wp:posOffset>2876550</wp:posOffset>
            </wp:positionH>
            <wp:positionV relativeFrom="paragraph">
              <wp:posOffset>151765</wp:posOffset>
            </wp:positionV>
            <wp:extent cx="590550" cy="685800"/>
            <wp:effectExtent l="0" t="0" r="0" b="0"/>
            <wp:wrapTopAndBottom/>
            <wp:docPr id="3" name="Рисунок 3" descr="Слюдянский р-н (герб вч)"/>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Слюдянский р-н (герб вч)"/>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590550" cy="685800"/>
                    </a:xfrm>
                    <a:prstGeom prst="rect">
                      <a:avLst/>
                    </a:prstGeom>
                    <a:noFill/>
                    <a:ln>
                      <a:noFill/>
                    </a:ln>
                  </pic:spPr>
                </pic:pic>
              </a:graphicData>
            </a:graphic>
          </wp:anchor>
        </w:drawing>
      </w:r>
    </w:p>
    <w:p w:rsidR="00676598" w:rsidRPr="00D57325" w:rsidRDefault="00676598" w:rsidP="0064341B">
      <w:pPr>
        <w:pStyle w:val="a4"/>
        <w:ind w:firstLine="709"/>
        <w:jc w:val="center"/>
        <w:rPr>
          <w:rFonts w:ascii="Times New Roman" w:hAnsi="Times New Roman" w:cs="Times New Roman"/>
          <w:b/>
          <w:sz w:val="24"/>
          <w:szCs w:val="24"/>
          <w:lang w:eastAsia="ru-RU"/>
        </w:rPr>
      </w:pPr>
    </w:p>
    <w:p w:rsidR="00676598" w:rsidRPr="00D57325" w:rsidRDefault="00B501FE" w:rsidP="0064341B">
      <w:pPr>
        <w:pStyle w:val="a4"/>
        <w:ind w:firstLine="709"/>
        <w:jc w:val="center"/>
        <w:rPr>
          <w:rFonts w:ascii="Times New Roman" w:hAnsi="Times New Roman" w:cs="Times New Roman"/>
          <w:b/>
          <w:sz w:val="24"/>
          <w:szCs w:val="24"/>
          <w:lang w:eastAsia="ru-RU"/>
        </w:rPr>
      </w:pPr>
      <w:r>
        <w:rPr>
          <w:rFonts w:ascii="Times New Roman" w:hAnsi="Times New Roman" w:cs="Times New Roman"/>
          <w:b/>
          <w:sz w:val="24"/>
          <w:szCs w:val="24"/>
          <w:lang w:eastAsia="ru-RU"/>
        </w:rPr>
        <w:t>АДМИНИСТРАЦИЯ</w:t>
      </w:r>
    </w:p>
    <w:p w:rsidR="00676598" w:rsidRPr="00D57325" w:rsidRDefault="00B501FE" w:rsidP="0064341B">
      <w:pPr>
        <w:pStyle w:val="a4"/>
        <w:ind w:firstLine="709"/>
        <w:jc w:val="center"/>
        <w:rPr>
          <w:rFonts w:ascii="Times New Roman" w:hAnsi="Times New Roman" w:cs="Times New Roman"/>
          <w:b/>
          <w:sz w:val="24"/>
          <w:szCs w:val="24"/>
          <w:lang w:eastAsia="ru-RU"/>
        </w:rPr>
      </w:pPr>
      <w:r>
        <w:rPr>
          <w:rFonts w:ascii="Times New Roman" w:hAnsi="Times New Roman" w:cs="Times New Roman"/>
          <w:b/>
          <w:sz w:val="24"/>
          <w:szCs w:val="24"/>
          <w:lang w:eastAsia="ru-RU"/>
        </w:rPr>
        <w:t>СЛЮДЯНСКОГО МУНИЦИПАЛЬНОГО</w:t>
      </w:r>
      <w:r w:rsidR="00676598" w:rsidRPr="00D57325">
        <w:rPr>
          <w:rFonts w:ascii="Times New Roman" w:hAnsi="Times New Roman" w:cs="Times New Roman"/>
          <w:b/>
          <w:sz w:val="24"/>
          <w:szCs w:val="24"/>
          <w:lang w:eastAsia="ru-RU"/>
        </w:rPr>
        <w:t xml:space="preserve"> РАЙОН</w:t>
      </w:r>
      <w:r>
        <w:rPr>
          <w:rFonts w:ascii="Times New Roman" w:hAnsi="Times New Roman" w:cs="Times New Roman"/>
          <w:b/>
          <w:sz w:val="24"/>
          <w:szCs w:val="24"/>
          <w:lang w:eastAsia="ru-RU"/>
        </w:rPr>
        <w:t>А</w:t>
      </w:r>
    </w:p>
    <w:p w:rsidR="00676598" w:rsidRPr="00D57325" w:rsidRDefault="00676598" w:rsidP="0064341B">
      <w:pPr>
        <w:pStyle w:val="a4"/>
        <w:ind w:firstLine="709"/>
        <w:jc w:val="center"/>
        <w:rPr>
          <w:rFonts w:ascii="Times New Roman" w:hAnsi="Times New Roman" w:cs="Times New Roman"/>
          <w:b/>
          <w:sz w:val="24"/>
          <w:szCs w:val="24"/>
          <w:lang w:eastAsia="ru-RU"/>
        </w:rPr>
      </w:pPr>
    </w:p>
    <w:p w:rsidR="00676598" w:rsidRPr="00D57325" w:rsidRDefault="00676598" w:rsidP="0064341B">
      <w:pPr>
        <w:pStyle w:val="a4"/>
        <w:ind w:firstLine="709"/>
        <w:jc w:val="center"/>
        <w:rPr>
          <w:rFonts w:ascii="Times New Roman" w:hAnsi="Times New Roman" w:cs="Times New Roman"/>
          <w:b/>
          <w:sz w:val="24"/>
          <w:szCs w:val="24"/>
          <w:lang w:eastAsia="ru-RU"/>
        </w:rPr>
      </w:pPr>
      <w:r w:rsidRPr="00D57325">
        <w:rPr>
          <w:rFonts w:ascii="Times New Roman" w:hAnsi="Times New Roman" w:cs="Times New Roman"/>
          <w:b/>
          <w:sz w:val="24"/>
          <w:szCs w:val="24"/>
          <w:lang w:eastAsia="ru-RU"/>
        </w:rPr>
        <w:t>ПОСТАНОВЛЕНИЕ</w:t>
      </w:r>
    </w:p>
    <w:p w:rsidR="00676598" w:rsidRPr="00D57325" w:rsidRDefault="00676598" w:rsidP="0064341B">
      <w:pPr>
        <w:pStyle w:val="a4"/>
        <w:ind w:firstLine="709"/>
        <w:jc w:val="center"/>
        <w:rPr>
          <w:rFonts w:ascii="Times New Roman" w:hAnsi="Times New Roman" w:cs="Times New Roman"/>
          <w:sz w:val="24"/>
          <w:szCs w:val="24"/>
          <w:lang w:eastAsia="ru-RU"/>
        </w:rPr>
      </w:pPr>
      <w:r w:rsidRPr="00D57325">
        <w:rPr>
          <w:rFonts w:ascii="Times New Roman" w:hAnsi="Times New Roman" w:cs="Times New Roman"/>
          <w:sz w:val="24"/>
          <w:szCs w:val="24"/>
          <w:lang w:eastAsia="ru-RU"/>
        </w:rPr>
        <w:t>г. Слюдянка</w:t>
      </w:r>
    </w:p>
    <w:p w:rsidR="00676598" w:rsidRPr="00D57325" w:rsidRDefault="00676598" w:rsidP="0064341B">
      <w:pPr>
        <w:pStyle w:val="a4"/>
        <w:ind w:firstLine="709"/>
        <w:jc w:val="both"/>
        <w:rPr>
          <w:rFonts w:ascii="Times New Roman" w:hAnsi="Times New Roman" w:cs="Times New Roman"/>
          <w:sz w:val="24"/>
          <w:szCs w:val="24"/>
          <w:lang w:eastAsia="ru-RU"/>
        </w:rPr>
      </w:pPr>
    </w:p>
    <w:p w:rsidR="00676598" w:rsidRPr="00D57325" w:rsidRDefault="00676598" w:rsidP="0064341B">
      <w:pPr>
        <w:pStyle w:val="a4"/>
        <w:ind w:firstLine="709"/>
        <w:jc w:val="both"/>
        <w:rPr>
          <w:rFonts w:ascii="Times New Roman" w:hAnsi="Times New Roman" w:cs="Times New Roman"/>
          <w:sz w:val="24"/>
          <w:szCs w:val="24"/>
          <w:lang w:eastAsia="ru-RU"/>
        </w:rPr>
      </w:pPr>
    </w:p>
    <w:p w:rsidR="00676598" w:rsidRPr="00B501FE" w:rsidRDefault="00676598" w:rsidP="0064341B">
      <w:pPr>
        <w:pStyle w:val="a4"/>
        <w:jc w:val="both"/>
        <w:rPr>
          <w:rFonts w:ascii="Times New Roman" w:hAnsi="Times New Roman" w:cs="Times New Roman"/>
          <w:sz w:val="24"/>
          <w:szCs w:val="24"/>
          <w:lang w:eastAsia="ru-RU"/>
        </w:rPr>
      </w:pPr>
      <w:r w:rsidRPr="00D57325">
        <w:rPr>
          <w:rFonts w:ascii="Times New Roman" w:hAnsi="Times New Roman" w:cs="Times New Roman"/>
          <w:sz w:val="24"/>
          <w:szCs w:val="24"/>
          <w:lang w:eastAsia="ru-RU"/>
        </w:rPr>
        <w:t xml:space="preserve">от </w:t>
      </w:r>
      <w:r w:rsidR="00692EF6">
        <w:rPr>
          <w:rFonts w:ascii="Times New Roman" w:hAnsi="Times New Roman" w:cs="Times New Roman"/>
          <w:sz w:val="24"/>
          <w:szCs w:val="24"/>
          <w:lang w:eastAsia="ru-RU"/>
        </w:rPr>
        <w:t xml:space="preserve"> </w:t>
      </w:r>
      <w:r w:rsidR="000E6663">
        <w:rPr>
          <w:rFonts w:ascii="Times New Roman" w:hAnsi="Times New Roman" w:cs="Times New Roman"/>
          <w:sz w:val="24"/>
          <w:szCs w:val="24"/>
          <w:lang w:eastAsia="ru-RU"/>
        </w:rPr>
        <w:t xml:space="preserve"> </w:t>
      </w:r>
      <w:r w:rsidR="009113DF">
        <w:rPr>
          <w:rFonts w:ascii="Times New Roman" w:hAnsi="Times New Roman" w:cs="Times New Roman"/>
          <w:sz w:val="24"/>
          <w:szCs w:val="24"/>
          <w:lang w:eastAsia="ru-RU"/>
        </w:rPr>
        <w:t xml:space="preserve">  09 </w:t>
      </w:r>
      <w:r w:rsidR="000E6663">
        <w:rPr>
          <w:rFonts w:ascii="Times New Roman" w:hAnsi="Times New Roman" w:cs="Times New Roman"/>
          <w:sz w:val="24"/>
          <w:szCs w:val="24"/>
          <w:lang w:eastAsia="ru-RU"/>
        </w:rPr>
        <w:t xml:space="preserve">октября </w:t>
      </w:r>
      <w:r w:rsidR="00B501FE">
        <w:rPr>
          <w:rFonts w:ascii="Times New Roman" w:hAnsi="Times New Roman" w:cs="Times New Roman"/>
          <w:sz w:val="24"/>
          <w:szCs w:val="24"/>
          <w:lang w:eastAsia="ru-RU"/>
        </w:rPr>
        <w:t>202</w:t>
      </w:r>
      <w:r w:rsidR="008B5D03">
        <w:rPr>
          <w:rFonts w:ascii="Times New Roman" w:hAnsi="Times New Roman" w:cs="Times New Roman"/>
          <w:sz w:val="24"/>
          <w:szCs w:val="24"/>
          <w:lang w:eastAsia="ru-RU"/>
        </w:rPr>
        <w:t>3</w:t>
      </w:r>
      <w:r w:rsidR="00B965FF" w:rsidRPr="003C465C">
        <w:rPr>
          <w:rFonts w:ascii="Times New Roman" w:hAnsi="Times New Roman" w:cs="Times New Roman"/>
          <w:sz w:val="24"/>
          <w:szCs w:val="24"/>
          <w:lang w:eastAsia="ru-RU"/>
        </w:rPr>
        <w:t xml:space="preserve"> </w:t>
      </w:r>
      <w:r w:rsidR="00B53D19">
        <w:rPr>
          <w:rFonts w:ascii="Times New Roman" w:hAnsi="Times New Roman" w:cs="Times New Roman"/>
          <w:sz w:val="24"/>
          <w:szCs w:val="24"/>
          <w:lang w:eastAsia="ru-RU"/>
        </w:rPr>
        <w:t>года №</w:t>
      </w:r>
      <w:r w:rsidR="00A67C93">
        <w:rPr>
          <w:rFonts w:ascii="Times New Roman" w:hAnsi="Times New Roman" w:cs="Times New Roman"/>
          <w:sz w:val="24"/>
          <w:szCs w:val="24"/>
          <w:lang w:eastAsia="ru-RU"/>
        </w:rPr>
        <w:t xml:space="preserve"> </w:t>
      </w:r>
      <w:r w:rsidR="009113DF">
        <w:rPr>
          <w:rFonts w:ascii="Times New Roman" w:hAnsi="Times New Roman" w:cs="Times New Roman"/>
          <w:sz w:val="24"/>
          <w:szCs w:val="24"/>
          <w:lang w:eastAsia="ru-RU"/>
        </w:rPr>
        <w:t>642</w:t>
      </w:r>
      <w:r w:rsidR="00B50FB5">
        <w:rPr>
          <w:rFonts w:ascii="Times New Roman" w:hAnsi="Times New Roman" w:cs="Times New Roman"/>
          <w:sz w:val="24"/>
          <w:szCs w:val="24"/>
          <w:lang w:eastAsia="ru-RU"/>
        </w:rPr>
        <w:t xml:space="preserve"> </w:t>
      </w:r>
    </w:p>
    <w:p w:rsidR="008454B6" w:rsidRPr="00D57325" w:rsidRDefault="008454B6" w:rsidP="0064341B">
      <w:pPr>
        <w:pStyle w:val="a4"/>
        <w:ind w:firstLine="709"/>
        <w:jc w:val="both"/>
        <w:rPr>
          <w:rFonts w:ascii="Times New Roman" w:hAnsi="Times New Roman" w:cs="Times New Roman"/>
          <w:sz w:val="24"/>
          <w:szCs w:val="24"/>
          <w:u w:val="single"/>
          <w:lang w:eastAsia="ru-RU"/>
        </w:rPr>
      </w:pPr>
    </w:p>
    <w:p w:rsidR="00676598" w:rsidRPr="00D57325" w:rsidRDefault="00676598" w:rsidP="0064341B">
      <w:pPr>
        <w:pStyle w:val="a4"/>
        <w:ind w:right="4819"/>
        <w:jc w:val="both"/>
        <w:rPr>
          <w:rFonts w:ascii="Times New Roman" w:hAnsi="Times New Roman" w:cs="Times New Roman"/>
          <w:b/>
          <w:sz w:val="24"/>
          <w:szCs w:val="24"/>
          <w:lang w:eastAsia="ru-RU"/>
        </w:rPr>
      </w:pPr>
      <w:r w:rsidRPr="00D57325">
        <w:rPr>
          <w:rFonts w:ascii="Times New Roman" w:hAnsi="Times New Roman" w:cs="Times New Roman"/>
          <w:b/>
          <w:spacing w:val="-2"/>
          <w:sz w:val="24"/>
          <w:szCs w:val="24"/>
          <w:lang w:eastAsia="ru-RU"/>
        </w:rPr>
        <w:t xml:space="preserve">Об утверждении Основных направлений </w:t>
      </w:r>
      <w:r w:rsidRPr="00D57325">
        <w:rPr>
          <w:rFonts w:ascii="Times New Roman" w:hAnsi="Times New Roman" w:cs="Times New Roman"/>
          <w:b/>
          <w:sz w:val="24"/>
          <w:szCs w:val="24"/>
          <w:lang w:eastAsia="ru-RU"/>
        </w:rPr>
        <w:t xml:space="preserve">бюджетной </w:t>
      </w:r>
      <w:r w:rsidR="00923FFE" w:rsidRPr="00D57325">
        <w:rPr>
          <w:rFonts w:ascii="Times New Roman" w:hAnsi="Times New Roman" w:cs="Times New Roman"/>
          <w:b/>
          <w:sz w:val="24"/>
          <w:szCs w:val="24"/>
          <w:lang w:eastAsia="ru-RU"/>
        </w:rPr>
        <w:t xml:space="preserve">и налоговой </w:t>
      </w:r>
      <w:r w:rsidRPr="00D57325">
        <w:rPr>
          <w:rFonts w:ascii="Times New Roman" w:hAnsi="Times New Roman" w:cs="Times New Roman"/>
          <w:b/>
          <w:sz w:val="24"/>
          <w:szCs w:val="24"/>
          <w:lang w:eastAsia="ru-RU"/>
        </w:rPr>
        <w:t xml:space="preserve">политики </w:t>
      </w:r>
      <w:r w:rsidR="00034AB8">
        <w:rPr>
          <w:rFonts w:ascii="Times New Roman" w:hAnsi="Times New Roman" w:cs="Times New Roman"/>
          <w:b/>
          <w:spacing w:val="-1"/>
          <w:sz w:val="24"/>
          <w:szCs w:val="24"/>
          <w:lang w:eastAsia="ru-RU"/>
        </w:rPr>
        <w:t>Слюдянского муниципального</w:t>
      </w:r>
      <w:r w:rsidRPr="00D57325">
        <w:rPr>
          <w:rFonts w:ascii="Times New Roman" w:hAnsi="Times New Roman" w:cs="Times New Roman"/>
          <w:b/>
          <w:spacing w:val="-1"/>
          <w:sz w:val="24"/>
          <w:szCs w:val="24"/>
          <w:lang w:eastAsia="ru-RU"/>
        </w:rPr>
        <w:t xml:space="preserve"> район</w:t>
      </w:r>
      <w:r w:rsidR="00034AB8">
        <w:rPr>
          <w:rFonts w:ascii="Times New Roman" w:hAnsi="Times New Roman" w:cs="Times New Roman"/>
          <w:b/>
          <w:spacing w:val="-1"/>
          <w:sz w:val="24"/>
          <w:szCs w:val="24"/>
          <w:lang w:eastAsia="ru-RU"/>
        </w:rPr>
        <w:t>а</w:t>
      </w:r>
      <w:r w:rsidRPr="00D57325">
        <w:rPr>
          <w:rFonts w:ascii="Times New Roman" w:hAnsi="Times New Roman" w:cs="Times New Roman"/>
          <w:b/>
          <w:spacing w:val="-1"/>
          <w:sz w:val="24"/>
          <w:szCs w:val="24"/>
          <w:lang w:eastAsia="ru-RU"/>
        </w:rPr>
        <w:t xml:space="preserve"> на 20</w:t>
      </w:r>
      <w:r w:rsidR="00B53D19" w:rsidRPr="00B53D19">
        <w:rPr>
          <w:rFonts w:ascii="Times New Roman" w:hAnsi="Times New Roman" w:cs="Times New Roman"/>
          <w:b/>
          <w:spacing w:val="-1"/>
          <w:sz w:val="24"/>
          <w:szCs w:val="24"/>
          <w:lang w:eastAsia="ru-RU"/>
        </w:rPr>
        <w:t>2</w:t>
      </w:r>
      <w:r w:rsidR="008B5D03">
        <w:rPr>
          <w:rFonts w:ascii="Times New Roman" w:hAnsi="Times New Roman" w:cs="Times New Roman"/>
          <w:b/>
          <w:spacing w:val="-1"/>
          <w:sz w:val="24"/>
          <w:szCs w:val="24"/>
          <w:lang w:eastAsia="ru-RU"/>
        </w:rPr>
        <w:t>4</w:t>
      </w:r>
      <w:r w:rsidRPr="00D57325">
        <w:rPr>
          <w:rFonts w:ascii="Times New Roman" w:hAnsi="Times New Roman" w:cs="Times New Roman"/>
          <w:b/>
          <w:spacing w:val="-1"/>
          <w:sz w:val="24"/>
          <w:szCs w:val="24"/>
          <w:lang w:eastAsia="ru-RU"/>
        </w:rPr>
        <w:t xml:space="preserve"> год и плановый период 20</w:t>
      </w:r>
      <w:r w:rsidR="00931E53" w:rsidRPr="00D57325">
        <w:rPr>
          <w:rFonts w:ascii="Times New Roman" w:hAnsi="Times New Roman" w:cs="Times New Roman"/>
          <w:b/>
          <w:spacing w:val="-1"/>
          <w:sz w:val="24"/>
          <w:szCs w:val="24"/>
          <w:lang w:eastAsia="ru-RU"/>
        </w:rPr>
        <w:t>2</w:t>
      </w:r>
      <w:r w:rsidR="008B5D03">
        <w:rPr>
          <w:rFonts w:ascii="Times New Roman" w:hAnsi="Times New Roman" w:cs="Times New Roman"/>
          <w:b/>
          <w:spacing w:val="-1"/>
          <w:sz w:val="24"/>
          <w:szCs w:val="24"/>
          <w:lang w:eastAsia="ru-RU"/>
        </w:rPr>
        <w:t>5</w:t>
      </w:r>
      <w:r w:rsidR="00923FFE" w:rsidRPr="00D57325">
        <w:rPr>
          <w:rFonts w:ascii="Times New Roman" w:hAnsi="Times New Roman" w:cs="Times New Roman"/>
          <w:b/>
          <w:spacing w:val="-1"/>
          <w:sz w:val="24"/>
          <w:szCs w:val="24"/>
          <w:lang w:eastAsia="ru-RU"/>
        </w:rPr>
        <w:t xml:space="preserve"> и 202</w:t>
      </w:r>
      <w:r w:rsidR="008B5D03">
        <w:rPr>
          <w:rFonts w:ascii="Times New Roman" w:hAnsi="Times New Roman" w:cs="Times New Roman"/>
          <w:b/>
          <w:spacing w:val="-1"/>
          <w:sz w:val="24"/>
          <w:szCs w:val="24"/>
          <w:lang w:eastAsia="ru-RU"/>
        </w:rPr>
        <w:t>6</w:t>
      </w:r>
      <w:r w:rsidRPr="00D57325">
        <w:rPr>
          <w:rFonts w:ascii="Times New Roman" w:hAnsi="Times New Roman" w:cs="Times New Roman"/>
          <w:b/>
          <w:spacing w:val="-1"/>
          <w:sz w:val="24"/>
          <w:szCs w:val="24"/>
          <w:lang w:eastAsia="ru-RU"/>
        </w:rPr>
        <w:t xml:space="preserve"> годов</w:t>
      </w:r>
    </w:p>
    <w:p w:rsidR="00676598" w:rsidRPr="00D57325" w:rsidRDefault="00676598" w:rsidP="0064341B">
      <w:pPr>
        <w:pStyle w:val="a4"/>
        <w:ind w:firstLine="709"/>
        <w:jc w:val="both"/>
        <w:rPr>
          <w:rFonts w:ascii="Times New Roman" w:hAnsi="Times New Roman" w:cs="Times New Roman"/>
          <w:sz w:val="24"/>
          <w:szCs w:val="24"/>
          <w:lang w:eastAsia="ru-RU"/>
        </w:rPr>
      </w:pPr>
    </w:p>
    <w:p w:rsidR="00676598" w:rsidRPr="000E6663" w:rsidRDefault="00676598" w:rsidP="0064341B">
      <w:pPr>
        <w:pStyle w:val="a4"/>
        <w:ind w:firstLine="709"/>
        <w:jc w:val="both"/>
        <w:rPr>
          <w:rFonts w:ascii="Times New Roman" w:hAnsi="Times New Roman" w:cs="Times New Roman"/>
          <w:sz w:val="24"/>
          <w:szCs w:val="24"/>
          <w:lang w:eastAsia="ru-RU"/>
        </w:rPr>
      </w:pPr>
      <w:r w:rsidRPr="00D57325">
        <w:rPr>
          <w:rFonts w:ascii="Times New Roman" w:hAnsi="Times New Roman" w:cs="Times New Roman"/>
          <w:sz w:val="24"/>
          <w:szCs w:val="24"/>
          <w:lang w:eastAsia="ru-RU"/>
        </w:rPr>
        <w:t xml:space="preserve">Руководствуясь пунктом 2 статьи 172 </w:t>
      </w:r>
      <w:r w:rsidR="002C230A" w:rsidRPr="00D57325">
        <w:rPr>
          <w:rFonts w:ascii="Times New Roman" w:hAnsi="Times New Roman" w:cs="Times New Roman"/>
          <w:sz w:val="24"/>
          <w:szCs w:val="24"/>
          <w:lang w:eastAsia="ru-RU"/>
        </w:rPr>
        <w:t xml:space="preserve"> </w:t>
      </w:r>
      <w:r w:rsidRPr="00D57325">
        <w:rPr>
          <w:rFonts w:ascii="Times New Roman" w:hAnsi="Times New Roman" w:cs="Times New Roman"/>
          <w:sz w:val="24"/>
          <w:szCs w:val="24"/>
          <w:lang w:eastAsia="ru-RU"/>
        </w:rPr>
        <w:t xml:space="preserve">Бюджетного кодекса Российской </w:t>
      </w:r>
      <w:r w:rsidR="00605296" w:rsidRPr="00D57325">
        <w:rPr>
          <w:rFonts w:ascii="Times New Roman" w:hAnsi="Times New Roman" w:cs="Times New Roman"/>
          <w:sz w:val="24"/>
          <w:szCs w:val="24"/>
          <w:lang w:eastAsia="ru-RU"/>
        </w:rPr>
        <w:t>Федерации, статьей</w:t>
      </w:r>
      <w:r w:rsidRPr="00D57325">
        <w:rPr>
          <w:rFonts w:ascii="Times New Roman" w:hAnsi="Times New Roman" w:cs="Times New Roman"/>
          <w:sz w:val="24"/>
          <w:szCs w:val="24"/>
          <w:lang w:eastAsia="ru-RU"/>
        </w:rPr>
        <w:t xml:space="preserve"> 19 Положения о бюджетном процессе </w:t>
      </w:r>
      <w:proofErr w:type="spellStart"/>
      <w:r w:rsidRPr="00D57325">
        <w:rPr>
          <w:rFonts w:ascii="Times New Roman" w:hAnsi="Times New Roman" w:cs="Times New Roman"/>
          <w:sz w:val="24"/>
          <w:szCs w:val="24"/>
          <w:lang w:eastAsia="ru-RU"/>
        </w:rPr>
        <w:t>Слюдянск</w:t>
      </w:r>
      <w:r w:rsidR="001E1101">
        <w:rPr>
          <w:rFonts w:ascii="Times New Roman" w:hAnsi="Times New Roman" w:cs="Times New Roman"/>
          <w:sz w:val="24"/>
          <w:szCs w:val="24"/>
          <w:lang w:eastAsia="ru-RU"/>
        </w:rPr>
        <w:t>ого</w:t>
      </w:r>
      <w:proofErr w:type="spellEnd"/>
      <w:r w:rsidR="001E1101">
        <w:rPr>
          <w:rFonts w:ascii="Times New Roman" w:hAnsi="Times New Roman" w:cs="Times New Roman"/>
          <w:sz w:val="24"/>
          <w:szCs w:val="24"/>
          <w:lang w:eastAsia="ru-RU"/>
        </w:rPr>
        <w:t xml:space="preserve"> муниципального</w:t>
      </w:r>
      <w:r w:rsidRPr="00D57325">
        <w:rPr>
          <w:rFonts w:ascii="Times New Roman" w:hAnsi="Times New Roman" w:cs="Times New Roman"/>
          <w:sz w:val="24"/>
          <w:szCs w:val="24"/>
          <w:lang w:eastAsia="ru-RU"/>
        </w:rPr>
        <w:t xml:space="preserve"> район</w:t>
      </w:r>
      <w:r w:rsidR="001E1101">
        <w:rPr>
          <w:rFonts w:ascii="Times New Roman" w:hAnsi="Times New Roman" w:cs="Times New Roman"/>
          <w:sz w:val="24"/>
          <w:szCs w:val="24"/>
          <w:lang w:eastAsia="ru-RU"/>
        </w:rPr>
        <w:t>а</w:t>
      </w:r>
      <w:r w:rsidRPr="00D57325">
        <w:rPr>
          <w:rFonts w:ascii="Times New Roman" w:hAnsi="Times New Roman" w:cs="Times New Roman"/>
          <w:sz w:val="24"/>
          <w:szCs w:val="24"/>
          <w:lang w:eastAsia="ru-RU"/>
        </w:rPr>
        <w:t xml:space="preserve">, утвержденного решением Думы </w:t>
      </w:r>
      <w:proofErr w:type="spellStart"/>
      <w:r w:rsidR="001E1101">
        <w:rPr>
          <w:rFonts w:ascii="Times New Roman" w:hAnsi="Times New Roman" w:cs="Times New Roman"/>
          <w:sz w:val="24"/>
          <w:szCs w:val="24"/>
          <w:lang w:eastAsia="ru-RU"/>
        </w:rPr>
        <w:t>Слюдянского</w:t>
      </w:r>
      <w:proofErr w:type="spellEnd"/>
      <w:r w:rsidR="001E1101">
        <w:rPr>
          <w:rFonts w:ascii="Times New Roman" w:hAnsi="Times New Roman" w:cs="Times New Roman"/>
          <w:sz w:val="24"/>
          <w:szCs w:val="24"/>
          <w:lang w:eastAsia="ru-RU"/>
        </w:rPr>
        <w:t xml:space="preserve"> муниципального</w:t>
      </w:r>
      <w:r w:rsidR="00605296" w:rsidRPr="00D57325">
        <w:rPr>
          <w:rFonts w:ascii="Times New Roman" w:hAnsi="Times New Roman" w:cs="Times New Roman"/>
          <w:sz w:val="24"/>
          <w:szCs w:val="24"/>
          <w:lang w:eastAsia="ru-RU"/>
        </w:rPr>
        <w:t xml:space="preserve"> район</w:t>
      </w:r>
      <w:r w:rsidR="001E1101">
        <w:rPr>
          <w:rFonts w:ascii="Times New Roman" w:hAnsi="Times New Roman" w:cs="Times New Roman"/>
          <w:sz w:val="24"/>
          <w:szCs w:val="24"/>
          <w:lang w:eastAsia="ru-RU"/>
        </w:rPr>
        <w:t>а</w:t>
      </w:r>
      <w:r w:rsidR="003D764C">
        <w:rPr>
          <w:rFonts w:ascii="Times New Roman" w:hAnsi="Times New Roman" w:cs="Times New Roman"/>
          <w:sz w:val="24"/>
          <w:szCs w:val="24"/>
          <w:lang w:eastAsia="ru-RU"/>
        </w:rPr>
        <w:t xml:space="preserve"> от 26</w:t>
      </w:r>
      <w:r w:rsidR="00605296" w:rsidRPr="00D57325">
        <w:rPr>
          <w:rFonts w:ascii="Times New Roman" w:hAnsi="Times New Roman" w:cs="Times New Roman"/>
          <w:sz w:val="24"/>
          <w:szCs w:val="24"/>
          <w:lang w:eastAsia="ru-RU"/>
        </w:rPr>
        <w:t xml:space="preserve"> </w:t>
      </w:r>
      <w:r w:rsidR="003D764C">
        <w:rPr>
          <w:rFonts w:ascii="Times New Roman" w:hAnsi="Times New Roman" w:cs="Times New Roman"/>
          <w:sz w:val="24"/>
          <w:szCs w:val="24"/>
          <w:lang w:eastAsia="ru-RU"/>
        </w:rPr>
        <w:t>марта</w:t>
      </w:r>
      <w:r w:rsidR="00605296" w:rsidRPr="00D57325">
        <w:rPr>
          <w:rFonts w:ascii="Times New Roman" w:hAnsi="Times New Roman" w:cs="Times New Roman"/>
          <w:sz w:val="24"/>
          <w:szCs w:val="24"/>
          <w:lang w:eastAsia="ru-RU"/>
        </w:rPr>
        <w:t xml:space="preserve"> </w:t>
      </w:r>
      <w:r w:rsidRPr="00D57325">
        <w:rPr>
          <w:rFonts w:ascii="Times New Roman" w:hAnsi="Times New Roman" w:cs="Times New Roman"/>
          <w:sz w:val="24"/>
          <w:szCs w:val="24"/>
          <w:lang w:eastAsia="ru-RU"/>
        </w:rPr>
        <w:t>20</w:t>
      </w:r>
      <w:r w:rsidR="003D764C">
        <w:rPr>
          <w:rFonts w:ascii="Times New Roman" w:hAnsi="Times New Roman" w:cs="Times New Roman"/>
          <w:sz w:val="24"/>
          <w:szCs w:val="24"/>
          <w:lang w:eastAsia="ru-RU"/>
        </w:rPr>
        <w:t>20 года №17</w:t>
      </w:r>
      <w:r w:rsidRPr="00D57325">
        <w:rPr>
          <w:rFonts w:ascii="Times New Roman" w:hAnsi="Times New Roman" w:cs="Times New Roman"/>
          <w:sz w:val="24"/>
          <w:szCs w:val="24"/>
          <w:lang w:eastAsia="ru-RU"/>
        </w:rPr>
        <w:t>-</w:t>
      </w:r>
      <w:r w:rsidRPr="00D57325">
        <w:rPr>
          <w:rFonts w:ascii="Times New Roman" w:hAnsi="Times New Roman" w:cs="Times New Roman"/>
          <w:sz w:val="24"/>
          <w:szCs w:val="24"/>
          <w:lang w:val="en-US" w:eastAsia="ru-RU"/>
        </w:rPr>
        <w:t>V</w:t>
      </w:r>
      <w:r w:rsidR="003D764C">
        <w:rPr>
          <w:rFonts w:ascii="Times New Roman" w:hAnsi="Times New Roman" w:cs="Times New Roman"/>
          <w:sz w:val="24"/>
          <w:szCs w:val="24"/>
          <w:lang w:val="en-US" w:eastAsia="ru-RU"/>
        </w:rPr>
        <w:t>II</w:t>
      </w:r>
      <w:r w:rsidRPr="00D57325">
        <w:rPr>
          <w:rFonts w:ascii="Times New Roman" w:hAnsi="Times New Roman" w:cs="Times New Roman"/>
          <w:sz w:val="24"/>
          <w:szCs w:val="24"/>
          <w:lang w:eastAsia="ru-RU"/>
        </w:rPr>
        <w:t>-</w:t>
      </w:r>
      <w:proofErr w:type="spellStart"/>
      <w:r w:rsidRPr="00D57325">
        <w:rPr>
          <w:rFonts w:ascii="Times New Roman" w:hAnsi="Times New Roman" w:cs="Times New Roman"/>
          <w:sz w:val="24"/>
          <w:szCs w:val="24"/>
          <w:lang w:eastAsia="ru-RU"/>
        </w:rPr>
        <w:t>рд</w:t>
      </w:r>
      <w:proofErr w:type="spellEnd"/>
      <w:r w:rsidRPr="00D57325">
        <w:rPr>
          <w:rFonts w:ascii="Times New Roman" w:hAnsi="Times New Roman" w:cs="Times New Roman"/>
          <w:spacing w:val="-1"/>
          <w:sz w:val="24"/>
          <w:szCs w:val="24"/>
          <w:lang w:eastAsia="ru-RU"/>
        </w:rPr>
        <w:t>, на основании статей</w:t>
      </w:r>
      <w:r w:rsidRPr="003D764C">
        <w:rPr>
          <w:rFonts w:ascii="Times New Roman" w:hAnsi="Times New Roman" w:cs="Times New Roman"/>
          <w:spacing w:val="-1"/>
          <w:sz w:val="24"/>
          <w:szCs w:val="24"/>
          <w:lang w:eastAsia="ru-RU"/>
        </w:rPr>
        <w:t xml:space="preserve"> 24</w:t>
      </w:r>
      <w:r w:rsidRPr="00D57325">
        <w:rPr>
          <w:rFonts w:ascii="Times New Roman" w:hAnsi="Times New Roman" w:cs="Times New Roman"/>
          <w:spacing w:val="-1"/>
          <w:sz w:val="24"/>
          <w:szCs w:val="24"/>
          <w:lang w:eastAsia="ru-RU"/>
        </w:rPr>
        <w:t xml:space="preserve">, 47, </w:t>
      </w:r>
      <w:r w:rsidRPr="00DA1D58">
        <w:rPr>
          <w:rFonts w:ascii="Times New Roman" w:hAnsi="Times New Roman" w:cs="Times New Roman"/>
          <w:spacing w:val="-1"/>
          <w:sz w:val="24"/>
          <w:szCs w:val="24"/>
          <w:lang w:eastAsia="ru-RU"/>
        </w:rPr>
        <w:t xml:space="preserve">56 </w:t>
      </w:r>
      <w:r w:rsidRPr="00DA1D58">
        <w:rPr>
          <w:rFonts w:ascii="Times New Roman" w:hAnsi="Times New Roman" w:cs="Times New Roman"/>
          <w:sz w:val="24"/>
          <w:szCs w:val="24"/>
          <w:lang w:eastAsia="ru-RU"/>
        </w:rPr>
        <w:t>Устава  Слюдянск</w:t>
      </w:r>
      <w:r w:rsidR="00B501FE" w:rsidRPr="00DA1D58">
        <w:rPr>
          <w:rFonts w:ascii="Times New Roman" w:hAnsi="Times New Roman" w:cs="Times New Roman"/>
          <w:sz w:val="24"/>
          <w:szCs w:val="24"/>
          <w:lang w:eastAsia="ru-RU"/>
        </w:rPr>
        <w:t>ого муниципального</w:t>
      </w:r>
      <w:r w:rsidRPr="00DA1D58">
        <w:rPr>
          <w:rFonts w:ascii="Times New Roman" w:hAnsi="Times New Roman" w:cs="Times New Roman"/>
          <w:sz w:val="24"/>
          <w:szCs w:val="24"/>
          <w:lang w:eastAsia="ru-RU"/>
        </w:rPr>
        <w:t xml:space="preserve"> район</w:t>
      </w:r>
      <w:r w:rsidR="00B501FE" w:rsidRPr="00DA1D58">
        <w:rPr>
          <w:rFonts w:ascii="Times New Roman" w:hAnsi="Times New Roman" w:cs="Times New Roman"/>
          <w:sz w:val="24"/>
          <w:szCs w:val="24"/>
          <w:lang w:eastAsia="ru-RU"/>
        </w:rPr>
        <w:t>а Иркутской области</w:t>
      </w:r>
      <w:r w:rsidR="00CD7DCF" w:rsidRPr="00DA1D58">
        <w:rPr>
          <w:rFonts w:ascii="Times New Roman" w:hAnsi="Times New Roman" w:cs="Times New Roman"/>
          <w:sz w:val="24"/>
          <w:szCs w:val="24"/>
          <w:lang w:eastAsia="ru-RU"/>
        </w:rPr>
        <w:t xml:space="preserve"> (новая редакция)</w:t>
      </w:r>
      <w:r w:rsidR="000E6663">
        <w:rPr>
          <w:rFonts w:ascii="Times New Roman" w:eastAsia="Times New Roman" w:hAnsi="Times New Roman" w:cs="Times New Roman"/>
          <w:sz w:val="24"/>
          <w:szCs w:val="24"/>
          <w:lang w:eastAsia="ru-RU"/>
        </w:rPr>
        <w:t>, администраци</w:t>
      </w:r>
      <w:r w:rsidR="00C33D16">
        <w:rPr>
          <w:rFonts w:ascii="Times New Roman" w:eastAsia="Times New Roman" w:hAnsi="Times New Roman" w:cs="Times New Roman"/>
          <w:sz w:val="24"/>
          <w:szCs w:val="24"/>
          <w:lang w:eastAsia="ru-RU"/>
        </w:rPr>
        <w:t>я</w:t>
      </w:r>
      <w:r w:rsidR="000E6663">
        <w:rPr>
          <w:rFonts w:ascii="Times New Roman" w:eastAsia="Times New Roman" w:hAnsi="Times New Roman" w:cs="Times New Roman"/>
          <w:sz w:val="24"/>
          <w:szCs w:val="24"/>
          <w:lang w:eastAsia="ru-RU"/>
        </w:rPr>
        <w:t xml:space="preserve"> Слюдянского муниципального района</w:t>
      </w:r>
    </w:p>
    <w:p w:rsidR="00676598" w:rsidRPr="00D57325" w:rsidRDefault="00676598" w:rsidP="0064341B">
      <w:pPr>
        <w:pStyle w:val="a4"/>
        <w:ind w:firstLine="709"/>
        <w:jc w:val="both"/>
        <w:rPr>
          <w:rFonts w:ascii="Times New Roman" w:hAnsi="Times New Roman" w:cs="Times New Roman"/>
          <w:sz w:val="24"/>
          <w:szCs w:val="24"/>
          <w:lang w:eastAsia="ru-RU"/>
        </w:rPr>
      </w:pPr>
    </w:p>
    <w:p w:rsidR="00676598" w:rsidRPr="00D57325" w:rsidRDefault="0070416A" w:rsidP="0064341B">
      <w:pPr>
        <w:pStyle w:val="a4"/>
        <w:jc w:val="center"/>
        <w:rPr>
          <w:rFonts w:ascii="Times New Roman" w:hAnsi="Times New Roman" w:cs="Times New Roman"/>
          <w:b/>
          <w:sz w:val="24"/>
          <w:szCs w:val="24"/>
          <w:lang w:eastAsia="ru-RU"/>
        </w:rPr>
      </w:pPr>
      <w:r>
        <w:rPr>
          <w:rFonts w:ascii="Times New Roman" w:hAnsi="Times New Roman" w:cs="Times New Roman"/>
          <w:b/>
          <w:sz w:val="24"/>
          <w:szCs w:val="24"/>
          <w:lang w:eastAsia="ru-RU"/>
        </w:rPr>
        <w:t>ПОСТАНОВЛЯЕТ</w:t>
      </w:r>
      <w:r w:rsidR="00676598" w:rsidRPr="00D57325">
        <w:rPr>
          <w:rFonts w:ascii="Times New Roman" w:hAnsi="Times New Roman" w:cs="Times New Roman"/>
          <w:b/>
          <w:sz w:val="24"/>
          <w:szCs w:val="24"/>
          <w:lang w:eastAsia="ru-RU"/>
        </w:rPr>
        <w:t>:</w:t>
      </w:r>
    </w:p>
    <w:p w:rsidR="00676598" w:rsidRDefault="00676598" w:rsidP="0064341B">
      <w:pPr>
        <w:pStyle w:val="a4"/>
        <w:ind w:firstLine="709"/>
        <w:jc w:val="both"/>
        <w:rPr>
          <w:rFonts w:ascii="Times New Roman" w:hAnsi="Times New Roman" w:cs="Times New Roman"/>
          <w:sz w:val="24"/>
          <w:szCs w:val="24"/>
          <w:lang w:eastAsia="ru-RU"/>
        </w:rPr>
      </w:pPr>
    </w:p>
    <w:p w:rsidR="00676598" w:rsidRPr="003C465C" w:rsidRDefault="00676598" w:rsidP="0064341B">
      <w:pPr>
        <w:pStyle w:val="a4"/>
        <w:numPr>
          <w:ilvl w:val="0"/>
          <w:numId w:val="13"/>
        </w:numPr>
        <w:tabs>
          <w:tab w:val="left" w:pos="993"/>
        </w:tabs>
        <w:ind w:left="0" w:firstLine="709"/>
        <w:jc w:val="both"/>
        <w:rPr>
          <w:rFonts w:ascii="Times New Roman" w:hAnsi="Times New Roman" w:cs="Times New Roman"/>
          <w:spacing w:val="-25"/>
          <w:sz w:val="24"/>
          <w:szCs w:val="24"/>
          <w:lang w:eastAsia="ru-RU"/>
        </w:rPr>
      </w:pPr>
      <w:r w:rsidRPr="003C465C">
        <w:rPr>
          <w:rFonts w:ascii="Times New Roman" w:hAnsi="Times New Roman" w:cs="Times New Roman"/>
          <w:sz w:val="24"/>
          <w:szCs w:val="24"/>
          <w:lang w:eastAsia="ru-RU"/>
        </w:rPr>
        <w:t xml:space="preserve">Утвердить Основные направления бюджетной </w:t>
      </w:r>
      <w:r w:rsidR="00923FFE" w:rsidRPr="003C465C">
        <w:rPr>
          <w:rFonts w:ascii="Times New Roman" w:hAnsi="Times New Roman" w:cs="Times New Roman"/>
          <w:sz w:val="24"/>
          <w:szCs w:val="24"/>
          <w:lang w:eastAsia="ru-RU"/>
        </w:rPr>
        <w:t xml:space="preserve">и налоговой </w:t>
      </w:r>
      <w:proofErr w:type="gramStart"/>
      <w:r w:rsidR="001E1101">
        <w:rPr>
          <w:rFonts w:ascii="Times New Roman" w:hAnsi="Times New Roman" w:cs="Times New Roman"/>
          <w:sz w:val="24"/>
          <w:szCs w:val="24"/>
          <w:lang w:eastAsia="ru-RU"/>
        </w:rPr>
        <w:t xml:space="preserve">политики </w:t>
      </w:r>
      <w:r w:rsidR="00265127" w:rsidRPr="003C465C">
        <w:rPr>
          <w:rFonts w:ascii="Times New Roman" w:hAnsi="Times New Roman" w:cs="Times New Roman"/>
          <w:sz w:val="24"/>
          <w:szCs w:val="24"/>
          <w:lang w:eastAsia="ru-RU"/>
        </w:rPr>
        <w:t xml:space="preserve"> Слюдянск</w:t>
      </w:r>
      <w:r w:rsidR="001E1101">
        <w:rPr>
          <w:rFonts w:ascii="Times New Roman" w:hAnsi="Times New Roman" w:cs="Times New Roman"/>
          <w:sz w:val="24"/>
          <w:szCs w:val="24"/>
          <w:lang w:eastAsia="ru-RU"/>
        </w:rPr>
        <w:t>ого</w:t>
      </w:r>
      <w:proofErr w:type="gramEnd"/>
      <w:r w:rsidR="001E1101">
        <w:rPr>
          <w:rFonts w:ascii="Times New Roman" w:hAnsi="Times New Roman" w:cs="Times New Roman"/>
          <w:sz w:val="24"/>
          <w:szCs w:val="24"/>
          <w:lang w:eastAsia="ru-RU"/>
        </w:rPr>
        <w:t xml:space="preserve"> муниципального</w:t>
      </w:r>
      <w:r w:rsidR="00265127" w:rsidRPr="003C465C">
        <w:rPr>
          <w:rFonts w:ascii="Times New Roman" w:hAnsi="Times New Roman" w:cs="Times New Roman"/>
          <w:sz w:val="24"/>
          <w:szCs w:val="24"/>
          <w:lang w:eastAsia="ru-RU"/>
        </w:rPr>
        <w:t xml:space="preserve"> район</w:t>
      </w:r>
      <w:r w:rsidR="001E1101">
        <w:rPr>
          <w:rFonts w:ascii="Times New Roman" w:hAnsi="Times New Roman" w:cs="Times New Roman"/>
          <w:sz w:val="24"/>
          <w:szCs w:val="24"/>
          <w:lang w:eastAsia="ru-RU"/>
        </w:rPr>
        <w:t>а</w:t>
      </w:r>
      <w:r w:rsidR="00265127" w:rsidRPr="003C465C">
        <w:rPr>
          <w:rFonts w:ascii="Times New Roman" w:hAnsi="Times New Roman" w:cs="Times New Roman"/>
          <w:sz w:val="24"/>
          <w:szCs w:val="24"/>
          <w:lang w:eastAsia="ru-RU"/>
        </w:rPr>
        <w:t xml:space="preserve"> на 20</w:t>
      </w:r>
      <w:r w:rsidR="00B53D19" w:rsidRPr="00B53D19">
        <w:rPr>
          <w:rFonts w:ascii="Times New Roman" w:hAnsi="Times New Roman" w:cs="Times New Roman"/>
          <w:sz w:val="24"/>
          <w:szCs w:val="24"/>
          <w:lang w:eastAsia="ru-RU"/>
        </w:rPr>
        <w:t>2</w:t>
      </w:r>
      <w:r w:rsidR="008B5D03">
        <w:rPr>
          <w:rFonts w:ascii="Times New Roman" w:hAnsi="Times New Roman" w:cs="Times New Roman"/>
          <w:sz w:val="24"/>
          <w:szCs w:val="24"/>
          <w:lang w:eastAsia="ru-RU"/>
        </w:rPr>
        <w:t>4</w:t>
      </w:r>
      <w:r w:rsidR="008454B6" w:rsidRPr="003C465C">
        <w:rPr>
          <w:rFonts w:ascii="Times New Roman" w:hAnsi="Times New Roman" w:cs="Times New Roman"/>
          <w:sz w:val="24"/>
          <w:szCs w:val="24"/>
          <w:lang w:eastAsia="ru-RU"/>
        </w:rPr>
        <w:t xml:space="preserve"> </w:t>
      </w:r>
      <w:r w:rsidRPr="003C465C">
        <w:rPr>
          <w:rFonts w:ascii="Times New Roman" w:hAnsi="Times New Roman" w:cs="Times New Roman"/>
          <w:sz w:val="24"/>
          <w:szCs w:val="24"/>
          <w:lang w:eastAsia="ru-RU"/>
        </w:rPr>
        <w:t>год и плановый период 20</w:t>
      </w:r>
      <w:r w:rsidR="004727AC" w:rsidRPr="003C465C">
        <w:rPr>
          <w:rFonts w:ascii="Times New Roman" w:hAnsi="Times New Roman" w:cs="Times New Roman"/>
          <w:sz w:val="24"/>
          <w:szCs w:val="24"/>
          <w:lang w:eastAsia="ru-RU"/>
        </w:rPr>
        <w:t>2</w:t>
      </w:r>
      <w:r w:rsidR="008B5D03">
        <w:rPr>
          <w:rFonts w:ascii="Times New Roman" w:hAnsi="Times New Roman" w:cs="Times New Roman"/>
          <w:sz w:val="24"/>
          <w:szCs w:val="24"/>
          <w:lang w:eastAsia="ru-RU"/>
        </w:rPr>
        <w:t>5</w:t>
      </w:r>
      <w:r w:rsidR="00923FFE" w:rsidRPr="003C465C">
        <w:rPr>
          <w:rFonts w:ascii="Times New Roman" w:hAnsi="Times New Roman" w:cs="Times New Roman"/>
          <w:sz w:val="24"/>
          <w:szCs w:val="24"/>
          <w:lang w:eastAsia="ru-RU"/>
        </w:rPr>
        <w:t xml:space="preserve"> и 202</w:t>
      </w:r>
      <w:r w:rsidR="008B5D03">
        <w:rPr>
          <w:rFonts w:ascii="Times New Roman" w:hAnsi="Times New Roman" w:cs="Times New Roman"/>
          <w:sz w:val="24"/>
          <w:szCs w:val="24"/>
          <w:lang w:eastAsia="ru-RU"/>
        </w:rPr>
        <w:t>6</w:t>
      </w:r>
      <w:r w:rsidR="00CA7FF3">
        <w:rPr>
          <w:rFonts w:ascii="Times New Roman" w:hAnsi="Times New Roman" w:cs="Times New Roman"/>
          <w:sz w:val="24"/>
          <w:szCs w:val="24"/>
          <w:lang w:eastAsia="ru-RU"/>
        </w:rPr>
        <w:t xml:space="preserve"> </w:t>
      </w:r>
      <w:r w:rsidRPr="003C465C">
        <w:rPr>
          <w:rFonts w:ascii="Times New Roman" w:hAnsi="Times New Roman" w:cs="Times New Roman"/>
          <w:sz w:val="24"/>
          <w:szCs w:val="24"/>
          <w:lang w:eastAsia="ru-RU"/>
        </w:rPr>
        <w:t>годов (прилагается).</w:t>
      </w:r>
    </w:p>
    <w:p w:rsidR="00676598" w:rsidRPr="003C465C" w:rsidRDefault="00605296" w:rsidP="0064341B">
      <w:pPr>
        <w:pStyle w:val="a4"/>
        <w:numPr>
          <w:ilvl w:val="0"/>
          <w:numId w:val="13"/>
        </w:numPr>
        <w:tabs>
          <w:tab w:val="left" w:pos="993"/>
        </w:tabs>
        <w:ind w:left="0" w:firstLine="709"/>
        <w:jc w:val="both"/>
        <w:rPr>
          <w:rFonts w:ascii="Times New Roman" w:hAnsi="Times New Roman" w:cs="Times New Roman"/>
          <w:bCs/>
          <w:sz w:val="24"/>
          <w:szCs w:val="24"/>
          <w:lang w:eastAsia="ru-RU"/>
        </w:rPr>
      </w:pPr>
      <w:r w:rsidRPr="003C465C">
        <w:rPr>
          <w:rFonts w:ascii="Times New Roman" w:hAnsi="Times New Roman" w:cs="Times New Roman"/>
          <w:sz w:val="24"/>
          <w:szCs w:val="24"/>
        </w:rPr>
        <w:t xml:space="preserve">Опубликовать настоящее постановление в специальном выпуске газеты «Славное море» и разместить на официальном сайте администрации </w:t>
      </w:r>
      <w:r w:rsidR="001E1101">
        <w:rPr>
          <w:rFonts w:ascii="Times New Roman" w:hAnsi="Times New Roman" w:cs="Times New Roman"/>
          <w:sz w:val="24"/>
          <w:szCs w:val="24"/>
        </w:rPr>
        <w:t>Слюдянского муниципального</w:t>
      </w:r>
      <w:r w:rsidRPr="003C465C">
        <w:rPr>
          <w:rFonts w:ascii="Times New Roman" w:hAnsi="Times New Roman" w:cs="Times New Roman"/>
          <w:sz w:val="24"/>
          <w:szCs w:val="24"/>
        </w:rPr>
        <w:t xml:space="preserve"> район</w:t>
      </w:r>
      <w:r w:rsidR="001E1101">
        <w:rPr>
          <w:rFonts w:ascii="Times New Roman" w:hAnsi="Times New Roman" w:cs="Times New Roman"/>
          <w:sz w:val="24"/>
          <w:szCs w:val="24"/>
        </w:rPr>
        <w:t>а</w:t>
      </w:r>
      <w:r w:rsidRPr="003C465C">
        <w:rPr>
          <w:rFonts w:ascii="Times New Roman" w:hAnsi="Times New Roman" w:cs="Times New Roman"/>
          <w:sz w:val="24"/>
          <w:szCs w:val="24"/>
        </w:rPr>
        <w:t>, адрес: http://www.sludyanka.ru, в разделе «Муниципальные правовые акты»</w:t>
      </w:r>
      <w:r w:rsidR="000E6663">
        <w:rPr>
          <w:rFonts w:ascii="Times New Roman" w:hAnsi="Times New Roman" w:cs="Times New Roman"/>
          <w:sz w:val="24"/>
          <w:szCs w:val="24"/>
        </w:rPr>
        <w:t>.</w:t>
      </w:r>
    </w:p>
    <w:p w:rsidR="00676598" w:rsidRPr="003C465C" w:rsidRDefault="00676598" w:rsidP="0064341B">
      <w:pPr>
        <w:pStyle w:val="a4"/>
        <w:numPr>
          <w:ilvl w:val="0"/>
          <w:numId w:val="13"/>
        </w:numPr>
        <w:tabs>
          <w:tab w:val="left" w:pos="993"/>
        </w:tabs>
        <w:ind w:left="0" w:firstLine="709"/>
        <w:jc w:val="both"/>
        <w:rPr>
          <w:rFonts w:ascii="Times New Roman" w:hAnsi="Times New Roman" w:cs="Times New Roman"/>
          <w:bCs/>
          <w:sz w:val="24"/>
          <w:szCs w:val="24"/>
          <w:lang w:eastAsia="ru-RU"/>
        </w:rPr>
      </w:pPr>
      <w:r w:rsidRPr="003C465C">
        <w:rPr>
          <w:rFonts w:ascii="Times New Roman" w:hAnsi="Times New Roman" w:cs="Times New Roman"/>
          <w:bCs/>
          <w:sz w:val="24"/>
          <w:szCs w:val="24"/>
          <w:lang w:eastAsia="ru-RU"/>
        </w:rPr>
        <w:t>Контроль за исполнением настоящего постановления возложить на заместителей мэра Слюдянск</w:t>
      </w:r>
      <w:r w:rsidR="00034AB8">
        <w:rPr>
          <w:rFonts w:ascii="Times New Roman" w:hAnsi="Times New Roman" w:cs="Times New Roman"/>
          <w:bCs/>
          <w:sz w:val="24"/>
          <w:szCs w:val="24"/>
          <w:lang w:eastAsia="ru-RU"/>
        </w:rPr>
        <w:t>ого муниципального</w:t>
      </w:r>
      <w:r w:rsidRPr="003C465C">
        <w:rPr>
          <w:rFonts w:ascii="Times New Roman" w:hAnsi="Times New Roman" w:cs="Times New Roman"/>
          <w:bCs/>
          <w:sz w:val="24"/>
          <w:szCs w:val="24"/>
          <w:lang w:eastAsia="ru-RU"/>
        </w:rPr>
        <w:t xml:space="preserve"> район</w:t>
      </w:r>
      <w:r w:rsidR="00034AB8">
        <w:rPr>
          <w:rFonts w:ascii="Times New Roman" w:hAnsi="Times New Roman" w:cs="Times New Roman"/>
          <w:bCs/>
          <w:sz w:val="24"/>
          <w:szCs w:val="24"/>
          <w:lang w:eastAsia="ru-RU"/>
        </w:rPr>
        <w:t>а</w:t>
      </w:r>
      <w:r w:rsidRPr="003C465C">
        <w:rPr>
          <w:rFonts w:ascii="Times New Roman" w:hAnsi="Times New Roman" w:cs="Times New Roman"/>
          <w:bCs/>
          <w:sz w:val="24"/>
          <w:szCs w:val="24"/>
          <w:lang w:eastAsia="ru-RU"/>
        </w:rPr>
        <w:t>, согласно распределению должностных обязанностей.</w:t>
      </w:r>
    </w:p>
    <w:p w:rsidR="00676598" w:rsidRPr="00D57325" w:rsidRDefault="00676598" w:rsidP="0064341B">
      <w:pPr>
        <w:pStyle w:val="a4"/>
        <w:ind w:firstLine="709"/>
        <w:jc w:val="both"/>
        <w:rPr>
          <w:rFonts w:ascii="Times New Roman" w:hAnsi="Times New Roman" w:cs="Times New Roman"/>
          <w:sz w:val="24"/>
          <w:szCs w:val="24"/>
          <w:u w:val="single"/>
          <w:lang w:eastAsia="ru-RU"/>
        </w:rPr>
      </w:pPr>
    </w:p>
    <w:p w:rsidR="008B5D03" w:rsidRPr="008B5D03" w:rsidRDefault="008B5D03" w:rsidP="008B5D03">
      <w:pPr>
        <w:pStyle w:val="a4"/>
        <w:ind w:hanging="142"/>
        <w:rPr>
          <w:rFonts w:ascii="Times New Roman" w:hAnsi="Times New Roman" w:cs="Times New Roman"/>
          <w:b/>
          <w:sz w:val="24"/>
          <w:szCs w:val="24"/>
          <w:lang w:eastAsia="ru-RU"/>
        </w:rPr>
      </w:pPr>
      <w:r w:rsidRPr="008B5D03">
        <w:rPr>
          <w:rFonts w:ascii="Times New Roman" w:hAnsi="Times New Roman" w:cs="Times New Roman"/>
          <w:b/>
          <w:sz w:val="24"/>
          <w:szCs w:val="24"/>
          <w:lang w:eastAsia="ru-RU"/>
        </w:rPr>
        <w:t xml:space="preserve">Мэр </w:t>
      </w:r>
      <w:proofErr w:type="spellStart"/>
      <w:r w:rsidRPr="008B5D03">
        <w:rPr>
          <w:rFonts w:ascii="Times New Roman" w:hAnsi="Times New Roman" w:cs="Times New Roman"/>
          <w:b/>
          <w:sz w:val="24"/>
          <w:szCs w:val="24"/>
          <w:lang w:eastAsia="ru-RU"/>
        </w:rPr>
        <w:t>Слюдянского</w:t>
      </w:r>
      <w:proofErr w:type="spellEnd"/>
      <w:r w:rsidRPr="008B5D03">
        <w:rPr>
          <w:rFonts w:ascii="Times New Roman" w:hAnsi="Times New Roman" w:cs="Times New Roman"/>
          <w:b/>
          <w:sz w:val="24"/>
          <w:szCs w:val="24"/>
          <w:lang w:eastAsia="ru-RU"/>
        </w:rPr>
        <w:t xml:space="preserve"> </w:t>
      </w:r>
    </w:p>
    <w:p w:rsidR="008B5D03" w:rsidRPr="008B5D03" w:rsidRDefault="008B5D03" w:rsidP="008B5D03">
      <w:pPr>
        <w:pStyle w:val="a4"/>
        <w:ind w:hanging="142"/>
        <w:rPr>
          <w:rFonts w:ascii="Times New Roman" w:hAnsi="Times New Roman" w:cs="Times New Roman"/>
          <w:b/>
          <w:sz w:val="24"/>
          <w:szCs w:val="24"/>
          <w:lang w:eastAsia="ru-RU"/>
        </w:rPr>
      </w:pPr>
      <w:r w:rsidRPr="008B5D03">
        <w:rPr>
          <w:rFonts w:ascii="Times New Roman" w:hAnsi="Times New Roman" w:cs="Times New Roman"/>
          <w:b/>
          <w:sz w:val="24"/>
          <w:szCs w:val="24"/>
          <w:lang w:eastAsia="ru-RU"/>
        </w:rPr>
        <w:t xml:space="preserve">муниципального района                                                                     </w:t>
      </w:r>
      <w:r>
        <w:rPr>
          <w:rFonts w:ascii="Times New Roman" w:hAnsi="Times New Roman" w:cs="Times New Roman"/>
          <w:b/>
          <w:sz w:val="24"/>
          <w:szCs w:val="24"/>
          <w:lang w:eastAsia="ru-RU"/>
        </w:rPr>
        <w:t xml:space="preserve">            </w:t>
      </w:r>
      <w:r w:rsidRPr="008B5D03">
        <w:rPr>
          <w:rFonts w:ascii="Times New Roman" w:hAnsi="Times New Roman" w:cs="Times New Roman"/>
          <w:b/>
          <w:sz w:val="24"/>
          <w:szCs w:val="24"/>
          <w:lang w:eastAsia="ru-RU"/>
        </w:rPr>
        <w:t xml:space="preserve">       А. Г. Шульц</w:t>
      </w:r>
    </w:p>
    <w:p w:rsidR="00676598" w:rsidRPr="008B5D03" w:rsidRDefault="00676598" w:rsidP="0064341B">
      <w:pPr>
        <w:pStyle w:val="a4"/>
        <w:ind w:firstLine="709"/>
        <w:jc w:val="both"/>
        <w:rPr>
          <w:rFonts w:ascii="Times New Roman" w:hAnsi="Times New Roman" w:cs="Times New Roman"/>
          <w:b/>
          <w:sz w:val="24"/>
          <w:szCs w:val="24"/>
          <w:lang w:eastAsia="ru-RU"/>
        </w:rPr>
      </w:pPr>
    </w:p>
    <w:p w:rsidR="00DB5524" w:rsidRDefault="00676598" w:rsidP="00730B71">
      <w:pPr>
        <w:pStyle w:val="a4"/>
        <w:jc w:val="right"/>
        <w:rPr>
          <w:rFonts w:ascii="Times New Roman" w:hAnsi="Times New Roman" w:cs="Times New Roman"/>
          <w:sz w:val="24"/>
          <w:szCs w:val="24"/>
          <w:lang w:eastAsia="ru-RU"/>
        </w:rPr>
      </w:pPr>
      <w:r w:rsidRPr="008B5D03">
        <w:rPr>
          <w:rFonts w:ascii="Times New Roman" w:hAnsi="Times New Roman" w:cs="Times New Roman"/>
          <w:sz w:val="24"/>
          <w:szCs w:val="24"/>
          <w:lang w:eastAsia="ru-RU"/>
        </w:rPr>
        <w:br w:type="page"/>
      </w:r>
      <w:r w:rsidR="000E6663">
        <w:rPr>
          <w:rFonts w:ascii="Times New Roman" w:hAnsi="Times New Roman" w:cs="Times New Roman"/>
          <w:sz w:val="24"/>
          <w:szCs w:val="24"/>
          <w:lang w:eastAsia="ru-RU"/>
        </w:rPr>
        <w:lastRenderedPageBreak/>
        <w:t>Утверждены</w:t>
      </w:r>
      <w:r w:rsidRPr="00F314AC">
        <w:rPr>
          <w:rFonts w:ascii="Times New Roman" w:hAnsi="Times New Roman" w:cs="Times New Roman"/>
          <w:sz w:val="24"/>
          <w:szCs w:val="24"/>
          <w:lang w:eastAsia="ru-RU"/>
        </w:rPr>
        <w:t xml:space="preserve"> постановлени</w:t>
      </w:r>
      <w:r w:rsidR="000E6663">
        <w:rPr>
          <w:rFonts w:ascii="Times New Roman" w:hAnsi="Times New Roman" w:cs="Times New Roman"/>
          <w:sz w:val="24"/>
          <w:szCs w:val="24"/>
          <w:lang w:eastAsia="ru-RU"/>
        </w:rPr>
        <w:t>ем</w:t>
      </w:r>
      <w:r w:rsidRPr="00F314AC">
        <w:rPr>
          <w:rFonts w:ascii="Times New Roman" w:hAnsi="Times New Roman" w:cs="Times New Roman"/>
          <w:sz w:val="24"/>
          <w:szCs w:val="24"/>
          <w:lang w:eastAsia="ru-RU"/>
        </w:rPr>
        <w:t xml:space="preserve"> </w:t>
      </w:r>
    </w:p>
    <w:p w:rsidR="00DB5524" w:rsidRDefault="00DB5524" w:rsidP="00DB5524">
      <w:pPr>
        <w:pStyle w:val="a4"/>
        <w:jc w:val="right"/>
        <w:rPr>
          <w:rFonts w:ascii="Times New Roman" w:hAnsi="Times New Roman" w:cs="Times New Roman"/>
          <w:sz w:val="24"/>
          <w:szCs w:val="24"/>
          <w:lang w:eastAsia="ru-RU"/>
        </w:rPr>
      </w:pPr>
      <w:r>
        <w:rPr>
          <w:rFonts w:ascii="Times New Roman" w:hAnsi="Times New Roman" w:cs="Times New Roman"/>
          <w:sz w:val="24"/>
          <w:szCs w:val="24"/>
          <w:lang w:eastAsia="ru-RU"/>
        </w:rPr>
        <w:t>а</w:t>
      </w:r>
      <w:r w:rsidR="00676598" w:rsidRPr="00F314AC">
        <w:rPr>
          <w:rFonts w:ascii="Times New Roman" w:hAnsi="Times New Roman" w:cs="Times New Roman"/>
          <w:sz w:val="24"/>
          <w:szCs w:val="24"/>
          <w:lang w:eastAsia="ru-RU"/>
        </w:rPr>
        <w:t xml:space="preserve">дминистрации </w:t>
      </w:r>
      <w:proofErr w:type="spellStart"/>
      <w:r w:rsidR="00676598" w:rsidRPr="00F314AC">
        <w:rPr>
          <w:rFonts w:ascii="Times New Roman" w:hAnsi="Times New Roman" w:cs="Times New Roman"/>
          <w:sz w:val="24"/>
          <w:szCs w:val="24"/>
          <w:lang w:eastAsia="ru-RU"/>
        </w:rPr>
        <w:t>Слюдянск</w:t>
      </w:r>
      <w:r w:rsidR="00034AB8" w:rsidRPr="00F314AC">
        <w:rPr>
          <w:rFonts w:ascii="Times New Roman" w:hAnsi="Times New Roman" w:cs="Times New Roman"/>
          <w:sz w:val="24"/>
          <w:szCs w:val="24"/>
          <w:lang w:eastAsia="ru-RU"/>
        </w:rPr>
        <w:t>ого</w:t>
      </w:r>
      <w:proofErr w:type="spellEnd"/>
      <w:r w:rsidR="00034AB8" w:rsidRPr="00F314AC">
        <w:rPr>
          <w:rFonts w:ascii="Times New Roman" w:hAnsi="Times New Roman" w:cs="Times New Roman"/>
          <w:sz w:val="24"/>
          <w:szCs w:val="24"/>
          <w:lang w:eastAsia="ru-RU"/>
        </w:rPr>
        <w:t xml:space="preserve"> </w:t>
      </w:r>
    </w:p>
    <w:p w:rsidR="00DB5524" w:rsidRDefault="00034AB8" w:rsidP="00DB5524">
      <w:pPr>
        <w:pStyle w:val="a4"/>
        <w:jc w:val="right"/>
        <w:rPr>
          <w:rFonts w:ascii="Times New Roman" w:hAnsi="Times New Roman" w:cs="Times New Roman"/>
          <w:sz w:val="24"/>
          <w:szCs w:val="24"/>
          <w:lang w:eastAsia="ru-RU"/>
        </w:rPr>
      </w:pPr>
      <w:r w:rsidRPr="00F314AC">
        <w:rPr>
          <w:rFonts w:ascii="Times New Roman" w:hAnsi="Times New Roman" w:cs="Times New Roman"/>
          <w:sz w:val="24"/>
          <w:szCs w:val="24"/>
          <w:lang w:eastAsia="ru-RU"/>
        </w:rPr>
        <w:t>муниципального</w:t>
      </w:r>
      <w:r w:rsidR="00676598" w:rsidRPr="00F314AC">
        <w:rPr>
          <w:rFonts w:ascii="Times New Roman" w:hAnsi="Times New Roman" w:cs="Times New Roman"/>
          <w:sz w:val="24"/>
          <w:szCs w:val="24"/>
          <w:lang w:eastAsia="ru-RU"/>
        </w:rPr>
        <w:t xml:space="preserve"> район</w:t>
      </w:r>
      <w:r w:rsidRPr="00F314AC">
        <w:rPr>
          <w:rFonts w:ascii="Times New Roman" w:hAnsi="Times New Roman" w:cs="Times New Roman"/>
          <w:sz w:val="24"/>
          <w:szCs w:val="24"/>
          <w:lang w:eastAsia="ru-RU"/>
        </w:rPr>
        <w:t>а</w:t>
      </w:r>
    </w:p>
    <w:p w:rsidR="00D57325" w:rsidRPr="00F314AC" w:rsidRDefault="00DB5524" w:rsidP="00DB5524">
      <w:pPr>
        <w:pStyle w:val="a4"/>
        <w:jc w:val="right"/>
        <w:rPr>
          <w:rFonts w:ascii="Times New Roman" w:hAnsi="Times New Roman" w:cs="Times New Roman"/>
          <w:sz w:val="24"/>
          <w:szCs w:val="24"/>
          <w:lang w:eastAsia="ru-RU"/>
        </w:rPr>
      </w:pPr>
      <w:r>
        <w:rPr>
          <w:rFonts w:ascii="Times New Roman" w:hAnsi="Times New Roman" w:cs="Times New Roman"/>
          <w:sz w:val="24"/>
          <w:szCs w:val="24"/>
          <w:lang w:eastAsia="ru-RU"/>
        </w:rPr>
        <w:t xml:space="preserve">  </w:t>
      </w:r>
      <w:r w:rsidR="008D64FE">
        <w:rPr>
          <w:rFonts w:ascii="Times New Roman" w:hAnsi="Times New Roman" w:cs="Times New Roman"/>
          <w:sz w:val="24"/>
          <w:szCs w:val="24"/>
          <w:lang w:eastAsia="ru-RU"/>
        </w:rPr>
        <w:t xml:space="preserve"> </w:t>
      </w:r>
      <w:r w:rsidR="00676598" w:rsidRPr="00F314AC">
        <w:rPr>
          <w:rFonts w:ascii="Times New Roman" w:hAnsi="Times New Roman" w:cs="Times New Roman"/>
          <w:sz w:val="24"/>
          <w:szCs w:val="24"/>
          <w:lang w:eastAsia="ru-RU"/>
        </w:rPr>
        <w:t>от</w:t>
      </w:r>
      <w:r w:rsidR="00A67C93">
        <w:rPr>
          <w:rFonts w:ascii="Times New Roman" w:hAnsi="Times New Roman" w:cs="Times New Roman"/>
          <w:sz w:val="24"/>
          <w:szCs w:val="24"/>
          <w:lang w:eastAsia="ru-RU"/>
        </w:rPr>
        <w:t xml:space="preserve"> </w:t>
      </w:r>
      <w:r w:rsidR="008B5D03">
        <w:rPr>
          <w:rFonts w:ascii="Times New Roman" w:hAnsi="Times New Roman" w:cs="Times New Roman"/>
          <w:sz w:val="24"/>
          <w:szCs w:val="24"/>
          <w:lang w:eastAsia="ru-RU"/>
        </w:rPr>
        <w:t xml:space="preserve">               </w:t>
      </w:r>
      <w:r>
        <w:rPr>
          <w:rFonts w:ascii="Times New Roman" w:hAnsi="Times New Roman" w:cs="Times New Roman"/>
          <w:sz w:val="24"/>
          <w:szCs w:val="24"/>
          <w:lang w:eastAsia="ru-RU"/>
        </w:rPr>
        <w:t xml:space="preserve"> </w:t>
      </w:r>
      <w:r w:rsidR="00692EF6">
        <w:rPr>
          <w:rFonts w:ascii="Times New Roman" w:hAnsi="Times New Roman" w:cs="Times New Roman"/>
          <w:sz w:val="24"/>
          <w:szCs w:val="24"/>
          <w:lang w:eastAsia="ru-RU"/>
        </w:rPr>
        <w:t>202</w:t>
      </w:r>
      <w:r w:rsidR="008B5D03">
        <w:rPr>
          <w:rFonts w:ascii="Times New Roman" w:hAnsi="Times New Roman" w:cs="Times New Roman"/>
          <w:sz w:val="24"/>
          <w:szCs w:val="24"/>
          <w:lang w:eastAsia="ru-RU"/>
        </w:rPr>
        <w:t>3</w:t>
      </w:r>
      <w:r w:rsidR="00692EF6">
        <w:rPr>
          <w:rFonts w:ascii="Times New Roman" w:hAnsi="Times New Roman" w:cs="Times New Roman"/>
          <w:sz w:val="24"/>
          <w:szCs w:val="24"/>
          <w:lang w:eastAsia="ru-RU"/>
        </w:rPr>
        <w:t>года №</w:t>
      </w:r>
      <w:r>
        <w:rPr>
          <w:rFonts w:ascii="Times New Roman" w:hAnsi="Times New Roman" w:cs="Times New Roman"/>
          <w:sz w:val="24"/>
          <w:szCs w:val="24"/>
          <w:lang w:eastAsia="ru-RU"/>
        </w:rPr>
        <w:t xml:space="preserve"> </w:t>
      </w:r>
      <w:r w:rsidR="00692EF6">
        <w:rPr>
          <w:rFonts w:ascii="Times New Roman" w:hAnsi="Times New Roman" w:cs="Times New Roman"/>
          <w:sz w:val="24"/>
          <w:szCs w:val="24"/>
          <w:lang w:eastAsia="ru-RU"/>
        </w:rPr>
        <w:t xml:space="preserve">  </w:t>
      </w:r>
    </w:p>
    <w:p w:rsidR="00DB5524" w:rsidRDefault="00DB5524" w:rsidP="00034AB8">
      <w:pPr>
        <w:pStyle w:val="a4"/>
        <w:jc w:val="center"/>
        <w:rPr>
          <w:rFonts w:ascii="Times New Roman" w:hAnsi="Times New Roman" w:cs="Times New Roman"/>
          <w:b/>
          <w:sz w:val="24"/>
          <w:szCs w:val="24"/>
        </w:rPr>
      </w:pPr>
    </w:p>
    <w:p w:rsidR="00D57325" w:rsidRPr="00F314AC" w:rsidRDefault="008A1DE1" w:rsidP="00034AB8">
      <w:pPr>
        <w:pStyle w:val="a4"/>
        <w:jc w:val="center"/>
        <w:rPr>
          <w:rFonts w:ascii="Times New Roman" w:hAnsi="Times New Roman" w:cs="Times New Roman"/>
          <w:b/>
          <w:sz w:val="24"/>
          <w:szCs w:val="24"/>
        </w:rPr>
      </w:pPr>
      <w:r w:rsidRPr="00F314AC">
        <w:rPr>
          <w:rFonts w:ascii="Times New Roman" w:hAnsi="Times New Roman" w:cs="Times New Roman"/>
          <w:b/>
          <w:sz w:val="24"/>
          <w:szCs w:val="24"/>
        </w:rPr>
        <w:t xml:space="preserve">Основные направления бюджетной </w:t>
      </w:r>
      <w:r w:rsidR="00923FFE" w:rsidRPr="00F314AC">
        <w:rPr>
          <w:rFonts w:ascii="Times New Roman" w:hAnsi="Times New Roman" w:cs="Times New Roman"/>
          <w:b/>
          <w:sz w:val="24"/>
          <w:szCs w:val="24"/>
        </w:rPr>
        <w:t xml:space="preserve">и налоговой </w:t>
      </w:r>
      <w:r w:rsidRPr="00F314AC">
        <w:rPr>
          <w:rFonts w:ascii="Times New Roman" w:hAnsi="Times New Roman" w:cs="Times New Roman"/>
          <w:b/>
          <w:sz w:val="24"/>
          <w:szCs w:val="24"/>
        </w:rPr>
        <w:t>политики</w:t>
      </w:r>
    </w:p>
    <w:p w:rsidR="00D57325" w:rsidRPr="00F314AC" w:rsidRDefault="008A1DE1" w:rsidP="00034AB8">
      <w:pPr>
        <w:pStyle w:val="a4"/>
        <w:jc w:val="center"/>
        <w:rPr>
          <w:rFonts w:ascii="Times New Roman" w:hAnsi="Times New Roman" w:cs="Times New Roman"/>
          <w:b/>
          <w:sz w:val="24"/>
          <w:szCs w:val="24"/>
        </w:rPr>
      </w:pPr>
      <w:r w:rsidRPr="00F314AC">
        <w:rPr>
          <w:rFonts w:ascii="Times New Roman" w:hAnsi="Times New Roman" w:cs="Times New Roman"/>
          <w:b/>
          <w:sz w:val="24"/>
          <w:szCs w:val="24"/>
        </w:rPr>
        <w:t>Слюдянск</w:t>
      </w:r>
      <w:r w:rsidR="00034AB8" w:rsidRPr="00F314AC">
        <w:rPr>
          <w:rFonts w:ascii="Times New Roman" w:hAnsi="Times New Roman" w:cs="Times New Roman"/>
          <w:b/>
          <w:sz w:val="24"/>
          <w:szCs w:val="24"/>
        </w:rPr>
        <w:t>ого муниципального</w:t>
      </w:r>
      <w:r w:rsidRPr="00F314AC">
        <w:rPr>
          <w:rFonts w:ascii="Times New Roman" w:hAnsi="Times New Roman" w:cs="Times New Roman"/>
          <w:b/>
          <w:sz w:val="24"/>
          <w:szCs w:val="24"/>
        </w:rPr>
        <w:t xml:space="preserve"> район</w:t>
      </w:r>
      <w:r w:rsidR="00034AB8" w:rsidRPr="00F314AC">
        <w:rPr>
          <w:rFonts w:ascii="Times New Roman" w:hAnsi="Times New Roman" w:cs="Times New Roman"/>
          <w:b/>
          <w:sz w:val="24"/>
          <w:szCs w:val="24"/>
        </w:rPr>
        <w:t>а</w:t>
      </w:r>
      <w:r w:rsidRPr="00F314AC">
        <w:rPr>
          <w:rFonts w:ascii="Times New Roman" w:hAnsi="Times New Roman" w:cs="Times New Roman"/>
          <w:b/>
          <w:sz w:val="24"/>
          <w:szCs w:val="24"/>
        </w:rPr>
        <w:t xml:space="preserve"> на 20</w:t>
      </w:r>
      <w:r w:rsidR="00B53D19" w:rsidRPr="00F314AC">
        <w:rPr>
          <w:rFonts w:ascii="Times New Roman" w:hAnsi="Times New Roman" w:cs="Times New Roman"/>
          <w:b/>
          <w:sz w:val="24"/>
          <w:szCs w:val="24"/>
        </w:rPr>
        <w:t>2</w:t>
      </w:r>
      <w:r w:rsidR="008B5D03">
        <w:rPr>
          <w:rFonts w:ascii="Times New Roman" w:hAnsi="Times New Roman" w:cs="Times New Roman"/>
          <w:b/>
          <w:sz w:val="24"/>
          <w:szCs w:val="24"/>
        </w:rPr>
        <w:t>4</w:t>
      </w:r>
      <w:r w:rsidRPr="00F314AC">
        <w:rPr>
          <w:rFonts w:ascii="Times New Roman" w:hAnsi="Times New Roman" w:cs="Times New Roman"/>
          <w:b/>
          <w:sz w:val="24"/>
          <w:szCs w:val="24"/>
        </w:rPr>
        <w:t xml:space="preserve"> год и на плановый период 20</w:t>
      </w:r>
      <w:r w:rsidR="00EC2F6F" w:rsidRPr="00F314AC">
        <w:rPr>
          <w:rFonts w:ascii="Times New Roman" w:hAnsi="Times New Roman" w:cs="Times New Roman"/>
          <w:b/>
          <w:sz w:val="24"/>
          <w:szCs w:val="24"/>
        </w:rPr>
        <w:t>2</w:t>
      </w:r>
      <w:r w:rsidR="008B5D03">
        <w:rPr>
          <w:rFonts w:ascii="Times New Roman" w:hAnsi="Times New Roman" w:cs="Times New Roman"/>
          <w:b/>
          <w:sz w:val="24"/>
          <w:szCs w:val="24"/>
        </w:rPr>
        <w:t>5</w:t>
      </w:r>
      <w:r w:rsidRPr="00F314AC">
        <w:rPr>
          <w:rFonts w:ascii="Times New Roman" w:hAnsi="Times New Roman" w:cs="Times New Roman"/>
          <w:b/>
          <w:sz w:val="24"/>
          <w:szCs w:val="24"/>
        </w:rPr>
        <w:t xml:space="preserve"> и 20</w:t>
      </w:r>
      <w:r w:rsidR="00923FFE" w:rsidRPr="00F314AC">
        <w:rPr>
          <w:rFonts w:ascii="Times New Roman" w:hAnsi="Times New Roman" w:cs="Times New Roman"/>
          <w:b/>
          <w:sz w:val="24"/>
          <w:szCs w:val="24"/>
        </w:rPr>
        <w:t>2</w:t>
      </w:r>
      <w:r w:rsidR="008B5D03">
        <w:rPr>
          <w:rFonts w:ascii="Times New Roman" w:hAnsi="Times New Roman" w:cs="Times New Roman"/>
          <w:b/>
          <w:sz w:val="24"/>
          <w:szCs w:val="24"/>
        </w:rPr>
        <w:t>6</w:t>
      </w:r>
      <w:r w:rsidRPr="00F314AC">
        <w:rPr>
          <w:rFonts w:ascii="Times New Roman" w:hAnsi="Times New Roman" w:cs="Times New Roman"/>
          <w:b/>
          <w:sz w:val="24"/>
          <w:szCs w:val="24"/>
        </w:rPr>
        <w:t xml:space="preserve"> годов</w:t>
      </w:r>
    </w:p>
    <w:p w:rsidR="00D57325" w:rsidRPr="00F314AC" w:rsidRDefault="00D57325" w:rsidP="00D57325">
      <w:pPr>
        <w:pStyle w:val="a4"/>
        <w:ind w:firstLine="851"/>
        <w:jc w:val="both"/>
        <w:rPr>
          <w:rFonts w:ascii="Times New Roman" w:hAnsi="Times New Roman" w:cs="Times New Roman"/>
          <w:sz w:val="24"/>
          <w:szCs w:val="24"/>
          <w:lang w:eastAsia="ru-RU"/>
        </w:rPr>
      </w:pPr>
    </w:p>
    <w:p w:rsidR="0010755E" w:rsidRPr="00F314AC" w:rsidRDefault="0010755E" w:rsidP="0010755E">
      <w:pPr>
        <w:pStyle w:val="a4"/>
        <w:ind w:firstLine="851"/>
        <w:jc w:val="center"/>
        <w:rPr>
          <w:rFonts w:ascii="Times New Roman" w:hAnsi="Times New Roman" w:cs="Times New Roman"/>
          <w:b/>
          <w:sz w:val="24"/>
          <w:szCs w:val="24"/>
          <w:lang w:eastAsia="ru-RU"/>
        </w:rPr>
      </w:pPr>
      <w:r w:rsidRPr="00F314AC">
        <w:rPr>
          <w:rFonts w:ascii="Times New Roman" w:hAnsi="Times New Roman" w:cs="Times New Roman"/>
          <w:b/>
          <w:sz w:val="24"/>
          <w:szCs w:val="24"/>
          <w:lang w:val="en-US" w:eastAsia="ru-RU"/>
        </w:rPr>
        <w:t>I</w:t>
      </w:r>
      <w:r w:rsidRPr="00F314AC">
        <w:rPr>
          <w:rFonts w:ascii="Times New Roman" w:hAnsi="Times New Roman" w:cs="Times New Roman"/>
          <w:b/>
          <w:sz w:val="24"/>
          <w:szCs w:val="24"/>
          <w:lang w:eastAsia="ru-RU"/>
        </w:rPr>
        <w:t>. Основные положения</w:t>
      </w:r>
    </w:p>
    <w:p w:rsidR="0010755E" w:rsidRPr="00F314AC" w:rsidRDefault="0010755E" w:rsidP="0010755E">
      <w:pPr>
        <w:pStyle w:val="a4"/>
        <w:ind w:firstLine="851"/>
        <w:jc w:val="center"/>
        <w:rPr>
          <w:rFonts w:ascii="Times New Roman" w:hAnsi="Times New Roman" w:cs="Times New Roman"/>
          <w:sz w:val="24"/>
          <w:szCs w:val="24"/>
          <w:lang w:eastAsia="ru-RU"/>
        </w:rPr>
      </w:pPr>
    </w:p>
    <w:p w:rsidR="00EF4566" w:rsidRDefault="00E15821" w:rsidP="00EF4566">
      <w:pPr>
        <w:pStyle w:val="ConsPlusNormal"/>
        <w:ind w:firstLine="540"/>
        <w:jc w:val="both"/>
        <w:rPr>
          <w:rFonts w:ascii="Times New Roman" w:hAnsi="Times New Roman"/>
          <w:sz w:val="24"/>
          <w:szCs w:val="24"/>
        </w:rPr>
      </w:pPr>
      <w:r w:rsidRPr="00F314AC">
        <w:rPr>
          <w:rFonts w:ascii="Times New Roman" w:hAnsi="Times New Roman"/>
          <w:sz w:val="24"/>
          <w:szCs w:val="24"/>
        </w:rPr>
        <w:t>Ос</w:t>
      </w:r>
      <w:r w:rsidR="00E00846" w:rsidRPr="00F314AC">
        <w:rPr>
          <w:rFonts w:ascii="Times New Roman" w:hAnsi="Times New Roman"/>
          <w:sz w:val="24"/>
          <w:szCs w:val="24"/>
        </w:rPr>
        <w:t xml:space="preserve">новные направления бюджетной и </w:t>
      </w:r>
      <w:r w:rsidRPr="00F314AC">
        <w:rPr>
          <w:rFonts w:ascii="Times New Roman" w:hAnsi="Times New Roman"/>
          <w:sz w:val="24"/>
          <w:szCs w:val="24"/>
        </w:rPr>
        <w:t>налоговой политики на 20</w:t>
      </w:r>
      <w:r w:rsidR="00B53D19" w:rsidRPr="00F314AC">
        <w:rPr>
          <w:rFonts w:ascii="Times New Roman" w:hAnsi="Times New Roman"/>
          <w:sz w:val="24"/>
          <w:szCs w:val="24"/>
        </w:rPr>
        <w:t>2</w:t>
      </w:r>
      <w:r w:rsidR="008B5D03">
        <w:rPr>
          <w:rFonts w:ascii="Times New Roman" w:hAnsi="Times New Roman"/>
          <w:sz w:val="24"/>
          <w:szCs w:val="24"/>
        </w:rPr>
        <w:t>4</w:t>
      </w:r>
      <w:r w:rsidR="00B53D19" w:rsidRPr="00F314AC">
        <w:rPr>
          <w:rFonts w:ascii="Times New Roman" w:hAnsi="Times New Roman"/>
          <w:sz w:val="24"/>
          <w:szCs w:val="24"/>
        </w:rPr>
        <w:t xml:space="preserve"> год и на плановый период 202</w:t>
      </w:r>
      <w:r w:rsidR="008B5D03">
        <w:rPr>
          <w:rFonts w:ascii="Times New Roman" w:hAnsi="Times New Roman"/>
          <w:sz w:val="24"/>
          <w:szCs w:val="24"/>
        </w:rPr>
        <w:t>5</w:t>
      </w:r>
      <w:r w:rsidRPr="00F314AC">
        <w:rPr>
          <w:rFonts w:ascii="Times New Roman" w:hAnsi="Times New Roman"/>
          <w:sz w:val="24"/>
          <w:szCs w:val="24"/>
        </w:rPr>
        <w:t xml:space="preserve"> и 202</w:t>
      </w:r>
      <w:r w:rsidR="008B5D03">
        <w:rPr>
          <w:rFonts w:ascii="Times New Roman" w:hAnsi="Times New Roman"/>
          <w:sz w:val="24"/>
          <w:szCs w:val="24"/>
        </w:rPr>
        <w:t>6</w:t>
      </w:r>
      <w:r w:rsidRPr="00F314AC">
        <w:rPr>
          <w:rFonts w:ascii="Times New Roman" w:hAnsi="Times New Roman"/>
          <w:sz w:val="24"/>
          <w:szCs w:val="24"/>
        </w:rPr>
        <w:t xml:space="preserve"> </w:t>
      </w:r>
      <w:r w:rsidR="00CA7FF3">
        <w:rPr>
          <w:rFonts w:ascii="Times New Roman" w:hAnsi="Times New Roman"/>
          <w:sz w:val="24"/>
          <w:szCs w:val="24"/>
        </w:rPr>
        <w:t xml:space="preserve">годов </w:t>
      </w:r>
      <w:r w:rsidR="00A766F9">
        <w:rPr>
          <w:rFonts w:ascii="Times New Roman" w:hAnsi="Times New Roman"/>
          <w:sz w:val="24"/>
          <w:szCs w:val="24"/>
        </w:rPr>
        <w:t xml:space="preserve">подготовлены в соответствии </w:t>
      </w:r>
      <w:r w:rsidR="00871DD5">
        <w:rPr>
          <w:rFonts w:ascii="Times New Roman" w:hAnsi="Times New Roman"/>
          <w:sz w:val="24"/>
          <w:szCs w:val="24"/>
        </w:rPr>
        <w:t>со</w:t>
      </w:r>
      <w:r w:rsidR="00871DD5">
        <w:rPr>
          <w:rFonts w:ascii="Times New Roman" w:hAnsi="Times New Roman"/>
          <w:snapToGrid/>
          <w:sz w:val="24"/>
          <w:szCs w:val="24"/>
        </w:rPr>
        <w:t xml:space="preserve"> статьями</w:t>
      </w:r>
      <w:r w:rsidR="00871DD5" w:rsidRPr="00871DD5">
        <w:rPr>
          <w:rFonts w:ascii="Times New Roman" w:hAnsi="Times New Roman"/>
          <w:snapToGrid/>
          <w:sz w:val="24"/>
          <w:szCs w:val="24"/>
        </w:rPr>
        <w:t xml:space="preserve"> 172 </w:t>
      </w:r>
      <w:r w:rsidR="00871DD5">
        <w:rPr>
          <w:rFonts w:ascii="Times New Roman" w:hAnsi="Times New Roman"/>
          <w:snapToGrid/>
          <w:sz w:val="24"/>
          <w:szCs w:val="24"/>
        </w:rPr>
        <w:t xml:space="preserve">и </w:t>
      </w:r>
      <w:r w:rsidR="00871DD5" w:rsidRPr="00871DD5">
        <w:rPr>
          <w:rFonts w:ascii="Times New Roman" w:hAnsi="Times New Roman"/>
          <w:snapToGrid/>
          <w:sz w:val="24"/>
          <w:szCs w:val="24"/>
        </w:rPr>
        <w:t xml:space="preserve">184.2 </w:t>
      </w:r>
      <w:r w:rsidR="00EF4566">
        <w:rPr>
          <w:rFonts w:ascii="Times New Roman" w:hAnsi="Times New Roman"/>
          <w:sz w:val="24"/>
          <w:szCs w:val="24"/>
        </w:rPr>
        <w:t xml:space="preserve">Бюджетного кодекса Российской Федерации с отражением целей и задач в осуществлении бюджетной и налоговой политики Слюдянского муниципального района, определяют условия, принимаемые </w:t>
      </w:r>
      <w:r w:rsidR="008D64FE">
        <w:rPr>
          <w:rFonts w:ascii="Times New Roman" w:hAnsi="Times New Roman"/>
          <w:sz w:val="24"/>
          <w:szCs w:val="24"/>
        </w:rPr>
        <w:t xml:space="preserve">для составления проекта </w:t>
      </w:r>
      <w:r w:rsidR="00EF4566">
        <w:rPr>
          <w:rFonts w:ascii="Times New Roman" w:hAnsi="Times New Roman"/>
          <w:sz w:val="24"/>
          <w:szCs w:val="24"/>
        </w:rPr>
        <w:t xml:space="preserve"> бюджета</w:t>
      </w:r>
      <w:r w:rsidR="00A766F9">
        <w:rPr>
          <w:rFonts w:ascii="Times New Roman" w:hAnsi="Times New Roman"/>
          <w:sz w:val="24"/>
          <w:szCs w:val="24"/>
        </w:rPr>
        <w:t xml:space="preserve"> Слюдянского муниципального</w:t>
      </w:r>
      <w:r w:rsidR="00EF4566">
        <w:rPr>
          <w:rFonts w:ascii="Times New Roman" w:hAnsi="Times New Roman"/>
          <w:sz w:val="24"/>
          <w:szCs w:val="24"/>
        </w:rPr>
        <w:t xml:space="preserve"> </w:t>
      </w:r>
      <w:r w:rsidR="008D64FE">
        <w:rPr>
          <w:rFonts w:ascii="Times New Roman" w:hAnsi="Times New Roman"/>
          <w:sz w:val="24"/>
          <w:szCs w:val="24"/>
        </w:rPr>
        <w:t xml:space="preserve">района </w:t>
      </w:r>
      <w:r w:rsidR="00EF4566">
        <w:rPr>
          <w:rFonts w:ascii="Times New Roman" w:hAnsi="Times New Roman"/>
          <w:sz w:val="24"/>
          <w:szCs w:val="24"/>
        </w:rPr>
        <w:t>на 202</w:t>
      </w:r>
      <w:r w:rsidR="008B5D03">
        <w:rPr>
          <w:rFonts w:ascii="Times New Roman" w:hAnsi="Times New Roman"/>
          <w:sz w:val="24"/>
          <w:szCs w:val="24"/>
        </w:rPr>
        <w:t>4</w:t>
      </w:r>
      <w:r w:rsidR="00EF4566">
        <w:rPr>
          <w:rFonts w:ascii="Times New Roman" w:hAnsi="Times New Roman"/>
          <w:sz w:val="24"/>
          <w:szCs w:val="24"/>
        </w:rPr>
        <w:t xml:space="preserve"> год и плановый период 202</w:t>
      </w:r>
      <w:r w:rsidR="008B5D03">
        <w:rPr>
          <w:rFonts w:ascii="Times New Roman" w:hAnsi="Times New Roman"/>
          <w:sz w:val="24"/>
          <w:szCs w:val="24"/>
        </w:rPr>
        <w:t>5</w:t>
      </w:r>
      <w:r w:rsidR="00EF4566">
        <w:rPr>
          <w:rFonts w:ascii="Times New Roman" w:hAnsi="Times New Roman"/>
          <w:sz w:val="24"/>
          <w:szCs w:val="24"/>
        </w:rPr>
        <w:t xml:space="preserve"> и 202</w:t>
      </w:r>
      <w:r w:rsidR="008B5D03">
        <w:rPr>
          <w:rFonts w:ascii="Times New Roman" w:hAnsi="Times New Roman"/>
          <w:sz w:val="24"/>
          <w:szCs w:val="24"/>
        </w:rPr>
        <w:t>6</w:t>
      </w:r>
      <w:r w:rsidR="00EF4566">
        <w:rPr>
          <w:rFonts w:ascii="Times New Roman" w:hAnsi="Times New Roman"/>
          <w:sz w:val="24"/>
          <w:szCs w:val="24"/>
        </w:rPr>
        <w:t xml:space="preserve"> годов, устанавливают на среднесрочный период приоритеты в сфере управления муниципальными финансами, а также подходы к его формированию с учетом сложившейся экономической ситуаци</w:t>
      </w:r>
      <w:r w:rsidR="003F09BD">
        <w:rPr>
          <w:rFonts w:ascii="Times New Roman" w:hAnsi="Times New Roman"/>
          <w:sz w:val="24"/>
          <w:szCs w:val="24"/>
        </w:rPr>
        <w:t>и</w:t>
      </w:r>
      <w:r w:rsidR="00EF4566">
        <w:rPr>
          <w:rFonts w:ascii="Times New Roman" w:hAnsi="Times New Roman"/>
          <w:sz w:val="24"/>
          <w:szCs w:val="24"/>
        </w:rPr>
        <w:t xml:space="preserve"> и изменений, внесенных в действующее налоговое и бюджетное законодательство. </w:t>
      </w:r>
    </w:p>
    <w:p w:rsidR="00EF4566" w:rsidRPr="00D04196" w:rsidRDefault="00EF4566" w:rsidP="00EF4566">
      <w:pPr>
        <w:pStyle w:val="ConsPlusNormal"/>
        <w:ind w:firstLine="540"/>
        <w:jc w:val="both"/>
        <w:rPr>
          <w:rFonts w:ascii="Times New Roman" w:hAnsi="Times New Roman"/>
          <w:sz w:val="24"/>
          <w:szCs w:val="24"/>
        </w:rPr>
      </w:pPr>
      <w:r>
        <w:rPr>
          <w:rFonts w:ascii="Times New Roman" w:hAnsi="Times New Roman"/>
          <w:sz w:val="24"/>
          <w:szCs w:val="24"/>
        </w:rPr>
        <w:t>Бюджетная и налоговая политика С</w:t>
      </w:r>
      <w:r w:rsidR="0082322F">
        <w:rPr>
          <w:rFonts w:ascii="Times New Roman" w:hAnsi="Times New Roman"/>
          <w:sz w:val="24"/>
          <w:szCs w:val="24"/>
        </w:rPr>
        <w:t>людянского муниципального района на 202</w:t>
      </w:r>
      <w:r w:rsidR="008B5D03">
        <w:rPr>
          <w:rFonts w:ascii="Times New Roman" w:hAnsi="Times New Roman"/>
          <w:sz w:val="24"/>
          <w:szCs w:val="24"/>
        </w:rPr>
        <w:t>4</w:t>
      </w:r>
      <w:r w:rsidR="0082322F">
        <w:rPr>
          <w:rFonts w:ascii="Times New Roman" w:hAnsi="Times New Roman"/>
          <w:sz w:val="24"/>
          <w:szCs w:val="24"/>
        </w:rPr>
        <w:t xml:space="preserve"> год и плановый период 202</w:t>
      </w:r>
      <w:r w:rsidR="008B5D03">
        <w:rPr>
          <w:rFonts w:ascii="Times New Roman" w:hAnsi="Times New Roman"/>
          <w:sz w:val="24"/>
          <w:szCs w:val="24"/>
        </w:rPr>
        <w:t>5</w:t>
      </w:r>
      <w:r w:rsidR="0082322F">
        <w:rPr>
          <w:rFonts w:ascii="Times New Roman" w:hAnsi="Times New Roman"/>
          <w:sz w:val="24"/>
          <w:szCs w:val="24"/>
        </w:rPr>
        <w:t xml:space="preserve"> и 202</w:t>
      </w:r>
      <w:r w:rsidR="008B5D03">
        <w:rPr>
          <w:rFonts w:ascii="Times New Roman" w:hAnsi="Times New Roman"/>
          <w:sz w:val="24"/>
          <w:szCs w:val="24"/>
        </w:rPr>
        <w:t>6</w:t>
      </w:r>
      <w:r w:rsidR="0082322F">
        <w:rPr>
          <w:rFonts w:ascii="Times New Roman" w:hAnsi="Times New Roman"/>
          <w:sz w:val="24"/>
          <w:szCs w:val="24"/>
        </w:rPr>
        <w:t xml:space="preserve"> годов ориентирована на обеспечение сбалансированности и устой</w:t>
      </w:r>
      <w:r w:rsidR="00871DD5">
        <w:rPr>
          <w:rFonts w:ascii="Times New Roman" w:hAnsi="Times New Roman"/>
          <w:sz w:val="24"/>
          <w:szCs w:val="24"/>
        </w:rPr>
        <w:t xml:space="preserve">чивости </w:t>
      </w:r>
      <w:r w:rsidR="0082322F">
        <w:rPr>
          <w:rFonts w:ascii="Times New Roman" w:hAnsi="Times New Roman"/>
          <w:sz w:val="24"/>
          <w:szCs w:val="24"/>
        </w:rPr>
        <w:t xml:space="preserve"> бюджета</w:t>
      </w:r>
      <w:r w:rsidR="00871DD5">
        <w:rPr>
          <w:rFonts w:ascii="Times New Roman" w:hAnsi="Times New Roman"/>
          <w:sz w:val="24"/>
          <w:szCs w:val="24"/>
        </w:rPr>
        <w:t xml:space="preserve"> Слюдянского муниципального района</w:t>
      </w:r>
      <w:r w:rsidR="0082322F">
        <w:rPr>
          <w:rFonts w:ascii="Times New Roman" w:hAnsi="Times New Roman"/>
          <w:sz w:val="24"/>
          <w:szCs w:val="24"/>
        </w:rPr>
        <w:t>, повышение качества бюджетного пл</w:t>
      </w:r>
      <w:r w:rsidR="00871DD5">
        <w:rPr>
          <w:rFonts w:ascii="Times New Roman" w:hAnsi="Times New Roman"/>
          <w:sz w:val="24"/>
          <w:szCs w:val="24"/>
        </w:rPr>
        <w:t xml:space="preserve">анирования и исполнения </w:t>
      </w:r>
      <w:r w:rsidR="0082322F">
        <w:rPr>
          <w:rFonts w:ascii="Times New Roman" w:hAnsi="Times New Roman"/>
          <w:sz w:val="24"/>
          <w:szCs w:val="24"/>
        </w:rPr>
        <w:t>бюджета</w:t>
      </w:r>
      <w:r w:rsidR="00871DD5">
        <w:rPr>
          <w:rFonts w:ascii="Times New Roman" w:hAnsi="Times New Roman"/>
          <w:sz w:val="24"/>
          <w:szCs w:val="24"/>
        </w:rPr>
        <w:t xml:space="preserve"> Слюдянского муниципального района</w:t>
      </w:r>
      <w:r w:rsidR="0082322F">
        <w:rPr>
          <w:rFonts w:ascii="Times New Roman" w:hAnsi="Times New Roman"/>
          <w:sz w:val="24"/>
          <w:szCs w:val="24"/>
        </w:rPr>
        <w:t xml:space="preserve">, прозрачности и открытости бюджетного планирования, сдерживание роста долговых обязательств, учитывает задачи муниципального уровня, обозначенные Правительством Российской Федерации и Правительством Иркутской области в </w:t>
      </w:r>
      <w:r w:rsidR="0082322F" w:rsidRPr="00A766F9">
        <w:rPr>
          <w:rFonts w:ascii="Times New Roman" w:hAnsi="Times New Roman"/>
          <w:sz w:val="24"/>
          <w:szCs w:val="24"/>
        </w:rPr>
        <w:t>сфере налоговой и бюджетной политики на 202</w:t>
      </w:r>
      <w:r w:rsidR="008B5D03">
        <w:rPr>
          <w:rFonts w:ascii="Times New Roman" w:hAnsi="Times New Roman"/>
          <w:sz w:val="24"/>
          <w:szCs w:val="24"/>
        </w:rPr>
        <w:t>4</w:t>
      </w:r>
      <w:r w:rsidR="0082322F" w:rsidRPr="00A766F9">
        <w:rPr>
          <w:rFonts w:ascii="Times New Roman" w:hAnsi="Times New Roman"/>
          <w:sz w:val="24"/>
          <w:szCs w:val="24"/>
        </w:rPr>
        <w:t xml:space="preserve"> год и плановый период 202</w:t>
      </w:r>
      <w:r w:rsidR="008B5D03">
        <w:rPr>
          <w:rFonts w:ascii="Times New Roman" w:hAnsi="Times New Roman"/>
          <w:sz w:val="24"/>
          <w:szCs w:val="24"/>
        </w:rPr>
        <w:t>5</w:t>
      </w:r>
      <w:r w:rsidR="0082322F" w:rsidRPr="00A766F9">
        <w:rPr>
          <w:rFonts w:ascii="Times New Roman" w:hAnsi="Times New Roman"/>
          <w:sz w:val="24"/>
          <w:szCs w:val="24"/>
        </w:rPr>
        <w:t xml:space="preserve"> и 202</w:t>
      </w:r>
      <w:r w:rsidR="008B5D03">
        <w:rPr>
          <w:rFonts w:ascii="Times New Roman" w:hAnsi="Times New Roman"/>
          <w:sz w:val="24"/>
          <w:szCs w:val="24"/>
        </w:rPr>
        <w:t>6</w:t>
      </w:r>
      <w:r w:rsidR="0082322F" w:rsidRPr="00A766F9">
        <w:rPr>
          <w:rFonts w:ascii="Times New Roman" w:hAnsi="Times New Roman"/>
          <w:sz w:val="24"/>
          <w:szCs w:val="24"/>
        </w:rPr>
        <w:t xml:space="preserve"> годов</w:t>
      </w:r>
      <w:r w:rsidR="00A766F9" w:rsidRPr="00A766F9">
        <w:rPr>
          <w:rFonts w:ascii="Times New Roman" w:hAnsi="Times New Roman"/>
          <w:sz w:val="24"/>
          <w:szCs w:val="24"/>
        </w:rPr>
        <w:t>,</w:t>
      </w:r>
      <w:r w:rsidR="00A766F9" w:rsidRPr="00A766F9">
        <w:rPr>
          <w:rFonts w:ascii="Times New Roman" w:hAnsi="Times New Roman"/>
          <w:sz w:val="23"/>
          <w:szCs w:val="23"/>
        </w:rPr>
        <w:t xml:space="preserve"> </w:t>
      </w:r>
      <w:r w:rsidR="00A766F9" w:rsidRPr="00871DD5">
        <w:rPr>
          <w:rFonts w:ascii="Times New Roman" w:hAnsi="Times New Roman"/>
          <w:sz w:val="24"/>
          <w:szCs w:val="24"/>
        </w:rPr>
        <w:t>Указ</w:t>
      </w:r>
      <w:r w:rsidR="00C33D16">
        <w:rPr>
          <w:rFonts w:ascii="Times New Roman" w:hAnsi="Times New Roman"/>
          <w:sz w:val="24"/>
          <w:szCs w:val="24"/>
        </w:rPr>
        <w:t>ами</w:t>
      </w:r>
      <w:r w:rsidR="00A766F9" w:rsidRPr="00871DD5">
        <w:rPr>
          <w:rFonts w:ascii="Times New Roman" w:hAnsi="Times New Roman"/>
          <w:sz w:val="24"/>
          <w:szCs w:val="24"/>
        </w:rPr>
        <w:t xml:space="preserve"> Президента Российской Федерации </w:t>
      </w:r>
      <w:r w:rsidR="00A766F9" w:rsidRPr="00692EF6">
        <w:rPr>
          <w:rFonts w:ascii="Times New Roman" w:hAnsi="Times New Roman"/>
          <w:sz w:val="24"/>
          <w:szCs w:val="24"/>
        </w:rPr>
        <w:t xml:space="preserve">от 7 </w:t>
      </w:r>
      <w:r w:rsidR="00A766F9" w:rsidRPr="00D04196">
        <w:rPr>
          <w:rFonts w:ascii="Times New Roman" w:hAnsi="Times New Roman"/>
          <w:sz w:val="24"/>
          <w:szCs w:val="24"/>
        </w:rPr>
        <w:t>мая 2018 года № 204 «О национальных целях и стратегических задачах развития Российской Федерации на период до 2024 года» и от 21 июля 2020 года № 474 «О национальных целях развития Российской Федерации на период до 2030 года», Послани</w:t>
      </w:r>
      <w:r w:rsidR="00C33D16" w:rsidRPr="00D04196">
        <w:rPr>
          <w:rFonts w:ascii="Times New Roman" w:hAnsi="Times New Roman"/>
          <w:sz w:val="24"/>
          <w:szCs w:val="24"/>
        </w:rPr>
        <w:t>ем</w:t>
      </w:r>
      <w:r w:rsidR="00A766F9" w:rsidRPr="00D04196">
        <w:rPr>
          <w:rFonts w:ascii="Times New Roman" w:hAnsi="Times New Roman"/>
          <w:sz w:val="24"/>
          <w:szCs w:val="24"/>
        </w:rPr>
        <w:t xml:space="preserve"> Президента Российской Федерации Федеральному Собранию Российской Федерации от 21 </w:t>
      </w:r>
      <w:r w:rsidR="00970BFD">
        <w:rPr>
          <w:rFonts w:ascii="Times New Roman" w:hAnsi="Times New Roman"/>
          <w:sz w:val="24"/>
          <w:szCs w:val="24"/>
        </w:rPr>
        <w:t>февраля</w:t>
      </w:r>
      <w:r w:rsidR="00A766F9" w:rsidRPr="00D04196">
        <w:rPr>
          <w:rFonts w:ascii="Times New Roman" w:hAnsi="Times New Roman"/>
          <w:sz w:val="24"/>
          <w:szCs w:val="24"/>
        </w:rPr>
        <w:t xml:space="preserve"> 202</w:t>
      </w:r>
      <w:r w:rsidR="00970BFD">
        <w:rPr>
          <w:rFonts w:ascii="Times New Roman" w:hAnsi="Times New Roman"/>
          <w:sz w:val="24"/>
          <w:szCs w:val="24"/>
        </w:rPr>
        <w:t>3</w:t>
      </w:r>
      <w:r w:rsidR="00A766F9" w:rsidRPr="00D04196">
        <w:rPr>
          <w:rFonts w:ascii="Times New Roman" w:hAnsi="Times New Roman"/>
          <w:sz w:val="24"/>
          <w:szCs w:val="24"/>
        </w:rPr>
        <w:t xml:space="preserve"> года</w:t>
      </w:r>
      <w:r w:rsidR="0082322F" w:rsidRPr="00D04196">
        <w:rPr>
          <w:rFonts w:ascii="Times New Roman" w:hAnsi="Times New Roman"/>
          <w:sz w:val="24"/>
          <w:szCs w:val="24"/>
        </w:rPr>
        <w:t>.</w:t>
      </w:r>
    </w:p>
    <w:p w:rsidR="0082322F" w:rsidRDefault="0082322F" w:rsidP="00EF4566">
      <w:pPr>
        <w:pStyle w:val="ConsPlusNormal"/>
        <w:ind w:firstLine="540"/>
        <w:jc w:val="both"/>
        <w:rPr>
          <w:rFonts w:ascii="Times New Roman" w:hAnsi="Times New Roman"/>
          <w:sz w:val="24"/>
          <w:szCs w:val="24"/>
        </w:rPr>
      </w:pPr>
      <w:r>
        <w:rPr>
          <w:rFonts w:ascii="Times New Roman" w:hAnsi="Times New Roman"/>
          <w:sz w:val="24"/>
          <w:szCs w:val="24"/>
        </w:rPr>
        <w:t>Б</w:t>
      </w:r>
      <w:r w:rsidR="0020590D">
        <w:rPr>
          <w:rFonts w:ascii="Times New Roman" w:hAnsi="Times New Roman"/>
          <w:sz w:val="24"/>
          <w:szCs w:val="24"/>
        </w:rPr>
        <w:t>юджетная и налоговая</w:t>
      </w:r>
      <w:r>
        <w:rPr>
          <w:rFonts w:ascii="Times New Roman" w:hAnsi="Times New Roman"/>
          <w:sz w:val="24"/>
          <w:szCs w:val="24"/>
        </w:rPr>
        <w:t xml:space="preserve"> политик</w:t>
      </w:r>
      <w:r w:rsidR="00A766F9">
        <w:rPr>
          <w:rFonts w:ascii="Times New Roman" w:hAnsi="Times New Roman"/>
          <w:sz w:val="24"/>
          <w:szCs w:val="24"/>
        </w:rPr>
        <w:t>а</w:t>
      </w:r>
      <w:r>
        <w:rPr>
          <w:rFonts w:ascii="Times New Roman" w:hAnsi="Times New Roman"/>
          <w:sz w:val="24"/>
          <w:szCs w:val="24"/>
        </w:rPr>
        <w:t xml:space="preserve"> Слюдянского муниципального района на 202</w:t>
      </w:r>
      <w:r w:rsidR="008B5D03">
        <w:rPr>
          <w:rFonts w:ascii="Times New Roman" w:hAnsi="Times New Roman"/>
          <w:sz w:val="24"/>
          <w:szCs w:val="24"/>
        </w:rPr>
        <w:t>4</w:t>
      </w:r>
      <w:r>
        <w:rPr>
          <w:rFonts w:ascii="Times New Roman" w:hAnsi="Times New Roman"/>
          <w:sz w:val="24"/>
          <w:szCs w:val="24"/>
        </w:rPr>
        <w:t xml:space="preserve"> год</w:t>
      </w:r>
      <w:r w:rsidR="0020590D" w:rsidRPr="0020590D">
        <w:rPr>
          <w:rFonts w:ascii="Times New Roman" w:hAnsi="Times New Roman"/>
          <w:sz w:val="24"/>
          <w:szCs w:val="24"/>
        </w:rPr>
        <w:t xml:space="preserve"> </w:t>
      </w:r>
      <w:r>
        <w:rPr>
          <w:rFonts w:ascii="Times New Roman" w:hAnsi="Times New Roman"/>
          <w:sz w:val="24"/>
          <w:szCs w:val="24"/>
        </w:rPr>
        <w:t>и плановый период 202</w:t>
      </w:r>
      <w:r w:rsidR="008B5D03">
        <w:rPr>
          <w:rFonts w:ascii="Times New Roman" w:hAnsi="Times New Roman"/>
          <w:sz w:val="24"/>
          <w:szCs w:val="24"/>
        </w:rPr>
        <w:t>5</w:t>
      </w:r>
      <w:r>
        <w:rPr>
          <w:rFonts w:ascii="Times New Roman" w:hAnsi="Times New Roman"/>
          <w:sz w:val="24"/>
          <w:szCs w:val="24"/>
        </w:rPr>
        <w:t xml:space="preserve"> и 202</w:t>
      </w:r>
      <w:r w:rsidR="008B5D03">
        <w:rPr>
          <w:rFonts w:ascii="Times New Roman" w:hAnsi="Times New Roman"/>
          <w:sz w:val="24"/>
          <w:szCs w:val="24"/>
        </w:rPr>
        <w:t>6</w:t>
      </w:r>
      <w:r>
        <w:rPr>
          <w:rFonts w:ascii="Times New Roman" w:hAnsi="Times New Roman"/>
          <w:sz w:val="24"/>
          <w:szCs w:val="24"/>
        </w:rPr>
        <w:t xml:space="preserve"> годов определяется основными направлениями экономического и социального развития Слюдянского муниципального района на долгосрочную перспективу и призвана способствовать дальнейшему росту уровня жизни населения Слюдянского муниципального района, сохранению </w:t>
      </w:r>
      <w:r w:rsidR="00A31881">
        <w:rPr>
          <w:rFonts w:ascii="Times New Roman" w:hAnsi="Times New Roman"/>
          <w:sz w:val="24"/>
          <w:szCs w:val="24"/>
        </w:rPr>
        <w:t>стабильности бюджета</w:t>
      </w:r>
      <w:r w:rsidR="008D64FE">
        <w:rPr>
          <w:rFonts w:ascii="Times New Roman" w:hAnsi="Times New Roman"/>
          <w:sz w:val="24"/>
          <w:szCs w:val="24"/>
        </w:rPr>
        <w:t xml:space="preserve"> района</w:t>
      </w:r>
      <w:r w:rsidR="00A31881">
        <w:rPr>
          <w:rFonts w:ascii="Times New Roman" w:hAnsi="Times New Roman"/>
          <w:sz w:val="24"/>
          <w:szCs w:val="24"/>
        </w:rPr>
        <w:t xml:space="preserve">.  </w:t>
      </w:r>
    </w:p>
    <w:p w:rsidR="0082322F" w:rsidRPr="00EF4566" w:rsidRDefault="0082322F" w:rsidP="00EF4566">
      <w:pPr>
        <w:pStyle w:val="ConsPlusNormal"/>
        <w:ind w:firstLine="540"/>
        <w:jc w:val="both"/>
        <w:rPr>
          <w:sz w:val="24"/>
          <w:szCs w:val="24"/>
        </w:rPr>
      </w:pPr>
    </w:p>
    <w:p w:rsidR="00CD031D" w:rsidRPr="00CD031D" w:rsidRDefault="00906572" w:rsidP="00CD031D">
      <w:pPr>
        <w:pStyle w:val="a4"/>
        <w:ind w:left="709"/>
        <w:jc w:val="center"/>
        <w:rPr>
          <w:rFonts w:eastAsia="Calibri"/>
          <w:b/>
          <w:color w:val="FF0000"/>
        </w:rPr>
      </w:pPr>
      <w:r w:rsidRPr="00F314AC">
        <w:rPr>
          <w:rFonts w:ascii="Times New Roman" w:hAnsi="Times New Roman" w:cs="Times New Roman"/>
          <w:b/>
          <w:sz w:val="24"/>
          <w:szCs w:val="24"/>
          <w:lang w:val="en-US"/>
        </w:rPr>
        <w:t>II</w:t>
      </w:r>
      <w:r w:rsidRPr="00F314AC">
        <w:rPr>
          <w:rFonts w:ascii="Times New Roman" w:hAnsi="Times New Roman" w:cs="Times New Roman"/>
          <w:b/>
          <w:sz w:val="24"/>
          <w:szCs w:val="24"/>
        </w:rPr>
        <w:t>.</w:t>
      </w:r>
      <w:r w:rsidR="00CD031D" w:rsidRPr="00CD031D">
        <w:rPr>
          <w:rFonts w:eastAsia="Calibri"/>
          <w:b/>
        </w:rPr>
        <w:t xml:space="preserve"> </w:t>
      </w:r>
      <w:r w:rsidR="00CD031D" w:rsidRPr="00CD031D">
        <w:rPr>
          <w:rFonts w:ascii="Times New Roman" w:eastAsia="Calibri" w:hAnsi="Times New Roman" w:cs="Times New Roman"/>
          <w:b/>
          <w:sz w:val="24"/>
        </w:rPr>
        <w:t>Итоги реализации бюджетной и налоговой политики в 20</w:t>
      </w:r>
      <w:r w:rsidR="00A31881">
        <w:rPr>
          <w:rFonts w:ascii="Times New Roman" w:eastAsia="Calibri" w:hAnsi="Times New Roman" w:cs="Times New Roman"/>
          <w:b/>
          <w:sz w:val="24"/>
        </w:rPr>
        <w:t>2</w:t>
      </w:r>
      <w:r w:rsidR="008B5D03">
        <w:rPr>
          <w:rFonts w:ascii="Times New Roman" w:eastAsia="Calibri" w:hAnsi="Times New Roman" w:cs="Times New Roman"/>
          <w:b/>
          <w:sz w:val="24"/>
        </w:rPr>
        <w:t>2</w:t>
      </w:r>
      <w:r w:rsidR="00CD031D" w:rsidRPr="00CD031D">
        <w:rPr>
          <w:rFonts w:ascii="Times New Roman" w:eastAsia="Calibri" w:hAnsi="Times New Roman" w:cs="Times New Roman"/>
          <w:b/>
          <w:sz w:val="24"/>
        </w:rPr>
        <w:t xml:space="preserve"> году</w:t>
      </w:r>
      <w:r w:rsidR="00CD031D" w:rsidRPr="00CD031D">
        <w:rPr>
          <w:rFonts w:eastAsia="Calibri"/>
          <w:b/>
          <w:sz w:val="24"/>
        </w:rPr>
        <w:t xml:space="preserve"> </w:t>
      </w:r>
    </w:p>
    <w:p w:rsidR="00CD031D" w:rsidRPr="00CD031D" w:rsidRDefault="00CD031D" w:rsidP="00CD031D">
      <w:pPr>
        <w:jc w:val="center"/>
        <w:rPr>
          <w:rFonts w:eastAsia="Calibri" w:cs="Times New Roman"/>
          <w:b/>
          <w:sz w:val="24"/>
          <w:szCs w:val="24"/>
          <w:highlight w:val="green"/>
        </w:rPr>
      </w:pPr>
    </w:p>
    <w:p w:rsidR="00CD031D" w:rsidRPr="00840334" w:rsidRDefault="00CD031D" w:rsidP="00CD031D">
      <w:pPr>
        <w:tabs>
          <w:tab w:val="left" w:pos="917"/>
        </w:tabs>
        <w:jc w:val="both"/>
        <w:rPr>
          <w:rFonts w:eastAsia="Calibri" w:cs="Times New Roman"/>
          <w:sz w:val="24"/>
          <w:szCs w:val="24"/>
        </w:rPr>
      </w:pPr>
      <w:r w:rsidRPr="00840334">
        <w:rPr>
          <w:rFonts w:eastAsia="Calibri" w:cs="Times New Roman"/>
          <w:sz w:val="24"/>
          <w:szCs w:val="24"/>
        </w:rPr>
        <w:t xml:space="preserve">В консолидированный бюджет Слюдянского </w:t>
      </w:r>
      <w:r w:rsidR="00A31881" w:rsidRPr="00840334">
        <w:rPr>
          <w:rFonts w:eastAsia="Calibri" w:cs="Times New Roman"/>
          <w:sz w:val="24"/>
          <w:szCs w:val="24"/>
        </w:rPr>
        <w:t xml:space="preserve">муниципального </w:t>
      </w:r>
      <w:r w:rsidRPr="00840334">
        <w:rPr>
          <w:rFonts w:eastAsia="Calibri" w:cs="Times New Roman"/>
          <w:sz w:val="24"/>
          <w:szCs w:val="24"/>
        </w:rPr>
        <w:t>района в 20</w:t>
      </w:r>
      <w:r w:rsidR="00A31881" w:rsidRPr="00840334">
        <w:rPr>
          <w:rFonts w:eastAsia="Calibri" w:cs="Times New Roman"/>
          <w:sz w:val="24"/>
          <w:szCs w:val="24"/>
        </w:rPr>
        <w:t>2</w:t>
      </w:r>
      <w:r w:rsidR="00D04196">
        <w:rPr>
          <w:rFonts w:eastAsia="Calibri" w:cs="Times New Roman"/>
          <w:sz w:val="24"/>
          <w:szCs w:val="24"/>
        </w:rPr>
        <w:t>2</w:t>
      </w:r>
      <w:r w:rsidRPr="00840334">
        <w:rPr>
          <w:rFonts w:eastAsia="Calibri" w:cs="Times New Roman"/>
          <w:sz w:val="24"/>
          <w:szCs w:val="24"/>
        </w:rPr>
        <w:t xml:space="preserve"> году поступило доходов в </w:t>
      </w:r>
      <w:r w:rsidRPr="00FE0FD1">
        <w:rPr>
          <w:rFonts w:eastAsia="Calibri" w:cs="Times New Roman"/>
          <w:sz w:val="24"/>
          <w:szCs w:val="24"/>
        </w:rPr>
        <w:t xml:space="preserve">сумме </w:t>
      </w:r>
      <w:r w:rsidR="00400629" w:rsidRPr="00400629">
        <w:rPr>
          <w:rFonts w:cs="Times New Roman"/>
          <w:sz w:val="24"/>
          <w:szCs w:val="24"/>
          <w:lang w:eastAsia="ru-RU"/>
        </w:rPr>
        <w:t>2 587 796,</w:t>
      </w:r>
      <w:r w:rsidR="00400629">
        <w:rPr>
          <w:rFonts w:cs="Times New Roman"/>
          <w:sz w:val="24"/>
          <w:szCs w:val="24"/>
          <w:lang w:eastAsia="ru-RU"/>
        </w:rPr>
        <w:t>0</w:t>
      </w:r>
      <w:r w:rsidR="00E62AFC">
        <w:rPr>
          <w:rFonts w:cs="Times New Roman"/>
          <w:sz w:val="24"/>
          <w:szCs w:val="24"/>
          <w:lang w:eastAsia="ru-RU"/>
        </w:rPr>
        <w:t xml:space="preserve"> </w:t>
      </w:r>
      <w:proofErr w:type="spellStart"/>
      <w:r w:rsidR="00C46104">
        <w:rPr>
          <w:rFonts w:eastAsia="Calibri" w:cs="Times New Roman"/>
          <w:sz w:val="24"/>
          <w:szCs w:val="24"/>
        </w:rPr>
        <w:t>тыс.руб</w:t>
      </w:r>
      <w:proofErr w:type="spellEnd"/>
      <w:r w:rsidR="00C46104">
        <w:rPr>
          <w:rFonts w:eastAsia="Calibri" w:cs="Times New Roman"/>
          <w:sz w:val="24"/>
          <w:szCs w:val="24"/>
        </w:rPr>
        <w:t>.</w:t>
      </w:r>
      <w:r w:rsidR="009A1EE2">
        <w:rPr>
          <w:rFonts w:eastAsia="Calibri" w:cs="Times New Roman"/>
          <w:sz w:val="24"/>
          <w:szCs w:val="24"/>
        </w:rPr>
        <w:t xml:space="preserve"> </w:t>
      </w:r>
      <w:r w:rsidR="00400629" w:rsidRPr="00400629">
        <w:rPr>
          <w:rFonts w:cs="Times New Roman"/>
          <w:sz w:val="24"/>
          <w:szCs w:val="24"/>
          <w:lang w:eastAsia="ru-RU"/>
        </w:rPr>
        <w:t xml:space="preserve">Исполнение к плановым показателям консолидированного бюджета составило 83,8%. К 2021 году доходы консолидированного бюджета района сократились на -25 480 801,24 руб., темп роста составил 99,0%. </w:t>
      </w:r>
      <w:r w:rsidRPr="00840334">
        <w:rPr>
          <w:rFonts w:eastAsia="Calibri" w:cs="Times New Roman"/>
          <w:sz w:val="24"/>
          <w:szCs w:val="24"/>
        </w:rPr>
        <w:t xml:space="preserve">Из общей суммы </w:t>
      </w:r>
      <w:proofErr w:type="gramStart"/>
      <w:r w:rsidRPr="00840334">
        <w:rPr>
          <w:rFonts w:eastAsia="Calibri" w:cs="Times New Roman"/>
          <w:sz w:val="24"/>
          <w:szCs w:val="24"/>
        </w:rPr>
        <w:t>поступлений  налоговые</w:t>
      </w:r>
      <w:proofErr w:type="gramEnd"/>
      <w:r w:rsidRPr="00840334">
        <w:rPr>
          <w:rFonts w:eastAsia="Calibri" w:cs="Times New Roman"/>
          <w:sz w:val="24"/>
          <w:szCs w:val="24"/>
        </w:rPr>
        <w:t xml:space="preserve"> и неналог</w:t>
      </w:r>
      <w:r w:rsidR="00840334">
        <w:rPr>
          <w:rFonts w:eastAsia="Calibri" w:cs="Times New Roman"/>
          <w:sz w:val="24"/>
          <w:szCs w:val="24"/>
        </w:rPr>
        <w:t xml:space="preserve">овые доходы составили  </w:t>
      </w:r>
      <w:r w:rsidR="00C46104">
        <w:rPr>
          <w:rFonts w:eastAsia="Calibri" w:cs="Times New Roman"/>
          <w:sz w:val="24"/>
          <w:szCs w:val="24"/>
        </w:rPr>
        <w:t>517 </w:t>
      </w:r>
      <w:r w:rsidR="00E62AFC">
        <w:rPr>
          <w:rFonts w:eastAsia="Calibri" w:cs="Times New Roman"/>
          <w:sz w:val="24"/>
          <w:szCs w:val="24"/>
        </w:rPr>
        <w:t>740</w:t>
      </w:r>
      <w:r w:rsidR="00C46104">
        <w:rPr>
          <w:rFonts w:eastAsia="Calibri" w:cs="Times New Roman"/>
          <w:sz w:val="24"/>
          <w:szCs w:val="24"/>
        </w:rPr>
        <w:t>,3</w:t>
      </w:r>
      <w:r w:rsidRPr="00840334">
        <w:rPr>
          <w:rFonts w:eastAsia="Calibri" w:cs="Times New Roman"/>
          <w:sz w:val="24"/>
          <w:szCs w:val="24"/>
        </w:rPr>
        <w:t xml:space="preserve"> тыс. руб</w:t>
      </w:r>
      <w:r w:rsidR="00C46104">
        <w:rPr>
          <w:rFonts w:eastAsia="Calibri" w:cs="Times New Roman"/>
          <w:sz w:val="24"/>
          <w:szCs w:val="24"/>
        </w:rPr>
        <w:t>.</w:t>
      </w:r>
      <w:r w:rsidR="003F09BD">
        <w:rPr>
          <w:rFonts w:eastAsia="Calibri" w:cs="Times New Roman"/>
          <w:sz w:val="24"/>
          <w:szCs w:val="24"/>
        </w:rPr>
        <w:t xml:space="preserve">, что на </w:t>
      </w:r>
      <w:r w:rsidR="00E62AFC">
        <w:rPr>
          <w:rFonts w:eastAsia="Calibri" w:cs="Times New Roman"/>
          <w:sz w:val="24"/>
          <w:szCs w:val="24"/>
        </w:rPr>
        <w:t>135 939</w:t>
      </w:r>
      <w:r w:rsidR="00C46104">
        <w:rPr>
          <w:rFonts w:eastAsia="Calibri" w:cs="Times New Roman"/>
          <w:sz w:val="24"/>
          <w:szCs w:val="24"/>
        </w:rPr>
        <w:t>,</w:t>
      </w:r>
      <w:r w:rsidR="00E62AFC">
        <w:rPr>
          <w:rFonts w:eastAsia="Calibri" w:cs="Times New Roman"/>
          <w:sz w:val="24"/>
          <w:szCs w:val="24"/>
        </w:rPr>
        <w:t>2</w:t>
      </w:r>
      <w:r w:rsidR="003F09BD">
        <w:rPr>
          <w:rFonts w:eastAsia="Calibri" w:cs="Times New Roman"/>
          <w:sz w:val="24"/>
          <w:szCs w:val="24"/>
        </w:rPr>
        <w:t xml:space="preserve"> тыс. руб</w:t>
      </w:r>
      <w:r w:rsidR="00C46104">
        <w:rPr>
          <w:rFonts w:eastAsia="Calibri" w:cs="Times New Roman"/>
          <w:sz w:val="24"/>
          <w:szCs w:val="24"/>
        </w:rPr>
        <w:t>.</w:t>
      </w:r>
      <w:r w:rsidR="003F09BD">
        <w:rPr>
          <w:rFonts w:eastAsia="Calibri" w:cs="Times New Roman"/>
          <w:sz w:val="24"/>
          <w:szCs w:val="24"/>
        </w:rPr>
        <w:t xml:space="preserve"> больше чем в 20</w:t>
      </w:r>
      <w:r w:rsidR="00692EF6">
        <w:rPr>
          <w:rFonts w:eastAsia="Calibri" w:cs="Times New Roman"/>
          <w:sz w:val="24"/>
          <w:szCs w:val="24"/>
        </w:rPr>
        <w:t>2</w:t>
      </w:r>
      <w:r w:rsidR="00E62AFC">
        <w:rPr>
          <w:rFonts w:eastAsia="Calibri" w:cs="Times New Roman"/>
          <w:sz w:val="24"/>
          <w:szCs w:val="24"/>
        </w:rPr>
        <w:t>1</w:t>
      </w:r>
      <w:r w:rsidR="003F09BD">
        <w:rPr>
          <w:rFonts w:eastAsia="Calibri" w:cs="Times New Roman"/>
          <w:sz w:val="24"/>
          <w:szCs w:val="24"/>
        </w:rPr>
        <w:t xml:space="preserve"> году.</w:t>
      </w:r>
    </w:p>
    <w:p w:rsidR="00CD031D" w:rsidRPr="00840334" w:rsidRDefault="00CD031D" w:rsidP="00122E45">
      <w:pPr>
        <w:tabs>
          <w:tab w:val="left" w:pos="917"/>
        </w:tabs>
        <w:jc w:val="both"/>
        <w:rPr>
          <w:rFonts w:eastAsia="Calibri" w:cs="Times New Roman"/>
          <w:sz w:val="24"/>
          <w:szCs w:val="24"/>
        </w:rPr>
      </w:pPr>
      <w:r w:rsidRPr="00840334">
        <w:rPr>
          <w:rFonts w:eastAsia="Calibri" w:cs="Times New Roman"/>
          <w:sz w:val="24"/>
          <w:szCs w:val="24"/>
        </w:rPr>
        <w:t xml:space="preserve">Доходы бюджета Слюдянского </w:t>
      </w:r>
      <w:r w:rsidR="00755A5E">
        <w:rPr>
          <w:rFonts w:eastAsia="Calibri" w:cs="Times New Roman"/>
          <w:sz w:val="24"/>
          <w:szCs w:val="24"/>
        </w:rPr>
        <w:t xml:space="preserve">муниципального </w:t>
      </w:r>
      <w:r w:rsidRPr="00840334">
        <w:rPr>
          <w:rFonts w:eastAsia="Calibri" w:cs="Times New Roman"/>
          <w:sz w:val="24"/>
          <w:szCs w:val="24"/>
        </w:rPr>
        <w:t>района в 20</w:t>
      </w:r>
      <w:r w:rsidR="00840334" w:rsidRPr="00840334">
        <w:rPr>
          <w:rFonts w:eastAsia="Calibri" w:cs="Times New Roman"/>
          <w:sz w:val="24"/>
          <w:szCs w:val="24"/>
        </w:rPr>
        <w:t>2</w:t>
      </w:r>
      <w:r w:rsidR="00400629">
        <w:rPr>
          <w:rFonts w:eastAsia="Calibri" w:cs="Times New Roman"/>
          <w:sz w:val="24"/>
          <w:szCs w:val="24"/>
        </w:rPr>
        <w:t>2</w:t>
      </w:r>
      <w:r w:rsidRPr="00840334">
        <w:rPr>
          <w:rFonts w:eastAsia="Calibri" w:cs="Times New Roman"/>
          <w:sz w:val="24"/>
          <w:szCs w:val="24"/>
        </w:rPr>
        <w:t xml:space="preserve"> году в целом составили </w:t>
      </w:r>
      <w:r w:rsidR="00400629">
        <w:rPr>
          <w:rFonts w:eastAsia="Calibri" w:cs="Times New Roman"/>
          <w:sz w:val="24"/>
          <w:szCs w:val="24"/>
        </w:rPr>
        <w:t>2 007 499</w:t>
      </w:r>
      <w:r w:rsidR="00C46104">
        <w:rPr>
          <w:rFonts w:eastAsia="Calibri" w:cs="Times New Roman"/>
          <w:sz w:val="24"/>
          <w:szCs w:val="24"/>
        </w:rPr>
        <w:t>,9</w:t>
      </w:r>
      <w:r w:rsidR="00A27D60">
        <w:rPr>
          <w:rFonts w:eastAsia="Calibri" w:cs="Times New Roman"/>
          <w:sz w:val="24"/>
          <w:szCs w:val="24"/>
        </w:rPr>
        <w:t xml:space="preserve"> тыс. руб. при плане </w:t>
      </w:r>
      <w:r w:rsidR="00400629" w:rsidRPr="00400629">
        <w:rPr>
          <w:rFonts w:cs="Times New Roman"/>
          <w:color w:val="000000"/>
          <w:sz w:val="24"/>
          <w:szCs w:val="24"/>
          <w:lang w:eastAsia="ru-RU"/>
        </w:rPr>
        <w:t>2 052 999</w:t>
      </w:r>
      <w:r w:rsidR="00C46104">
        <w:rPr>
          <w:rFonts w:eastAsia="Calibri" w:cs="Times New Roman"/>
          <w:sz w:val="24"/>
          <w:szCs w:val="24"/>
        </w:rPr>
        <w:t>,</w:t>
      </w:r>
      <w:r w:rsidR="00400629">
        <w:rPr>
          <w:rFonts w:eastAsia="Calibri" w:cs="Times New Roman"/>
          <w:sz w:val="24"/>
          <w:szCs w:val="24"/>
        </w:rPr>
        <w:t>7</w:t>
      </w:r>
      <w:r w:rsidR="00C46104">
        <w:rPr>
          <w:rFonts w:eastAsia="Calibri" w:cs="Times New Roman"/>
          <w:sz w:val="24"/>
          <w:szCs w:val="24"/>
        </w:rPr>
        <w:t xml:space="preserve"> </w:t>
      </w:r>
      <w:proofErr w:type="spellStart"/>
      <w:r w:rsidR="00C46104">
        <w:rPr>
          <w:rFonts w:eastAsia="Calibri" w:cs="Times New Roman"/>
          <w:sz w:val="24"/>
          <w:szCs w:val="24"/>
        </w:rPr>
        <w:t>тыс.руб</w:t>
      </w:r>
      <w:proofErr w:type="spellEnd"/>
      <w:r w:rsidR="00C46104">
        <w:rPr>
          <w:rFonts w:eastAsia="Calibri" w:cs="Times New Roman"/>
          <w:sz w:val="24"/>
          <w:szCs w:val="24"/>
        </w:rPr>
        <w:t>.</w:t>
      </w:r>
      <w:r w:rsidR="00840334">
        <w:rPr>
          <w:rFonts w:eastAsia="Calibri" w:cs="Times New Roman"/>
          <w:sz w:val="24"/>
          <w:szCs w:val="24"/>
        </w:rPr>
        <w:t xml:space="preserve">, исполнение составило </w:t>
      </w:r>
      <w:r w:rsidR="00400629">
        <w:rPr>
          <w:rFonts w:eastAsia="Calibri" w:cs="Times New Roman"/>
          <w:sz w:val="24"/>
          <w:szCs w:val="24"/>
        </w:rPr>
        <w:t>97</w:t>
      </w:r>
      <w:r w:rsidR="00C46104">
        <w:rPr>
          <w:rFonts w:eastAsia="Calibri" w:cs="Times New Roman"/>
          <w:sz w:val="24"/>
          <w:szCs w:val="24"/>
        </w:rPr>
        <w:t>,</w:t>
      </w:r>
      <w:r w:rsidR="00400629">
        <w:rPr>
          <w:rFonts w:eastAsia="Calibri" w:cs="Times New Roman"/>
          <w:sz w:val="24"/>
          <w:szCs w:val="24"/>
        </w:rPr>
        <w:t>8</w:t>
      </w:r>
      <w:r w:rsidR="007976D4">
        <w:rPr>
          <w:rFonts w:eastAsia="Calibri" w:cs="Times New Roman"/>
          <w:sz w:val="24"/>
          <w:szCs w:val="24"/>
        </w:rPr>
        <w:t>%</w:t>
      </w:r>
      <w:r w:rsidRPr="00840334">
        <w:rPr>
          <w:rFonts w:eastAsia="Calibri" w:cs="Times New Roman"/>
          <w:sz w:val="24"/>
          <w:szCs w:val="24"/>
        </w:rPr>
        <w:t>.</w:t>
      </w:r>
    </w:p>
    <w:p w:rsidR="00CD031D" w:rsidRPr="00840334" w:rsidRDefault="00CD031D" w:rsidP="00122E45">
      <w:pPr>
        <w:snapToGrid w:val="0"/>
        <w:spacing w:before="220"/>
        <w:ind w:firstLine="540"/>
        <w:jc w:val="both"/>
        <w:rPr>
          <w:rFonts w:cs="Times New Roman"/>
          <w:sz w:val="24"/>
          <w:szCs w:val="24"/>
          <w:lang w:eastAsia="ru-RU"/>
        </w:rPr>
      </w:pPr>
      <w:r w:rsidRPr="00840334">
        <w:rPr>
          <w:rFonts w:cs="Times New Roman"/>
          <w:sz w:val="24"/>
          <w:szCs w:val="24"/>
          <w:lang w:eastAsia="ru-RU"/>
        </w:rPr>
        <w:lastRenderedPageBreak/>
        <w:t xml:space="preserve">Расходы консолидированного бюджета Слюдянского </w:t>
      </w:r>
      <w:r w:rsidR="00755A5E">
        <w:rPr>
          <w:rFonts w:cs="Times New Roman"/>
          <w:sz w:val="24"/>
          <w:szCs w:val="24"/>
          <w:lang w:eastAsia="ru-RU"/>
        </w:rPr>
        <w:t xml:space="preserve">муниципального </w:t>
      </w:r>
      <w:r w:rsidRPr="00840334">
        <w:rPr>
          <w:rFonts w:cs="Times New Roman"/>
          <w:sz w:val="24"/>
          <w:szCs w:val="24"/>
          <w:lang w:eastAsia="ru-RU"/>
        </w:rPr>
        <w:t>района в 20</w:t>
      </w:r>
      <w:r w:rsidR="00840334">
        <w:rPr>
          <w:rFonts w:cs="Times New Roman"/>
          <w:sz w:val="24"/>
          <w:szCs w:val="24"/>
          <w:lang w:eastAsia="ru-RU"/>
        </w:rPr>
        <w:t>2</w:t>
      </w:r>
      <w:r w:rsidR="007E04F2">
        <w:rPr>
          <w:rFonts w:cs="Times New Roman"/>
          <w:sz w:val="24"/>
          <w:szCs w:val="24"/>
          <w:lang w:eastAsia="ru-RU"/>
        </w:rPr>
        <w:t>2</w:t>
      </w:r>
      <w:r w:rsidRPr="00840334">
        <w:rPr>
          <w:rFonts w:cs="Times New Roman"/>
          <w:sz w:val="24"/>
          <w:szCs w:val="24"/>
          <w:lang w:eastAsia="ru-RU"/>
        </w:rPr>
        <w:t xml:space="preserve"> году </w:t>
      </w:r>
      <w:proofErr w:type="gramStart"/>
      <w:r w:rsidRPr="00840334">
        <w:rPr>
          <w:rFonts w:cs="Times New Roman"/>
          <w:sz w:val="24"/>
          <w:szCs w:val="24"/>
          <w:lang w:eastAsia="ru-RU"/>
        </w:rPr>
        <w:t>при  плане</w:t>
      </w:r>
      <w:proofErr w:type="gramEnd"/>
      <w:r w:rsidRPr="00840334">
        <w:rPr>
          <w:rFonts w:cs="Times New Roman"/>
          <w:sz w:val="24"/>
          <w:szCs w:val="24"/>
          <w:lang w:eastAsia="ru-RU"/>
        </w:rPr>
        <w:t xml:space="preserve"> </w:t>
      </w:r>
      <w:r w:rsidR="007E04F2" w:rsidRPr="007E04F2">
        <w:rPr>
          <w:rFonts w:cs="Times New Roman"/>
          <w:sz w:val="24"/>
          <w:szCs w:val="24"/>
          <w:lang w:eastAsia="ru-RU"/>
        </w:rPr>
        <w:t>3 150 650</w:t>
      </w:r>
      <w:r w:rsidR="007E04F2" w:rsidRPr="007E04F2">
        <w:rPr>
          <w:rFonts w:cs="Times New Roman"/>
          <w:b/>
          <w:sz w:val="24"/>
          <w:szCs w:val="24"/>
          <w:lang w:eastAsia="ru-RU"/>
        </w:rPr>
        <w:t> </w:t>
      </w:r>
      <w:r w:rsidR="00C46104">
        <w:rPr>
          <w:rFonts w:cs="Times New Roman"/>
          <w:sz w:val="24"/>
          <w:szCs w:val="20"/>
          <w:lang w:eastAsia="ru-RU"/>
        </w:rPr>
        <w:t>,0</w:t>
      </w:r>
      <w:r w:rsidR="00332D9F" w:rsidRPr="00B76AF8">
        <w:rPr>
          <w:rFonts w:cs="Times New Roman"/>
          <w:sz w:val="24"/>
          <w:szCs w:val="20"/>
          <w:lang w:eastAsia="ru-RU"/>
        </w:rPr>
        <w:t xml:space="preserve"> </w:t>
      </w:r>
      <w:r w:rsidR="00C46104">
        <w:rPr>
          <w:rFonts w:cs="Times New Roman"/>
          <w:sz w:val="24"/>
          <w:szCs w:val="20"/>
          <w:lang w:eastAsia="ru-RU"/>
        </w:rPr>
        <w:t>тыс.</w:t>
      </w:r>
      <w:r w:rsidR="00332D9F" w:rsidRPr="00B76AF8">
        <w:rPr>
          <w:rFonts w:cs="Times New Roman"/>
          <w:sz w:val="24"/>
          <w:szCs w:val="20"/>
          <w:lang w:eastAsia="ru-RU"/>
        </w:rPr>
        <w:t xml:space="preserve"> руб</w:t>
      </w:r>
      <w:r w:rsidRPr="00B76AF8">
        <w:rPr>
          <w:rFonts w:cs="Times New Roman"/>
          <w:sz w:val="24"/>
          <w:szCs w:val="20"/>
          <w:lang w:eastAsia="ru-RU"/>
        </w:rPr>
        <w:t>.</w:t>
      </w:r>
      <w:r w:rsidRPr="00FE0FD1">
        <w:rPr>
          <w:rFonts w:cs="Times New Roman"/>
          <w:sz w:val="24"/>
          <w:szCs w:val="20"/>
          <w:lang w:eastAsia="ru-RU"/>
        </w:rPr>
        <w:t xml:space="preserve">  исполнены в сумме</w:t>
      </w:r>
      <w:r w:rsidR="00332D9F" w:rsidRPr="00332D9F">
        <w:rPr>
          <w:rFonts w:cs="Times New Roman"/>
          <w:sz w:val="24"/>
          <w:szCs w:val="20"/>
          <w:lang w:eastAsia="ru-RU"/>
        </w:rPr>
        <w:t xml:space="preserve"> </w:t>
      </w:r>
      <w:r w:rsidR="007E04F2" w:rsidRPr="007E04F2">
        <w:rPr>
          <w:rFonts w:cs="Times New Roman"/>
          <w:sz w:val="24"/>
          <w:szCs w:val="24"/>
          <w:lang w:eastAsia="ru-RU"/>
        </w:rPr>
        <w:t>2 593 450</w:t>
      </w:r>
      <w:r w:rsidR="00C46104">
        <w:rPr>
          <w:rFonts w:cs="Times New Roman"/>
          <w:sz w:val="24"/>
          <w:szCs w:val="20"/>
          <w:lang w:eastAsia="ru-RU"/>
        </w:rPr>
        <w:t>,</w:t>
      </w:r>
      <w:r w:rsidR="007E04F2">
        <w:rPr>
          <w:rFonts w:cs="Times New Roman"/>
          <w:sz w:val="24"/>
          <w:szCs w:val="20"/>
          <w:lang w:eastAsia="ru-RU"/>
        </w:rPr>
        <w:t xml:space="preserve">9 </w:t>
      </w:r>
      <w:r w:rsidR="00C46104">
        <w:rPr>
          <w:rFonts w:cs="Times New Roman"/>
          <w:sz w:val="24"/>
          <w:szCs w:val="20"/>
          <w:lang w:eastAsia="ru-RU"/>
        </w:rPr>
        <w:t>тыс.</w:t>
      </w:r>
      <w:r w:rsidR="00332D9F" w:rsidRPr="00332D9F">
        <w:rPr>
          <w:rFonts w:cs="Times New Roman"/>
          <w:sz w:val="24"/>
          <w:szCs w:val="20"/>
          <w:lang w:eastAsia="ru-RU"/>
        </w:rPr>
        <w:t xml:space="preserve"> руб</w:t>
      </w:r>
      <w:r w:rsidR="00C46104">
        <w:rPr>
          <w:rFonts w:cs="Times New Roman"/>
          <w:sz w:val="24"/>
          <w:szCs w:val="20"/>
          <w:lang w:eastAsia="ru-RU"/>
        </w:rPr>
        <w:t>.</w:t>
      </w:r>
      <w:r w:rsidR="00332D9F" w:rsidRPr="00332D9F">
        <w:rPr>
          <w:rFonts w:cs="Times New Roman"/>
          <w:sz w:val="24"/>
          <w:szCs w:val="20"/>
          <w:lang w:eastAsia="ru-RU"/>
        </w:rPr>
        <w:t xml:space="preserve">  (8</w:t>
      </w:r>
      <w:r w:rsidR="007E04F2">
        <w:rPr>
          <w:rFonts w:cs="Times New Roman"/>
          <w:sz w:val="24"/>
          <w:szCs w:val="20"/>
          <w:lang w:eastAsia="ru-RU"/>
        </w:rPr>
        <w:t>2,3</w:t>
      </w:r>
      <w:r w:rsidR="00332D9F" w:rsidRPr="00332D9F">
        <w:rPr>
          <w:rFonts w:cs="Times New Roman"/>
          <w:sz w:val="24"/>
          <w:szCs w:val="20"/>
          <w:lang w:eastAsia="ru-RU"/>
        </w:rPr>
        <w:t xml:space="preserve"> %</w:t>
      </w:r>
      <w:r w:rsidRPr="00840334">
        <w:rPr>
          <w:rFonts w:cs="Times New Roman"/>
          <w:sz w:val="24"/>
          <w:szCs w:val="20"/>
          <w:lang w:eastAsia="ru-RU"/>
        </w:rPr>
        <w:t>), ч</w:t>
      </w:r>
      <w:r w:rsidR="00A27D60">
        <w:rPr>
          <w:rFonts w:cs="Times New Roman"/>
          <w:sz w:val="24"/>
          <w:szCs w:val="20"/>
          <w:lang w:eastAsia="ru-RU"/>
        </w:rPr>
        <w:t xml:space="preserve">то </w:t>
      </w:r>
      <w:r w:rsidR="007E04F2">
        <w:rPr>
          <w:rFonts w:cs="Times New Roman"/>
          <w:sz w:val="24"/>
          <w:szCs w:val="20"/>
          <w:lang w:eastAsia="ru-RU"/>
        </w:rPr>
        <w:t>ниже</w:t>
      </w:r>
      <w:r w:rsidR="00A27D60">
        <w:rPr>
          <w:rFonts w:cs="Times New Roman"/>
          <w:sz w:val="24"/>
          <w:szCs w:val="20"/>
          <w:lang w:eastAsia="ru-RU"/>
        </w:rPr>
        <w:t xml:space="preserve"> расходов бюджета за 20</w:t>
      </w:r>
      <w:r w:rsidR="00332D9F">
        <w:rPr>
          <w:rFonts w:cs="Times New Roman"/>
          <w:sz w:val="24"/>
          <w:szCs w:val="20"/>
          <w:lang w:eastAsia="ru-RU"/>
        </w:rPr>
        <w:t>2</w:t>
      </w:r>
      <w:r w:rsidR="007E04F2">
        <w:rPr>
          <w:rFonts w:cs="Times New Roman"/>
          <w:sz w:val="24"/>
          <w:szCs w:val="20"/>
          <w:lang w:eastAsia="ru-RU"/>
        </w:rPr>
        <w:t>1</w:t>
      </w:r>
      <w:r w:rsidRPr="00840334">
        <w:rPr>
          <w:rFonts w:cs="Times New Roman"/>
          <w:sz w:val="24"/>
          <w:szCs w:val="20"/>
          <w:lang w:eastAsia="ru-RU"/>
        </w:rPr>
        <w:t xml:space="preserve"> год </w:t>
      </w:r>
      <w:r w:rsidRPr="00C46104">
        <w:rPr>
          <w:rFonts w:cs="Times New Roman"/>
          <w:sz w:val="24"/>
          <w:szCs w:val="20"/>
          <w:lang w:eastAsia="ru-RU"/>
        </w:rPr>
        <w:t xml:space="preserve">на </w:t>
      </w:r>
      <w:r w:rsidR="00332D9F" w:rsidRPr="00C46104">
        <w:rPr>
          <w:rFonts w:cs="Times New Roman"/>
          <w:sz w:val="24"/>
          <w:szCs w:val="20"/>
          <w:lang w:eastAsia="ru-RU"/>
        </w:rPr>
        <w:t>150</w:t>
      </w:r>
      <w:r w:rsidR="00C46104">
        <w:rPr>
          <w:rFonts w:cs="Times New Roman"/>
          <w:sz w:val="24"/>
          <w:szCs w:val="20"/>
          <w:lang w:eastAsia="ru-RU"/>
        </w:rPr>
        <w:t> </w:t>
      </w:r>
      <w:r w:rsidR="00332D9F" w:rsidRPr="00C46104">
        <w:rPr>
          <w:rFonts w:cs="Times New Roman"/>
          <w:sz w:val="24"/>
          <w:szCs w:val="20"/>
          <w:lang w:eastAsia="ru-RU"/>
        </w:rPr>
        <w:t>367</w:t>
      </w:r>
      <w:r w:rsidR="00C46104">
        <w:rPr>
          <w:rFonts w:cs="Times New Roman"/>
          <w:sz w:val="24"/>
          <w:szCs w:val="20"/>
          <w:lang w:eastAsia="ru-RU"/>
        </w:rPr>
        <w:t>,4</w:t>
      </w:r>
      <w:r w:rsidR="00332D9F" w:rsidRPr="00332D9F">
        <w:rPr>
          <w:rFonts w:cs="Times New Roman"/>
          <w:sz w:val="24"/>
          <w:szCs w:val="20"/>
          <w:lang w:eastAsia="ru-RU"/>
        </w:rPr>
        <w:t xml:space="preserve"> </w:t>
      </w:r>
      <w:r w:rsidR="00C46104">
        <w:rPr>
          <w:rFonts w:cs="Times New Roman"/>
          <w:sz w:val="24"/>
          <w:szCs w:val="20"/>
          <w:lang w:eastAsia="ru-RU"/>
        </w:rPr>
        <w:t>тыс.</w:t>
      </w:r>
      <w:r w:rsidR="00332D9F" w:rsidRPr="00332D9F">
        <w:rPr>
          <w:rFonts w:cs="Times New Roman"/>
          <w:sz w:val="24"/>
          <w:szCs w:val="20"/>
          <w:lang w:eastAsia="ru-RU"/>
        </w:rPr>
        <w:t xml:space="preserve"> руб</w:t>
      </w:r>
      <w:r w:rsidR="00332D9F">
        <w:rPr>
          <w:rFonts w:cs="Times New Roman"/>
          <w:sz w:val="24"/>
          <w:szCs w:val="20"/>
          <w:lang w:eastAsia="ru-RU"/>
        </w:rPr>
        <w:t>.</w:t>
      </w:r>
    </w:p>
    <w:p w:rsidR="00B03783" w:rsidRPr="00B03783" w:rsidRDefault="00B03783" w:rsidP="003C629E">
      <w:pPr>
        <w:autoSpaceDE w:val="0"/>
        <w:autoSpaceDN w:val="0"/>
        <w:adjustRightInd w:val="0"/>
        <w:ind w:firstLine="0"/>
        <w:jc w:val="both"/>
        <w:rPr>
          <w:rFonts w:cs="Times New Roman"/>
          <w:sz w:val="24"/>
          <w:szCs w:val="24"/>
          <w:lang w:eastAsia="ru-RU"/>
        </w:rPr>
      </w:pPr>
      <w:r w:rsidRPr="00B03783">
        <w:rPr>
          <w:rFonts w:cs="Times New Roman"/>
          <w:sz w:val="24"/>
          <w:szCs w:val="24"/>
          <w:lang w:eastAsia="ru-RU"/>
        </w:rPr>
        <w:t xml:space="preserve">Уровень муниципального долга бюджета района сохранен на безопасном уровне – отношение объема долговых обязательств к общему объему доходов бюджета без учета безвозмездных поступлений снижен </w:t>
      </w:r>
      <w:proofErr w:type="gramStart"/>
      <w:r w:rsidRPr="00B03783">
        <w:rPr>
          <w:rFonts w:cs="Times New Roman"/>
          <w:sz w:val="24"/>
          <w:szCs w:val="24"/>
          <w:lang w:eastAsia="ru-RU"/>
        </w:rPr>
        <w:t>с  0</w:t>
      </w:r>
      <w:proofErr w:type="gramEnd"/>
      <w:r w:rsidRPr="00B03783">
        <w:rPr>
          <w:rFonts w:cs="Times New Roman"/>
          <w:sz w:val="24"/>
          <w:szCs w:val="24"/>
          <w:lang w:eastAsia="ru-RU"/>
        </w:rPr>
        <w:t>,5</w:t>
      </w:r>
      <w:r w:rsidRPr="00B03783">
        <w:rPr>
          <w:rFonts w:eastAsia="+mn-ea" w:cs="Times New Roman"/>
          <w:color w:val="000000"/>
          <w:kern w:val="24"/>
          <w:sz w:val="24"/>
          <w:szCs w:val="24"/>
          <w:lang w:eastAsia="ru-RU"/>
        </w:rPr>
        <w:t xml:space="preserve">% по состоянию на 01.01.2022года до 0,014% на 01.01.2023года.  </w:t>
      </w:r>
      <w:r w:rsidRPr="00B03783">
        <w:rPr>
          <w:rFonts w:cs="Times New Roman"/>
          <w:sz w:val="24"/>
          <w:szCs w:val="24"/>
          <w:lang w:eastAsia="ru-RU"/>
        </w:rPr>
        <w:t>Объем муниципального долга по состоянию на 01.01.2023года составил 7</w:t>
      </w:r>
      <w:r w:rsidR="0080063B">
        <w:rPr>
          <w:rFonts w:cs="Times New Roman"/>
          <w:sz w:val="24"/>
          <w:szCs w:val="24"/>
          <w:lang w:eastAsia="ru-RU"/>
        </w:rPr>
        <w:t> </w:t>
      </w:r>
      <w:r w:rsidRPr="00B03783">
        <w:rPr>
          <w:rFonts w:cs="Times New Roman"/>
          <w:sz w:val="24"/>
          <w:szCs w:val="24"/>
          <w:lang w:eastAsia="ru-RU"/>
        </w:rPr>
        <w:t>000</w:t>
      </w:r>
      <w:r w:rsidR="0080063B">
        <w:rPr>
          <w:rFonts w:cs="Times New Roman"/>
          <w:sz w:val="24"/>
          <w:szCs w:val="24"/>
          <w:lang w:eastAsia="ru-RU"/>
        </w:rPr>
        <w:t xml:space="preserve"> </w:t>
      </w:r>
      <w:proofErr w:type="spellStart"/>
      <w:proofErr w:type="gramStart"/>
      <w:r w:rsidR="0080063B">
        <w:rPr>
          <w:rFonts w:cs="Times New Roman"/>
          <w:sz w:val="24"/>
          <w:szCs w:val="24"/>
          <w:lang w:eastAsia="ru-RU"/>
        </w:rPr>
        <w:t>тыс.</w:t>
      </w:r>
      <w:r w:rsidRPr="00B03783">
        <w:rPr>
          <w:rFonts w:cs="Times New Roman"/>
          <w:sz w:val="24"/>
          <w:szCs w:val="24"/>
          <w:lang w:eastAsia="ru-RU"/>
        </w:rPr>
        <w:t>рублей</w:t>
      </w:r>
      <w:proofErr w:type="spellEnd"/>
      <w:proofErr w:type="gramEnd"/>
      <w:r w:rsidRPr="00B03783">
        <w:rPr>
          <w:rFonts w:cs="Times New Roman"/>
          <w:sz w:val="24"/>
          <w:szCs w:val="24"/>
          <w:lang w:eastAsia="ru-RU"/>
        </w:rPr>
        <w:t xml:space="preserve"> (</w:t>
      </w:r>
      <w:proofErr w:type="spellStart"/>
      <w:r w:rsidRPr="00B03783">
        <w:rPr>
          <w:rFonts w:cs="Times New Roman"/>
          <w:sz w:val="24"/>
          <w:szCs w:val="24"/>
          <w:lang w:eastAsia="ru-RU"/>
        </w:rPr>
        <w:t>Слюдянское</w:t>
      </w:r>
      <w:proofErr w:type="spellEnd"/>
      <w:r w:rsidRPr="00B03783">
        <w:rPr>
          <w:rFonts w:cs="Times New Roman"/>
          <w:sz w:val="24"/>
          <w:szCs w:val="24"/>
          <w:lang w:eastAsia="ru-RU"/>
        </w:rPr>
        <w:t xml:space="preserve"> муниципальное образование).</w:t>
      </w:r>
    </w:p>
    <w:p w:rsidR="003C629E" w:rsidRDefault="003C629E" w:rsidP="003C629E">
      <w:pPr>
        <w:autoSpaceDE w:val="0"/>
        <w:autoSpaceDN w:val="0"/>
        <w:adjustRightInd w:val="0"/>
        <w:ind w:right="-11" w:firstLine="426"/>
        <w:jc w:val="both"/>
        <w:rPr>
          <w:rFonts w:cs="Times New Roman"/>
          <w:sz w:val="24"/>
          <w:szCs w:val="24"/>
          <w:lang w:eastAsia="ru-RU"/>
        </w:rPr>
      </w:pPr>
      <w:r w:rsidRPr="003C629E">
        <w:rPr>
          <w:rFonts w:cs="Times New Roman"/>
          <w:sz w:val="24"/>
          <w:szCs w:val="24"/>
          <w:lang w:eastAsia="ru-RU"/>
        </w:rPr>
        <w:t xml:space="preserve">Общий объем поступивших межбюджетных трансфертов составил </w:t>
      </w:r>
      <w:r w:rsidR="007976D4">
        <w:rPr>
          <w:rFonts w:cs="Times New Roman"/>
          <w:sz w:val="24"/>
          <w:szCs w:val="24"/>
          <w:lang w:eastAsia="ru-RU"/>
        </w:rPr>
        <w:t>2 070 055,8</w:t>
      </w:r>
      <w:r w:rsidR="00D24EF3">
        <w:rPr>
          <w:rFonts w:cs="Times New Roman"/>
          <w:sz w:val="24"/>
          <w:szCs w:val="24"/>
          <w:lang w:eastAsia="ru-RU"/>
        </w:rPr>
        <w:t xml:space="preserve"> </w:t>
      </w:r>
      <w:proofErr w:type="spellStart"/>
      <w:proofErr w:type="gramStart"/>
      <w:r w:rsidR="007976D4">
        <w:rPr>
          <w:rFonts w:cs="Times New Roman"/>
          <w:sz w:val="24"/>
          <w:szCs w:val="24"/>
          <w:lang w:eastAsia="ru-RU"/>
        </w:rPr>
        <w:t>тыс.руб</w:t>
      </w:r>
      <w:proofErr w:type="spellEnd"/>
      <w:r w:rsidR="007976D4">
        <w:rPr>
          <w:rFonts w:cs="Times New Roman"/>
          <w:sz w:val="24"/>
          <w:szCs w:val="24"/>
          <w:lang w:eastAsia="ru-RU"/>
        </w:rPr>
        <w:t xml:space="preserve">. </w:t>
      </w:r>
      <w:r w:rsidRPr="003C629E">
        <w:rPr>
          <w:rFonts w:cs="Times New Roman"/>
          <w:sz w:val="24"/>
          <w:szCs w:val="24"/>
          <w:lang w:eastAsia="ru-RU"/>
        </w:rPr>
        <w:t>,</w:t>
      </w:r>
      <w:proofErr w:type="gramEnd"/>
      <w:r w:rsidRPr="003C629E">
        <w:rPr>
          <w:rFonts w:cs="Times New Roman"/>
          <w:sz w:val="24"/>
          <w:szCs w:val="24"/>
          <w:lang w:eastAsia="ru-RU"/>
        </w:rPr>
        <w:t xml:space="preserve"> что на </w:t>
      </w:r>
      <w:r w:rsidR="007976D4">
        <w:rPr>
          <w:rFonts w:cs="Times New Roman"/>
          <w:sz w:val="24"/>
          <w:szCs w:val="24"/>
          <w:lang w:eastAsia="ru-RU"/>
        </w:rPr>
        <w:t>25 616,7</w:t>
      </w:r>
      <w:r w:rsidRPr="003C629E">
        <w:rPr>
          <w:rFonts w:cs="Times New Roman"/>
          <w:sz w:val="24"/>
          <w:szCs w:val="24"/>
          <w:lang w:eastAsia="ru-RU"/>
        </w:rPr>
        <w:t xml:space="preserve"> тыс.</w:t>
      </w:r>
      <w:r>
        <w:rPr>
          <w:rFonts w:cs="Times New Roman"/>
          <w:sz w:val="24"/>
          <w:szCs w:val="24"/>
          <w:lang w:eastAsia="ru-RU"/>
        </w:rPr>
        <w:t xml:space="preserve"> </w:t>
      </w:r>
      <w:r w:rsidRPr="003C629E">
        <w:rPr>
          <w:rFonts w:cs="Times New Roman"/>
          <w:sz w:val="24"/>
          <w:szCs w:val="24"/>
          <w:lang w:eastAsia="ru-RU"/>
        </w:rPr>
        <w:t xml:space="preserve">руб. или на </w:t>
      </w:r>
      <w:r w:rsidR="007976D4">
        <w:rPr>
          <w:rFonts w:cs="Times New Roman"/>
          <w:sz w:val="24"/>
          <w:szCs w:val="24"/>
          <w:lang w:eastAsia="ru-RU"/>
        </w:rPr>
        <w:t>1,2</w:t>
      </w:r>
      <w:r w:rsidRPr="003C629E">
        <w:rPr>
          <w:rFonts w:cs="Times New Roman"/>
          <w:sz w:val="24"/>
          <w:szCs w:val="24"/>
          <w:lang w:eastAsia="ru-RU"/>
        </w:rPr>
        <w:t xml:space="preserve"> % </w:t>
      </w:r>
      <w:r w:rsidR="007976D4">
        <w:rPr>
          <w:rFonts w:cs="Times New Roman"/>
          <w:sz w:val="24"/>
          <w:szCs w:val="24"/>
          <w:lang w:eastAsia="ru-RU"/>
        </w:rPr>
        <w:t>ниже</w:t>
      </w:r>
      <w:r w:rsidRPr="003C629E">
        <w:rPr>
          <w:rFonts w:cs="Times New Roman"/>
          <w:sz w:val="24"/>
          <w:szCs w:val="24"/>
          <w:lang w:eastAsia="ru-RU"/>
        </w:rPr>
        <w:t xml:space="preserve"> объема 2021года, остаток неиспользованных целевых межбюджетных трансфертов из областного и федерального бюджетов на 01.01.2023года составил 121</w:t>
      </w:r>
      <w:r>
        <w:rPr>
          <w:rFonts w:cs="Times New Roman"/>
          <w:sz w:val="24"/>
          <w:szCs w:val="24"/>
          <w:lang w:eastAsia="ru-RU"/>
        </w:rPr>
        <w:t>,</w:t>
      </w:r>
      <w:r w:rsidRPr="003C629E">
        <w:rPr>
          <w:rFonts w:cs="Times New Roman"/>
          <w:sz w:val="24"/>
          <w:szCs w:val="24"/>
          <w:lang w:eastAsia="ru-RU"/>
        </w:rPr>
        <w:t> 9</w:t>
      </w:r>
      <w:r>
        <w:rPr>
          <w:rFonts w:cs="Times New Roman"/>
          <w:sz w:val="24"/>
          <w:szCs w:val="24"/>
          <w:lang w:eastAsia="ru-RU"/>
        </w:rPr>
        <w:t xml:space="preserve"> тыс. </w:t>
      </w:r>
      <w:r w:rsidRPr="003C629E">
        <w:rPr>
          <w:rFonts w:cs="Times New Roman"/>
          <w:sz w:val="24"/>
          <w:szCs w:val="24"/>
          <w:lang w:eastAsia="ru-RU"/>
        </w:rPr>
        <w:t>руб</w:t>
      </w:r>
      <w:r>
        <w:rPr>
          <w:rFonts w:cs="Times New Roman"/>
          <w:sz w:val="24"/>
          <w:szCs w:val="24"/>
          <w:lang w:eastAsia="ru-RU"/>
        </w:rPr>
        <w:t>.</w:t>
      </w:r>
      <w:r w:rsidRPr="003C629E">
        <w:rPr>
          <w:rFonts w:cs="Times New Roman"/>
          <w:sz w:val="24"/>
          <w:szCs w:val="24"/>
          <w:lang w:eastAsia="ru-RU"/>
        </w:rPr>
        <w:t xml:space="preserve"> (0,006 % от общего объема поступивших трансфертов).</w:t>
      </w:r>
    </w:p>
    <w:p w:rsidR="003C629E" w:rsidRPr="00D24EF3" w:rsidRDefault="00D24EF3" w:rsidP="00D24EF3">
      <w:pPr>
        <w:pStyle w:val="a4"/>
        <w:tabs>
          <w:tab w:val="left" w:pos="913"/>
        </w:tabs>
        <w:ind w:firstLine="709"/>
        <w:jc w:val="both"/>
        <w:rPr>
          <w:rFonts w:ascii="Times New Roman" w:hAnsi="Times New Roman" w:cs="Times New Roman"/>
          <w:b/>
          <w:sz w:val="24"/>
          <w:szCs w:val="24"/>
        </w:rPr>
      </w:pPr>
      <w:r>
        <w:rPr>
          <w:rFonts w:ascii="Times New Roman" w:hAnsi="Times New Roman" w:cs="Times New Roman"/>
          <w:b/>
          <w:sz w:val="24"/>
          <w:szCs w:val="24"/>
        </w:rPr>
        <w:tab/>
      </w:r>
      <w:r w:rsidRPr="00D24EF3">
        <w:rPr>
          <w:rFonts w:ascii="Times New Roman" w:eastAsia="Times New Roman" w:hAnsi="Times New Roman" w:cs="Times New Roman"/>
          <w:sz w:val="24"/>
          <w:szCs w:val="24"/>
          <w:lang w:eastAsia="ru-RU"/>
        </w:rPr>
        <w:t>В р</w:t>
      </w:r>
      <w:r>
        <w:rPr>
          <w:rFonts w:ascii="Times New Roman" w:eastAsia="Times New Roman" w:hAnsi="Times New Roman" w:cs="Times New Roman"/>
          <w:sz w:val="24"/>
          <w:szCs w:val="24"/>
          <w:lang w:eastAsia="ru-RU"/>
        </w:rPr>
        <w:t>айоне</w:t>
      </w:r>
      <w:r w:rsidRPr="00D24EF3">
        <w:rPr>
          <w:rFonts w:ascii="Times New Roman" w:eastAsia="Times New Roman" w:hAnsi="Times New Roman" w:cs="Times New Roman"/>
          <w:sz w:val="24"/>
          <w:szCs w:val="24"/>
          <w:lang w:eastAsia="ru-RU"/>
        </w:rPr>
        <w:t xml:space="preserve"> совершенствуется комплекс мероприятий, направленных на социальную поддержку участников специальной военной операции (далее – СВО) и членов их семей</w:t>
      </w:r>
      <w:r>
        <w:rPr>
          <w:rFonts w:ascii="Times New Roman" w:eastAsia="Times New Roman" w:hAnsi="Times New Roman" w:cs="Times New Roman"/>
          <w:sz w:val="24"/>
          <w:szCs w:val="24"/>
          <w:lang w:eastAsia="ru-RU"/>
        </w:rPr>
        <w:t>.</w:t>
      </w:r>
    </w:p>
    <w:p w:rsidR="00D24EF3" w:rsidRPr="003C629E" w:rsidRDefault="00D24EF3" w:rsidP="00906572">
      <w:pPr>
        <w:pStyle w:val="a4"/>
        <w:ind w:firstLine="709"/>
        <w:jc w:val="center"/>
        <w:rPr>
          <w:rFonts w:ascii="Times New Roman" w:hAnsi="Times New Roman" w:cs="Times New Roman"/>
          <w:b/>
          <w:sz w:val="24"/>
          <w:szCs w:val="24"/>
        </w:rPr>
      </w:pPr>
    </w:p>
    <w:p w:rsidR="00906572" w:rsidRPr="00F314AC" w:rsidRDefault="00CD031D" w:rsidP="00906572">
      <w:pPr>
        <w:pStyle w:val="a4"/>
        <w:ind w:firstLine="709"/>
        <w:jc w:val="center"/>
        <w:rPr>
          <w:rFonts w:ascii="Times New Roman" w:hAnsi="Times New Roman" w:cs="Times New Roman"/>
          <w:b/>
          <w:sz w:val="24"/>
          <w:szCs w:val="24"/>
        </w:rPr>
      </w:pPr>
      <w:r>
        <w:rPr>
          <w:rFonts w:ascii="Times New Roman" w:hAnsi="Times New Roman" w:cs="Times New Roman"/>
          <w:b/>
          <w:sz w:val="24"/>
          <w:szCs w:val="24"/>
          <w:lang w:val="en-US"/>
        </w:rPr>
        <w:t>III</w:t>
      </w:r>
      <w:r w:rsidR="00906572" w:rsidRPr="00F314AC">
        <w:rPr>
          <w:rFonts w:ascii="Times New Roman" w:hAnsi="Times New Roman" w:cs="Times New Roman"/>
          <w:b/>
          <w:sz w:val="24"/>
          <w:szCs w:val="24"/>
        </w:rPr>
        <w:t xml:space="preserve"> Основные направ</w:t>
      </w:r>
      <w:r w:rsidR="001015E3" w:rsidRPr="00F314AC">
        <w:rPr>
          <w:rFonts w:ascii="Times New Roman" w:hAnsi="Times New Roman" w:cs="Times New Roman"/>
          <w:b/>
          <w:sz w:val="24"/>
          <w:szCs w:val="24"/>
        </w:rPr>
        <w:t>ления налоговой политики на</w:t>
      </w:r>
      <w:r w:rsidR="005152AC" w:rsidRPr="00F314AC">
        <w:rPr>
          <w:rFonts w:ascii="Times New Roman" w:hAnsi="Times New Roman" w:cs="Times New Roman"/>
          <w:b/>
          <w:sz w:val="24"/>
          <w:szCs w:val="24"/>
        </w:rPr>
        <w:t xml:space="preserve"> 202</w:t>
      </w:r>
      <w:r w:rsidR="003C629E">
        <w:rPr>
          <w:rFonts w:ascii="Times New Roman" w:hAnsi="Times New Roman" w:cs="Times New Roman"/>
          <w:b/>
          <w:sz w:val="24"/>
          <w:szCs w:val="24"/>
        </w:rPr>
        <w:t>4</w:t>
      </w:r>
      <w:r w:rsidR="005152AC" w:rsidRPr="00F314AC">
        <w:rPr>
          <w:rFonts w:ascii="Times New Roman" w:hAnsi="Times New Roman" w:cs="Times New Roman"/>
          <w:b/>
          <w:sz w:val="24"/>
          <w:szCs w:val="24"/>
        </w:rPr>
        <w:t xml:space="preserve"> год и плановый период 202</w:t>
      </w:r>
      <w:r w:rsidR="003C629E">
        <w:rPr>
          <w:rFonts w:ascii="Times New Roman" w:hAnsi="Times New Roman" w:cs="Times New Roman"/>
          <w:b/>
          <w:sz w:val="24"/>
          <w:szCs w:val="24"/>
        </w:rPr>
        <w:t>5</w:t>
      </w:r>
      <w:r w:rsidR="001015E3" w:rsidRPr="00F314AC">
        <w:rPr>
          <w:rFonts w:ascii="Times New Roman" w:hAnsi="Times New Roman" w:cs="Times New Roman"/>
          <w:b/>
          <w:sz w:val="24"/>
          <w:szCs w:val="24"/>
        </w:rPr>
        <w:t xml:space="preserve"> и 202</w:t>
      </w:r>
      <w:r w:rsidR="003C629E">
        <w:rPr>
          <w:rFonts w:ascii="Times New Roman" w:hAnsi="Times New Roman" w:cs="Times New Roman"/>
          <w:b/>
          <w:sz w:val="24"/>
          <w:szCs w:val="24"/>
        </w:rPr>
        <w:t>6</w:t>
      </w:r>
      <w:r w:rsidR="00906572" w:rsidRPr="00F314AC">
        <w:rPr>
          <w:rFonts w:ascii="Times New Roman" w:hAnsi="Times New Roman" w:cs="Times New Roman"/>
          <w:b/>
          <w:sz w:val="24"/>
          <w:szCs w:val="24"/>
        </w:rPr>
        <w:t xml:space="preserve"> годов</w:t>
      </w:r>
    </w:p>
    <w:p w:rsidR="00906572" w:rsidRPr="00F314AC" w:rsidRDefault="00906572" w:rsidP="00906572">
      <w:pPr>
        <w:pStyle w:val="a4"/>
        <w:tabs>
          <w:tab w:val="left" w:pos="917"/>
        </w:tabs>
        <w:jc w:val="both"/>
        <w:rPr>
          <w:rFonts w:ascii="Times New Roman" w:hAnsi="Times New Roman" w:cs="Times New Roman"/>
          <w:sz w:val="24"/>
          <w:szCs w:val="24"/>
        </w:rPr>
      </w:pPr>
    </w:p>
    <w:p w:rsidR="00BA445C" w:rsidRDefault="00BA445C" w:rsidP="00D014D1">
      <w:pPr>
        <w:pStyle w:val="a4"/>
        <w:tabs>
          <w:tab w:val="left" w:pos="917"/>
        </w:tabs>
        <w:ind w:firstLine="709"/>
        <w:jc w:val="both"/>
        <w:rPr>
          <w:rFonts w:ascii="Times New Roman" w:hAnsi="Times New Roman" w:cs="Times New Roman"/>
          <w:sz w:val="24"/>
          <w:szCs w:val="24"/>
        </w:rPr>
      </w:pPr>
      <w:r>
        <w:rPr>
          <w:rFonts w:ascii="Times New Roman" w:hAnsi="Times New Roman" w:cs="Times New Roman"/>
          <w:sz w:val="24"/>
          <w:szCs w:val="24"/>
        </w:rPr>
        <w:t>Планиро</w:t>
      </w:r>
      <w:r w:rsidRPr="008A6040">
        <w:rPr>
          <w:rFonts w:ascii="Times New Roman" w:hAnsi="Times New Roman" w:cs="Times New Roman"/>
          <w:sz w:val="24"/>
          <w:szCs w:val="24"/>
        </w:rPr>
        <w:t>вание</w:t>
      </w:r>
      <w:r>
        <w:rPr>
          <w:rFonts w:ascii="Times New Roman" w:hAnsi="Times New Roman" w:cs="Times New Roman"/>
          <w:sz w:val="24"/>
          <w:szCs w:val="24"/>
        </w:rPr>
        <w:t xml:space="preserve"> доходов бюджета Слюдянского муни</w:t>
      </w:r>
      <w:r w:rsidR="00FA0B40">
        <w:rPr>
          <w:rFonts w:ascii="Times New Roman" w:hAnsi="Times New Roman" w:cs="Times New Roman"/>
          <w:sz w:val="24"/>
          <w:szCs w:val="24"/>
        </w:rPr>
        <w:t xml:space="preserve">ципального района будет </w:t>
      </w:r>
      <w:r>
        <w:rPr>
          <w:rFonts w:ascii="Times New Roman" w:hAnsi="Times New Roman" w:cs="Times New Roman"/>
          <w:sz w:val="24"/>
          <w:szCs w:val="24"/>
        </w:rPr>
        <w:t>осуществляться по «</w:t>
      </w:r>
      <w:r w:rsidR="004577B2">
        <w:rPr>
          <w:rFonts w:ascii="Times New Roman" w:hAnsi="Times New Roman" w:cs="Times New Roman"/>
          <w:sz w:val="24"/>
          <w:szCs w:val="24"/>
        </w:rPr>
        <w:t>базовому</w:t>
      </w:r>
      <w:r>
        <w:rPr>
          <w:rFonts w:ascii="Times New Roman" w:hAnsi="Times New Roman" w:cs="Times New Roman"/>
          <w:sz w:val="24"/>
          <w:szCs w:val="24"/>
        </w:rPr>
        <w:t>» сценарию</w:t>
      </w:r>
      <w:r w:rsidR="00E77880">
        <w:rPr>
          <w:rFonts w:ascii="Times New Roman" w:hAnsi="Times New Roman" w:cs="Times New Roman"/>
          <w:sz w:val="24"/>
          <w:szCs w:val="24"/>
        </w:rPr>
        <w:t xml:space="preserve"> прогноза </w:t>
      </w:r>
      <w:r>
        <w:rPr>
          <w:rFonts w:ascii="Times New Roman" w:hAnsi="Times New Roman" w:cs="Times New Roman"/>
          <w:sz w:val="24"/>
          <w:szCs w:val="24"/>
        </w:rPr>
        <w:t>социально</w:t>
      </w:r>
      <w:r w:rsidR="008D64FE">
        <w:rPr>
          <w:rFonts w:ascii="Times New Roman" w:hAnsi="Times New Roman" w:cs="Times New Roman"/>
          <w:sz w:val="24"/>
          <w:szCs w:val="24"/>
        </w:rPr>
        <w:t xml:space="preserve"> -</w:t>
      </w:r>
      <w:r>
        <w:rPr>
          <w:rFonts w:ascii="Times New Roman" w:hAnsi="Times New Roman" w:cs="Times New Roman"/>
          <w:sz w:val="24"/>
          <w:szCs w:val="24"/>
        </w:rPr>
        <w:t xml:space="preserve"> экономического развития Слюдянского муниципального района. Налоговая политика района будет формироваться с учетом изменений</w:t>
      </w:r>
      <w:r w:rsidR="000E6663">
        <w:rPr>
          <w:rFonts w:ascii="Times New Roman" w:hAnsi="Times New Roman" w:cs="Times New Roman"/>
          <w:sz w:val="24"/>
          <w:szCs w:val="24"/>
        </w:rPr>
        <w:t>,</w:t>
      </w:r>
      <w:r>
        <w:rPr>
          <w:rFonts w:ascii="Times New Roman" w:hAnsi="Times New Roman" w:cs="Times New Roman"/>
          <w:sz w:val="24"/>
          <w:szCs w:val="24"/>
        </w:rPr>
        <w:t xml:space="preserve"> принятых и планируемых  к принятию на федеральном и региональном уровне.</w:t>
      </w:r>
    </w:p>
    <w:p w:rsidR="007976D4" w:rsidRPr="007976D4" w:rsidRDefault="007976D4" w:rsidP="007976D4">
      <w:pPr>
        <w:pStyle w:val="Default"/>
        <w:ind w:firstLine="709"/>
        <w:jc w:val="both"/>
      </w:pPr>
      <w:r w:rsidRPr="007976D4">
        <w:t>С января 2023 года произошел полный переход на систему единый налоговый платеж, для юридических лиц и индивидуальных предпринимателей, целью которого являлось создание более комфортных условий для исполнения обязательности по уплате обязательных платежей, сокращение времени на оформлении платежных поручений, а также минимизирования ошибок плательщика при заполнении расчетных документов.</w:t>
      </w:r>
    </w:p>
    <w:p w:rsidR="00E107B2" w:rsidRDefault="00E70FAB" w:rsidP="004160E7">
      <w:pPr>
        <w:pStyle w:val="Default"/>
        <w:ind w:firstLine="709"/>
        <w:jc w:val="both"/>
      </w:pPr>
      <w:r>
        <w:t xml:space="preserve">Основными </w:t>
      </w:r>
      <w:r w:rsidR="00E107B2">
        <w:t xml:space="preserve">направлениями налоговой политики органов местного самоуправления </w:t>
      </w:r>
      <w:proofErr w:type="spellStart"/>
      <w:r w:rsidR="00E107B2">
        <w:t>Слюдянского</w:t>
      </w:r>
      <w:proofErr w:type="spellEnd"/>
      <w:r w:rsidR="00E107B2">
        <w:t xml:space="preserve"> муниципального района на 2024 год и плановый период 2025 и 2026 годов остаются создание благоприятных условий для устойчивого развития экономики </w:t>
      </w:r>
      <w:proofErr w:type="spellStart"/>
      <w:r w:rsidR="00E107B2">
        <w:t>Слюдянского</w:t>
      </w:r>
      <w:proofErr w:type="spellEnd"/>
      <w:r w:rsidR="00E107B2">
        <w:t xml:space="preserve"> муниципального района, повышение инвестиционной деятельности, поддержка развития субъектов малого и среднего предпринимательства, повышение уровня и улучшение качества жизни незащищенных слоев населения, а так же обеспечения условий для полного и стабильного поступления в бюджет </w:t>
      </w:r>
      <w:proofErr w:type="spellStart"/>
      <w:r w:rsidR="00E107B2">
        <w:t>Слюдянского</w:t>
      </w:r>
      <w:proofErr w:type="spellEnd"/>
      <w:r w:rsidR="00E107B2">
        <w:t xml:space="preserve"> муниципального района закрепленных налогов и сборов.</w:t>
      </w:r>
    </w:p>
    <w:p w:rsidR="00E70FAB" w:rsidRDefault="00E107B2" w:rsidP="004160E7">
      <w:pPr>
        <w:pStyle w:val="Default"/>
        <w:ind w:firstLine="709"/>
        <w:jc w:val="both"/>
      </w:pPr>
      <w:r>
        <w:t>Основную задачу по увеличению доходов следует решать за счет дальнейшего совершенствования налогового администрирования, повышения уровня ответственности главных администраторов доходов бюджета за качественное прогнозирование доходов районного бюджета, выполнение показателей ежемесячного кассового плана и утвержденных годовых назначений, эффективную работу с задолженностью.</w:t>
      </w:r>
    </w:p>
    <w:p w:rsidR="00E107B2" w:rsidRDefault="00E107B2" w:rsidP="004160E7">
      <w:pPr>
        <w:pStyle w:val="Default"/>
        <w:ind w:firstLine="709"/>
        <w:jc w:val="both"/>
      </w:pPr>
      <w:r>
        <w:t xml:space="preserve">Особое внимание должно быть уделено сокращению задолженности </w:t>
      </w:r>
      <w:r w:rsidR="008A6040">
        <w:t xml:space="preserve">по налоговым платежам. Для этого </w:t>
      </w:r>
      <w:r>
        <w:t xml:space="preserve"> </w:t>
      </w:r>
      <w:r w:rsidR="008A6040">
        <w:t>будет продолжаться работа в части согласованных действий органов местного самоуправления района</w:t>
      </w:r>
      <w:r w:rsidR="00FB6657">
        <w:t xml:space="preserve"> с </w:t>
      </w:r>
      <w:r w:rsidR="008A6040">
        <w:t xml:space="preserve">исполнительными органами государственной власти </w:t>
      </w:r>
      <w:r w:rsidR="007976D4">
        <w:t>И</w:t>
      </w:r>
      <w:r w:rsidR="008A6040">
        <w:t>ркутской области, территориальными подразделениями федеральных органов исполнительной власти с целью максимально возможного сокращения недоимки и увеличения налогооблагаемой базы, в том числе в рамках межведомственной комиссии по легализации налоговой базы при админи</w:t>
      </w:r>
      <w:r w:rsidR="007976D4">
        <w:t>страции</w:t>
      </w:r>
      <w:r w:rsidR="008A6040">
        <w:t xml:space="preserve"> </w:t>
      </w:r>
      <w:proofErr w:type="spellStart"/>
      <w:r w:rsidR="008A6040">
        <w:t>Слюдянского</w:t>
      </w:r>
      <w:proofErr w:type="spellEnd"/>
      <w:r w:rsidR="008A6040">
        <w:t xml:space="preserve"> муниципального района.</w:t>
      </w:r>
    </w:p>
    <w:p w:rsidR="00134E1B" w:rsidRDefault="008A6040" w:rsidP="004160E7">
      <w:pPr>
        <w:pStyle w:val="Default"/>
        <w:ind w:firstLine="709"/>
        <w:jc w:val="both"/>
      </w:pPr>
      <w:r>
        <w:t xml:space="preserve">Для увеличения поступления налога на доходы физических лиц будет предложено осуществление своевременности и полноты уплаты налога на доходы физических лиц крупнейшими налогоплательщиками, проведение мероприятий по обеспечению зачисления платежей в районный бюджет по месту осуществления хозяйственной деятельности, стимулированию соблюдения работодателями </w:t>
      </w:r>
      <w:r w:rsidR="00134E1B">
        <w:t xml:space="preserve">трудового законодательства при формировании трудовых отношений и легализации «теневой» заработной платы, снижению неформальной занятости населения в рамках работы межведомственной комиссии по содействию обеспечению прав граждан на вознаграждение за труд. </w:t>
      </w:r>
    </w:p>
    <w:p w:rsidR="00134E1B" w:rsidRDefault="00134E1B" w:rsidP="004160E7">
      <w:pPr>
        <w:pStyle w:val="Default"/>
        <w:ind w:firstLine="709"/>
        <w:jc w:val="both"/>
      </w:pPr>
      <w:r>
        <w:t>Следует своевременно совершенствовать и приводить в соответствие с учетом внесения изменений в законодательство Российской Федерации и законодательство Иркутской области</w:t>
      </w:r>
      <w:r w:rsidR="008A6040">
        <w:t xml:space="preserve"> </w:t>
      </w:r>
      <w:r>
        <w:t xml:space="preserve">нормативно правовые акты </w:t>
      </w:r>
      <w:proofErr w:type="spellStart"/>
      <w:r>
        <w:t>Слюдянского</w:t>
      </w:r>
      <w:proofErr w:type="spellEnd"/>
      <w:r>
        <w:t xml:space="preserve"> муниципального района в сфере налогового регулирования.</w:t>
      </w:r>
    </w:p>
    <w:p w:rsidR="00BA445C" w:rsidRDefault="00134E1B" w:rsidP="004160E7">
      <w:pPr>
        <w:pStyle w:val="Default"/>
        <w:ind w:firstLine="709"/>
        <w:jc w:val="both"/>
      </w:pPr>
      <w:r>
        <w:t xml:space="preserve">Реализация указанных мероприятий будет способствовать повышению доходной части бюджета </w:t>
      </w:r>
      <w:proofErr w:type="spellStart"/>
      <w:r>
        <w:t>Слюдянского</w:t>
      </w:r>
      <w:proofErr w:type="spellEnd"/>
      <w:r>
        <w:t xml:space="preserve"> муниципального района, минимизации рисков его несбалансированности в среднесрочном периоде. </w:t>
      </w:r>
    </w:p>
    <w:p w:rsidR="005152AC" w:rsidRPr="00F314AC" w:rsidRDefault="005152AC" w:rsidP="001F0E71">
      <w:pPr>
        <w:pStyle w:val="a4"/>
        <w:ind w:firstLine="709"/>
        <w:jc w:val="center"/>
        <w:rPr>
          <w:rFonts w:ascii="Times New Roman" w:hAnsi="Times New Roman" w:cs="Times New Roman"/>
          <w:b/>
          <w:sz w:val="24"/>
          <w:szCs w:val="24"/>
        </w:rPr>
      </w:pPr>
    </w:p>
    <w:p w:rsidR="001F0E71" w:rsidRPr="00F314AC" w:rsidRDefault="00D3252D" w:rsidP="001F0E71">
      <w:pPr>
        <w:pStyle w:val="a4"/>
        <w:ind w:firstLine="709"/>
        <w:jc w:val="center"/>
        <w:rPr>
          <w:rFonts w:ascii="Times New Roman" w:hAnsi="Times New Roman" w:cs="Times New Roman"/>
          <w:b/>
          <w:sz w:val="24"/>
          <w:szCs w:val="24"/>
        </w:rPr>
      </w:pPr>
      <w:r w:rsidRPr="00F314AC">
        <w:rPr>
          <w:rFonts w:ascii="Times New Roman" w:hAnsi="Times New Roman" w:cs="Times New Roman"/>
          <w:b/>
          <w:sz w:val="24"/>
          <w:szCs w:val="24"/>
          <w:lang w:val="en-US"/>
        </w:rPr>
        <w:t>I</w:t>
      </w:r>
      <w:r w:rsidR="00CD031D">
        <w:rPr>
          <w:rFonts w:ascii="Times New Roman" w:hAnsi="Times New Roman" w:cs="Times New Roman"/>
          <w:b/>
          <w:sz w:val="24"/>
          <w:szCs w:val="24"/>
          <w:lang w:val="en-US"/>
        </w:rPr>
        <w:t>V</w:t>
      </w:r>
      <w:r w:rsidR="001F0E71" w:rsidRPr="00F314AC">
        <w:rPr>
          <w:rFonts w:ascii="Times New Roman" w:hAnsi="Times New Roman" w:cs="Times New Roman"/>
          <w:b/>
          <w:sz w:val="24"/>
          <w:szCs w:val="24"/>
        </w:rPr>
        <w:t>. Основные направления бюджетной политики на 20</w:t>
      </w:r>
      <w:r w:rsidR="00623139" w:rsidRPr="00F314AC">
        <w:rPr>
          <w:rFonts w:ascii="Times New Roman" w:hAnsi="Times New Roman" w:cs="Times New Roman"/>
          <w:b/>
          <w:sz w:val="24"/>
          <w:szCs w:val="24"/>
        </w:rPr>
        <w:t>2</w:t>
      </w:r>
      <w:r w:rsidR="001C3AF8">
        <w:rPr>
          <w:rFonts w:ascii="Times New Roman" w:hAnsi="Times New Roman" w:cs="Times New Roman"/>
          <w:b/>
          <w:sz w:val="24"/>
          <w:szCs w:val="24"/>
        </w:rPr>
        <w:t>4</w:t>
      </w:r>
      <w:r w:rsidR="001F0E71" w:rsidRPr="00F314AC">
        <w:rPr>
          <w:rFonts w:ascii="Times New Roman" w:hAnsi="Times New Roman" w:cs="Times New Roman"/>
          <w:b/>
          <w:sz w:val="24"/>
          <w:szCs w:val="24"/>
        </w:rPr>
        <w:t xml:space="preserve"> год и плановый период 20</w:t>
      </w:r>
      <w:r w:rsidR="00FB3549">
        <w:rPr>
          <w:rFonts w:ascii="Times New Roman" w:hAnsi="Times New Roman" w:cs="Times New Roman"/>
          <w:b/>
          <w:sz w:val="24"/>
          <w:szCs w:val="24"/>
        </w:rPr>
        <w:t>2</w:t>
      </w:r>
      <w:r w:rsidR="001C3AF8">
        <w:rPr>
          <w:rFonts w:ascii="Times New Roman" w:hAnsi="Times New Roman" w:cs="Times New Roman"/>
          <w:b/>
          <w:sz w:val="24"/>
          <w:szCs w:val="24"/>
        </w:rPr>
        <w:t>5</w:t>
      </w:r>
      <w:r w:rsidR="001F0E71" w:rsidRPr="00F314AC">
        <w:rPr>
          <w:rFonts w:ascii="Times New Roman" w:hAnsi="Times New Roman" w:cs="Times New Roman"/>
          <w:b/>
          <w:sz w:val="24"/>
          <w:szCs w:val="24"/>
        </w:rPr>
        <w:t xml:space="preserve"> и 202</w:t>
      </w:r>
      <w:r w:rsidR="001C3AF8">
        <w:rPr>
          <w:rFonts w:ascii="Times New Roman" w:hAnsi="Times New Roman" w:cs="Times New Roman"/>
          <w:b/>
          <w:sz w:val="24"/>
          <w:szCs w:val="24"/>
        </w:rPr>
        <w:t>6</w:t>
      </w:r>
      <w:r w:rsidR="001F0E71" w:rsidRPr="00F314AC">
        <w:rPr>
          <w:rFonts w:ascii="Times New Roman" w:hAnsi="Times New Roman" w:cs="Times New Roman"/>
          <w:b/>
          <w:sz w:val="24"/>
          <w:szCs w:val="24"/>
        </w:rPr>
        <w:t xml:space="preserve"> годов</w:t>
      </w:r>
    </w:p>
    <w:p w:rsidR="00F314AC" w:rsidRPr="00F314AC" w:rsidRDefault="00F314AC" w:rsidP="001E1101">
      <w:pPr>
        <w:widowControl w:val="0"/>
        <w:autoSpaceDE w:val="0"/>
        <w:autoSpaceDN w:val="0"/>
        <w:ind w:firstLine="540"/>
        <w:jc w:val="both"/>
        <w:rPr>
          <w:rFonts w:cs="Times New Roman"/>
          <w:sz w:val="24"/>
          <w:szCs w:val="24"/>
          <w:lang w:eastAsia="ru-RU"/>
        </w:rPr>
      </w:pPr>
    </w:p>
    <w:p w:rsidR="00AA6986" w:rsidRDefault="002E7485" w:rsidP="004160E7">
      <w:pPr>
        <w:autoSpaceDE w:val="0"/>
        <w:autoSpaceDN w:val="0"/>
        <w:adjustRightInd w:val="0"/>
        <w:jc w:val="both"/>
        <w:rPr>
          <w:rFonts w:eastAsiaTheme="minorHAnsi" w:cs="Times New Roman"/>
          <w:color w:val="000000"/>
          <w:sz w:val="24"/>
          <w:szCs w:val="24"/>
        </w:rPr>
      </w:pPr>
      <w:r>
        <w:rPr>
          <w:rFonts w:cs="Times New Roman"/>
          <w:sz w:val="24"/>
          <w:szCs w:val="24"/>
          <w:lang w:eastAsia="ru-RU"/>
        </w:rPr>
        <w:t xml:space="preserve">Основной целью бюджетной политики </w:t>
      </w:r>
      <w:proofErr w:type="spellStart"/>
      <w:r>
        <w:rPr>
          <w:rFonts w:cs="Times New Roman"/>
          <w:sz w:val="24"/>
          <w:szCs w:val="24"/>
          <w:lang w:eastAsia="ru-RU"/>
        </w:rPr>
        <w:t>Слюдянского</w:t>
      </w:r>
      <w:proofErr w:type="spellEnd"/>
      <w:r>
        <w:rPr>
          <w:rFonts w:cs="Times New Roman"/>
          <w:sz w:val="24"/>
          <w:szCs w:val="24"/>
          <w:lang w:eastAsia="ru-RU"/>
        </w:rPr>
        <w:t xml:space="preserve"> муниципального района на 2024 год и плановый период 2025 и 2026 годов является обеспечение сбалансированности и сохранение устойчивости районного бюджета. </w:t>
      </w:r>
    </w:p>
    <w:p w:rsidR="00AA6986" w:rsidRDefault="00AA6986" w:rsidP="004160E7">
      <w:pPr>
        <w:autoSpaceDE w:val="0"/>
        <w:autoSpaceDN w:val="0"/>
        <w:adjustRightInd w:val="0"/>
        <w:jc w:val="both"/>
        <w:rPr>
          <w:rFonts w:eastAsiaTheme="minorHAnsi" w:cs="Times New Roman"/>
          <w:color w:val="000000"/>
          <w:sz w:val="24"/>
          <w:szCs w:val="24"/>
        </w:rPr>
      </w:pPr>
      <w:r w:rsidRPr="00F314AC">
        <w:rPr>
          <w:rFonts w:eastAsiaTheme="minorHAnsi" w:cs="Times New Roman"/>
          <w:color w:val="000000"/>
          <w:sz w:val="24"/>
          <w:szCs w:val="24"/>
        </w:rPr>
        <w:t xml:space="preserve"> </w:t>
      </w:r>
      <w:r w:rsidR="00D24EF3">
        <w:rPr>
          <w:rFonts w:eastAsiaTheme="minorHAnsi" w:cs="Times New Roman"/>
          <w:color w:val="000000"/>
          <w:sz w:val="24"/>
          <w:szCs w:val="24"/>
        </w:rPr>
        <w:t>Б</w:t>
      </w:r>
      <w:r w:rsidRPr="00F314AC">
        <w:rPr>
          <w:rFonts w:eastAsiaTheme="minorHAnsi" w:cs="Times New Roman"/>
          <w:color w:val="000000"/>
          <w:sz w:val="24"/>
          <w:szCs w:val="24"/>
        </w:rPr>
        <w:t>юджетн</w:t>
      </w:r>
      <w:r w:rsidR="00D24EF3">
        <w:rPr>
          <w:rFonts w:eastAsiaTheme="minorHAnsi" w:cs="Times New Roman"/>
          <w:color w:val="000000"/>
          <w:sz w:val="24"/>
          <w:szCs w:val="24"/>
        </w:rPr>
        <w:t>ая</w:t>
      </w:r>
      <w:r w:rsidRPr="00F314AC">
        <w:rPr>
          <w:rFonts w:eastAsiaTheme="minorHAnsi" w:cs="Times New Roman"/>
          <w:color w:val="000000"/>
          <w:sz w:val="24"/>
          <w:szCs w:val="24"/>
        </w:rPr>
        <w:t xml:space="preserve"> полит</w:t>
      </w:r>
      <w:r w:rsidR="00906572" w:rsidRPr="00F314AC">
        <w:rPr>
          <w:rFonts w:eastAsiaTheme="minorHAnsi" w:cs="Times New Roman"/>
          <w:color w:val="000000"/>
          <w:sz w:val="24"/>
          <w:szCs w:val="24"/>
        </w:rPr>
        <w:t>ик</w:t>
      </w:r>
      <w:r w:rsidR="00D24EF3">
        <w:rPr>
          <w:rFonts w:eastAsiaTheme="minorHAnsi" w:cs="Times New Roman"/>
          <w:color w:val="000000"/>
          <w:sz w:val="24"/>
          <w:szCs w:val="24"/>
        </w:rPr>
        <w:t>а</w:t>
      </w:r>
      <w:r w:rsidR="00906572" w:rsidRPr="00F314AC">
        <w:rPr>
          <w:rFonts w:eastAsiaTheme="minorHAnsi" w:cs="Times New Roman"/>
          <w:color w:val="000000"/>
          <w:sz w:val="24"/>
          <w:szCs w:val="24"/>
        </w:rPr>
        <w:t xml:space="preserve"> </w:t>
      </w:r>
      <w:r w:rsidR="002E7485">
        <w:rPr>
          <w:rFonts w:eastAsiaTheme="minorHAnsi" w:cs="Times New Roman"/>
          <w:color w:val="000000"/>
          <w:sz w:val="24"/>
          <w:szCs w:val="24"/>
        </w:rPr>
        <w:t>планируется осуществлять</w:t>
      </w:r>
      <w:r w:rsidR="00FB6657">
        <w:rPr>
          <w:rFonts w:eastAsiaTheme="minorHAnsi" w:cs="Times New Roman"/>
          <w:color w:val="000000"/>
          <w:sz w:val="24"/>
          <w:szCs w:val="24"/>
        </w:rPr>
        <w:t xml:space="preserve">ся </w:t>
      </w:r>
      <w:r w:rsidR="002E7485">
        <w:rPr>
          <w:rFonts w:eastAsiaTheme="minorHAnsi" w:cs="Times New Roman"/>
          <w:color w:val="000000"/>
          <w:sz w:val="24"/>
          <w:szCs w:val="24"/>
        </w:rPr>
        <w:t>по следующим направлениям</w:t>
      </w:r>
      <w:r w:rsidRPr="00F314AC">
        <w:rPr>
          <w:rFonts w:eastAsiaTheme="minorHAnsi" w:cs="Times New Roman"/>
          <w:color w:val="000000"/>
          <w:sz w:val="24"/>
          <w:szCs w:val="24"/>
        </w:rPr>
        <w:t>:</w:t>
      </w:r>
    </w:p>
    <w:p w:rsidR="00977CF0" w:rsidRDefault="005F3F20" w:rsidP="004160E7">
      <w:pPr>
        <w:autoSpaceDE w:val="0"/>
        <w:autoSpaceDN w:val="0"/>
        <w:adjustRightInd w:val="0"/>
        <w:jc w:val="both"/>
        <w:rPr>
          <w:rFonts w:eastAsiaTheme="minorHAnsi" w:cs="Times New Roman"/>
          <w:color w:val="000000"/>
          <w:sz w:val="24"/>
          <w:szCs w:val="24"/>
        </w:rPr>
      </w:pPr>
      <w:r>
        <w:rPr>
          <w:rFonts w:eastAsiaTheme="minorHAnsi" w:cs="Times New Roman"/>
          <w:color w:val="000000"/>
          <w:sz w:val="24"/>
          <w:szCs w:val="24"/>
        </w:rPr>
        <w:t xml:space="preserve">- </w:t>
      </w:r>
      <w:r w:rsidR="00977CF0">
        <w:rPr>
          <w:rFonts w:eastAsiaTheme="minorHAnsi" w:cs="Times New Roman"/>
          <w:color w:val="000000"/>
          <w:sz w:val="24"/>
          <w:szCs w:val="24"/>
        </w:rPr>
        <w:t>реализация муниципальных проектов и обеспечение достижения целевых показателей муниципальных проектов;</w:t>
      </w:r>
    </w:p>
    <w:p w:rsidR="00977CF0" w:rsidRDefault="00977CF0" w:rsidP="004160E7">
      <w:pPr>
        <w:autoSpaceDE w:val="0"/>
        <w:autoSpaceDN w:val="0"/>
        <w:adjustRightInd w:val="0"/>
        <w:jc w:val="both"/>
        <w:rPr>
          <w:rFonts w:eastAsiaTheme="minorHAnsi" w:cs="Times New Roman"/>
          <w:color w:val="000000"/>
          <w:sz w:val="24"/>
          <w:szCs w:val="24"/>
        </w:rPr>
      </w:pPr>
      <w:r>
        <w:rPr>
          <w:rFonts w:eastAsiaTheme="minorHAnsi" w:cs="Times New Roman"/>
          <w:color w:val="000000"/>
          <w:sz w:val="24"/>
          <w:szCs w:val="24"/>
        </w:rPr>
        <w:t>- обеспечение достигнутого уровня целевых показателей по заработной плате отдельных категории работников бюджетной сферы, установленных Указами Президента Российской Федерации 2012 года;</w:t>
      </w:r>
    </w:p>
    <w:p w:rsidR="005F3F20" w:rsidRDefault="00977CF0" w:rsidP="004160E7">
      <w:pPr>
        <w:autoSpaceDE w:val="0"/>
        <w:autoSpaceDN w:val="0"/>
        <w:adjustRightInd w:val="0"/>
        <w:jc w:val="both"/>
        <w:rPr>
          <w:rFonts w:eastAsiaTheme="minorHAnsi" w:cs="Times New Roman"/>
          <w:color w:val="000000"/>
          <w:sz w:val="24"/>
          <w:szCs w:val="24"/>
        </w:rPr>
      </w:pPr>
      <w:r>
        <w:rPr>
          <w:rFonts w:eastAsiaTheme="minorHAnsi" w:cs="Times New Roman"/>
          <w:color w:val="000000"/>
          <w:sz w:val="24"/>
          <w:szCs w:val="24"/>
        </w:rPr>
        <w:t xml:space="preserve">- </w:t>
      </w:r>
      <w:r w:rsidR="005F3F20">
        <w:rPr>
          <w:rFonts w:eastAsiaTheme="minorHAnsi" w:cs="Times New Roman"/>
          <w:color w:val="000000"/>
          <w:sz w:val="24"/>
          <w:szCs w:val="24"/>
        </w:rPr>
        <w:t>закрепление положительных результатов, достигнутых при формировании и исполнении местного бюджета за предыдущие годы;</w:t>
      </w:r>
    </w:p>
    <w:p w:rsidR="005F3F20" w:rsidRPr="00F314AC" w:rsidRDefault="005F3F20" w:rsidP="004160E7">
      <w:pPr>
        <w:autoSpaceDE w:val="0"/>
        <w:autoSpaceDN w:val="0"/>
        <w:adjustRightInd w:val="0"/>
        <w:jc w:val="both"/>
        <w:rPr>
          <w:rFonts w:eastAsiaTheme="minorHAnsi" w:cs="Times New Roman"/>
          <w:color w:val="000000"/>
          <w:sz w:val="24"/>
          <w:szCs w:val="24"/>
        </w:rPr>
      </w:pPr>
      <w:r>
        <w:rPr>
          <w:rFonts w:eastAsiaTheme="minorHAnsi" w:cs="Times New Roman"/>
          <w:color w:val="000000"/>
          <w:sz w:val="24"/>
          <w:szCs w:val="24"/>
        </w:rPr>
        <w:t xml:space="preserve">- </w:t>
      </w:r>
      <w:r w:rsidR="008750C6">
        <w:rPr>
          <w:rFonts w:eastAsiaTheme="minorHAnsi" w:cs="Times New Roman"/>
          <w:color w:val="000000"/>
          <w:sz w:val="24"/>
          <w:szCs w:val="24"/>
        </w:rPr>
        <w:t xml:space="preserve"> </w:t>
      </w:r>
      <w:r>
        <w:rPr>
          <w:rFonts w:eastAsiaTheme="minorHAnsi" w:cs="Times New Roman"/>
          <w:color w:val="000000"/>
          <w:sz w:val="24"/>
          <w:szCs w:val="24"/>
        </w:rPr>
        <w:t>установление пр</w:t>
      </w:r>
      <w:r w:rsidR="00A766F9">
        <w:rPr>
          <w:rFonts w:eastAsiaTheme="minorHAnsi" w:cs="Times New Roman"/>
          <w:color w:val="000000"/>
          <w:sz w:val="24"/>
          <w:szCs w:val="24"/>
        </w:rPr>
        <w:t xml:space="preserve">иоритетных направлений расходов </w:t>
      </w:r>
      <w:r w:rsidR="008750C6">
        <w:rPr>
          <w:rFonts w:eastAsiaTheme="minorHAnsi" w:cs="Times New Roman"/>
          <w:color w:val="000000"/>
          <w:sz w:val="24"/>
          <w:szCs w:val="24"/>
        </w:rPr>
        <w:t xml:space="preserve"> бюджета;</w:t>
      </w:r>
      <w:r>
        <w:rPr>
          <w:rFonts w:eastAsiaTheme="minorHAnsi" w:cs="Times New Roman"/>
          <w:color w:val="000000"/>
          <w:sz w:val="24"/>
          <w:szCs w:val="24"/>
        </w:rPr>
        <w:t xml:space="preserve"> </w:t>
      </w:r>
    </w:p>
    <w:p w:rsidR="00AA6986" w:rsidRPr="00F314AC" w:rsidRDefault="00A0185C" w:rsidP="004160E7">
      <w:pPr>
        <w:autoSpaceDE w:val="0"/>
        <w:autoSpaceDN w:val="0"/>
        <w:adjustRightInd w:val="0"/>
        <w:jc w:val="both"/>
        <w:rPr>
          <w:rFonts w:eastAsiaTheme="minorHAnsi" w:cs="Times New Roman"/>
          <w:color w:val="000000"/>
          <w:sz w:val="24"/>
          <w:szCs w:val="24"/>
        </w:rPr>
      </w:pPr>
      <w:r w:rsidRPr="00F314AC">
        <w:rPr>
          <w:rFonts w:eastAsiaTheme="minorHAnsi" w:cs="Times New Roman"/>
          <w:color w:val="000000"/>
          <w:sz w:val="24"/>
          <w:szCs w:val="24"/>
        </w:rPr>
        <w:t xml:space="preserve">- </w:t>
      </w:r>
      <w:r w:rsidR="008750C6">
        <w:rPr>
          <w:rFonts w:eastAsiaTheme="minorHAnsi" w:cs="Times New Roman"/>
          <w:color w:val="000000"/>
          <w:sz w:val="24"/>
          <w:szCs w:val="24"/>
        </w:rPr>
        <w:t>безусловное исполнение принятых расходных обязательств;</w:t>
      </w:r>
    </w:p>
    <w:p w:rsidR="009748A2" w:rsidRPr="00F314AC" w:rsidRDefault="009748A2" w:rsidP="004160E7">
      <w:pPr>
        <w:autoSpaceDE w:val="0"/>
        <w:autoSpaceDN w:val="0"/>
        <w:adjustRightInd w:val="0"/>
        <w:jc w:val="both"/>
        <w:rPr>
          <w:rFonts w:eastAsiaTheme="minorHAnsi" w:cs="Times New Roman"/>
          <w:color w:val="000000"/>
          <w:sz w:val="24"/>
          <w:szCs w:val="24"/>
        </w:rPr>
      </w:pPr>
      <w:r w:rsidRPr="00F314AC">
        <w:rPr>
          <w:rFonts w:eastAsiaTheme="minorHAnsi" w:cs="Times New Roman"/>
          <w:color w:val="000000"/>
          <w:sz w:val="24"/>
          <w:szCs w:val="24"/>
        </w:rPr>
        <w:t xml:space="preserve">- повышение эффективности </w:t>
      </w:r>
      <w:r w:rsidR="00D3252D" w:rsidRPr="00F314AC">
        <w:rPr>
          <w:rFonts w:eastAsiaTheme="minorHAnsi" w:cs="Times New Roman"/>
          <w:color w:val="000000"/>
          <w:sz w:val="24"/>
          <w:szCs w:val="24"/>
        </w:rPr>
        <w:t>использования ресурсов при закупках товаров и услуг для муниципальных нужд;</w:t>
      </w:r>
    </w:p>
    <w:p w:rsidR="004B09C4" w:rsidRPr="00F314AC" w:rsidRDefault="009748A2" w:rsidP="004160E7">
      <w:pPr>
        <w:autoSpaceDE w:val="0"/>
        <w:autoSpaceDN w:val="0"/>
        <w:adjustRightInd w:val="0"/>
        <w:jc w:val="both"/>
        <w:rPr>
          <w:rFonts w:eastAsiaTheme="minorHAnsi" w:cs="Times New Roman"/>
          <w:color w:val="000000"/>
          <w:sz w:val="24"/>
          <w:szCs w:val="24"/>
        </w:rPr>
      </w:pPr>
      <w:r w:rsidRPr="00F314AC">
        <w:rPr>
          <w:rFonts w:eastAsiaTheme="minorHAnsi" w:cs="Times New Roman"/>
          <w:color w:val="000000"/>
          <w:sz w:val="24"/>
          <w:szCs w:val="24"/>
        </w:rPr>
        <w:t xml:space="preserve">- совершенствование механизмов контроля за соблюдением требований законодательства в сфере закупок и исполнением условий контрактов, соотнесение фактических расходов и нормативных затрат, то есть осуществление нормоконтроля; </w:t>
      </w:r>
    </w:p>
    <w:p w:rsidR="0098687E" w:rsidRPr="00F314AC" w:rsidRDefault="0098687E" w:rsidP="004160E7">
      <w:pPr>
        <w:autoSpaceDE w:val="0"/>
        <w:autoSpaceDN w:val="0"/>
        <w:adjustRightInd w:val="0"/>
        <w:jc w:val="both"/>
        <w:rPr>
          <w:rFonts w:eastAsiaTheme="minorHAnsi" w:cs="Times New Roman"/>
          <w:color w:val="000000"/>
          <w:sz w:val="24"/>
          <w:szCs w:val="24"/>
        </w:rPr>
      </w:pPr>
      <w:r w:rsidRPr="00F314AC">
        <w:rPr>
          <w:rFonts w:eastAsiaTheme="minorHAnsi" w:cs="Times New Roman"/>
          <w:color w:val="000000"/>
          <w:sz w:val="24"/>
          <w:szCs w:val="24"/>
        </w:rPr>
        <w:t xml:space="preserve">- </w:t>
      </w:r>
      <w:r w:rsidR="00BE1394" w:rsidRPr="00F314AC">
        <w:rPr>
          <w:rFonts w:eastAsiaTheme="minorHAnsi" w:cs="Times New Roman"/>
          <w:color w:val="000000"/>
          <w:sz w:val="24"/>
          <w:szCs w:val="24"/>
        </w:rPr>
        <w:t>обеспечение выполнения целевых показателей муниципальных программ, преемственность показателей достижения определенных целей, обозначенных в муниципальных программах, целям и задачам, обозначенным в государственных программ</w:t>
      </w:r>
      <w:r w:rsidR="00C33D16">
        <w:rPr>
          <w:rFonts w:eastAsiaTheme="minorHAnsi" w:cs="Times New Roman"/>
          <w:color w:val="000000"/>
          <w:sz w:val="24"/>
          <w:szCs w:val="24"/>
        </w:rPr>
        <w:t>ах</w:t>
      </w:r>
      <w:r w:rsidR="00BE1394" w:rsidRPr="00F314AC">
        <w:rPr>
          <w:rFonts w:eastAsiaTheme="minorHAnsi" w:cs="Times New Roman"/>
          <w:color w:val="000000"/>
          <w:sz w:val="24"/>
          <w:szCs w:val="24"/>
        </w:rPr>
        <w:t>, для обеспечения их увязки.</w:t>
      </w:r>
    </w:p>
    <w:p w:rsidR="008750C6" w:rsidRDefault="00BE1394" w:rsidP="004160E7">
      <w:pPr>
        <w:autoSpaceDE w:val="0"/>
        <w:autoSpaceDN w:val="0"/>
        <w:adjustRightInd w:val="0"/>
        <w:jc w:val="both"/>
        <w:rPr>
          <w:rFonts w:eastAsiaTheme="minorHAnsi" w:cs="Times New Roman"/>
          <w:color w:val="000000"/>
          <w:sz w:val="24"/>
          <w:szCs w:val="24"/>
        </w:rPr>
      </w:pPr>
      <w:r w:rsidRPr="00F314AC">
        <w:rPr>
          <w:rFonts w:eastAsiaTheme="minorHAnsi" w:cs="Times New Roman"/>
          <w:color w:val="000000"/>
          <w:sz w:val="24"/>
          <w:szCs w:val="24"/>
        </w:rPr>
        <w:t xml:space="preserve">- </w:t>
      </w:r>
      <w:r w:rsidR="008750C6">
        <w:rPr>
          <w:rFonts w:eastAsiaTheme="minorHAnsi" w:cs="Times New Roman"/>
          <w:color w:val="000000"/>
          <w:sz w:val="24"/>
          <w:szCs w:val="24"/>
        </w:rPr>
        <w:t>минимизация кредиторской задолженности;</w:t>
      </w:r>
    </w:p>
    <w:p w:rsidR="00711902" w:rsidRDefault="008750C6" w:rsidP="004160E7">
      <w:pPr>
        <w:autoSpaceDE w:val="0"/>
        <w:autoSpaceDN w:val="0"/>
        <w:adjustRightInd w:val="0"/>
        <w:jc w:val="both"/>
        <w:rPr>
          <w:rFonts w:eastAsiaTheme="minorHAnsi" w:cs="Times New Roman"/>
          <w:color w:val="000000"/>
          <w:sz w:val="24"/>
          <w:szCs w:val="24"/>
        </w:rPr>
      </w:pPr>
      <w:r>
        <w:rPr>
          <w:rFonts w:eastAsiaTheme="minorHAnsi" w:cs="Times New Roman"/>
          <w:color w:val="000000"/>
          <w:sz w:val="24"/>
          <w:szCs w:val="24"/>
        </w:rPr>
        <w:t>- своевременное выполнение долговых обязательств по обслуживанию и по</w:t>
      </w:r>
      <w:r w:rsidR="00F92EB8">
        <w:rPr>
          <w:rFonts w:eastAsiaTheme="minorHAnsi" w:cs="Times New Roman"/>
          <w:color w:val="000000"/>
          <w:sz w:val="24"/>
          <w:szCs w:val="24"/>
        </w:rPr>
        <w:t>гашению муниципальных заимствований;</w:t>
      </w:r>
      <w:r>
        <w:rPr>
          <w:rFonts w:eastAsiaTheme="minorHAnsi" w:cs="Times New Roman"/>
          <w:color w:val="000000"/>
          <w:sz w:val="24"/>
          <w:szCs w:val="24"/>
        </w:rPr>
        <w:t xml:space="preserve"> </w:t>
      </w:r>
    </w:p>
    <w:p w:rsidR="008B7414" w:rsidRPr="00711902" w:rsidRDefault="00937699" w:rsidP="004160E7">
      <w:pPr>
        <w:autoSpaceDE w:val="0"/>
        <w:autoSpaceDN w:val="0"/>
        <w:adjustRightInd w:val="0"/>
        <w:jc w:val="both"/>
        <w:rPr>
          <w:rFonts w:cs="Times New Roman"/>
          <w:sz w:val="24"/>
          <w:szCs w:val="24"/>
          <w:lang w:eastAsia="ru-RU"/>
        </w:rPr>
      </w:pPr>
      <w:r>
        <w:rPr>
          <w:rFonts w:cs="Times New Roman"/>
          <w:sz w:val="24"/>
          <w:szCs w:val="24"/>
          <w:lang w:eastAsia="ru-RU"/>
        </w:rPr>
        <w:t>- о</w:t>
      </w:r>
      <w:r w:rsidR="00816C0D" w:rsidRPr="00816C0D">
        <w:rPr>
          <w:rFonts w:cs="Times New Roman"/>
          <w:sz w:val="24"/>
          <w:szCs w:val="24"/>
          <w:lang w:eastAsia="ru-RU"/>
        </w:rPr>
        <w:t>ткрытость бюджета и инициативное бюджетирование</w:t>
      </w:r>
      <w:r>
        <w:rPr>
          <w:rFonts w:cs="Times New Roman"/>
          <w:sz w:val="24"/>
          <w:szCs w:val="24"/>
          <w:lang w:eastAsia="ru-RU"/>
        </w:rPr>
        <w:t>, а именно</w:t>
      </w:r>
      <w:r w:rsidR="008B7414">
        <w:rPr>
          <w:rFonts w:cs="Times New Roman"/>
          <w:sz w:val="24"/>
          <w:szCs w:val="24"/>
          <w:lang w:eastAsia="ru-RU"/>
        </w:rPr>
        <w:t xml:space="preserve"> </w:t>
      </w:r>
      <w:r w:rsidR="008B7414" w:rsidRPr="008B7414">
        <w:rPr>
          <w:rFonts w:cs="Times New Roman"/>
          <w:sz w:val="24"/>
          <w:szCs w:val="24"/>
          <w:lang w:eastAsia="ru-RU"/>
        </w:rPr>
        <w:t>расширение вовлечения граждан в бюджетный процесс, в т.ч. за счет непрерывного обучения основам финансовой и бюджетной грамотности</w:t>
      </w:r>
      <w:r w:rsidR="003D739B">
        <w:rPr>
          <w:rFonts w:cs="Times New Roman"/>
          <w:sz w:val="24"/>
          <w:szCs w:val="24"/>
          <w:lang w:eastAsia="ru-RU"/>
        </w:rPr>
        <w:t xml:space="preserve">, развитие практик школьного инициативного бюджетирования. </w:t>
      </w:r>
    </w:p>
    <w:p w:rsidR="00711902" w:rsidRDefault="00711902" w:rsidP="004160E7">
      <w:pPr>
        <w:autoSpaceDE w:val="0"/>
        <w:autoSpaceDN w:val="0"/>
        <w:adjustRightInd w:val="0"/>
        <w:jc w:val="both"/>
        <w:rPr>
          <w:rFonts w:cs="Times New Roman"/>
          <w:sz w:val="24"/>
          <w:szCs w:val="24"/>
          <w:lang w:eastAsia="ru-RU"/>
        </w:rPr>
      </w:pPr>
      <w:r>
        <w:rPr>
          <w:rFonts w:cs="Times New Roman"/>
          <w:sz w:val="24"/>
          <w:szCs w:val="24"/>
          <w:lang w:eastAsia="ru-RU"/>
        </w:rPr>
        <w:t>Развитие поселений остается приорит</w:t>
      </w:r>
      <w:r w:rsidR="00937699">
        <w:rPr>
          <w:rFonts w:cs="Times New Roman"/>
          <w:sz w:val="24"/>
          <w:szCs w:val="24"/>
          <w:lang w:eastAsia="ru-RU"/>
        </w:rPr>
        <w:t>етным направлением</w:t>
      </w:r>
      <w:r>
        <w:rPr>
          <w:rFonts w:cs="Times New Roman"/>
          <w:sz w:val="24"/>
          <w:szCs w:val="24"/>
          <w:lang w:eastAsia="ru-RU"/>
        </w:rPr>
        <w:t xml:space="preserve"> политики в сфере межбюджетных отношений.  Планируется реализация с</w:t>
      </w:r>
      <w:bookmarkStart w:id="0" w:name="_GoBack"/>
      <w:bookmarkEnd w:id="0"/>
      <w:r>
        <w:rPr>
          <w:rFonts w:cs="Times New Roman"/>
          <w:sz w:val="24"/>
          <w:szCs w:val="24"/>
          <w:lang w:eastAsia="ru-RU"/>
        </w:rPr>
        <w:t>ледующих задач:</w:t>
      </w:r>
    </w:p>
    <w:p w:rsidR="00711902" w:rsidRDefault="00711902" w:rsidP="004160E7">
      <w:pPr>
        <w:autoSpaceDE w:val="0"/>
        <w:autoSpaceDN w:val="0"/>
        <w:adjustRightInd w:val="0"/>
        <w:jc w:val="both"/>
        <w:rPr>
          <w:rFonts w:cs="Times New Roman"/>
          <w:sz w:val="24"/>
          <w:szCs w:val="24"/>
          <w:lang w:eastAsia="ru-RU"/>
        </w:rPr>
      </w:pPr>
      <w:r>
        <w:rPr>
          <w:rFonts w:cs="Times New Roman"/>
          <w:sz w:val="24"/>
          <w:szCs w:val="24"/>
          <w:lang w:eastAsia="ru-RU"/>
        </w:rPr>
        <w:t>- предоставление  бюджетам поселений нецелевой финансовой поддержки с сохранением действующих подходов к распределению дотаций на выравнивание</w:t>
      </w:r>
      <w:r w:rsidR="00C33D16">
        <w:rPr>
          <w:rFonts w:cs="Times New Roman"/>
          <w:sz w:val="24"/>
          <w:szCs w:val="24"/>
          <w:lang w:eastAsia="ru-RU"/>
        </w:rPr>
        <w:t xml:space="preserve"> бюджетной обеспеченности</w:t>
      </w:r>
      <w:r>
        <w:rPr>
          <w:rFonts w:cs="Times New Roman"/>
          <w:sz w:val="24"/>
          <w:szCs w:val="24"/>
          <w:lang w:eastAsia="ru-RU"/>
        </w:rPr>
        <w:t>;</w:t>
      </w:r>
    </w:p>
    <w:p w:rsidR="00711902" w:rsidRPr="00711902" w:rsidRDefault="00711902" w:rsidP="004160E7">
      <w:pPr>
        <w:autoSpaceDE w:val="0"/>
        <w:autoSpaceDN w:val="0"/>
        <w:adjustRightInd w:val="0"/>
        <w:jc w:val="both"/>
        <w:rPr>
          <w:rFonts w:cs="Times New Roman"/>
          <w:sz w:val="24"/>
          <w:szCs w:val="24"/>
          <w:lang w:eastAsia="ru-RU"/>
        </w:rPr>
      </w:pPr>
      <w:r>
        <w:rPr>
          <w:rFonts w:cs="Times New Roman"/>
          <w:sz w:val="24"/>
          <w:szCs w:val="24"/>
          <w:lang w:eastAsia="ru-RU"/>
        </w:rPr>
        <w:t xml:space="preserve">- ежегодное увеличение </w:t>
      </w:r>
      <w:r w:rsidRPr="00711902">
        <w:rPr>
          <w:rFonts w:cs="Times New Roman"/>
          <w:sz w:val="24"/>
          <w:szCs w:val="24"/>
          <w:lang w:eastAsia="ru-RU"/>
        </w:rPr>
        <w:t xml:space="preserve">расходов на социальное обеспечение населения; </w:t>
      </w:r>
    </w:p>
    <w:p w:rsidR="00711902" w:rsidRDefault="00711902" w:rsidP="004160E7">
      <w:pPr>
        <w:autoSpaceDE w:val="0"/>
        <w:autoSpaceDN w:val="0"/>
        <w:adjustRightInd w:val="0"/>
        <w:jc w:val="both"/>
        <w:rPr>
          <w:rFonts w:cs="Times New Roman"/>
          <w:sz w:val="24"/>
          <w:szCs w:val="24"/>
          <w:lang w:eastAsia="ru-RU"/>
        </w:rPr>
      </w:pPr>
      <w:r>
        <w:rPr>
          <w:rFonts w:cs="Times New Roman"/>
          <w:sz w:val="24"/>
          <w:szCs w:val="24"/>
          <w:lang w:eastAsia="ru-RU"/>
        </w:rPr>
        <w:t>-</w:t>
      </w:r>
      <w:r w:rsidR="00A147E6">
        <w:rPr>
          <w:rFonts w:cs="Times New Roman"/>
          <w:sz w:val="24"/>
          <w:szCs w:val="24"/>
          <w:lang w:eastAsia="ru-RU"/>
        </w:rPr>
        <w:t xml:space="preserve"> </w:t>
      </w:r>
      <w:r w:rsidRPr="00711902">
        <w:rPr>
          <w:rFonts w:cs="Times New Roman"/>
          <w:sz w:val="24"/>
          <w:szCs w:val="24"/>
          <w:lang w:eastAsia="ru-RU"/>
        </w:rPr>
        <w:t xml:space="preserve">реализация национальных проектов </w:t>
      </w:r>
      <w:r w:rsidR="00A766F9">
        <w:rPr>
          <w:rFonts w:cs="Times New Roman"/>
          <w:sz w:val="24"/>
          <w:szCs w:val="24"/>
          <w:lang w:eastAsia="ru-RU"/>
        </w:rPr>
        <w:t>и программ</w:t>
      </w:r>
      <w:r w:rsidR="00A147E6">
        <w:rPr>
          <w:rFonts w:cs="Times New Roman"/>
          <w:sz w:val="24"/>
          <w:szCs w:val="24"/>
          <w:lang w:eastAsia="ru-RU"/>
        </w:rPr>
        <w:t>;</w:t>
      </w:r>
    </w:p>
    <w:p w:rsidR="00A147E6" w:rsidRPr="006031B1" w:rsidRDefault="00A147E6" w:rsidP="00A147E6">
      <w:pPr>
        <w:autoSpaceDE w:val="0"/>
        <w:autoSpaceDN w:val="0"/>
        <w:adjustRightInd w:val="0"/>
        <w:jc w:val="both"/>
        <w:rPr>
          <w:rFonts w:cs="Times New Roman"/>
          <w:sz w:val="24"/>
          <w:szCs w:val="24"/>
          <w:lang w:eastAsia="ru-RU"/>
        </w:rPr>
      </w:pPr>
      <w:r>
        <w:rPr>
          <w:rFonts w:cs="Times New Roman"/>
          <w:sz w:val="24"/>
          <w:szCs w:val="24"/>
          <w:lang w:eastAsia="ru-RU"/>
        </w:rPr>
        <w:t xml:space="preserve">- </w:t>
      </w:r>
      <w:r w:rsidRPr="006031B1">
        <w:rPr>
          <w:rFonts w:cs="Times New Roman"/>
          <w:sz w:val="24"/>
          <w:szCs w:val="24"/>
          <w:lang w:eastAsia="ru-RU"/>
        </w:rPr>
        <w:t>осуществление контроля за соблюдением законодательства в сфере бюджетных правоотношений, законодательства о контрактной системе в сфере закупок товаров, работ, услуг;</w:t>
      </w:r>
    </w:p>
    <w:p w:rsidR="00A147E6" w:rsidRPr="00A147E6" w:rsidRDefault="00A147E6" w:rsidP="00A147E6">
      <w:pPr>
        <w:autoSpaceDE w:val="0"/>
        <w:autoSpaceDN w:val="0"/>
        <w:adjustRightInd w:val="0"/>
        <w:jc w:val="both"/>
        <w:rPr>
          <w:rFonts w:cs="Times New Roman"/>
          <w:sz w:val="24"/>
          <w:szCs w:val="24"/>
          <w:lang w:eastAsia="ru-RU"/>
        </w:rPr>
      </w:pPr>
      <w:r>
        <w:rPr>
          <w:rFonts w:cs="Times New Roman"/>
          <w:sz w:val="24"/>
          <w:szCs w:val="24"/>
          <w:lang w:eastAsia="ru-RU"/>
        </w:rPr>
        <w:t xml:space="preserve">- </w:t>
      </w:r>
      <w:r w:rsidRPr="00A147E6">
        <w:rPr>
          <w:rFonts w:cs="Times New Roman"/>
          <w:sz w:val="24"/>
          <w:szCs w:val="24"/>
          <w:lang w:eastAsia="ru-RU"/>
        </w:rPr>
        <w:t>улучшение качества организации внутреннего финансового контроля и внутреннего финансового аудита, осуществляемых главными администраторами бюджетных средств</w:t>
      </w:r>
      <w:r>
        <w:rPr>
          <w:rFonts w:cs="Times New Roman"/>
          <w:sz w:val="24"/>
          <w:szCs w:val="24"/>
          <w:lang w:eastAsia="ru-RU"/>
        </w:rPr>
        <w:t>.</w:t>
      </w:r>
    </w:p>
    <w:p w:rsidR="00711902" w:rsidRDefault="00711902" w:rsidP="004160E7">
      <w:pPr>
        <w:autoSpaceDE w:val="0"/>
        <w:autoSpaceDN w:val="0"/>
        <w:adjustRightInd w:val="0"/>
        <w:jc w:val="both"/>
        <w:rPr>
          <w:rFonts w:cs="Times New Roman"/>
          <w:sz w:val="24"/>
          <w:szCs w:val="24"/>
          <w:lang w:eastAsia="ru-RU"/>
        </w:rPr>
      </w:pPr>
      <w:r w:rsidRPr="00711902">
        <w:rPr>
          <w:rFonts w:cs="Times New Roman"/>
          <w:sz w:val="24"/>
          <w:szCs w:val="24"/>
          <w:lang w:eastAsia="ru-RU"/>
        </w:rPr>
        <w:t>Источниками финансиров</w:t>
      </w:r>
      <w:r w:rsidR="00A766F9">
        <w:rPr>
          <w:rFonts w:cs="Times New Roman"/>
          <w:sz w:val="24"/>
          <w:szCs w:val="24"/>
          <w:lang w:eastAsia="ru-RU"/>
        </w:rPr>
        <w:t>ания дефицита бюджета</w:t>
      </w:r>
      <w:r w:rsidR="00871DD5">
        <w:rPr>
          <w:rFonts w:cs="Times New Roman"/>
          <w:sz w:val="24"/>
          <w:szCs w:val="24"/>
          <w:lang w:eastAsia="ru-RU"/>
        </w:rPr>
        <w:t xml:space="preserve"> Слюдянского муниципального</w:t>
      </w:r>
      <w:r w:rsidR="00A766F9">
        <w:rPr>
          <w:rFonts w:cs="Times New Roman"/>
          <w:sz w:val="24"/>
          <w:szCs w:val="24"/>
          <w:lang w:eastAsia="ru-RU"/>
        </w:rPr>
        <w:t xml:space="preserve"> района</w:t>
      </w:r>
      <w:r w:rsidRPr="00711902">
        <w:rPr>
          <w:rFonts w:cs="Times New Roman"/>
          <w:sz w:val="24"/>
          <w:szCs w:val="24"/>
          <w:lang w:eastAsia="ru-RU"/>
        </w:rPr>
        <w:t xml:space="preserve"> в рассматриваемом перио</w:t>
      </w:r>
      <w:r w:rsidR="00A766F9">
        <w:rPr>
          <w:rFonts w:cs="Times New Roman"/>
          <w:sz w:val="24"/>
          <w:szCs w:val="24"/>
          <w:lang w:eastAsia="ru-RU"/>
        </w:rPr>
        <w:t xml:space="preserve">де будут являться </w:t>
      </w:r>
      <w:r w:rsidRPr="00711902">
        <w:rPr>
          <w:rFonts w:cs="Times New Roman"/>
          <w:sz w:val="24"/>
          <w:szCs w:val="24"/>
          <w:lang w:eastAsia="ru-RU"/>
        </w:rPr>
        <w:t>кредиты от кредитных организаций, изменение остатков средств на счетах по у</w:t>
      </w:r>
      <w:r w:rsidR="00A766F9">
        <w:rPr>
          <w:rFonts w:cs="Times New Roman"/>
          <w:sz w:val="24"/>
          <w:szCs w:val="24"/>
          <w:lang w:eastAsia="ru-RU"/>
        </w:rPr>
        <w:t xml:space="preserve">чету средств бюджета района </w:t>
      </w:r>
      <w:r w:rsidRPr="00711902">
        <w:rPr>
          <w:rFonts w:cs="Times New Roman"/>
          <w:sz w:val="24"/>
          <w:szCs w:val="24"/>
          <w:lang w:eastAsia="ru-RU"/>
        </w:rPr>
        <w:t>и прочие источники финансирования.</w:t>
      </w:r>
    </w:p>
    <w:p w:rsidR="00730274" w:rsidRDefault="00730274" w:rsidP="00A11239">
      <w:pPr>
        <w:autoSpaceDE w:val="0"/>
        <w:autoSpaceDN w:val="0"/>
        <w:adjustRightInd w:val="0"/>
        <w:jc w:val="both"/>
        <w:rPr>
          <w:rFonts w:cs="Times New Roman"/>
          <w:sz w:val="24"/>
          <w:szCs w:val="24"/>
          <w:lang w:eastAsia="ru-RU"/>
        </w:rPr>
      </w:pPr>
      <w:r>
        <w:rPr>
          <w:rFonts w:cs="Times New Roman"/>
          <w:sz w:val="24"/>
          <w:szCs w:val="24"/>
          <w:lang w:eastAsia="ru-RU"/>
        </w:rPr>
        <w:t>Одним из направлени</w:t>
      </w:r>
      <w:r w:rsidR="00C33D16">
        <w:rPr>
          <w:rFonts w:cs="Times New Roman"/>
          <w:sz w:val="24"/>
          <w:szCs w:val="24"/>
          <w:lang w:eastAsia="ru-RU"/>
        </w:rPr>
        <w:t>й</w:t>
      </w:r>
      <w:r>
        <w:rPr>
          <w:rFonts w:cs="Times New Roman"/>
          <w:sz w:val="24"/>
          <w:szCs w:val="24"/>
          <w:lang w:eastAsia="ru-RU"/>
        </w:rPr>
        <w:t xml:space="preserve"> бюджетной политики Слюдянского муниципального района </w:t>
      </w:r>
      <w:r w:rsidR="00A11239">
        <w:rPr>
          <w:rFonts w:cs="Times New Roman"/>
          <w:sz w:val="24"/>
          <w:szCs w:val="24"/>
          <w:lang w:eastAsia="ru-RU"/>
        </w:rPr>
        <w:t>должна быть ориентирована на повышение</w:t>
      </w:r>
      <w:r w:rsidR="00CB508F">
        <w:rPr>
          <w:rFonts w:cs="Times New Roman"/>
          <w:sz w:val="24"/>
          <w:szCs w:val="24"/>
          <w:lang w:eastAsia="ru-RU"/>
        </w:rPr>
        <w:t xml:space="preserve"> прозрачности межбюджетных отношений и муниципальных финансов, стимулирование муниципальных образований района к самостоятельным действиям по увеличению собственных доходов и оптимизации расходов, обеспечению сбалансированности бюджетов</w:t>
      </w:r>
      <w:r w:rsidR="00C67072">
        <w:rPr>
          <w:rFonts w:cs="Times New Roman"/>
          <w:sz w:val="24"/>
          <w:szCs w:val="24"/>
          <w:lang w:eastAsia="ru-RU"/>
        </w:rPr>
        <w:t xml:space="preserve"> за счет</w:t>
      </w:r>
      <w:r w:rsidR="00CB508F">
        <w:rPr>
          <w:rFonts w:cs="Times New Roman"/>
          <w:sz w:val="24"/>
          <w:szCs w:val="24"/>
          <w:lang w:eastAsia="ru-RU"/>
        </w:rPr>
        <w:t xml:space="preserve">: </w:t>
      </w:r>
    </w:p>
    <w:p w:rsidR="00CB508F" w:rsidRDefault="00CB508F" w:rsidP="00A11239">
      <w:pPr>
        <w:autoSpaceDE w:val="0"/>
        <w:autoSpaceDN w:val="0"/>
        <w:adjustRightInd w:val="0"/>
        <w:jc w:val="both"/>
        <w:rPr>
          <w:rFonts w:cs="Times New Roman"/>
          <w:sz w:val="24"/>
          <w:szCs w:val="24"/>
          <w:lang w:eastAsia="ru-RU"/>
        </w:rPr>
      </w:pPr>
      <w:r>
        <w:rPr>
          <w:rFonts w:cs="Times New Roman"/>
          <w:sz w:val="24"/>
          <w:szCs w:val="24"/>
          <w:lang w:eastAsia="ru-RU"/>
        </w:rPr>
        <w:t xml:space="preserve">- </w:t>
      </w:r>
      <w:r w:rsidR="00E62AFC">
        <w:rPr>
          <w:rFonts w:cs="Times New Roman"/>
          <w:sz w:val="24"/>
          <w:szCs w:val="24"/>
          <w:lang w:eastAsia="ru-RU"/>
        </w:rPr>
        <w:t>у</w:t>
      </w:r>
      <w:r>
        <w:rPr>
          <w:rFonts w:cs="Times New Roman"/>
          <w:sz w:val="24"/>
          <w:szCs w:val="24"/>
          <w:lang w:eastAsia="ru-RU"/>
        </w:rPr>
        <w:t>креплени</w:t>
      </w:r>
      <w:r w:rsidR="00E62AFC">
        <w:rPr>
          <w:rFonts w:cs="Times New Roman"/>
          <w:sz w:val="24"/>
          <w:szCs w:val="24"/>
          <w:lang w:eastAsia="ru-RU"/>
        </w:rPr>
        <w:t>я</w:t>
      </w:r>
      <w:r>
        <w:rPr>
          <w:rFonts w:cs="Times New Roman"/>
          <w:sz w:val="24"/>
          <w:szCs w:val="24"/>
          <w:lang w:eastAsia="ru-RU"/>
        </w:rPr>
        <w:t xml:space="preserve"> финансовой </w:t>
      </w:r>
      <w:r w:rsidR="00463C0B">
        <w:rPr>
          <w:rFonts w:cs="Times New Roman"/>
          <w:sz w:val="24"/>
          <w:szCs w:val="24"/>
          <w:lang w:eastAsia="ru-RU"/>
        </w:rPr>
        <w:t xml:space="preserve"> </w:t>
      </w:r>
      <w:r>
        <w:rPr>
          <w:rFonts w:cs="Times New Roman"/>
          <w:sz w:val="24"/>
          <w:szCs w:val="24"/>
          <w:lang w:eastAsia="ru-RU"/>
        </w:rPr>
        <w:t xml:space="preserve"> самостоятельности муниципальных образований, входящих в состав </w:t>
      </w:r>
      <w:proofErr w:type="spellStart"/>
      <w:r w:rsidR="00463C0B">
        <w:rPr>
          <w:rFonts w:cs="Times New Roman"/>
          <w:sz w:val="24"/>
          <w:szCs w:val="24"/>
          <w:lang w:eastAsia="ru-RU"/>
        </w:rPr>
        <w:t>Слюдянск</w:t>
      </w:r>
      <w:r w:rsidR="00B31FA1">
        <w:rPr>
          <w:rFonts w:cs="Times New Roman"/>
          <w:sz w:val="24"/>
          <w:szCs w:val="24"/>
          <w:lang w:eastAsia="ru-RU"/>
        </w:rPr>
        <w:t>ого</w:t>
      </w:r>
      <w:proofErr w:type="spellEnd"/>
      <w:r w:rsidR="00B31FA1">
        <w:rPr>
          <w:rFonts w:cs="Times New Roman"/>
          <w:sz w:val="24"/>
          <w:szCs w:val="24"/>
          <w:lang w:eastAsia="ru-RU"/>
        </w:rPr>
        <w:t xml:space="preserve"> муниципального </w:t>
      </w:r>
      <w:r w:rsidR="00463C0B">
        <w:rPr>
          <w:rFonts w:cs="Times New Roman"/>
          <w:sz w:val="24"/>
          <w:szCs w:val="24"/>
          <w:lang w:eastAsia="ru-RU"/>
        </w:rPr>
        <w:t>район</w:t>
      </w:r>
      <w:r w:rsidR="00B31FA1">
        <w:rPr>
          <w:rFonts w:cs="Times New Roman"/>
          <w:sz w:val="24"/>
          <w:szCs w:val="24"/>
          <w:lang w:eastAsia="ru-RU"/>
        </w:rPr>
        <w:t>а</w:t>
      </w:r>
      <w:r w:rsidR="00463C0B">
        <w:rPr>
          <w:rFonts w:cs="Times New Roman"/>
          <w:sz w:val="24"/>
          <w:szCs w:val="24"/>
          <w:lang w:eastAsia="ru-RU"/>
        </w:rPr>
        <w:t>, и повышение их ответственности за результаты деятельности</w:t>
      </w:r>
      <w:r w:rsidR="00E62AFC">
        <w:rPr>
          <w:rFonts w:cs="Times New Roman"/>
          <w:sz w:val="24"/>
          <w:szCs w:val="24"/>
          <w:lang w:eastAsia="ru-RU"/>
        </w:rPr>
        <w:t>;</w:t>
      </w:r>
    </w:p>
    <w:p w:rsidR="00463C0B" w:rsidRDefault="00463C0B" w:rsidP="00A11239">
      <w:pPr>
        <w:autoSpaceDE w:val="0"/>
        <w:autoSpaceDN w:val="0"/>
        <w:adjustRightInd w:val="0"/>
        <w:jc w:val="both"/>
        <w:rPr>
          <w:rFonts w:cs="Times New Roman"/>
          <w:sz w:val="24"/>
          <w:szCs w:val="24"/>
          <w:lang w:eastAsia="ru-RU"/>
        </w:rPr>
      </w:pPr>
      <w:r>
        <w:rPr>
          <w:rFonts w:cs="Times New Roman"/>
          <w:sz w:val="24"/>
          <w:szCs w:val="24"/>
          <w:lang w:eastAsia="ru-RU"/>
        </w:rPr>
        <w:t>- организаци</w:t>
      </w:r>
      <w:r w:rsidR="00C67072">
        <w:rPr>
          <w:rFonts w:cs="Times New Roman"/>
          <w:sz w:val="24"/>
          <w:szCs w:val="24"/>
          <w:lang w:eastAsia="ru-RU"/>
        </w:rPr>
        <w:t>и</w:t>
      </w:r>
      <w:r>
        <w:rPr>
          <w:rFonts w:cs="Times New Roman"/>
          <w:sz w:val="24"/>
          <w:szCs w:val="24"/>
          <w:lang w:eastAsia="ru-RU"/>
        </w:rPr>
        <w:t xml:space="preserve"> мониторинга финансового положения муниципальных образований, изменений основных параметров их бюджетов, муниципального долга</w:t>
      </w:r>
      <w:r w:rsidR="00E62AFC">
        <w:rPr>
          <w:rFonts w:cs="Times New Roman"/>
          <w:sz w:val="24"/>
          <w:szCs w:val="24"/>
          <w:lang w:eastAsia="ru-RU"/>
        </w:rPr>
        <w:t>;</w:t>
      </w:r>
    </w:p>
    <w:p w:rsidR="00475461" w:rsidRDefault="00E62AFC" w:rsidP="00475461">
      <w:pPr>
        <w:autoSpaceDE w:val="0"/>
        <w:autoSpaceDN w:val="0"/>
        <w:adjustRightInd w:val="0"/>
        <w:jc w:val="both"/>
        <w:rPr>
          <w:rFonts w:cs="Times New Roman"/>
          <w:sz w:val="24"/>
          <w:szCs w:val="24"/>
          <w:lang w:eastAsia="ru-RU"/>
        </w:rPr>
      </w:pPr>
      <w:r>
        <w:rPr>
          <w:rFonts w:cs="Times New Roman"/>
          <w:sz w:val="24"/>
          <w:szCs w:val="24"/>
          <w:lang w:eastAsia="ru-RU"/>
        </w:rPr>
        <w:t>- и</w:t>
      </w:r>
      <w:r w:rsidR="00463C0B">
        <w:rPr>
          <w:rFonts w:cs="Times New Roman"/>
          <w:sz w:val="24"/>
          <w:szCs w:val="24"/>
          <w:lang w:eastAsia="ru-RU"/>
        </w:rPr>
        <w:t>сполнени</w:t>
      </w:r>
      <w:r>
        <w:rPr>
          <w:rFonts w:cs="Times New Roman"/>
          <w:sz w:val="24"/>
          <w:szCs w:val="24"/>
          <w:lang w:eastAsia="ru-RU"/>
        </w:rPr>
        <w:t>я</w:t>
      </w:r>
      <w:r w:rsidR="00463C0B">
        <w:rPr>
          <w:rFonts w:cs="Times New Roman"/>
          <w:sz w:val="24"/>
          <w:szCs w:val="24"/>
          <w:lang w:eastAsia="ru-RU"/>
        </w:rPr>
        <w:t xml:space="preserve"> районного бюджета в рамках действующего </w:t>
      </w:r>
      <w:r w:rsidR="00E30DFF">
        <w:rPr>
          <w:rFonts w:cs="Times New Roman"/>
          <w:sz w:val="24"/>
          <w:szCs w:val="24"/>
          <w:lang w:eastAsia="ru-RU"/>
        </w:rPr>
        <w:t xml:space="preserve">законодательства Российской Федерации, в соответствии с Положением о бюджетном процессе в </w:t>
      </w:r>
      <w:proofErr w:type="spellStart"/>
      <w:r w:rsidR="00475461">
        <w:rPr>
          <w:rFonts w:cs="Times New Roman"/>
          <w:sz w:val="24"/>
          <w:szCs w:val="24"/>
          <w:lang w:eastAsia="ru-RU"/>
        </w:rPr>
        <w:t>Слюдянском</w:t>
      </w:r>
      <w:proofErr w:type="spellEnd"/>
      <w:r w:rsidR="00475461">
        <w:rPr>
          <w:rFonts w:cs="Times New Roman"/>
          <w:sz w:val="24"/>
          <w:szCs w:val="24"/>
          <w:lang w:eastAsia="ru-RU"/>
        </w:rPr>
        <w:t xml:space="preserve"> </w:t>
      </w:r>
      <w:r w:rsidR="00E30DFF">
        <w:rPr>
          <w:rFonts w:cs="Times New Roman"/>
          <w:sz w:val="24"/>
          <w:szCs w:val="24"/>
          <w:lang w:eastAsia="ru-RU"/>
        </w:rPr>
        <w:t xml:space="preserve">муниципальном </w:t>
      </w:r>
      <w:r w:rsidR="00475461">
        <w:rPr>
          <w:rFonts w:cs="Times New Roman"/>
          <w:sz w:val="24"/>
          <w:szCs w:val="24"/>
          <w:lang w:eastAsia="ru-RU"/>
        </w:rPr>
        <w:t>районе, сводной бюджетной</w:t>
      </w:r>
      <w:r w:rsidR="00E30DFF">
        <w:rPr>
          <w:rFonts w:cs="Times New Roman"/>
          <w:sz w:val="24"/>
          <w:szCs w:val="24"/>
          <w:lang w:eastAsia="ru-RU"/>
        </w:rPr>
        <w:t xml:space="preserve"> </w:t>
      </w:r>
      <w:r w:rsidR="00475461">
        <w:rPr>
          <w:rFonts w:cs="Times New Roman"/>
          <w:sz w:val="24"/>
          <w:szCs w:val="24"/>
          <w:lang w:eastAsia="ru-RU"/>
        </w:rPr>
        <w:t>росписью, кассовым планом районного бюджета на основе казначейской системы исполнения бюджета</w:t>
      </w:r>
      <w:r>
        <w:rPr>
          <w:rFonts w:cs="Times New Roman"/>
          <w:sz w:val="24"/>
          <w:szCs w:val="24"/>
          <w:lang w:eastAsia="ru-RU"/>
        </w:rPr>
        <w:t>;</w:t>
      </w:r>
    </w:p>
    <w:p w:rsidR="00475461" w:rsidRDefault="00E62AFC" w:rsidP="00475461">
      <w:pPr>
        <w:autoSpaceDE w:val="0"/>
        <w:autoSpaceDN w:val="0"/>
        <w:adjustRightInd w:val="0"/>
        <w:jc w:val="both"/>
        <w:rPr>
          <w:rFonts w:cs="Times New Roman"/>
          <w:sz w:val="24"/>
          <w:szCs w:val="24"/>
          <w:lang w:eastAsia="ru-RU"/>
        </w:rPr>
      </w:pPr>
      <w:r>
        <w:rPr>
          <w:rFonts w:cs="Times New Roman"/>
          <w:sz w:val="24"/>
          <w:szCs w:val="24"/>
          <w:lang w:eastAsia="ru-RU"/>
        </w:rPr>
        <w:t>- о</w:t>
      </w:r>
      <w:r w:rsidR="00475461">
        <w:rPr>
          <w:rFonts w:cs="Times New Roman"/>
          <w:sz w:val="24"/>
          <w:szCs w:val="24"/>
          <w:lang w:eastAsia="ru-RU"/>
        </w:rPr>
        <w:t>беспечени</w:t>
      </w:r>
      <w:r>
        <w:rPr>
          <w:rFonts w:cs="Times New Roman"/>
          <w:sz w:val="24"/>
          <w:szCs w:val="24"/>
          <w:lang w:eastAsia="ru-RU"/>
        </w:rPr>
        <w:t>я</w:t>
      </w:r>
      <w:r w:rsidR="00475461">
        <w:rPr>
          <w:rFonts w:cs="Times New Roman"/>
          <w:sz w:val="24"/>
          <w:szCs w:val="24"/>
          <w:lang w:eastAsia="ru-RU"/>
        </w:rPr>
        <w:t xml:space="preserve"> прозрачности и открытости муниципальных финансов, повышение доступности и понятности информации о районном бюджете путем регулярной публикации на официальном сайте </w:t>
      </w:r>
      <w:proofErr w:type="spellStart"/>
      <w:r w:rsidR="00475461">
        <w:rPr>
          <w:rFonts w:cs="Times New Roman"/>
          <w:sz w:val="24"/>
          <w:szCs w:val="24"/>
          <w:lang w:eastAsia="ru-RU"/>
        </w:rPr>
        <w:t>Слюдянского</w:t>
      </w:r>
      <w:proofErr w:type="spellEnd"/>
      <w:r w:rsidR="00475461">
        <w:rPr>
          <w:rFonts w:cs="Times New Roman"/>
          <w:sz w:val="24"/>
          <w:szCs w:val="24"/>
          <w:lang w:eastAsia="ru-RU"/>
        </w:rPr>
        <w:t xml:space="preserve"> муниципального района отчетов и справок об исполнении районного бюджета, а также бюджет</w:t>
      </w:r>
      <w:r w:rsidR="0080063B">
        <w:rPr>
          <w:rFonts w:cs="Times New Roman"/>
          <w:sz w:val="24"/>
          <w:szCs w:val="24"/>
          <w:lang w:eastAsia="ru-RU"/>
        </w:rPr>
        <w:t>а</w:t>
      </w:r>
      <w:r w:rsidR="00475461">
        <w:rPr>
          <w:rFonts w:cs="Times New Roman"/>
          <w:sz w:val="24"/>
          <w:szCs w:val="24"/>
          <w:lang w:eastAsia="ru-RU"/>
        </w:rPr>
        <w:t xml:space="preserve"> для граждан.  </w:t>
      </w:r>
    </w:p>
    <w:p w:rsidR="00463C0B" w:rsidRPr="00711902" w:rsidRDefault="00E30DFF" w:rsidP="00A11239">
      <w:pPr>
        <w:autoSpaceDE w:val="0"/>
        <w:autoSpaceDN w:val="0"/>
        <w:adjustRightInd w:val="0"/>
        <w:jc w:val="both"/>
        <w:rPr>
          <w:rFonts w:cs="Times New Roman"/>
          <w:sz w:val="24"/>
          <w:szCs w:val="24"/>
          <w:lang w:eastAsia="ru-RU"/>
        </w:rPr>
      </w:pPr>
      <w:r>
        <w:rPr>
          <w:rFonts w:cs="Times New Roman"/>
          <w:sz w:val="24"/>
          <w:szCs w:val="24"/>
          <w:lang w:eastAsia="ru-RU"/>
        </w:rPr>
        <w:t xml:space="preserve"> </w:t>
      </w:r>
    </w:p>
    <w:p w:rsidR="00D3252D" w:rsidRPr="00F314AC" w:rsidRDefault="00D3252D" w:rsidP="004A4746">
      <w:pPr>
        <w:autoSpaceDE w:val="0"/>
        <w:autoSpaceDN w:val="0"/>
        <w:adjustRightInd w:val="0"/>
        <w:jc w:val="both"/>
        <w:rPr>
          <w:rFonts w:cs="Times New Roman"/>
          <w:sz w:val="24"/>
          <w:szCs w:val="24"/>
          <w:lang w:eastAsia="ru-RU"/>
        </w:rPr>
      </w:pPr>
    </w:p>
    <w:p w:rsidR="00906572" w:rsidRPr="00F314AC" w:rsidRDefault="00906572" w:rsidP="0064341B">
      <w:pPr>
        <w:pStyle w:val="a4"/>
        <w:jc w:val="both"/>
        <w:rPr>
          <w:rFonts w:ascii="Times New Roman" w:hAnsi="Times New Roman" w:cs="Times New Roman"/>
          <w:b/>
          <w:sz w:val="24"/>
          <w:szCs w:val="24"/>
        </w:rPr>
      </w:pPr>
    </w:p>
    <w:p w:rsidR="00676598" w:rsidRPr="00F314AC" w:rsidRDefault="00FB3549" w:rsidP="0064341B">
      <w:pPr>
        <w:pStyle w:val="a4"/>
        <w:jc w:val="both"/>
        <w:rPr>
          <w:rFonts w:ascii="Times New Roman" w:hAnsi="Times New Roman" w:cs="Times New Roman"/>
          <w:b/>
          <w:sz w:val="24"/>
          <w:szCs w:val="24"/>
        </w:rPr>
      </w:pPr>
      <w:r>
        <w:rPr>
          <w:rFonts w:ascii="Times New Roman" w:hAnsi="Times New Roman" w:cs="Times New Roman"/>
          <w:b/>
          <w:sz w:val="24"/>
          <w:szCs w:val="24"/>
        </w:rPr>
        <w:t>П</w:t>
      </w:r>
      <w:r w:rsidR="00676598" w:rsidRPr="00F314AC">
        <w:rPr>
          <w:rFonts w:ascii="Times New Roman" w:hAnsi="Times New Roman" w:cs="Times New Roman"/>
          <w:b/>
          <w:sz w:val="24"/>
          <w:szCs w:val="24"/>
        </w:rPr>
        <w:t>редседател</w:t>
      </w:r>
      <w:r>
        <w:rPr>
          <w:rFonts w:ascii="Times New Roman" w:hAnsi="Times New Roman" w:cs="Times New Roman"/>
          <w:b/>
          <w:sz w:val="24"/>
          <w:szCs w:val="24"/>
        </w:rPr>
        <w:t>ь</w:t>
      </w:r>
      <w:r w:rsidR="00676598" w:rsidRPr="00F314AC">
        <w:rPr>
          <w:rFonts w:ascii="Times New Roman" w:hAnsi="Times New Roman" w:cs="Times New Roman"/>
          <w:b/>
          <w:sz w:val="24"/>
          <w:szCs w:val="24"/>
        </w:rPr>
        <w:t xml:space="preserve"> Комитета финансов</w:t>
      </w:r>
    </w:p>
    <w:p w:rsidR="00676598" w:rsidRPr="00F314AC" w:rsidRDefault="00676598" w:rsidP="0064341B">
      <w:pPr>
        <w:pStyle w:val="a4"/>
        <w:jc w:val="both"/>
        <w:rPr>
          <w:rFonts w:ascii="Times New Roman" w:hAnsi="Times New Roman" w:cs="Times New Roman"/>
          <w:b/>
          <w:sz w:val="24"/>
          <w:szCs w:val="24"/>
        </w:rPr>
      </w:pPr>
      <w:r w:rsidRPr="00F314AC">
        <w:rPr>
          <w:rFonts w:ascii="Times New Roman" w:hAnsi="Times New Roman" w:cs="Times New Roman"/>
          <w:b/>
          <w:sz w:val="24"/>
          <w:szCs w:val="24"/>
        </w:rPr>
        <w:t xml:space="preserve">Слюдянского района, </w:t>
      </w:r>
    </w:p>
    <w:p w:rsidR="00F32B58" w:rsidRPr="00F314AC" w:rsidRDefault="00676598" w:rsidP="0064341B">
      <w:pPr>
        <w:pStyle w:val="a4"/>
        <w:jc w:val="both"/>
        <w:rPr>
          <w:rFonts w:ascii="Times New Roman" w:hAnsi="Times New Roman" w:cs="Times New Roman"/>
          <w:b/>
          <w:sz w:val="24"/>
          <w:szCs w:val="24"/>
        </w:rPr>
      </w:pPr>
      <w:r w:rsidRPr="00F314AC">
        <w:rPr>
          <w:rFonts w:ascii="Times New Roman" w:hAnsi="Times New Roman" w:cs="Times New Roman"/>
          <w:b/>
          <w:sz w:val="24"/>
          <w:szCs w:val="24"/>
        </w:rPr>
        <w:t xml:space="preserve">заместитель мэра района                 </w:t>
      </w:r>
      <w:r w:rsidR="00906572" w:rsidRPr="00F314AC">
        <w:rPr>
          <w:rFonts w:ascii="Times New Roman" w:hAnsi="Times New Roman" w:cs="Times New Roman"/>
          <w:b/>
          <w:sz w:val="24"/>
          <w:szCs w:val="24"/>
        </w:rPr>
        <w:t xml:space="preserve">               </w:t>
      </w:r>
      <w:r w:rsidR="003B7D8D">
        <w:rPr>
          <w:rFonts w:ascii="Times New Roman" w:hAnsi="Times New Roman" w:cs="Times New Roman"/>
          <w:b/>
          <w:sz w:val="24"/>
          <w:szCs w:val="24"/>
        </w:rPr>
        <w:t xml:space="preserve">                                        </w:t>
      </w:r>
      <w:r w:rsidR="00906572" w:rsidRPr="00F314AC">
        <w:rPr>
          <w:rFonts w:ascii="Times New Roman" w:hAnsi="Times New Roman" w:cs="Times New Roman"/>
          <w:b/>
          <w:sz w:val="24"/>
          <w:szCs w:val="24"/>
        </w:rPr>
        <w:t xml:space="preserve">     </w:t>
      </w:r>
      <w:r w:rsidR="00FB3549">
        <w:rPr>
          <w:rFonts w:ascii="Times New Roman" w:hAnsi="Times New Roman" w:cs="Times New Roman"/>
          <w:b/>
          <w:sz w:val="24"/>
          <w:szCs w:val="24"/>
        </w:rPr>
        <w:t>С.Б. Адамова</w:t>
      </w:r>
      <w:r w:rsidR="00F608AA">
        <w:rPr>
          <w:rFonts w:ascii="Times New Roman" w:hAnsi="Times New Roman" w:cs="Times New Roman"/>
          <w:b/>
          <w:sz w:val="24"/>
          <w:szCs w:val="24"/>
        </w:rPr>
        <w:t xml:space="preserve"> </w:t>
      </w:r>
    </w:p>
    <w:p w:rsidR="00F32B58" w:rsidRPr="00F314AC" w:rsidRDefault="00F32B58" w:rsidP="00F32B58">
      <w:pPr>
        <w:rPr>
          <w:sz w:val="24"/>
          <w:szCs w:val="24"/>
        </w:rPr>
      </w:pPr>
    </w:p>
    <w:p w:rsidR="00B26381" w:rsidRDefault="00B26381" w:rsidP="00F32B58">
      <w:pPr>
        <w:rPr>
          <w:sz w:val="24"/>
          <w:szCs w:val="24"/>
          <w:u w:val="single"/>
        </w:rPr>
      </w:pPr>
    </w:p>
    <w:p w:rsidR="00B26381" w:rsidRDefault="00B26381" w:rsidP="00F32B58">
      <w:pPr>
        <w:rPr>
          <w:sz w:val="24"/>
          <w:szCs w:val="24"/>
          <w:u w:val="single"/>
        </w:rPr>
      </w:pPr>
    </w:p>
    <w:p w:rsidR="00B26381" w:rsidRDefault="00B26381" w:rsidP="00F32B58">
      <w:pPr>
        <w:rPr>
          <w:sz w:val="24"/>
          <w:szCs w:val="24"/>
          <w:u w:val="single"/>
        </w:rPr>
      </w:pPr>
    </w:p>
    <w:p w:rsidR="00B26381" w:rsidRDefault="00B26381" w:rsidP="00F32B58">
      <w:pPr>
        <w:rPr>
          <w:sz w:val="24"/>
          <w:szCs w:val="24"/>
          <w:u w:val="single"/>
        </w:rPr>
      </w:pPr>
    </w:p>
    <w:p w:rsidR="00B26381" w:rsidRDefault="00B26381" w:rsidP="00F32B58">
      <w:pPr>
        <w:rPr>
          <w:sz w:val="24"/>
          <w:szCs w:val="24"/>
          <w:u w:val="single"/>
        </w:rPr>
      </w:pPr>
    </w:p>
    <w:p w:rsidR="00B26381" w:rsidRDefault="00B26381" w:rsidP="00F32B58">
      <w:pPr>
        <w:rPr>
          <w:sz w:val="24"/>
          <w:szCs w:val="24"/>
          <w:u w:val="single"/>
        </w:rPr>
      </w:pPr>
    </w:p>
    <w:p w:rsidR="00B26381" w:rsidRDefault="00B26381" w:rsidP="00F32B58">
      <w:pPr>
        <w:rPr>
          <w:sz w:val="24"/>
          <w:szCs w:val="24"/>
          <w:u w:val="single"/>
        </w:rPr>
      </w:pPr>
    </w:p>
    <w:p w:rsidR="00B26381" w:rsidRDefault="00B26381" w:rsidP="00F32B58">
      <w:pPr>
        <w:rPr>
          <w:sz w:val="24"/>
          <w:szCs w:val="24"/>
          <w:u w:val="single"/>
        </w:rPr>
      </w:pPr>
    </w:p>
    <w:p w:rsidR="00B26381" w:rsidRDefault="00B26381" w:rsidP="00F32B58">
      <w:pPr>
        <w:rPr>
          <w:sz w:val="24"/>
          <w:szCs w:val="24"/>
          <w:u w:val="single"/>
        </w:rPr>
      </w:pPr>
    </w:p>
    <w:p w:rsidR="00B26381" w:rsidRDefault="00B26381" w:rsidP="00F32B58">
      <w:pPr>
        <w:rPr>
          <w:sz w:val="24"/>
          <w:szCs w:val="24"/>
          <w:u w:val="single"/>
        </w:rPr>
      </w:pPr>
    </w:p>
    <w:p w:rsidR="00B26381" w:rsidRDefault="00B26381" w:rsidP="00F32B58">
      <w:pPr>
        <w:rPr>
          <w:sz w:val="24"/>
          <w:szCs w:val="24"/>
          <w:u w:val="single"/>
        </w:rPr>
      </w:pPr>
    </w:p>
    <w:p w:rsidR="00B26381" w:rsidRDefault="00B26381" w:rsidP="00F32B58">
      <w:pPr>
        <w:rPr>
          <w:sz w:val="24"/>
          <w:szCs w:val="24"/>
          <w:u w:val="single"/>
        </w:rPr>
      </w:pPr>
    </w:p>
    <w:p w:rsidR="00B26381" w:rsidRDefault="00B26381" w:rsidP="00F32B58">
      <w:pPr>
        <w:rPr>
          <w:sz w:val="24"/>
          <w:szCs w:val="24"/>
          <w:u w:val="single"/>
        </w:rPr>
      </w:pPr>
    </w:p>
    <w:p w:rsidR="00B26381" w:rsidRDefault="00B26381" w:rsidP="00F32B58">
      <w:pPr>
        <w:rPr>
          <w:sz w:val="24"/>
          <w:szCs w:val="24"/>
          <w:u w:val="single"/>
        </w:rPr>
      </w:pPr>
    </w:p>
    <w:p w:rsidR="00B26381" w:rsidRDefault="00B26381" w:rsidP="00F32B58">
      <w:pPr>
        <w:rPr>
          <w:sz w:val="24"/>
          <w:szCs w:val="24"/>
          <w:u w:val="single"/>
        </w:rPr>
      </w:pPr>
    </w:p>
    <w:p w:rsidR="00B26381" w:rsidRDefault="00B26381" w:rsidP="00F32B58">
      <w:pPr>
        <w:rPr>
          <w:sz w:val="24"/>
          <w:szCs w:val="24"/>
          <w:u w:val="single"/>
        </w:rPr>
      </w:pPr>
    </w:p>
    <w:p w:rsidR="00B26381" w:rsidRDefault="00B26381" w:rsidP="00F32B58">
      <w:pPr>
        <w:rPr>
          <w:sz w:val="24"/>
          <w:szCs w:val="24"/>
          <w:u w:val="single"/>
        </w:rPr>
      </w:pPr>
    </w:p>
    <w:p w:rsidR="00B26381" w:rsidRDefault="00B26381" w:rsidP="00F32B58">
      <w:pPr>
        <w:rPr>
          <w:sz w:val="24"/>
          <w:szCs w:val="24"/>
          <w:u w:val="single"/>
        </w:rPr>
      </w:pPr>
    </w:p>
    <w:p w:rsidR="00B26381" w:rsidRDefault="00B26381" w:rsidP="00F32B58">
      <w:pPr>
        <w:rPr>
          <w:sz w:val="24"/>
          <w:szCs w:val="24"/>
          <w:u w:val="single"/>
        </w:rPr>
      </w:pPr>
    </w:p>
    <w:p w:rsidR="00B26381" w:rsidRDefault="00B26381" w:rsidP="00F32B58">
      <w:pPr>
        <w:rPr>
          <w:sz w:val="24"/>
          <w:szCs w:val="24"/>
          <w:u w:val="single"/>
        </w:rPr>
      </w:pPr>
    </w:p>
    <w:p w:rsidR="00B26381" w:rsidRDefault="00B26381" w:rsidP="00F32B58">
      <w:pPr>
        <w:rPr>
          <w:sz w:val="24"/>
          <w:szCs w:val="24"/>
          <w:u w:val="single"/>
        </w:rPr>
      </w:pPr>
    </w:p>
    <w:p w:rsidR="00B26381" w:rsidRDefault="00B26381" w:rsidP="00F32B58">
      <w:pPr>
        <w:rPr>
          <w:sz w:val="24"/>
          <w:szCs w:val="24"/>
          <w:u w:val="single"/>
        </w:rPr>
      </w:pPr>
    </w:p>
    <w:p w:rsidR="00B26381" w:rsidRDefault="00B26381" w:rsidP="00F32B58">
      <w:pPr>
        <w:rPr>
          <w:sz w:val="24"/>
          <w:szCs w:val="24"/>
          <w:u w:val="single"/>
        </w:rPr>
      </w:pPr>
    </w:p>
    <w:p w:rsidR="00B26381" w:rsidRDefault="00B26381" w:rsidP="00F32B58">
      <w:pPr>
        <w:rPr>
          <w:sz w:val="24"/>
          <w:szCs w:val="24"/>
          <w:u w:val="single"/>
        </w:rPr>
      </w:pPr>
    </w:p>
    <w:p w:rsidR="00B26381" w:rsidRDefault="00B26381" w:rsidP="00F32B58">
      <w:pPr>
        <w:rPr>
          <w:sz w:val="24"/>
          <w:szCs w:val="24"/>
          <w:u w:val="single"/>
        </w:rPr>
      </w:pPr>
    </w:p>
    <w:p w:rsidR="00B26381" w:rsidRDefault="00B26381" w:rsidP="00F32B58">
      <w:pPr>
        <w:rPr>
          <w:sz w:val="24"/>
          <w:szCs w:val="24"/>
          <w:u w:val="single"/>
        </w:rPr>
      </w:pPr>
    </w:p>
    <w:p w:rsidR="00B26381" w:rsidRDefault="00B26381" w:rsidP="00F32B58">
      <w:pPr>
        <w:rPr>
          <w:sz w:val="24"/>
          <w:szCs w:val="24"/>
          <w:u w:val="single"/>
        </w:rPr>
      </w:pPr>
    </w:p>
    <w:p w:rsidR="00B26381" w:rsidRDefault="00B26381" w:rsidP="00F32B58">
      <w:pPr>
        <w:rPr>
          <w:sz w:val="24"/>
          <w:szCs w:val="24"/>
          <w:u w:val="single"/>
        </w:rPr>
      </w:pPr>
    </w:p>
    <w:p w:rsidR="00B26381" w:rsidRDefault="00B26381" w:rsidP="00F32B58">
      <w:pPr>
        <w:rPr>
          <w:sz w:val="24"/>
          <w:szCs w:val="24"/>
          <w:u w:val="single"/>
        </w:rPr>
      </w:pPr>
    </w:p>
    <w:p w:rsidR="00B26381" w:rsidRDefault="00B26381" w:rsidP="00F32B58">
      <w:pPr>
        <w:rPr>
          <w:sz w:val="24"/>
          <w:szCs w:val="24"/>
          <w:u w:val="single"/>
        </w:rPr>
      </w:pPr>
    </w:p>
    <w:p w:rsidR="00B26381" w:rsidRDefault="00B26381" w:rsidP="00F32B58">
      <w:pPr>
        <w:rPr>
          <w:sz w:val="24"/>
          <w:szCs w:val="24"/>
          <w:u w:val="single"/>
        </w:rPr>
      </w:pPr>
    </w:p>
    <w:p w:rsidR="00B26381" w:rsidRDefault="00B26381" w:rsidP="00F32B58">
      <w:pPr>
        <w:rPr>
          <w:sz w:val="24"/>
          <w:szCs w:val="24"/>
          <w:u w:val="single"/>
        </w:rPr>
      </w:pPr>
    </w:p>
    <w:p w:rsidR="00B26381" w:rsidRDefault="00B26381" w:rsidP="00F32B58">
      <w:pPr>
        <w:rPr>
          <w:sz w:val="24"/>
          <w:szCs w:val="24"/>
          <w:u w:val="single"/>
        </w:rPr>
      </w:pPr>
    </w:p>
    <w:p w:rsidR="00B26381" w:rsidRDefault="00B26381" w:rsidP="00F32B58">
      <w:pPr>
        <w:rPr>
          <w:sz w:val="24"/>
          <w:szCs w:val="24"/>
          <w:u w:val="single"/>
        </w:rPr>
      </w:pPr>
    </w:p>
    <w:p w:rsidR="00B26381" w:rsidRDefault="00B26381" w:rsidP="00F32B58">
      <w:pPr>
        <w:rPr>
          <w:sz w:val="24"/>
          <w:szCs w:val="24"/>
          <w:u w:val="single"/>
        </w:rPr>
      </w:pPr>
    </w:p>
    <w:p w:rsidR="00B26381" w:rsidRDefault="00B26381" w:rsidP="00F32B58">
      <w:pPr>
        <w:rPr>
          <w:sz w:val="24"/>
          <w:szCs w:val="24"/>
          <w:u w:val="single"/>
        </w:rPr>
      </w:pPr>
    </w:p>
    <w:p w:rsidR="00B26381" w:rsidRDefault="00B26381" w:rsidP="00F32B58">
      <w:pPr>
        <w:rPr>
          <w:sz w:val="24"/>
          <w:szCs w:val="24"/>
          <w:u w:val="single"/>
        </w:rPr>
      </w:pPr>
    </w:p>
    <w:p w:rsidR="00B26381" w:rsidRDefault="00B26381" w:rsidP="00F32B58">
      <w:pPr>
        <w:rPr>
          <w:sz w:val="24"/>
          <w:szCs w:val="24"/>
          <w:u w:val="single"/>
        </w:rPr>
      </w:pPr>
    </w:p>
    <w:p w:rsidR="00B26381" w:rsidRDefault="00B26381" w:rsidP="00F32B58">
      <w:pPr>
        <w:rPr>
          <w:sz w:val="24"/>
          <w:szCs w:val="24"/>
          <w:u w:val="single"/>
        </w:rPr>
      </w:pPr>
    </w:p>
    <w:p w:rsidR="00B26381" w:rsidRDefault="00B26381" w:rsidP="00F32B58">
      <w:pPr>
        <w:rPr>
          <w:sz w:val="24"/>
          <w:szCs w:val="24"/>
          <w:u w:val="single"/>
        </w:rPr>
      </w:pPr>
    </w:p>
    <w:p w:rsidR="00B26381" w:rsidRDefault="00B26381" w:rsidP="00F32B58">
      <w:pPr>
        <w:rPr>
          <w:sz w:val="24"/>
          <w:szCs w:val="24"/>
          <w:u w:val="single"/>
        </w:rPr>
      </w:pPr>
    </w:p>
    <w:p w:rsidR="00B26381" w:rsidRDefault="00B26381" w:rsidP="00F32B58">
      <w:pPr>
        <w:rPr>
          <w:sz w:val="24"/>
          <w:szCs w:val="24"/>
          <w:u w:val="single"/>
        </w:rPr>
      </w:pPr>
    </w:p>
    <w:p w:rsidR="00B26381" w:rsidRDefault="00B26381" w:rsidP="00F32B58">
      <w:pPr>
        <w:rPr>
          <w:sz w:val="24"/>
          <w:szCs w:val="24"/>
          <w:u w:val="single"/>
        </w:rPr>
      </w:pPr>
    </w:p>
    <w:p w:rsidR="00B26381" w:rsidRDefault="00B26381" w:rsidP="00F32B58">
      <w:pPr>
        <w:rPr>
          <w:sz w:val="24"/>
          <w:szCs w:val="24"/>
          <w:u w:val="single"/>
        </w:rPr>
      </w:pPr>
    </w:p>
    <w:p w:rsidR="00B26381" w:rsidRDefault="00B26381" w:rsidP="00F32B58">
      <w:pPr>
        <w:rPr>
          <w:sz w:val="24"/>
          <w:szCs w:val="24"/>
          <w:u w:val="single"/>
        </w:rPr>
      </w:pPr>
    </w:p>
    <w:p w:rsidR="00B26381" w:rsidRDefault="00B26381" w:rsidP="00F32B58">
      <w:pPr>
        <w:rPr>
          <w:sz w:val="24"/>
          <w:szCs w:val="24"/>
          <w:u w:val="single"/>
        </w:rPr>
      </w:pPr>
    </w:p>
    <w:p w:rsidR="00B26381" w:rsidRDefault="00B26381" w:rsidP="00F32B58">
      <w:pPr>
        <w:rPr>
          <w:sz w:val="24"/>
          <w:szCs w:val="24"/>
          <w:u w:val="single"/>
        </w:rPr>
      </w:pPr>
    </w:p>
    <w:p w:rsidR="00B26381" w:rsidRDefault="00B26381" w:rsidP="00F32B58">
      <w:pPr>
        <w:rPr>
          <w:sz w:val="24"/>
          <w:szCs w:val="24"/>
          <w:u w:val="single"/>
        </w:rPr>
      </w:pPr>
    </w:p>
    <w:p w:rsidR="00B26381" w:rsidRDefault="00B26381" w:rsidP="00F32B58">
      <w:pPr>
        <w:rPr>
          <w:sz w:val="24"/>
          <w:szCs w:val="24"/>
          <w:u w:val="single"/>
        </w:rPr>
      </w:pPr>
    </w:p>
    <w:p w:rsidR="00B26381" w:rsidRDefault="00B26381" w:rsidP="00F32B58">
      <w:pPr>
        <w:rPr>
          <w:sz w:val="24"/>
          <w:szCs w:val="24"/>
          <w:u w:val="single"/>
        </w:rPr>
      </w:pPr>
    </w:p>
    <w:p w:rsidR="00B26381" w:rsidRDefault="00B26381" w:rsidP="00F32B58">
      <w:pPr>
        <w:rPr>
          <w:sz w:val="24"/>
          <w:szCs w:val="24"/>
          <w:u w:val="single"/>
        </w:rPr>
      </w:pPr>
    </w:p>
    <w:p w:rsidR="00B26381" w:rsidRDefault="00B26381" w:rsidP="00F32B58">
      <w:pPr>
        <w:rPr>
          <w:sz w:val="24"/>
          <w:szCs w:val="24"/>
          <w:u w:val="single"/>
        </w:rPr>
      </w:pPr>
    </w:p>
    <w:p w:rsidR="00B26381" w:rsidRDefault="00B26381" w:rsidP="00F32B58">
      <w:pPr>
        <w:rPr>
          <w:sz w:val="24"/>
          <w:szCs w:val="24"/>
          <w:u w:val="single"/>
        </w:rPr>
      </w:pPr>
    </w:p>
    <w:p w:rsidR="009428D0" w:rsidRDefault="009428D0" w:rsidP="00F32B58">
      <w:pPr>
        <w:rPr>
          <w:sz w:val="24"/>
          <w:szCs w:val="24"/>
          <w:u w:val="single"/>
        </w:rPr>
      </w:pPr>
    </w:p>
    <w:p w:rsidR="009428D0" w:rsidRDefault="009428D0" w:rsidP="00F32B58">
      <w:pPr>
        <w:rPr>
          <w:sz w:val="24"/>
          <w:szCs w:val="24"/>
          <w:u w:val="single"/>
        </w:rPr>
      </w:pPr>
    </w:p>
    <w:p w:rsidR="009428D0" w:rsidRDefault="009428D0" w:rsidP="00F32B58">
      <w:pPr>
        <w:rPr>
          <w:sz w:val="24"/>
          <w:szCs w:val="24"/>
          <w:u w:val="single"/>
        </w:rPr>
      </w:pPr>
    </w:p>
    <w:p w:rsidR="009428D0" w:rsidRDefault="009428D0" w:rsidP="00F32B58">
      <w:pPr>
        <w:rPr>
          <w:sz w:val="24"/>
          <w:szCs w:val="24"/>
          <w:u w:val="single"/>
        </w:rPr>
      </w:pPr>
    </w:p>
    <w:p w:rsidR="009428D0" w:rsidRDefault="009428D0" w:rsidP="00F32B58">
      <w:pPr>
        <w:rPr>
          <w:sz w:val="24"/>
          <w:szCs w:val="24"/>
          <w:u w:val="single"/>
        </w:rPr>
      </w:pPr>
    </w:p>
    <w:p w:rsidR="009428D0" w:rsidRDefault="009428D0" w:rsidP="00F32B58">
      <w:pPr>
        <w:rPr>
          <w:sz w:val="24"/>
          <w:szCs w:val="24"/>
          <w:u w:val="single"/>
        </w:rPr>
      </w:pPr>
    </w:p>
    <w:p w:rsidR="009428D0" w:rsidRDefault="009428D0" w:rsidP="00F32B58">
      <w:pPr>
        <w:rPr>
          <w:sz w:val="24"/>
          <w:szCs w:val="24"/>
          <w:u w:val="single"/>
        </w:rPr>
      </w:pPr>
    </w:p>
    <w:p w:rsidR="009428D0" w:rsidRDefault="009428D0" w:rsidP="00F32B58">
      <w:pPr>
        <w:rPr>
          <w:sz w:val="24"/>
          <w:szCs w:val="24"/>
          <w:u w:val="single"/>
        </w:rPr>
      </w:pPr>
    </w:p>
    <w:sectPr w:rsidR="009428D0" w:rsidSect="00530D24">
      <w:pgSz w:w="11906" w:h="16838"/>
      <w:pgMar w:top="1134" w:right="850" w:bottom="1134" w:left="1701" w:header="708" w:footer="708" w:gutter="0"/>
      <w:cols w:space="708"/>
      <w:docGrid w:linePitch="38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Trebuchet MS">
    <w:panose1 w:val="020B0603020202020204"/>
    <w:charset w:val="CC"/>
    <w:family w:val="swiss"/>
    <w:pitch w:val="variable"/>
    <w:sig w:usb0="00000687" w:usb1="00000000" w:usb2="00000000" w:usb3="00000000" w:csb0="0000009F" w:csb1="00000000"/>
  </w:font>
  <w:font w:name="Arial CYR">
    <w:panose1 w:val="020B0604020202020204"/>
    <w:charset w:val="CC"/>
    <w:family w:val="swiss"/>
    <w:pitch w:val="variable"/>
    <w:sig w:usb0="E0002AFF" w:usb1="C0007843"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Calibri Light">
    <w:panose1 w:val="020F0302020204030204"/>
    <w:charset w:val="CC"/>
    <w:family w:val="swiss"/>
    <w:pitch w:val="variable"/>
    <w:sig w:usb0="A0002AEF" w:usb1="4000207B" w:usb2="00000000" w:usb3="00000000" w:csb0="000001FF" w:csb1="00000000"/>
  </w:font>
  <w:font w:name="Verdana">
    <w:panose1 w:val="020B0604030504040204"/>
    <w:charset w:val="CC"/>
    <w:family w:val="swiss"/>
    <w:pitch w:val="variable"/>
    <w:sig w:usb0="A00006FF" w:usb1="4000205B" w:usb2="00000010" w:usb3="00000000" w:csb0="0000019F" w:csb1="00000000"/>
  </w:font>
  <w:font w:name="+mn-ea">
    <w:panose1 w:val="00000000000000000000"/>
    <w:charset w:val="00"/>
    <w:family w:val="roman"/>
    <w:notTrueType/>
    <w:pitch w:val="default"/>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6052AB2"/>
    <w:multiLevelType w:val="multilevel"/>
    <w:tmpl w:val="268295CA"/>
    <w:lvl w:ilvl="0">
      <w:start w:val="3"/>
      <w:numFmt w:val="decimal"/>
      <w:lvlText w:val="%1."/>
      <w:lvlJc w:val="left"/>
      <w:pPr>
        <w:ind w:left="1080" w:hanging="360"/>
      </w:pPr>
      <w:rPr>
        <w:rFonts w:hint="default"/>
      </w:rPr>
    </w:lvl>
    <w:lvl w:ilvl="1">
      <w:start w:val="3"/>
      <w:numFmt w:val="decimal"/>
      <w:isLgl/>
      <w:lvlText w:val="%1.%2."/>
      <w:lvlJc w:val="left"/>
      <w:pPr>
        <w:ind w:left="2400" w:hanging="1680"/>
      </w:pPr>
      <w:rPr>
        <w:rFonts w:hint="default"/>
      </w:rPr>
    </w:lvl>
    <w:lvl w:ilvl="2">
      <w:start w:val="2"/>
      <w:numFmt w:val="decimal"/>
      <w:isLgl/>
      <w:lvlText w:val="%1.%2.%3."/>
      <w:lvlJc w:val="left"/>
      <w:pPr>
        <w:ind w:left="2400" w:hanging="1680"/>
      </w:pPr>
      <w:rPr>
        <w:rFonts w:hint="default"/>
      </w:rPr>
    </w:lvl>
    <w:lvl w:ilvl="3">
      <w:start w:val="1"/>
      <w:numFmt w:val="decimal"/>
      <w:isLgl/>
      <w:lvlText w:val="%1.%2.%3.%4."/>
      <w:lvlJc w:val="left"/>
      <w:pPr>
        <w:ind w:left="2400" w:hanging="1680"/>
      </w:pPr>
      <w:rPr>
        <w:rFonts w:hint="default"/>
      </w:rPr>
    </w:lvl>
    <w:lvl w:ilvl="4">
      <w:start w:val="1"/>
      <w:numFmt w:val="decimal"/>
      <w:isLgl/>
      <w:lvlText w:val="%1.%2.%3.%4.%5."/>
      <w:lvlJc w:val="left"/>
      <w:pPr>
        <w:ind w:left="2400" w:hanging="1680"/>
      </w:pPr>
      <w:rPr>
        <w:rFonts w:hint="default"/>
      </w:rPr>
    </w:lvl>
    <w:lvl w:ilvl="5">
      <w:start w:val="1"/>
      <w:numFmt w:val="decimal"/>
      <w:isLgl/>
      <w:lvlText w:val="%1.%2.%3.%4.%5.%6."/>
      <w:lvlJc w:val="left"/>
      <w:pPr>
        <w:ind w:left="2400" w:hanging="1680"/>
      </w:pPr>
      <w:rPr>
        <w:rFonts w:hint="default"/>
      </w:rPr>
    </w:lvl>
    <w:lvl w:ilvl="6">
      <w:start w:val="1"/>
      <w:numFmt w:val="decimal"/>
      <w:isLgl/>
      <w:lvlText w:val="%1.%2.%3.%4.%5.%6.%7."/>
      <w:lvlJc w:val="left"/>
      <w:pPr>
        <w:ind w:left="2520" w:hanging="1800"/>
      </w:pPr>
      <w:rPr>
        <w:rFonts w:hint="default"/>
      </w:rPr>
    </w:lvl>
    <w:lvl w:ilvl="7">
      <w:start w:val="1"/>
      <w:numFmt w:val="decimal"/>
      <w:isLgl/>
      <w:lvlText w:val="%1.%2.%3.%4.%5.%6.%7.%8."/>
      <w:lvlJc w:val="left"/>
      <w:pPr>
        <w:ind w:left="2520" w:hanging="1800"/>
      </w:pPr>
      <w:rPr>
        <w:rFonts w:hint="default"/>
      </w:rPr>
    </w:lvl>
    <w:lvl w:ilvl="8">
      <w:start w:val="1"/>
      <w:numFmt w:val="decimal"/>
      <w:isLgl/>
      <w:lvlText w:val="%1.%2.%3.%4.%5.%6.%7.%8.%9."/>
      <w:lvlJc w:val="left"/>
      <w:pPr>
        <w:ind w:left="2880" w:hanging="2160"/>
      </w:pPr>
      <w:rPr>
        <w:rFonts w:hint="default"/>
      </w:rPr>
    </w:lvl>
  </w:abstractNum>
  <w:abstractNum w:abstractNumId="1" w15:restartNumberingAfterBreak="0">
    <w:nsid w:val="0B8C37F2"/>
    <w:multiLevelType w:val="hybridMultilevel"/>
    <w:tmpl w:val="1730F68C"/>
    <w:lvl w:ilvl="0" w:tplc="DF4E515A">
      <w:start w:val="1"/>
      <w:numFmt w:val="decimal"/>
      <w:lvlText w:val="%1)"/>
      <w:lvlJc w:val="left"/>
      <w:pPr>
        <w:tabs>
          <w:tab w:val="num" w:pos="720"/>
        </w:tabs>
        <w:ind w:left="720" w:hanging="360"/>
      </w:pPr>
    </w:lvl>
    <w:lvl w:ilvl="1" w:tplc="80CA58E2" w:tentative="1">
      <w:start w:val="1"/>
      <w:numFmt w:val="decimal"/>
      <w:lvlText w:val="%2)"/>
      <w:lvlJc w:val="left"/>
      <w:pPr>
        <w:tabs>
          <w:tab w:val="num" w:pos="1440"/>
        </w:tabs>
        <w:ind w:left="1440" w:hanging="360"/>
      </w:pPr>
    </w:lvl>
    <w:lvl w:ilvl="2" w:tplc="5B36A48E" w:tentative="1">
      <w:start w:val="1"/>
      <w:numFmt w:val="decimal"/>
      <w:lvlText w:val="%3)"/>
      <w:lvlJc w:val="left"/>
      <w:pPr>
        <w:tabs>
          <w:tab w:val="num" w:pos="2160"/>
        </w:tabs>
        <w:ind w:left="2160" w:hanging="360"/>
      </w:pPr>
    </w:lvl>
    <w:lvl w:ilvl="3" w:tplc="853CB3D0" w:tentative="1">
      <w:start w:val="1"/>
      <w:numFmt w:val="decimal"/>
      <w:lvlText w:val="%4)"/>
      <w:lvlJc w:val="left"/>
      <w:pPr>
        <w:tabs>
          <w:tab w:val="num" w:pos="2880"/>
        </w:tabs>
        <w:ind w:left="2880" w:hanging="360"/>
      </w:pPr>
    </w:lvl>
    <w:lvl w:ilvl="4" w:tplc="CF34AD24" w:tentative="1">
      <w:start w:val="1"/>
      <w:numFmt w:val="decimal"/>
      <w:lvlText w:val="%5)"/>
      <w:lvlJc w:val="left"/>
      <w:pPr>
        <w:tabs>
          <w:tab w:val="num" w:pos="3600"/>
        </w:tabs>
        <w:ind w:left="3600" w:hanging="360"/>
      </w:pPr>
    </w:lvl>
    <w:lvl w:ilvl="5" w:tplc="D0281D94" w:tentative="1">
      <w:start w:val="1"/>
      <w:numFmt w:val="decimal"/>
      <w:lvlText w:val="%6)"/>
      <w:lvlJc w:val="left"/>
      <w:pPr>
        <w:tabs>
          <w:tab w:val="num" w:pos="4320"/>
        </w:tabs>
        <w:ind w:left="4320" w:hanging="360"/>
      </w:pPr>
    </w:lvl>
    <w:lvl w:ilvl="6" w:tplc="FDAC3E0C" w:tentative="1">
      <w:start w:val="1"/>
      <w:numFmt w:val="decimal"/>
      <w:lvlText w:val="%7)"/>
      <w:lvlJc w:val="left"/>
      <w:pPr>
        <w:tabs>
          <w:tab w:val="num" w:pos="5040"/>
        </w:tabs>
        <w:ind w:left="5040" w:hanging="360"/>
      </w:pPr>
    </w:lvl>
    <w:lvl w:ilvl="7" w:tplc="AF5865DC" w:tentative="1">
      <w:start w:val="1"/>
      <w:numFmt w:val="decimal"/>
      <w:lvlText w:val="%8)"/>
      <w:lvlJc w:val="left"/>
      <w:pPr>
        <w:tabs>
          <w:tab w:val="num" w:pos="5760"/>
        </w:tabs>
        <w:ind w:left="5760" w:hanging="360"/>
      </w:pPr>
    </w:lvl>
    <w:lvl w:ilvl="8" w:tplc="363C21C6" w:tentative="1">
      <w:start w:val="1"/>
      <w:numFmt w:val="decimal"/>
      <w:lvlText w:val="%9)"/>
      <w:lvlJc w:val="left"/>
      <w:pPr>
        <w:tabs>
          <w:tab w:val="num" w:pos="6480"/>
        </w:tabs>
        <w:ind w:left="6480" w:hanging="360"/>
      </w:pPr>
    </w:lvl>
  </w:abstractNum>
  <w:abstractNum w:abstractNumId="2" w15:restartNumberingAfterBreak="0">
    <w:nsid w:val="1D51585F"/>
    <w:multiLevelType w:val="hybridMultilevel"/>
    <w:tmpl w:val="93221A9C"/>
    <w:lvl w:ilvl="0" w:tplc="242C121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 w15:restartNumberingAfterBreak="0">
    <w:nsid w:val="278B461B"/>
    <w:multiLevelType w:val="hybridMultilevel"/>
    <w:tmpl w:val="93B05F40"/>
    <w:lvl w:ilvl="0" w:tplc="0419000F">
      <w:start w:val="1"/>
      <w:numFmt w:val="decimal"/>
      <w:lvlText w:val="%1."/>
      <w:lvlJc w:val="left"/>
      <w:pPr>
        <w:ind w:left="1070"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4" w15:restartNumberingAfterBreak="0">
    <w:nsid w:val="359A1BC5"/>
    <w:multiLevelType w:val="hybridMultilevel"/>
    <w:tmpl w:val="1A965DFC"/>
    <w:lvl w:ilvl="0" w:tplc="04190011">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5" w15:restartNumberingAfterBreak="0">
    <w:nsid w:val="362A30CC"/>
    <w:multiLevelType w:val="hybridMultilevel"/>
    <w:tmpl w:val="5BBEF52A"/>
    <w:lvl w:ilvl="0" w:tplc="0419000F">
      <w:start w:val="1"/>
      <w:numFmt w:val="decimal"/>
      <w:lvlText w:val="%1."/>
      <w:lvlJc w:val="left"/>
      <w:pPr>
        <w:ind w:left="1571" w:hanging="360"/>
      </w:p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6" w15:restartNumberingAfterBreak="0">
    <w:nsid w:val="40787B8A"/>
    <w:multiLevelType w:val="hybridMultilevel"/>
    <w:tmpl w:val="66ECCBA6"/>
    <w:lvl w:ilvl="0" w:tplc="03B6A536">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7" w15:restartNumberingAfterBreak="0">
    <w:nsid w:val="4A153D3F"/>
    <w:multiLevelType w:val="hybridMultilevel"/>
    <w:tmpl w:val="A8D0D8B4"/>
    <w:lvl w:ilvl="0" w:tplc="EAA0B2BE">
      <w:start w:val="1"/>
      <w:numFmt w:val="decimal"/>
      <w:lvlText w:val="%1."/>
      <w:lvlJc w:val="left"/>
      <w:pPr>
        <w:ind w:left="1770" w:hanging="105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8" w15:restartNumberingAfterBreak="0">
    <w:nsid w:val="4E932078"/>
    <w:multiLevelType w:val="multilevel"/>
    <w:tmpl w:val="2C5ADFB4"/>
    <w:lvl w:ilvl="0">
      <w:start w:val="1"/>
      <w:numFmt w:val="decimal"/>
      <w:lvlText w:val="%1."/>
      <w:lvlJc w:val="left"/>
      <w:pPr>
        <w:tabs>
          <w:tab w:val="num" w:pos="720"/>
        </w:tabs>
        <w:ind w:left="720" w:hanging="360"/>
      </w:pPr>
      <w:rPr>
        <w:rFonts w:hint="default"/>
      </w:rPr>
    </w:lvl>
    <w:lvl w:ilvl="1">
      <w:start w:val="3"/>
      <w:numFmt w:val="decimal"/>
      <w:isLgl/>
      <w:lvlText w:val="%1.%2."/>
      <w:lvlJc w:val="left"/>
      <w:pPr>
        <w:ind w:left="1200" w:hanging="360"/>
      </w:pPr>
      <w:rPr>
        <w:rFonts w:hint="default"/>
      </w:rPr>
    </w:lvl>
    <w:lvl w:ilvl="2">
      <w:start w:val="1"/>
      <w:numFmt w:val="decimal"/>
      <w:isLgl/>
      <w:lvlText w:val="%1.%2.%3."/>
      <w:lvlJc w:val="left"/>
      <w:pPr>
        <w:ind w:left="2040" w:hanging="720"/>
      </w:pPr>
      <w:rPr>
        <w:rFonts w:hint="default"/>
      </w:rPr>
    </w:lvl>
    <w:lvl w:ilvl="3">
      <w:start w:val="1"/>
      <w:numFmt w:val="decimal"/>
      <w:isLgl/>
      <w:lvlText w:val="%1.%2.%3.%4."/>
      <w:lvlJc w:val="left"/>
      <w:pPr>
        <w:ind w:left="2520" w:hanging="720"/>
      </w:pPr>
      <w:rPr>
        <w:rFonts w:hint="default"/>
      </w:rPr>
    </w:lvl>
    <w:lvl w:ilvl="4">
      <w:start w:val="1"/>
      <w:numFmt w:val="decimal"/>
      <w:isLgl/>
      <w:lvlText w:val="%1.%2.%3.%4.%5."/>
      <w:lvlJc w:val="left"/>
      <w:pPr>
        <w:ind w:left="3360" w:hanging="1080"/>
      </w:pPr>
      <w:rPr>
        <w:rFonts w:hint="default"/>
      </w:rPr>
    </w:lvl>
    <w:lvl w:ilvl="5">
      <w:start w:val="1"/>
      <w:numFmt w:val="decimal"/>
      <w:isLgl/>
      <w:lvlText w:val="%1.%2.%3.%4.%5.%6."/>
      <w:lvlJc w:val="left"/>
      <w:pPr>
        <w:ind w:left="3840" w:hanging="1080"/>
      </w:pPr>
      <w:rPr>
        <w:rFonts w:hint="default"/>
      </w:rPr>
    </w:lvl>
    <w:lvl w:ilvl="6">
      <w:start w:val="1"/>
      <w:numFmt w:val="decimal"/>
      <w:isLgl/>
      <w:lvlText w:val="%1.%2.%3.%4.%5.%6.%7."/>
      <w:lvlJc w:val="left"/>
      <w:pPr>
        <w:ind w:left="4680" w:hanging="1440"/>
      </w:pPr>
      <w:rPr>
        <w:rFonts w:hint="default"/>
      </w:rPr>
    </w:lvl>
    <w:lvl w:ilvl="7">
      <w:start w:val="1"/>
      <w:numFmt w:val="decimal"/>
      <w:isLgl/>
      <w:lvlText w:val="%1.%2.%3.%4.%5.%6.%7.%8."/>
      <w:lvlJc w:val="left"/>
      <w:pPr>
        <w:ind w:left="5160" w:hanging="1440"/>
      </w:pPr>
      <w:rPr>
        <w:rFonts w:hint="default"/>
      </w:rPr>
    </w:lvl>
    <w:lvl w:ilvl="8">
      <w:start w:val="1"/>
      <w:numFmt w:val="decimal"/>
      <w:isLgl/>
      <w:lvlText w:val="%1.%2.%3.%4.%5.%6.%7.%8.%9."/>
      <w:lvlJc w:val="left"/>
      <w:pPr>
        <w:ind w:left="6000" w:hanging="1800"/>
      </w:pPr>
      <w:rPr>
        <w:rFonts w:hint="default"/>
      </w:rPr>
    </w:lvl>
  </w:abstractNum>
  <w:abstractNum w:abstractNumId="9" w15:restartNumberingAfterBreak="0">
    <w:nsid w:val="572734AB"/>
    <w:multiLevelType w:val="hybridMultilevel"/>
    <w:tmpl w:val="44805296"/>
    <w:lvl w:ilvl="0" w:tplc="04190001">
      <w:start w:val="1"/>
      <w:numFmt w:val="bullet"/>
      <w:lvlText w:val=""/>
      <w:lvlJc w:val="left"/>
      <w:pPr>
        <w:ind w:left="928" w:hanging="360"/>
      </w:pPr>
      <w:rPr>
        <w:rFonts w:ascii="Symbol" w:hAnsi="Symbol"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0" w15:restartNumberingAfterBreak="0">
    <w:nsid w:val="5A327038"/>
    <w:multiLevelType w:val="hybridMultilevel"/>
    <w:tmpl w:val="738C51FE"/>
    <w:lvl w:ilvl="0" w:tplc="03F426F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1" w15:restartNumberingAfterBreak="0">
    <w:nsid w:val="6B002A58"/>
    <w:multiLevelType w:val="hybridMultilevel"/>
    <w:tmpl w:val="7EB8B78A"/>
    <w:lvl w:ilvl="0" w:tplc="23E0B77A">
      <w:start w:val="1"/>
      <w:numFmt w:val="bullet"/>
      <w:lvlText w:val=""/>
      <w:lvlJc w:val="left"/>
      <w:pPr>
        <w:ind w:left="720" w:hanging="360"/>
      </w:pPr>
      <w:rPr>
        <w:rFonts w:ascii="Symbol" w:hAnsi="Symbol" w:hint="default"/>
      </w:rPr>
    </w:lvl>
    <w:lvl w:ilvl="1" w:tplc="23E0B77A">
      <w:start w:val="1"/>
      <w:numFmt w:val="bullet"/>
      <w:lvlText w:val=""/>
      <w:lvlJc w:val="left"/>
      <w:pPr>
        <w:ind w:left="1440" w:hanging="360"/>
      </w:pPr>
      <w:rPr>
        <w:rFonts w:ascii="Symbol" w:hAnsi="Symbol"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12" w15:restartNumberingAfterBreak="0">
    <w:nsid w:val="7296377F"/>
    <w:multiLevelType w:val="hybridMultilevel"/>
    <w:tmpl w:val="040A4B28"/>
    <w:lvl w:ilvl="0" w:tplc="24C4C4B6">
      <w:numFmt w:val="bullet"/>
      <w:lvlText w:val="-"/>
      <w:lvlJc w:val="left"/>
      <w:pPr>
        <w:ind w:left="720" w:hanging="360"/>
      </w:pPr>
      <w:rPr>
        <w:rFonts w:ascii="Calibri" w:eastAsia="Calibri" w:hAnsi="Calibri"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3" w15:restartNumberingAfterBreak="0">
    <w:nsid w:val="792B3295"/>
    <w:multiLevelType w:val="hybridMultilevel"/>
    <w:tmpl w:val="7C961CF2"/>
    <w:lvl w:ilvl="0" w:tplc="23E0B77A">
      <w:start w:val="1"/>
      <w:numFmt w:val="bullet"/>
      <w:lvlText w:val=""/>
      <w:lvlJc w:val="left"/>
      <w:pPr>
        <w:ind w:left="1571" w:hanging="360"/>
      </w:pPr>
      <w:rPr>
        <w:rFonts w:ascii="Symbol" w:hAnsi="Symbol" w:hint="default"/>
      </w:rPr>
    </w:lvl>
    <w:lvl w:ilvl="1" w:tplc="04190003">
      <w:start w:val="1"/>
      <w:numFmt w:val="bullet"/>
      <w:lvlText w:val="o"/>
      <w:lvlJc w:val="left"/>
      <w:pPr>
        <w:ind w:left="2291" w:hanging="360"/>
      </w:pPr>
      <w:rPr>
        <w:rFonts w:ascii="Courier New" w:hAnsi="Courier New" w:cs="Courier New" w:hint="default"/>
      </w:rPr>
    </w:lvl>
    <w:lvl w:ilvl="2" w:tplc="04190005">
      <w:start w:val="1"/>
      <w:numFmt w:val="bullet"/>
      <w:lvlText w:val=""/>
      <w:lvlJc w:val="left"/>
      <w:pPr>
        <w:ind w:left="3011" w:hanging="360"/>
      </w:pPr>
      <w:rPr>
        <w:rFonts w:ascii="Wingdings" w:hAnsi="Wingdings" w:hint="default"/>
      </w:rPr>
    </w:lvl>
    <w:lvl w:ilvl="3" w:tplc="04190001">
      <w:start w:val="1"/>
      <w:numFmt w:val="bullet"/>
      <w:lvlText w:val=""/>
      <w:lvlJc w:val="left"/>
      <w:pPr>
        <w:ind w:left="3731" w:hanging="360"/>
      </w:pPr>
      <w:rPr>
        <w:rFonts w:ascii="Symbol" w:hAnsi="Symbol" w:hint="default"/>
      </w:rPr>
    </w:lvl>
    <w:lvl w:ilvl="4" w:tplc="04190003">
      <w:start w:val="1"/>
      <w:numFmt w:val="bullet"/>
      <w:lvlText w:val="o"/>
      <w:lvlJc w:val="left"/>
      <w:pPr>
        <w:ind w:left="4451" w:hanging="360"/>
      </w:pPr>
      <w:rPr>
        <w:rFonts w:ascii="Courier New" w:hAnsi="Courier New" w:cs="Courier New" w:hint="default"/>
      </w:rPr>
    </w:lvl>
    <w:lvl w:ilvl="5" w:tplc="04190005">
      <w:start w:val="1"/>
      <w:numFmt w:val="bullet"/>
      <w:lvlText w:val=""/>
      <w:lvlJc w:val="left"/>
      <w:pPr>
        <w:ind w:left="5171" w:hanging="360"/>
      </w:pPr>
      <w:rPr>
        <w:rFonts w:ascii="Wingdings" w:hAnsi="Wingdings" w:hint="default"/>
      </w:rPr>
    </w:lvl>
    <w:lvl w:ilvl="6" w:tplc="04190001">
      <w:start w:val="1"/>
      <w:numFmt w:val="bullet"/>
      <w:lvlText w:val=""/>
      <w:lvlJc w:val="left"/>
      <w:pPr>
        <w:ind w:left="5891" w:hanging="360"/>
      </w:pPr>
      <w:rPr>
        <w:rFonts w:ascii="Symbol" w:hAnsi="Symbol" w:hint="default"/>
      </w:rPr>
    </w:lvl>
    <w:lvl w:ilvl="7" w:tplc="04190003">
      <w:start w:val="1"/>
      <w:numFmt w:val="bullet"/>
      <w:lvlText w:val="o"/>
      <w:lvlJc w:val="left"/>
      <w:pPr>
        <w:ind w:left="6611" w:hanging="360"/>
      </w:pPr>
      <w:rPr>
        <w:rFonts w:ascii="Courier New" w:hAnsi="Courier New" w:cs="Courier New" w:hint="default"/>
      </w:rPr>
    </w:lvl>
    <w:lvl w:ilvl="8" w:tplc="04190005">
      <w:start w:val="1"/>
      <w:numFmt w:val="bullet"/>
      <w:lvlText w:val=""/>
      <w:lvlJc w:val="left"/>
      <w:pPr>
        <w:ind w:left="7331" w:hanging="360"/>
      </w:pPr>
      <w:rPr>
        <w:rFonts w:ascii="Wingdings" w:hAnsi="Wingdings" w:hint="default"/>
      </w:rPr>
    </w:lvl>
  </w:abstractNum>
  <w:abstractNum w:abstractNumId="14" w15:restartNumberingAfterBreak="0">
    <w:nsid w:val="7B0C540D"/>
    <w:multiLevelType w:val="hybridMultilevel"/>
    <w:tmpl w:val="9A10EBCC"/>
    <w:lvl w:ilvl="0" w:tplc="2704485E">
      <w:numFmt w:val="bullet"/>
      <w:lvlText w:val="-"/>
      <w:lvlJc w:val="left"/>
      <w:pPr>
        <w:ind w:left="1080" w:hanging="360"/>
      </w:pPr>
      <w:rPr>
        <w:rFonts w:ascii="Times New Roman" w:eastAsia="Times New Roman" w:hAnsi="Times New Roman" w:cs="Times New Roman"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15" w15:restartNumberingAfterBreak="0">
    <w:nsid w:val="7C0B7E86"/>
    <w:multiLevelType w:val="hybridMultilevel"/>
    <w:tmpl w:val="57D88D08"/>
    <w:lvl w:ilvl="0" w:tplc="34FC1B72">
      <w:start w:val="1"/>
      <w:numFmt w:val="decimal"/>
      <w:lvlText w:val="%1)"/>
      <w:lvlJc w:val="left"/>
      <w:pPr>
        <w:ind w:left="2513" w:hanging="1095"/>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num w:numId="1">
    <w:abstractNumId w:val="7"/>
  </w:num>
  <w:num w:numId="2">
    <w:abstractNumId w:val="15"/>
  </w:num>
  <w:num w:numId="3">
    <w:abstractNumId w:val="0"/>
  </w:num>
  <w:num w:numId="4">
    <w:abstractNumId w:val="9"/>
  </w:num>
  <w:num w:numId="5">
    <w:abstractNumId w:val="11"/>
  </w:num>
  <w:num w:numId="6">
    <w:abstractNumId w:val="13"/>
  </w:num>
  <w:num w:numId="7">
    <w:abstractNumId w:val="5"/>
  </w:num>
  <w:num w:numId="8">
    <w:abstractNumId w:val="1"/>
  </w:num>
  <w:num w:numId="9">
    <w:abstractNumId w:val="12"/>
  </w:num>
  <w:num w:numId="10">
    <w:abstractNumId w:val="2"/>
  </w:num>
  <w:num w:numId="11">
    <w:abstractNumId w:val="6"/>
  </w:num>
  <w:num w:numId="12">
    <w:abstractNumId w:val="8"/>
  </w:num>
  <w:num w:numId="13">
    <w:abstractNumId w:val="3"/>
  </w:num>
  <w:num w:numId="14">
    <w:abstractNumId w:val="4"/>
  </w:num>
  <w:num w:numId="15">
    <w:abstractNumId w:val="14"/>
  </w:num>
  <w:num w:numId="16">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D5619"/>
    <w:rsid w:val="0001469E"/>
    <w:rsid w:val="00015701"/>
    <w:rsid w:val="0002534A"/>
    <w:rsid w:val="00025C5B"/>
    <w:rsid w:val="00034AB8"/>
    <w:rsid w:val="000456D2"/>
    <w:rsid w:val="00046ADD"/>
    <w:rsid w:val="00047AD0"/>
    <w:rsid w:val="00051BF2"/>
    <w:rsid w:val="000611EC"/>
    <w:rsid w:val="00064B78"/>
    <w:rsid w:val="0007076D"/>
    <w:rsid w:val="00075759"/>
    <w:rsid w:val="00075891"/>
    <w:rsid w:val="00080C66"/>
    <w:rsid w:val="000836D6"/>
    <w:rsid w:val="00085734"/>
    <w:rsid w:val="00085ED2"/>
    <w:rsid w:val="000910C3"/>
    <w:rsid w:val="000A3A75"/>
    <w:rsid w:val="000B3968"/>
    <w:rsid w:val="000C10DC"/>
    <w:rsid w:val="000C3EBB"/>
    <w:rsid w:val="000C40AD"/>
    <w:rsid w:val="000C6768"/>
    <w:rsid w:val="000C7286"/>
    <w:rsid w:val="000C72FD"/>
    <w:rsid w:val="000D4063"/>
    <w:rsid w:val="000E6663"/>
    <w:rsid w:val="000E6AFD"/>
    <w:rsid w:val="000F154D"/>
    <w:rsid w:val="000F68B6"/>
    <w:rsid w:val="000F6BD5"/>
    <w:rsid w:val="001015E3"/>
    <w:rsid w:val="00101E9E"/>
    <w:rsid w:val="001067F3"/>
    <w:rsid w:val="0010755E"/>
    <w:rsid w:val="00112650"/>
    <w:rsid w:val="00117119"/>
    <w:rsid w:val="00122E45"/>
    <w:rsid w:val="0012643F"/>
    <w:rsid w:val="00127013"/>
    <w:rsid w:val="00130990"/>
    <w:rsid w:val="00133B65"/>
    <w:rsid w:val="00134C7E"/>
    <w:rsid w:val="00134E1B"/>
    <w:rsid w:val="00135A3B"/>
    <w:rsid w:val="0013706A"/>
    <w:rsid w:val="0014600D"/>
    <w:rsid w:val="00160556"/>
    <w:rsid w:val="00162D89"/>
    <w:rsid w:val="001651B3"/>
    <w:rsid w:val="0017137E"/>
    <w:rsid w:val="001719C6"/>
    <w:rsid w:val="001728BE"/>
    <w:rsid w:val="00172B3A"/>
    <w:rsid w:val="001734C9"/>
    <w:rsid w:val="001839DC"/>
    <w:rsid w:val="0018722F"/>
    <w:rsid w:val="001A0E2C"/>
    <w:rsid w:val="001A17C0"/>
    <w:rsid w:val="001A7A0E"/>
    <w:rsid w:val="001B1B46"/>
    <w:rsid w:val="001B4EB9"/>
    <w:rsid w:val="001C3AF8"/>
    <w:rsid w:val="001C4EC6"/>
    <w:rsid w:val="001D7798"/>
    <w:rsid w:val="001D7824"/>
    <w:rsid w:val="001D7D56"/>
    <w:rsid w:val="001E1101"/>
    <w:rsid w:val="001F0E71"/>
    <w:rsid w:val="001F1F4D"/>
    <w:rsid w:val="001F3C41"/>
    <w:rsid w:val="0020427C"/>
    <w:rsid w:val="0020590D"/>
    <w:rsid w:val="002059E7"/>
    <w:rsid w:val="00205C47"/>
    <w:rsid w:val="00213455"/>
    <w:rsid w:val="00231E86"/>
    <w:rsid w:val="00235A67"/>
    <w:rsid w:val="002408FB"/>
    <w:rsid w:val="00240D46"/>
    <w:rsid w:val="0024770C"/>
    <w:rsid w:val="0026197A"/>
    <w:rsid w:val="002625FD"/>
    <w:rsid w:val="00265127"/>
    <w:rsid w:val="0026540F"/>
    <w:rsid w:val="00276198"/>
    <w:rsid w:val="002821E9"/>
    <w:rsid w:val="00283B43"/>
    <w:rsid w:val="00284D40"/>
    <w:rsid w:val="002871C2"/>
    <w:rsid w:val="0029375D"/>
    <w:rsid w:val="002A0424"/>
    <w:rsid w:val="002B0A21"/>
    <w:rsid w:val="002B7693"/>
    <w:rsid w:val="002B77F8"/>
    <w:rsid w:val="002C230A"/>
    <w:rsid w:val="002C3EBC"/>
    <w:rsid w:val="002C63FF"/>
    <w:rsid w:val="002D0021"/>
    <w:rsid w:val="002D6B18"/>
    <w:rsid w:val="002E1451"/>
    <w:rsid w:val="002E2590"/>
    <w:rsid w:val="002E402C"/>
    <w:rsid w:val="002E7485"/>
    <w:rsid w:val="002F213C"/>
    <w:rsid w:val="002F5098"/>
    <w:rsid w:val="002F7A7D"/>
    <w:rsid w:val="00303AF3"/>
    <w:rsid w:val="00306019"/>
    <w:rsid w:val="0032308A"/>
    <w:rsid w:val="00326D1A"/>
    <w:rsid w:val="00332D9F"/>
    <w:rsid w:val="0034022C"/>
    <w:rsid w:val="003447DC"/>
    <w:rsid w:val="00350C26"/>
    <w:rsid w:val="0035259F"/>
    <w:rsid w:val="00355AAC"/>
    <w:rsid w:val="00376ABA"/>
    <w:rsid w:val="00376FD4"/>
    <w:rsid w:val="003777E2"/>
    <w:rsid w:val="00384026"/>
    <w:rsid w:val="003867DA"/>
    <w:rsid w:val="00390F98"/>
    <w:rsid w:val="00394A6E"/>
    <w:rsid w:val="003A3DF0"/>
    <w:rsid w:val="003B2F1B"/>
    <w:rsid w:val="003B6AFF"/>
    <w:rsid w:val="003B78A7"/>
    <w:rsid w:val="003B7D8D"/>
    <w:rsid w:val="003C070B"/>
    <w:rsid w:val="003C465C"/>
    <w:rsid w:val="003C4D48"/>
    <w:rsid w:val="003C629E"/>
    <w:rsid w:val="003C6C9C"/>
    <w:rsid w:val="003C75CC"/>
    <w:rsid w:val="003D739B"/>
    <w:rsid w:val="003D764C"/>
    <w:rsid w:val="003E63BE"/>
    <w:rsid w:val="003E7E91"/>
    <w:rsid w:val="003F09BD"/>
    <w:rsid w:val="003F53C5"/>
    <w:rsid w:val="003F6D83"/>
    <w:rsid w:val="00400629"/>
    <w:rsid w:val="0040443E"/>
    <w:rsid w:val="004057D5"/>
    <w:rsid w:val="00413811"/>
    <w:rsid w:val="004160E7"/>
    <w:rsid w:val="004210E3"/>
    <w:rsid w:val="0042143D"/>
    <w:rsid w:val="00443B85"/>
    <w:rsid w:val="00444A24"/>
    <w:rsid w:val="00446816"/>
    <w:rsid w:val="004577B2"/>
    <w:rsid w:val="00462AEC"/>
    <w:rsid w:val="00463C0B"/>
    <w:rsid w:val="004727AC"/>
    <w:rsid w:val="00475461"/>
    <w:rsid w:val="00477AB0"/>
    <w:rsid w:val="00485147"/>
    <w:rsid w:val="00487267"/>
    <w:rsid w:val="00490654"/>
    <w:rsid w:val="00492BCB"/>
    <w:rsid w:val="004A417B"/>
    <w:rsid w:val="004A4746"/>
    <w:rsid w:val="004A6458"/>
    <w:rsid w:val="004B09C4"/>
    <w:rsid w:val="004C13FB"/>
    <w:rsid w:val="004C17C3"/>
    <w:rsid w:val="004C2FE7"/>
    <w:rsid w:val="004C6F6A"/>
    <w:rsid w:val="004D104D"/>
    <w:rsid w:val="004E0E6A"/>
    <w:rsid w:val="004E18A2"/>
    <w:rsid w:val="004E775F"/>
    <w:rsid w:val="004F01D5"/>
    <w:rsid w:val="004F1C17"/>
    <w:rsid w:val="004F2443"/>
    <w:rsid w:val="00506CC4"/>
    <w:rsid w:val="00511FAB"/>
    <w:rsid w:val="00512F93"/>
    <w:rsid w:val="00513798"/>
    <w:rsid w:val="005152AC"/>
    <w:rsid w:val="00515E14"/>
    <w:rsid w:val="00520845"/>
    <w:rsid w:val="00527553"/>
    <w:rsid w:val="00530D24"/>
    <w:rsid w:val="005322F0"/>
    <w:rsid w:val="00532E58"/>
    <w:rsid w:val="00560D06"/>
    <w:rsid w:val="005645F7"/>
    <w:rsid w:val="00565221"/>
    <w:rsid w:val="0057266F"/>
    <w:rsid w:val="005747A0"/>
    <w:rsid w:val="00577C8E"/>
    <w:rsid w:val="005828D6"/>
    <w:rsid w:val="00582CA1"/>
    <w:rsid w:val="005961FE"/>
    <w:rsid w:val="005A68EC"/>
    <w:rsid w:val="005B188D"/>
    <w:rsid w:val="005B3CA6"/>
    <w:rsid w:val="005B7541"/>
    <w:rsid w:val="005C5A6A"/>
    <w:rsid w:val="005D067D"/>
    <w:rsid w:val="005D0AAC"/>
    <w:rsid w:val="005D41DF"/>
    <w:rsid w:val="005D53A6"/>
    <w:rsid w:val="005D76F5"/>
    <w:rsid w:val="005E4DEA"/>
    <w:rsid w:val="005E5941"/>
    <w:rsid w:val="005F3F20"/>
    <w:rsid w:val="005F4B01"/>
    <w:rsid w:val="005F521F"/>
    <w:rsid w:val="005F5D9C"/>
    <w:rsid w:val="006031B1"/>
    <w:rsid w:val="0060486F"/>
    <w:rsid w:val="00605296"/>
    <w:rsid w:val="00610AFB"/>
    <w:rsid w:val="00610DF2"/>
    <w:rsid w:val="00614019"/>
    <w:rsid w:val="0061672E"/>
    <w:rsid w:val="00617124"/>
    <w:rsid w:val="006201D2"/>
    <w:rsid w:val="00623139"/>
    <w:rsid w:val="006323A5"/>
    <w:rsid w:val="0063444F"/>
    <w:rsid w:val="006414C7"/>
    <w:rsid w:val="006417A3"/>
    <w:rsid w:val="00641A7B"/>
    <w:rsid w:val="0064341B"/>
    <w:rsid w:val="00645954"/>
    <w:rsid w:val="00654CC3"/>
    <w:rsid w:val="00655AEE"/>
    <w:rsid w:val="006633F0"/>
    <w:rsid w:val="006709F4"/>
    <w:rsid w:val="00671C19"/>
    <w:rsid w:val="00674D8D"/>
    <w:rsid w:val="00674E5C"/>
    <w:rsid w:val="00676598"/>
    <w:rsid w:val="006858E5"/>
    <w:rsid w:val="00686398"/>
    <w:rsid w:val="006914E7"/>
    <w:rsid w:val="00692EF6"/>
    <w:rsid w:val="006964E3"/>
    <w:rsid w:val="006A16A8"/>
    <w:rsid w:val="006A6635"/>
    <w:rsid w:val="006B3C32"/>
    <w:rsid w:val="006B6AED"/>
    <w:rsid w:val="006B7518"/>
    <w:rsid w:val="006C371F"/>
    <w:rsid w:val="006D0958"/>
    <w:rsid w:val="006D1CAE"/>
    <w:rsid w:val="006E33D4"/>
    <w:rsid w:val="006E3427"/>
    <w:rsid w:val="006E720D"/>
    <w:rsid w:val="006F0AC1"/>
    <w:rsid w:val="006F15AD"/>
    <w:rsid w:val="006F1838"/>
    <w:rsid w:val="006F2778"/>
    <w:rsid w:val="0070416A"/>
    <w:rsid w:val="007048BF"/>
    <w:rsid w:val="00707A2C"/>
    <w:rsid w:val="00711902"/>
    <w:rsid w:val="00714A33"/>
    <w:rsid w:val="00720367"/>
    <w:rsid w:val="00721603"/>
    <w:rsid w:val="007221A6"/>
    <w:rsid w:val="00722434"/>
    <w:rsid w:val="00725070"/>
    <w:rsid w:val="0072753A"/>
    <w:rsid w:val="00730274"/>
    <w:rsid w:val="00730B71"/>
    <w:rsid w:val="00744338"/>
    <w:rsid w:val="00745654"/>
    <w:rsid w:val="00755A5E"/>
    <w:rsid w:val="007643DD"/>
    <w:rsid w:val="007715CB"/>
    <w:rsid w:val="00791B2B"/>
    <w:rsid w:val="007976D4"/>
    <w:rsid w:val="007976E9"/>
    <w:rsid w:val="007A5DDD"/>
    <w:rsid w:val="007B310C"/>
    <w:rsid w:val="007B44ED"/>
    <w:rsid w:val="007C29EB"/>
    <w:rsid w:val="007D1936"/>
    <w:rsid w:val="007E04F2"/>
    <w:rsid w:val="007E3DCA"/>
    <w:rsid w:val="007F5EE7"/>
    <w:rsid w:val="0080063B"/>
    <w:rsid w:val="0080135A"/>
    <w:rsid w:val="008038B3"/>
    <w:rsid w:val="00806389"/>
    <w:rsid w:val="00813052"/>
    <w:rsid w:val="00816C0D"/>
    <w:rsid w:val="0082322F"/>
    <w:rsid w:val="00824EAD"/>
    <w:rsid w:val="008254AB"/>
    <w:rsid w:val="008254D3"/>
    <w:rsid w:val="008311C8"/>
    <w:rsid w:val="008316AF"/>
    <w:rsid w:val="008318F5"/>
    <w:rsid w:val="008372D4"/>
    <w:rsid w:val="00837D86"/>
    <w:rsid w:val="00840334"/>
    <w:rsid w:val="0084137E"/>
    <w:rsid w:val="008454B6"/>
    <w:rsid w:val="0086058D"/>
    <w:rsid w:val="0087142B"/>
    <w:rsid w:val="00871C0E"/>
    <w:rsid w:val="00871DD5"/>
    <w:rsid w:val="008750C6"/>
    <w:rsid w:val="00875201"/>
    <w:rsid w:val="00875A76"/>
    <w:rsid w:val="0087606D"/>
    <w:rsid w:val="00885C57"/>
    <w:rsid w:val="00890EED"/>
    <w:rsid w:val="00892533"/>
    <w:rsid w:val="008A1DE1"/>
    <w:rsid w:val="008A2EDD"/>
    <w:rsid w:val="008A4F4C"/>
    <w:rsid w:val="008A6040"/>
    <w:rsid w:val="008B2EF2"/>
    <w:rsid w:val="008B3AA1"/>
    <w:rsid w:val="008B5D03"/>
    <w:rsid w:val="008B7414"/>
    <w:rsid w:val="008D1F8A"/>
    <w:rsid w:val="008D2A5C"/>
    <w:rsid w:val="008D64FE"/>
    <w:rsid w:val="008E2753"/>
    <w:rsid w:val="008E72D1"/>
    <w:rsid w:val="008F5D16"/>
    <w:rsid w:val="00905FBF"/>
    <w:rsid w:val="00906572"/>
    <w:rsid w:val="0091043F"/>
    <w:rsid w:val="00910A5C"/>
    <w:rsid w:val="009113DF"/>
    <w:rsid w:val="0091649B"/>
    <w:rsid w:val="00923FFE"/>
    <w:rsid w:val="00926AAA"/>
    <w:rsid w:val="00931E53"/>
    <w:rsid w:val="00935F96"/>
    <w:rsid w:val="0093631D"/>
    <w:rsid w:val="00936873"/>
    <w:rsid w:val="00936978"/>
    <w:rsid w:val="00937699"/>
    <w:rsid w:val="009428D0"/>
    <w:rsid w:val="0094440B"/>
    <w:rsid w:val="0095004A"/>
    <w:rsid w:val="009500A1"/>
    <w:rsid w:val="009537EC"/>
    <w:rsid w:val="009552C2"/>
    <w:rsid w:val="00970BFD"/>
    <w:rsid w:val="00972587"/>
    <w:rsid w:val="00972BF0"/>
    <w:rsid w:val="00973F76"/>
    <w:rsid w:val="009748A2"/>
    <w:rsid w:val="009762A7"/>
    <w:rsid w:val="00976532"/>
    <w:rsid w:val="00977CF0"/>
    <w:rsid w:val="0098687E"/>
    <w:rsid w:val="00996E08"/>
    <w:rsid w:val="009A132B"/>
    <w:rsid w:val="009A1EE2"/>
    <w:rsid w:val="009A251F"/>
    <w:rsid w:val="009A2E09"/>
    <w:rsid w:val="009A3199"/>
    <w:rsid w:val="009D1024"/>
    <w:rsid w:val="009D63E3"/>
    <w:rsid w:val="009E0C2B"/>
    <w:rsid w:val="009E766A"/>
    <w:rsid w:val="009E780C"/>
    <w:rsid w:val="009F18D7"/>
    <w:rsid w:val="009F4323"/>
    <w:rsid w:val="009F4E83"/>
    <w:rsid w:val="00A0185C"/>
    <w:rsid w:val="00A024C3"/>
    <w:rsid w:val="00A06EF1"/>
    <w:rsid w:val="00A10D51"/>
    <w:rsid w:val="00A11239"/>
    <w:rsid w:val="00A147E6"/>
    <w:rsid w:val="00A15D4A"/>
    <w:rsid w:val="00A24C9E"/>
    <w:rsid w:val="00A262BE"/>
    <w:rsid w:val="00A27D60"/>
    <w:rsid w:val="00A31881"/>
    <w:rsid w:val="00A4138D"/>
    <w:rsid w:val="00A476B7"/>
    <w:rsid w:val="00A51F4A"/>
    <w:rsid w:val="00A60EE4"/>
    <w:rsid w:val="00A67BAA"/>
    <w:rsid w:val="00A67C93"/>
    <w:rsid w:val="00A766F9"/>
    <w:rsid w:val="00A771A6"/>
    <w:rsid w:val="00A85A2C"/>
    <w:rsid w:val="00A93F6C"/>
    <w:rsid w:val="00A95309"/>
    <w:rsid w:val="00A9697D"/>
    <w:rsid w:val="00AA0148"/>
    <w:rsid w:val="00AA1BF1"/>
    <w:rsid w:val="00AA33F8"/>
    <w:rsid w:val="00AA50CE"/>
    <w:rsid w:val="00AA6986"/>
    <w:rsid w:val="00AA7276"/>
    <w:rsid w:val="00AB1877"/>
    <w:rsid w:val="00AB6C8F"/>
    <w:rsid w:val="00AB7AF0"/>
    <w:rsid w:val="00AC13DB"/>
    <w:rsid w:val="00AC6106"/>
    <w:rsid w:val="00AC6F30"/>
    <w:rsid w:val="00AF0FC0"/>
    <w:rsid w:val="00AF2DED"/>
    <w:rsid w:val="00AF3B3C"/>
    <w:rsid w:val="00B03783"/>
    <w:rsid w:val="00B04745"/>
    <w:rsid w:val="00B04829"/>
    <w:rsid w:val="00B0768D"/>
    <w:rsid w:val="00B103B6"/>
    <w:rsid w:val="00B120B7"/>
    <w:rsid w:val="00B14F63"/>
    <w:rsid w:val="00B24E37"/>
    <w:rsid w:val="00B26381"/>
    <w:rsid w:val="00B31FA1"/>
    <w:rsid w:val="00B35DB8"/>
    <w:rsid w:val="00B42CA8"/>
    <w:rsid w:val="00B501FE"/>
    <w:rsid w:val="00B50FB5"/>
    <w:rsid w:val="00B52089"/>
    <w:rsid w:val="00B536B7"/>
    <w:rsid w:val="00B53A36"/>
    <w:rsid w:val="00B53BD2"/>
    <w:rsid w:val="00B53D19"/>
    <w:rsid w:val="00B54722"/>
    <w:rsid w:val="00B629FE"/>
    <w:rsid w:val="00B6553F"/>
    <w:rsid w:val="00B71E8F"/>
    <w:rsid w:val="00B73F4E"/>
    <w:rsid w:val="00B7592E"/>
    <w:rsid w:val="00B76AF8"/>
    <w:rsid w:val="00B81ECC"/>
    <w:rsid w:val="00B8462D"/>
    <w:rsid w:val="00B871B0"/>
    <w:rsid w:val="00B92CBC"/>
    <w:rsid w:val="00B9351C"/>
    <w:rsid w:val="00B965FF"/>
    <w:rsid w:val="00BA445C"/>
    <w:rsid w:val="00BA761F"/>
    <w:rsid w:val="00BB242D"/>
    <w:rsid w:val="00BB79C4"/>
    <w:rsid w:val="00BC14C3"/>
    <w:rsid w:val="00BC2870"/>
    <w:rsid w:val="00BC4369"/>
    <w:rsid w:val="00BE1394"/>
    <w:rsid w:val="00BE6FE7"/>
    <w:rsid w:val="00BF303E"/>
    <w:rsid w:val="00BF4720"/>
    <w:rsid w:val="00C04E12"/>
    <w:rsid w:val="00C1311A"/>
    <w:rsid w:val="00C20F28"/>
    <w:rsid w:val="00C3098C"/>
    <w:rsid w:val="00C30A43"/>
    <w:rsid w:val="00C32BDF"/>
    <w:rsid w:val="00C33D16"/>
    <w:rsid w:val="00C3533D"/>
    <w:rsid w:val="00C46104"/>
    <w:rsid w:val="00C47973"/>
    <w:rsid w:val="00C507E9"/>
    <w:rsid w:val="00C51058"/>
    <w:rsid w:val="00C51436"/>
    <w:rsid w:val="00C67072"/>
    <w:rsid w:val="00C72665"/>
    <w:rsid w:val="00C909ED"/>
    <w:rsid w:val="00C934EA"/>
    <w:rsid w:val="00C97012"/>
    <w:rsid w:val="00CA29FC"/>
    <w:rsid w:val="00CA72C9"/>
    <w:rsid w:val="00CA7587"/>
    <w:rsid w:val="00CA7FF3"/>
    <w:rsid w:val="00CB057F"/>
    <w:rsid w:val="00CB4BD9"/>
    <w:rsid w:val="00CB508F"/>
    <w:rsid w:val="00CB72C2"/>
    <w:rsid w:val="00CB744D"/>
    <w:rsid w:val="00CC20E9"/>
    <w:rsid w:val="00CC284A"/>
    <w:rsid w:val="00CC6350"/>
    <w:rsid w:val="00CD031D"/>
    <w:rsid w:val="00CD5619"/>
    <w:rsid w:val="00CD5C52"/>
    <w:rsid w:val="00CD7DCF"/>
    <w:rsid w:val="00CE16A5"/>
    <w:rsid w:val="00CE7A17"/>
    <w:rsid w:val="00CF0F1C"/>
    <w:rsid w:val="00CF14D1"/>
    <w:rsid w:val="00CF3CDC"/>
    <w:rsid w:val="00D014D1"/>
    <w:rsid w:val="00D04196"/>
    <w:rsid w:val="00D17262"/>
    <w:rsid w:val="00D2157B"/>
    <w:rsid w:val="00D24EF3"/>
    <w:rsid w:val="00D3252D"/>
    <w:rsid w:val="00D34366"/>
    <w:rsid w:val="00D373BD"/>
    <w:rsid w:val="00D47717"/>
    <w:rsid w:val="00D52407"/>
    <w:rsid w:val="00D57325"/>
    <w:rsid w:val="00D644A4"/>
    <w:rsid w:val="00D85AC0"/>
    <w:rsid w:val="00D97C96"/>
    <w:rsid w:val="00DA1D58"/>
    <w:rsid w:val="00DB1F8A"/>
    <w:rsid w:val="00DB5524"/>
    <w:rsid w:val="00DB56F6"/>
    <w:rsid w:val="00DC3B87"/>
    <w:rsid w:val="00DD035D"/>
    <w:rsid w:val="00DD1D62"/>
    <w:rsid w:val="00DE3AC0"/>
    <w:rsid w:val="00DF6838"/>
    <w:rsid w:val="00E00846"/>
    <w:rsid w:val="00E04E03"/>
    <w:rsid w:val="00E05D00"/>
    <w:rsid w:val="00E107B2"/>
    <w:rsid w:val="00E15821"/>
    <w:rsid w:val="00E25F10"/>
    <w:rsid w:val="00E30DFF"/>
    <w:rsid w:val="00E4500E"/>
    <w:rsid w:val="00E56452"/>
    <w:rsid w:val="00E565D9"/>
    <w:rsid w:val="00E57276"/>
    <w:rsid w:val="00E614B1"/>
    <w:rsid w:val="00E62AFC"/>
    <w:rsid w:val="00E65C3C"/>
    <w:rsid w:val="00E66A76"/>
    <w:rsid w:val="00E70FAB"/>
    <w:rsid w:val="00E71353"/>
    <w:rsid w:val="00E75A2A"/>
    <w:rsid w:val="00E75AAE"/>
    <w:rsid w:val="00E77880"/>
    <w:rsid w:val="00E812BB"/>
    <w:rsid w:val="00E832DC"/>
    <w:rsid w:val="00E90477"/>
    <w:rsid w:val="00E9761E"/>
    <w:rsid w:val="00EA338D"/>
    <w:rsid w:val="00EA6EE3"/>
    <w:rsid w:val="00EA7273"/>
    <w:rsid w:val="00EB23A5"/>
    <w:rsid w:val="00EB27ED"/>
    <w:rsid w:val="00EB7458"/>
    <w:rsid w:val="00EC2F6F"/>
    <w:rsid w:val="00EC4457"/>
    <w:rsid w:val="00EC7D34"/>
    <w:rsid w:val="00ED1555"/>
    <w:rsid w:val="00ED2AFD"/>
    <w:rsid w:val="00EE1F24"/>
    <w:rsid w:val="00EE445D"/>
    <w:rsid w:val="00EE6BEF"/>
    <w:rsid w:val="00EF038A"/>
    <w:rsid w:val="00EF4566"/>
    <w:rsid w:val="00EF4589"/>
    <w:rsid w:val="00F00D83"/>
    <w:rsid w:val="00F12C46"/>
    <w:rsid w:val="00F169F6"/>
    <w:rsid w:val="00F26569"/>
    <w:rsid w:val="00F2767F"/>
    <w:rsid w:val="00F314AC"/>
    <w:rsid w:val="00F3239A"/>
    <w:rsid w:val="00F32B58"/>
    <w:rsid w:val="00F33A2A"/>
    <w:rsid w:val="00F37923"/>
    <w:rsid w:val="00F4116B"/>
    <w:rsid w:val="00F608AA"/>
    <w:rsid w:val="00F63048"/>
    <w:rsid w:val="00F73725"/>
    <w:rsid w:val="00F75055"/>
    <w:rsid w:val="00F81DF4"/>
    <w:rsid w:val="00F826D4"/>
    <w:rsid w:val="00F8716A"/>
    <w:rsid w:val="00F9133D"/>
    <w:rsid w:val="00F9222A"/>
    <w:rsid w:val="00F92EB8"/>
    <w:rsid w:val="00F93D94"/>
    <w:rsid w:val="00F956D8"/>
    <w:rsid w:val="00FA0B40"/>
    <w:rsid w:val="00FA49BD"/>
    <w:rsid w:val="00FA4CDD"/>
    <w:rsid w:val="00FB3549"/>
    <w:rsid w:val="00FB6306"/>
    <w:rsid w:val="00FB6607"/>
    <w:rsid w:val="00FB6657"/>
    <w:rsid w:val="00FB7E11"/>
    <w:rsid w:val="00FC0B97"/>
    <w:rsid w:val="00FC6DEE"/>
    <w:rsid w:val="00FC79C7"/>
    <w:rsid w:val="00FD58C0"/>
    <w:rsid w:val="00FD7CF1"/>
    <w:rsid w:val="00FE0FD1"/>
    <w:rsid w:val="00FE3501"/>
    <w:rsid w:val="00FE45B2"/>
    <w:rsid w:val="00FE47EC"/>
    <w:rsid w:val="00FF304E"/>
    <w:rsid w:val="00FF3AE2"/>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960009A"/>
  <w15:docId w15:val="{70839E97-068D-4673-ACD9-FE805119EF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qFormat="1"/>
    <w:lsdException w:name="heading 2" w:semiHidden="1"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0"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iPriority="0" w:unhideWhenUsed="1"/>
    <w:lsdException w:name="toc 4" w:semiHidden="1" w:uiPriority="0"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iPriority="0"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35259F"/>
    <w:pPr>
      <w:spacing w:after="0" w:line="240" w:lineRule="auto"/>
      <w:ind w:firstLine="709"/>
    </w:pPr>
    <w:rPr>
      <w:rFonts w:ascii="Times New Roman" w:eastAsia="Times New Roman" w:hAnsi="Times New Roman" w:cs="Calibri"/>
      <w:sz w:val="28"/>
    </w:rPr>
  </w:style>
  <w:style w:type="paragraph" w:styleId="1">
    <w:name w:val="heading 1"/>
    <w:basedOn w:val="a"/>
    <w:next w:val="a"/>
    <w:link w:val="10"/>
    <w:uiPriority w:val="99"/>
    <w:qFormat/>
    <w:rsid w:val="00F93D94"/>
    <w:pPr>
      <w:keepNext/>
      <w:spacing w:before="240" w:after="60"/>
      <w:ind w:firstLine="0"/>
      <w:outlineLvl w:val="0"/>
    </w:pPr>
    <w:rPr>
      <w:rFonts w:ascii="Cambria" w:eastAsia="Calibri" w:hAnsi="Cambria" w:cs="Cambria"/>
      <w:b/>
      <w:bCs/>
      <w:kern w:val="32"/>
      <w:sz w:val="32"/>
      <w:szCs w:val="32"/>
      <w:lang w:eastAsia="ru-RU"/>
    </w:rPr>
  </w:style>
  <w:style w:type="paragraph" w:styleId="2">
    <w:name w:val="heading 2"/>
    <w:basedOn w:val="a"/>
    <w:next w:val="a"/>
    <w:link w:val="20"/>
    <w:uiPriority w:val="99"/>
    <w:unhideWhenUsed/>
    <w:qFormat/>
    <w:rsid w:val="00F93D94"/>
    <w:pPr>
      <w:keepNext/>
      <w:spacing w:before="240" w:after="60"/>
      <w:jc w:val="both"/>
      <w:outlineLvl w:val="1"/>
    </w:pPr>
    <w:rPr>
      <w:rFonts w:cs="Arial"/>
      <w:b/>
      <w:bCs/>
      <w:iCs/>
      <w:sz w:val="32"/>
      <w:szCs w:val="28"/>
      <w:lang w:eastAsia="ru-RU"/>
    </w:rPr>
  </w:style>
  <w:style w:type="paragraph" w:styleId="3">
    <w:name w:val="heading 3"/>
    <w:basedOn w:val="a"/>
    <w:next w:val="a0"/>
    <w:link w:val="30"/>
    <w:qFormat/>
    <w:rsid w:val="00F93D94"/>
    <w:pPr>
      <w:keepNext/>
      <w:spacing w:before="240" w:after="60" w:line="360" w:lineRule="auto"/>
      <w:ind w:firstLine="0"/>
      <w:jc w:val="both"/>
      <w:outlineLvl w:val="2"/>
    </w:pPr>
    <w:rPr>
      <w:rFonts w:ascii="Arial" w:hAnsi="Arial" w:cs="Arial"/>
      <w:b/>
      <w:bCs/>
      <w:sz w:val="26"/>
      <w:szCs w:val="26"/>
      <w:lang w:eastAsia="ru-RU"/>
    </w:rPr>
  </w:style>
  <w:style w:type="paragraph" w:styleId="4">
    <w:name w:val="heading 4"/>
    <w:basedOn w:val="a"/>
    <w:next w:val="a0"/>
    <w:link w:val="40"/>
    <w:qFormat/>
    <w:rsid w:val="00F93D94"/>
    <w:pPr>
      <w:keepNext/>
      <w:spacing w:before="240" w:after="60" w:line="360" w:lineRule="auto"/>
      <w:ind w:firstLine="0"/>
      <w:jc w:val="both"/>
      <w:outlineLvl w:val="3"/>
    </w:pPr>
    <w:rPr>
      <w:rFonts w:cs="Times New Roman"/>
      <w:b/>
      <w:bCs/>
      <w:szCs w:val="28"/>
      <w:lang w:eastAsia="ru-RU"/>
    </w:rPr>
  </w:style>
  <w:style w:type="paragraph" w:styleId="8">
    <w:name w:val="heading 8"/>
    <w:basedOn w:val="a"/>
    <w:next w:val="a"/>
    <w:link w:val="80"/>
    <w:qFormat/>
    <w:rsid w:val="00F93D94"/>
    <w:pPr>
      <w:spacing w:before="240" w:after="60"/>
      <w:ind w:firstLine="0"/>
      <w:outlineLvl w:val="7"/>
    </w:pPr>
    <w:rPr>
      <w:rFonts w:cs="Times New Roman"/>
      <w:i/>
      <w:iCs/>
      <w:sz w:val="24"/>
      <w:szCs w:val="24"/>
      <w:lang w:eastAsia="ru-RU"/>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customStyle="1" w:styleId="Default">
    <w:name w:val="Default"/>
    <w:uiPriority w:val="99"/>
    <w:rsid w:val="00CD5619"/>
    <w:pPr>
      <w:autoSpaceDE w:val="0"/>
      <w:autoSpaceDN w:val="0"/>
      <w:adjustRightInd w:val="0"/>
      <w:spacing w:after="0" w:line="240" w:lineRule="auto"/>
    </w:pPr>
    <w:rPr>
      <w:rFonts w:ascii="Times New Roman" w:hAnsi="Times New Roman" w:cs="Times New Roman"/>
      <w:color w:val="000000"/>
      <w:sz w:val="24"/>
      <w:szCs w:val="24"/>
    </w:rPr>
  </w:style>
  <w:style w:type="paragraph" w:styleId="a4">
    <w:name w:val="No Spacing"/>
    <w:qFormat/>
    <w:rsid w:val="00E65C3C"/>
    <w:pPr>
      <w:spacing w:after="0" w:line="240" w:lineRule="auto"/>
    </w:pPr>
  </w:style>
  <w:style w:type="character" w:customStyle="1" w:styleId="10">
    <w:name w:val="Заголовок 1 Знак"/>
    <w:basedOn w:val="a1"/>
    <w:link w:val="1"/>
    <w:uiPriority w:val="99"/>
    <w:rsid w:val="00F93D94"/>
    <w:rPr>
      <w:rFonts w:ascii="Cambria" w:eastAsia="Calibri" w:hAnsi="Cambria" w:cs="Cambria"/>
      <w:b/>
      <w:bCs/>
      <w:kern w:val="32"/>
      <w:sz w:val="32"/>
      <w:szCs w:val="32"/>
      <w:lang w:eastAsia="ru-RU"/>
    </w:rPr>
  </w:style>
  <w:style w:type="character" w:customStyle="1" w:styleId="20">
    <w:name w:val="Заголовок 2 Знак"/>
    <w:basedOn w:val="a1"/>
    <w:link w:val="2"/>
    <w:uiPriority w:val="99"/>
    <w:rsid w:val="00F93D94"/>
    <w:rPr>
      <w:rFonts w:ascii="Times New Roman" w:eastAsia="Times New Roman" w:hAnsi="Times New Roman" w:cs="Arial"/>
      <w:b/>
      <w:bCs/>
      <w:iCs/>
      <w:sz w:val="32"/>
      <w:szCs w:val="28"/>
      <w:lang w:eastAsia="ru-RU"/>
    </w:rPr>
  </w:style>
  <w:style w:type="character" w:customStyle="1" w:styleId="30">
    <w:name w:val="Заголовок 3 Знак"/>
    <w:basedOn w:val="a1"/>
    <w:link w:val="3"/>
    <w:rsid w:val="00F93D94"/>
    <w:rPr>
      <w:rFonts w:ascii="Arial" w:eastAsia="Times New Roman" w:hAnsi="Arial" w:cs="Arial"/>
      <w:b/>
      <w:bCs/>
      <w:sz w:val="26"/>
      <w:szCs w:val="26"/>
      <w:lang w:eastAsia="ru-RU"/>
    </w:rPr>
  </w:style>
  <w:style w:type="character" w:customStyle="1" w:styleId="40">
    <w:name w:val="Заголовок 4 Знак"/>
    <w:basedOn w:val="a1"/>
    <w:link w:val="4"/>
    <w:rsid w:val="00F93D94"/>
    <w:rPr>
      <w:rFonts w:ascii="Times New Roman" w:eastAsia="Times New Roman" w:hAnsi="Times New Roman" w:cs="Times New Roman"/>
      <w:b/>
      <w:bCs/>
      <w:sz w:val="28"/>
      <w:szCs w:val="28"/>
      <w:lang w:eastAsia="ru-RU"/>
    </w:rPr>
  </w:style>
  <w:style w:type="character" w:customStyle="1" w:styleId="80">
    <w:name w:val="Заголовок 8 Знак"/>
    <w:basedOn w:val="a1"/>
    <w:link w:val="8"/>
    <w:rsid w:val="00F93D94"/>
    <w:rPr>
      <w:rFonts w:ascii="Times New Roman" w:eastAsia="Times New Roman" w:hAnsi="Times New Roman" w:cs="Times New Roman"/>
      <w:i/>
      <w:iCs/>
      <w:sz w:val="24"/>
      <w:szCs w:val="24"/>
      <w:lang w:eastAsia="ru-RU"/>
    </w:rPr>
  </w:style>
  <w:style w:type="paragraph" w:styleId="a5">
    <w:name w:val="Balloon Text"/>
    <w:basedOn w:val="a"/>
    <w:link w:val="a6"/>
    <w:uiPriority w:val="99"/>
    <w:semiHidden/>
    <w:unhideWhenUsed/>
    <w:rsid w:val="00F93D94"/>
    <w:rPr>
      <w:rFonts w:ascii="Tahoma" w:eastAsia="Calibri" w:hAnsi="Tahoma" w:cs="Tahoma"/>
      <w:sz w:val="16"/>
      <w:szCs w:val="16"/>
    </w:rPr>
  </w:style>
  <w:style w:type="character" w:customStyle="1" w:styleId="a6">
    <w:name w:val="Текст выноски Знак"/>
    <w:basedOn w:val="a1"/>
    <w:link w:val="a5"/>
    <w:uiPriority w:val="99"/>
    <w:semiHidden/>
    <w:rsid w:val="00F93D94"/>
    <w:rPr>
      <w:rFonts w:ascii="Tahoma" w:eastAsia="Calibri" w:hAnsi="Tahoma" w:cs="Tahoma"/>
      <w:sz w:val="16"/>
      <w:szCs w:val="16"/>
    </w:rPr>
  </w:style>
  <w:style w:type="paragraph" w:styleId="a7">
    <w:name w:val="List Paragraph"/>
    <w:basedOn w:val="a"/>
    <w:link w:val="a8"/>
    <w:uiPriority w:val="34"/>
    <w:qFormat/>
    <w:rsid w:val="00F93D94"/>
    <w:pPr>
      <w:spacing w:after="200" w:line="276" w:lineRule="auto"/>
      <w:ind w:left="720" w:firstLine="0"/>
      <w:contextualSpacing/>
    </w:pPr>
    <w:rPr>
      <w:rFonts w:ascii="Calibri" w:eastAsia="Calibri" w:hAnsi="Calibri" w:cs="Times New Roman"/>
      <w:sz w:val="22"/>
    </w:rPr>
  </w:style>
  <w:style w:type="paragraph" w:styleId="a9">
    <w:name w:val="header"/>
    <w:basedOn w:val="a"/>
    <w:link w:val="aa"/>
    <w:uiPriority w:val="99"/>
    <w:unhideWhenUsed/>
    <w:rsid w:val="00F93D94"/>
    <w:pPr>
      <w:tabs>
        <w:tab w:val="center" w:pos="4677"/>
        <w:tab w:val="right" w:pos="9355"/>
      </w:tabs>
      <w:ind w:firstLine="0"/>
    </w:pPr>
    <w:rPr>
      <w:rFonts w:ascii="Calibri" w:eastAsia="Calibri" w:hAnsi="Calibri" w:cs="Times New Roman"/>
      <w:sz w:val="22"/>
    </w:rPr>
  </w:style>
  <w:style w:type="character" w:customStyle="1" w:styleId="aa">
    <w:name w:val="Верхний колонтитул Знак"/>
    <w:basedOn w:val="a1"/>
    <w:link w:val="a9"/>
    <w:uiPriority w:val="99"/>
    <w:rsid w:val="00F93D94"/>
    <w:rPr>
      <w:rFonts w:ascii="Calibri" w:eastAsia="Calibri" w:hAnsi="Calibri" w:cs="Times New Roman"/>
    </w:rPr>
  </w:style>
  <w:style w:type="paragraph" w:styleId="ab">
    <w:name w:val="footer"/>
    <w:basedOn w:val="a"/>
    <w:link w:val="ac"/>
    <w:uiPriority w:val="99"/>
    <w:unhideWhenUsed/>
    <w:rsid w:val="00F93D94"/>
    <w:pPr>
      <w:tabs>
        <w:tab w:val="center" w:pos="4677"/>
        <w:tab w:val="right" w:pos="9355"/>
      </w:tabs>
      <w:ind w:firstLine="0"/>
    </w:pPr>
    <w:rPr>
      <w:rFonts w:ascii="Calibri" w:eastAsia="Calibri" w:hAnsi="Calibri" w:cs="Times New Roman"/>
      <w:sz w:val="22"/>
    </w:rPr>
  </w:style>
  <w:style w:type="character" w:customStyle="1" w:styleId="ac">
    <w:name w:val="Нижний колонтитул Знак"/>
    <w:basedOn w:val="a1"/>
    <w:link w:val="ab"/>
    <w:uiPriority w:val="99"/>
    <w:rsid w:val="00F93D94"/>
    <w:rPr>
      <w:rFonts w:ascii="Calibri" w:eastAsia="Calibri" w:hAnsi="Calibri" w:cs="Times New Roman"/>
    </w:rPr>
  </w:style>
  <w:style w:type="character" w:styleId="ad">
    <w:name w:val="Hyperlink"/>
    <w:aliases w:val="Оглавление"/>
    <w:basedOn w:val="a1"/>
    <w:uiPriority w:val="99"/>
    <w:unhideWhenUsed/>
    <w:rsid w:val="00F93D94"/>
    <w:rPr>
      <w:color w:val="0000FF"/>
      <w:u w:val="single"/>
    </w:rPr>
  </w:style>
  <w:style w:type="character" w:customStyle="1" w:styleId="ae">
    <w:name w:val="Текст сноски Знак"/>
    <w:aliases w:val="Текст сноски-FN Знак,-++ Знак,Schriftart: 9 pt Знак,Schriftart: 10 pt Знак,Schriftart: 8 pt Знак,Текст сноски Знак1 Знак Знак,Текст сноски Знак Знак Знак Знак,Footnote Text Char Знак Знак Знак,Footnote Text Char Знак Знак1"/>
    <w:basedOn w:val="a1"/>
    <w:link w:val="af"/>
    <w:uiPriority w:val="99"/>
    <w:locked/>
    <w:rsid w:val="00F93D94"/>
  </w:style>
  <w:style w:type="paragraph" w:styleId="af">
    <w:name w:val="footnote text"/>
    <w:aliases w:val="Текст сноски-FN,-++,Schriftart: 9 pt,Schriftart: 10 pt,Schriftart: 8 pt,Текст сноски Знак1 Знак,Текст сноски Знак Знак Знак,Footnote Text Char Знак Знак,Footnote Text Char Знак,single space,footnote text,Текст сноски Знак2,Oaeno niinee-FN"/>
    <w:basedOn w:val="a"/>
    <w:link w:val="ae"/>
    <w:uiPriority w:val="99"/>
    <w:unhideWhenUsed/>
    <w:rsid w:val="00F93D94"/>
    <w:pPr>
      <w:jc w:val="both"/>
    </w:pPr>
    <w:rPr>
      <w:rFonts w:asciiTheme="minorHAnsi" w:eastAsiaTheme="minorHAnsi" w:hAnsiTheme="minorHAnsi" w:cstheme="minorBidi"/>
      <w:sz w:val="22"/>
    </w:rPr>
  </w:style>
  <w:style w:type="character" w:customStyle="1" w:styleId="11">
    <w:name w:val="Текст сноски Знак1"/>
    <w:basedOn w:val="a1"/>
    <w:uiPriority w:val="99"/>
    <w:semiHidden/>
    <w:rsid w:val="00F93D94"/>
    <w:rPr>
      <w:sz w:val="20"/>
      <w:szCs w:val="20"/>
    </w:rPr>
  </w:style>
  <w:style w:type="character" w:customStyle="1" w:styleId="a8">
    <w:name w:val="Абзац списка Знак"/>
    <w:basedOn w:val="a1"/>
    <w:link w:val="a7"/>
    <w:uiPriority w:val="34"/>
    <w:locked/>
    <w:rsid w:val="00F93D94"/>
    <w:rPr>
      <w:rFonts w:ascii="Calibri" w:eastAsia="Calibri" w:hAnsi="Calibri" w:cs="Times New Roman"/>
    </w:rPr>
  </w:style>
  <w:style w:type="paragraph" w:customStyle="1" w:styleId="italic">
    <w:name w:val="italic"/>
    <w:basedOn w:val="a"/>
    <w:uiPriority w:val="99"/>
    <w:semiHidden/>
    <w:rsid w:val="00F93D94"/>
    <w:pPr>
      <w:spacing w:line="360" w:lineRule="auto"/>
      <w:jc w:val="both"/>
    </w:pPr>
    <w:rPr>
      <w:rFonts w:cs="Times New Roman"/>
      <w:i/>
      <w:szCs w:val="24"/>
      <w:lang w:eastAsia="ru-RU"/>
    </w:rPr>
  </w:style>
  <w:style w:type="character" w:styleId="af0">
    <w:name w:val="footnote reference"/>
    <w:aliases w:val="Знак сноски-FN,Ciae niinee-FN,Знак сноски 1,Ciae niinee 1,‚Õÿ¬ ÐÕÓÐ¬Ú-FN,‚Õÿ¬ ÐÕÓÐ¬Ú 1,âÕÿ¬ ÐÕÓÐ¬Ú-FN,fr,Used by Word for Help footnote symbols,Мой Текст сноски,Referencia nota al pie,Ref,de nota al pie,текст сноски,SUPERS"/>
    <w:basedOn w:val="a1"/>
    <w:uiPriority w:val="99"/>
    <w:unhideWhenUsed/>
    <w:rsid w:val="00F93D94"/>
    <w:rPr>
      <w:vertAlign w:val="superscript"/>
    </w:rPr>
  </w:style>
  <w:style w:type="character" w:styleId="af1">
    <w:name w:val="Strong"/>
    <w:basedOn w:val="a1"/>
    <w:uiPriority w:val="22"/>
    <w:qFormat/>
    <w:rsid w:val="00F93D94"/>
    <w:rPr>
      <w:b/>
      <w:bCs/>
    </w:rPr>
  </w:style>
  <w:style w:type="character" w:styleId="af2">
    <w:name w:val="Emphasis"/>
    <w:basedOn w:val="a1"/>
    <w:uiPriority w:val="20"/>
    <w:qFormat/>
    <w:rsid w:val="00F93D94"/>
    <w:rPr>
      <w:i/>
      <w:iCs/>
    </w:rPr>
  </w:style>
  <w:style w:type="character" w:customStyle="1" w:styleId="docaccesstitle1">
    <w:name w:val="docaccess_title1"/>
    <w:basedOn w:val="a1"/>
    <w:rsid w:val="00F93D94"/>
    <w:rPr>
      <w:rFonts w:ascii="Times New Roman" w:hAnsi="Times New Roman" w:cs="Times New Roman" w:hint="default"/>
      <w:sz w:val="28"/>
      <w:szCs w:val="28"/>
    </w:rPr>
  </w:style>
  <w:style w:type="paragraph" w:styleId="af3">
    <w:name w:val="Body Text"/>
    <w:basedOn w:val="a"/>
    <w:link w:val="af4"/>
    <w:uiPriority w:val="99"/>
    <w:unhideWhenUsed/>
    <w:rsid w:val="00F93D94"/>
    <w:pPr>
      <w:spacing w:before="130" w:after="130"/>
      <w:ind w:firstLine="0"/>
      <w:jc w:val="both"/>
    </w:pPr>
    <w:rPr>
      <w:rFonts w:cs="Times New Roman"/>
      <w:sz w:val="20"/>
      <w:szCs w:val="20"/>
      <w:lang w:val="en-US"/>
    </w:rPr>
  </w:style>
  <w:style w:type="character" w:customStyle="1" w:styleId="af4">
    <w:name w:val="Основной текст Знак"/>
    <w:basedOn w:val="a1"/>
    <w:link w:val="af3"/>
    <w:uiPriority w:val="99"/>
    <w:rsid w:val="00F93D94"/>
    <w:rPr>
      <w:rFonts w:ascii="Times New Roman" w:eastAsia="Times New Roman" w:hAnsi="Times New Roman" w:cs="Times New Roman"/>
      <w:sz w:val="20"/>
      <w:szCs w:val="20"/>
      <w:lang w:val="en-US"/>
    </w:rPr>
  </w:style>
  <w:style w:type="character" w:customStyle="1" w:styleId="CharStyle5">
    <w:name w:val="Char Style 5"/>
    <w:basedOn w:val="a1"/>
    <w:link w:val="Style4"/>
    <w:uiPriority w:val="99"/>
    <w:rsid w:val="00F93D94"/>
    <w:rPr>
      <w:sz w:val="26"/>
      <w:szCs w:val="26"/>
      <w:shd w:val="clear" w:color="auto" w:fill="FFFFFF"/>
    </w:rPr>
  </w:style>
  <w:style w:type="paragraph" w:customStyle="1" w:styleId="Style4">
    <w:name w:val="Style 4"/>
    <w:basedOn w:val="a"/>
    <w:link w:val="CharStyle5"/>
    <w:uiPriority w:val="99"/>
    <w:rsid w:val="00F93D94"/>
    <w:pPr>
      <w:widowControl w:val="0"/>
      <w:shd w:val="clear" w:color="auto" w:fill="FFFFFF"/>
      <w:spacing w:after="1440" w:line="240" w:lineRule="atLeast"/>
      <w:ind w:firstLine="0"/>
    </w:pPr>
    <w:rPr>
      <w:rFonts w:asciiTheme="minorHAnsi" w:eastAsiaTheme="minorHAnsi" w:hAnsiTheme="minorHAnsi" w:cstheme="minorBidi"/>
      <w:sz w:val="26"/>
      <w:szCs w:val="26"/>
    </w:rPr>
  </w:style>
  <w:style w:type="paragraph" w:customStyle="1" w:styleId="14">
    <w:name w:val="Обычный + 14 пт"/>
    <w:aliases w:val="По ширине,Первая строка:  1,27 см,Междустр.интервал:  полу...,25 см,Справа:  -0 см,Междустр.интервал: ..."/>
    <w:basedOn w:val="a"/>
    <w:uiPriority w:val="99"/>
    <w:rsid w:val="00F93D94"/>
    <w:pPr>
      <w:spacing w:after="120" w:line="360" w:lineRule="auto"/>
      <w:jc w:val="both"/>
    </w:pPr>
    <w:rPr>
      <w:rFonts w:cs="Times New Roman"/>
      <w:szCs w:val="28"/>
      <w:lang w:eastAsia="ru-RU"/>
    </w:rPr>
  </w:style>
  <w:style w:type="paragraph" w:styleId="af5">
    <w:name w:val="Block Text"/>
    <w:basedOn w:val="a"/>
    <w:rsid w:val="00F93D94"/>
    <w:pPr>
      <w:widowControl w:val="0"/>
      <w:ind w:left="-567" w:right="-498" w:firstLine="851"/>
      <w:jc w:val="both"/>
    </w:pPr>
    <w:rPr>
      <w:rFonts w:cs="Times New Roman"/>
      <w:snapToGrid w:val="0"/>
      <w:color w:val="000000"/>
      <w:szCs w:val="20"/>
      <w:lang w:eastAsia="ru-RU"/>
    </w:rPr>
  </w:style>
  <w:style w:type="paragraph" w:styleId="31">
    <w:name w:val="Body Text Indent 3"/>
    <w:basedOn w:val="a"/>
    <w:link w:val="32"/>
    <w:uiPriority w:val="99"/>
    <w:unhideWhenUsed/>
    <w:rsid w:val="00F93D94"/>
    <w:pPr>
      <w:spacing w:after="120" w:line="276" w:lineRule="auto"/>
      <w:ind w:left="283" w:firstLine="0"/>
    </w:pPr>
    <w:rPr>
      <w:rFonts w:ascii="Calibri" w:eastAsia="Calibri" w:hAnsi="Calibri" w:cs="Times New Roman"/>
      <w:sz w:val="16"/>
      <w:szCs w:val="16"/>
    </w:rPr>
  </w:style>
  <w:style w:type="character" w:customStyle="1" w:styleId="32">
    <w:name w:val="Основной текст с отступом 3 Знак"/>
    <w:basedOn w:val="a1"/>
    <w:link w:val="31"/>
    <w:uiPriority w:val="99"/>
    <w:rsid w:val="00F93D94"/>
    <w:rPr>
      <w:rFonts w:ascii="Calibri" w:eastAsia="Calibri" w:hAnsi="Calibri" w:cs="Times New Roman"/>
      <w:sz w:val="16"/>
      <w:szCs w:val="16"/>
    </w:rPr>
  </w:style>
  <w:style w:type="paragraph" w:styleId="af6">
    <w:name w:val="Body Text Indent"/>
    <w:aliases w:val="Нумерованный список !!,Основной текст 1,Надин стиль,Основной текст без отступа,Body Text Indent,Основной текст с отступом Знак Знак Знак Знак,Основной текст с отступом Знак Знак Знак"/>
    <w:basedOn w:val="a"/>
    <w:link w:val="af7"/>
    <w:uiPriority w:val="99"/>
    <w:unhideWhenUsed/>
    <w:rsid w:val="00F93D94"/>
    <w:pPr>
      <w:spacing w:after="120" w:line="276" w:lineRule="auto"/>
      <w:ind w:left="283" w:firstLine="0"/>
    </w:pPr>
    <w:rPr>
      <w:rFonts w:ascii="Calibri" w:eastAsia="Calibri" w:hAnsi="Calibri" w:cs="Times New Roman"/>
      <w:sz w:val="22"/>
    </w:rPr>
  </w:style>
  <w:style w:type="character" w:customStyle="1" w:styleId="af7">
    <w:name w:val="Основной текст с отступом Знак"/>
    <w:aliases w:val="Нумерованный список !! Знак,Основной текст 1 Знак,Надин стиль Знак,Основной текст без отступа Знак,Body Text Indent Знак,Основной текст с отступом Знак Знак Знак Знак Знак,Основной текст с отступом Знак Знак Знак Знак1"/>
    <w:basedOn w:val="a1"/>
    <w:link w:val="af6"/>
    <w:uiPriority w:val="99"/>
    <w:rsid w:val="00F93D94"/>
    <w:rPr>
      <w:rFonts w:ascii="Calibri" w:eastAsia="Calibri" w:hAnsi="Calibri" w:cs="Times New Roman"/>
    </w:rPr>
  </w:style>
  <w:style w:type="character" w:customStyle="1" w:styleId="CharStyle13">
    <w:name w:val="Char Style 13"/>
    <w:link w:val="Style12"/>
    <w:uiPriority w:val="99"/>
    <w:locked/>
    <w:rsid w:val="00F93D94"/>
    <w:rPr>
      <w:i/>
      <w:iCs/>
      <w:sz w:val="26"/>
      <w:szCs w:val="26"/>
      <w:shd w:val="clear" w:color="auto" w:fill="FFFFFF"/>
    </w:rPr>
  </w:style>
  <w:style w:type="paragraph" w:customStyle="1" w:styleId="Style12">
    <w:name w:val="Style 12"/>
    <w:basedOn w:val="a"/>
    <w:link w:val="CharStyle13"/>
    <w:uiPriority w:val="99"/>
    <w:rsid w:val="00F93D94"/>
    <w:pPr>
      <w:widowControl w:val="0"/>
      <w:shd w:val="clear" w:color="auto" w:fill="FFFFFF"/>
      <w:spacing w:line="312" w:lineRule="exact"/>
      <w:ind w:firstLine="0"/>
      <w:jc w:val="both"/>
    </w:pPr>
    <w:rPr>
      <w:rFonts w:asciiTheme="minorHAnsi" w:eastAsiaTheme="minorHAnsi" w:hAnsiTheme="minorHAnsi" w:cstheme="minorBidi"/>
      <w:i/>
      <w:iCs/>
      <w:sz w:val="26"/>
      <w:szCs w:val="26"/>
    </w:rPr>
  </w:style>
  <w:style w:type="numbering" w:customStyle="1" w:styleId="12">
    <w:name w:val="Нет списка1"/>
    <w:next w:val="a3"/>
    <w:uiPriority w:val="99"/>
    <w:semiHidden/>
    <w:unhideWhenUsed/>
    <w:rsid w:val="00F93D94"/>
  </w:style>
  <w:style w:type="table" w:styleId="af8">
    <w:name w:val="Table Grid"/>
    <w:aliases w:val="ЭЭГ - Сетка таблицы"/>
    <w:basedOn w:val="a2"/>
    <w:uiPriority w:val="59"/>
    <w:rsid w:val="00F93D94"/>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PlusNormal">
    <w:name w:val="ConsPlusNormal"/>
    <w:rsid w:val="00F93D94"/>
    <w:pPr>
      <w:spacing w:after="0" w:line="240" w:lineRule="auto"/>
      <w:ind w:firstLine="720"/>
    </w:pPr>
    <w:rPr>
      <w:rFonts w:ascii="Arial" w:eastAsia="Times New Roman" w:hAnsi="Arial" w:cs="Times New Roman"/>
      <w:snapToGrid w:val="0"/>
      <w:sz w:val="20"/>
      <w:szCs w:val="20"/>
      <w:lang w:eastAsia="ru-RU"/>
    </w:rPr>
  </w:style>
  <w:style w:type="character" w:customStyle="1" w:styleId="CharStyle38">
    <w:name w:val="Char Style 38"/>
    <w:basedOn w:val="a1"/>
    <w:uiPriority w:val="99"/>
    <w:rsid w:val="00F93D94"/>
    <w:rPr>
      <w:color w:val="221E1F"/>
      <w:sz w:val="19"/>
      <w:szCs w:val="19"/>
      <w:shd w:val="clear" w:color="auto" w:fill="FFFFFF"/>
    </w:rPr>
  </w:style>
  <w:style w:type="paragraph" w:customStyle="1" w:styleId="Style40">
    <w:name w:val="Style4"/>
    <w:basedOn w:val="a"/>
    <w:uiPriority w:val="99"/>
    <w:rsid w:val="00F93D94"/>
    <w:pPr>
      <w:widowControl w:val="0"/>
      <w:autoSpaceDE w:val="0"/>
      <w:autoSpaceDN w:val="0"/>
      <w:adjustRightInd w:val="0"/>
      <w:spacing w:line="322" w:lineRule="exact"/>
      <w:ind w:firstLine="727"/>
      <w:jc w:val="both"/>
    </w:pPr>
    <w:rPr>
      <w:rFonts w:cs="Times New Roman"/>
      <w:sz w:val="24"/>
      <w:szCs w:val="24"/>
      <w:lang w:eastAsia="ru-RU"/>
    </w:rPr>
  </w:style>
  <w:style w:type="character" w:customStyle="1" w:styleId="CharStyle9">
    <w:name w:val="Char Style 9"/>
    <w:basedOn w:val="a1"/>
    <w:link w:val="Style8"/>
    <w:uiPriority w:val="99"/>
    <w:rsid w:val="00F93D94"/>
    <w:rPr>
      <w:shd w:val="clear" w:color="auto" w:fill="FFFFFF"/>
    </w:rPr>
  </w:style>
  <w:style w:type="character" w:customStyle="1" w:styleId="CharStyle24">
    <w:name w:val="Char Style 24"/>
    <w:basedOn w:val="CharStyle9"/>
    <w:uiPriority w:val="99"/>
    <w:rsid w:val="00F93D94"/>
    <w:rPr>
      <w:b/>
      <w:bCs/>
      <w:spacing w:val="10"/>
      <w:shd w:val="clear" w:color="auto" w:fill="FFFFFF"/>
    </w:rPr>
  </w:style>
  <w:style w:type="character" w:customStyle="1" w:styleId="CharStyle25">
    <w:name w:val="Char Style 25"/>
    <w:basedOn w:val="CharStyle9"/>
    <w:uiPriority w:val="99"/>
    <w:rsid w:val="00F93D94"/>
    <w:rPr>
      <w:i/>
      <w:iCs/>
      <w:sz w:val="26"/>
      <w:szCs w:val="26"/>
      <w:shd w:val="clear" w:color="auto" w:fill="FFFFFF"/>
    </w:rPr>
  </w:style>
  <w:style w:type="paragraph" w:customStyle="1" w:styleId="Style8">
    <w:name w:val="Style 8"/>
    <w:basedOn w:val="a"/>
    <w:link w:val="CharStyle9"/>
    <w:uiPriority w:val="99"/>
    <w:rsid w:val="00F93D94"/>
    <w:pPr>
      <w:widowControl w:val="0"/>
      <w:shd w:val="clear" w:color="auto" w:fill="FFFFFF"/>
      <w:spacing w:line="326" w:lineRule="exact"/>
      <w:ind w:firstLine="0"/>
    </w:pPr>
    <w:rPr>
      <w:rFonts w:asciiTheme="minorHAnsi" w:eastAsiaTheme="minorHAnsi" w:hAnsiTheme="minorHAnsi" w:cstheme="minorBidi"/>
      <w:sz w:val="22"/>
    </w:rPr>
  </w:style>
  <w:style w:type="numbering" w:customStyle="1" w:styleId="110">
    <w:name w:val="Нет списка11"/>
    <w:next w:val="a3"/>
    <w:uiPriority w:val="99"/>
    <w:semiHidden/>
    <w:unhideWhenUsed/>
    <w:rsid w:val="00F93D94"/>
  </w:style>
  <w:style w:type="paragraph" w:styleId="13">
    <w:name w:val="toc 1"/>
    <w:basedOn w:val="a"/>
    <w:next w:val="a"/>
    <w:autoRedefine/>
    <w:uiPriority w:val="99"/>
    <w:rsid w:val="00F93D94"/>
    <w:pPr>
      <w:ind w:firstLine="0"/>
    </w:pPr>
    <w:rPr>
      <w:rFonts w:cs="Times New Roman"/>
      <w:sz w:val="24"/>
      <w:szCs w:val="24"/>
      <w:lang w:eastAsia="ru-RU"/>
    </w:rPr>
  </w:style>
  <w:style w:type="paragraph" w:styleId="af9">
    <w:name w:val="TOC Heading"/>
    <w:basedOn w:val="1"/>
    <w:next w:val="a"/>
    <w:uiPriority w:val="99"/>
    <w:qFormat/>
    <w:rsid w:val="00F93D94"/>
    <w:pPr>
      <w:keepLines/>
      <w:spacing w:before="480" w:after="0" w:line="276" w:lineRule="auto"/>
      <w:outlineLvl w:val="9"/>
    </w:pPr>
    <w:rPr>
      <w:color w:val="365F91"/>
      <w:kern w:val="0"/>
      <w:sz w:val="28"/>
      <w:szCs w:val="28"/>
    </w:rPr>
  </w:style>
  <w:style w:type="paragraph" w:styleId="21">
    <w:name w:val="toc 2"/>
    <w:basedOn w:val="a"/>
    <w:next w:val="a"/>
    <w:autoRedefine/>
    <w:uiPriority w:val="99"/>
    <w:rsid w:val="00F93D94"/>
    <w:pPr>
      <w:spacing w:after="100"/>
      <w:ind w:left="240" w:firstLine="0"/>
    </w:pPr>
    <w:rPr>
      <w:rFonts w:cs="Times New Roman"/>
      <w:sz w:val="24"/>
      <w:szCs w:val="24"/>
      <w:lang w:eastAsia="ru-RU"/>
    </w:rPr>
  </w:style>
  <w:style w:type="paragraph" w:customStyle="1" w:styleId="Style1">
    <w:name w:val="Style1"/>
    <w:basedOn w:val="a"/>
    <w:uiPriority w:val="99"/>
    <w:rsid w:val="00F93D94"/>
    <w:pPr>
      <w:widowControl w:val="0"/>
      <w:autoSpaceDE w:val="0"/>
      <w:autoSpaceDN w:val="0"/>
      <w:adjustRightInd w:val="0"/>
      <w:ind w:firstLine="0"/>
    </w:pPr>
    <w:rPr>
      <w:rFonts w:cs="Times New Roman"/>
      <w:sz w:val="24"/>
      <w:szCs w:val="24"/>
      <w:lang w:eastAsia="ru-RU"/>
    </w:rPr>
  </w:style>
  <w:style w:type="paragraph" w:customStyle="1" w:styleId="Style9">
    <w:name w:val="Style9"/>
    <w:basedOn w:val="a"/>
    <w:uiPriority w:val="99"/>
    <w:rsid w:val="00F93D94"/>
    <w:pPr>
      <w:widowControl w:val="0"/>
      <w:autoSpaceDE w:val="0"/>
      <w:autoSpaceDN w:val="0"/>
      <w:adjustRightInd w:val="0"/>
      <w:spacing w:line="269" w:lineRule="exact"/>
      <w:ind w:firstLine="0"/>
      <w:jc w:val="center"/>
    </w:pPr>
    <w:rPr>
      <w:rFonts w:cs="Times New Roman"/>
      <w:sz w:val="24"/>
      <w:szCs w:val="24"/>
      <w:lang w:eastAsia="ru-RU"/>
    </w:rPr>
  </w:style>
  <w:style w:type="paragraph" w:customStyle="1" w:styleId="Style35">
    <w:name w:val="Style35"/>
    <w:basedOn w:val="a"/>
    <w:uiPriority w:val="99"/>
    <w:rsid w:val="00F93D94"/>
    <w:pPr>
      <w:widowControl w:val="0"/>
      <w:autoSpaceDE w:val="0"/>
      <w:autoSpaceDN w:val="0"/>
      <w:adjustRightInd w:val="0"/>
      <w:spacing w:line="254" w:lineRule="exact"/>
      <w:ind w:firstLine="0"/>
      <w:jc w:val="center"/>
    </w:pPr>
    <w:rPr>
      <w:rFonts w:cs="Times New Roman"/>
      <w:sz w:val="24"/>
      <w:szCs w:val="24"/>
      <w:lang w:eastAsia="ru-RU"/>
    </w:rPr>
  </w:style>
  <w:style w:type="character" w:customStyle="1" w:styleId="FontStyle56">
    <w:name w:val="Font Style56"/>
    <w:uiPriority w:val="99"/>
    <w:rsid w:val="00F93D94"/>
    <w:rPr>
      <w:rFonts w:ascii="Times New Roman" w:hAnsi="Times New Roman" w:cs="Times New Roman"/>
      <w:sz w:val="24"/>
      <w:szCs w:val="24"/>
    </w:rPr>
  </w:style>
  <w:style w:type="character" w:customStyle="1" w:styleId="FontStyle70">
    <w:name w:val="Font Style70"/>
    <w:uiPriority w:val="99"/>
    <w:rsid w:val="00F93D94"/>
    <w:rPr>
      <w:rFonts w:ascii="Times New Roman" w:hAnsi="Times New Roman" w:cs="Times New Roman"/>
      <w:sz w:val="20"/>
      <w:szCs w:val="20"/>
    </w:rPr>
  </w:style>
  <w:style w:type="character" w:customStyle="1" w:styleId="date2">
    <w:name w:val="date2"/>
    <w:uiPriority w:val="99"/>
    <w:rsid w:val="00F93D94"/>
    <w:rPr>
      <w:rFonts w:ascii="Trebuchet MS" w:hAnsi="Trebuchet MS" w:cs="Trebuchet MS"/>
      <w:color w:val="auto"/>
      <w:sz w:val="22"/>
      <w:szCs w:val="22"/>
    </w:rPr>
  </w:style>
  <w:style w:type="paragraph" w:styleId="afa">
    <w:name w:val="Normal (Web)"/>
    <w:basedOn w:val="a"/>
    <w:rsid w:val="00F93D94"/>
    <w:pPr>
      <w:spacing w:before="100" w:beforeAutospacing="1" w:after="100" w:afterAutospacing="1"/>
      <w:ind w:firstLine="0"/>
    </w:pPr>
    <w:rPr>
      <w:rFonts w:cs="Times New Roman"/>
      <w:sz w:val="24"/>
      <w:szCs w:val="24"/>
      <w:lang w:eastAsia="ru-RU"/>
    </w:rPr>
  </w:style>
  <w:style w:type="character" w:styleId="afb">
    <w:name w:val="FollowedHyperlink"/>
    <w:basedOn w:val="a1"/>
    <w:uiPriority w:val="99"/>
    <w:rsid w:val="00F93D94"/>
    <w:rPr>
      <w:color w:val="800080"/>
      <w:u w:val="single"/>
    </w:rPr>
  </w:style>
  <w:style w:type="paragraph" w:customStyle="1" w:styleId="xl73">
    <w:name w:val="xl73"/>
    <w:basedOn w:val="a"/>
    <w:uiPriority w:val="99"/>
    <w:rsid w:val="00F93D94"/>
    <w:pPr>
      <w:spacing w:before="100" w:beforeAutospacing="1" w:after="100" w:afterAutospacing="1"/>
      <w:ind w:firstLine="0"/>
    </w:pPr>
    <w:rPr>
      <w:rFonts w:cs="Times New Roman"/>
      <w:b/>
      <w:bCs/>
      <w:sz w:val="24"/>
      <w:szCs w:val="24"/>
      <w:lang w:eastAsia="ru-RU"/>
    </w:rPr>
  </w:style>
  <w:style w:type="paragraph" w:customStyle="1" w:styleId="xl75">
    <w:name w:val="xl75"/>
    <w:basedOn w:val="a"/>
    <w:uiPriority w:val="99"/>
    <w:rsid w:val="00F93D94"/>
    <w:pPr>
      <w:spacing w:before="100" w:beforeAutospacing="1" w:after="100" w:afterAutospacing="1"/>
      <w:ind w:firstLine="0"/>
    </w:pPr>
    <w:rPr>
      <w:rFonts w:cs="Times New Roman"/>
      <w:i/>
      <w:iCs/>
      <w:sz w:val="24"/>
      <w:szCs w:val="24"/>
      <w:lang w:eastAsia="ru-RU"/>
    </w:rPr>
  </w:style>
  <w:style w:type="paragraph" w:customStyle="1" w:styleId="xl76">
    <w:name w:val="xl76"/>
    <w:basedOn w:val="a"/>
    <w:rsid w:val="00F93D94"/>
    <w:pPr>
      <w:spacing w:before="100" w:beforeAutospacing="1" w:after="100" w:afterAutospacing="1"/>
      <w:ind w:firstLine="0"/>
    </w:pPr>
    <w:rPr>
      <w:rFonts w:cs="Times New Roman"/>
      <w:i/>
      <w:iCs/>
      <w:sz w:val="24"/>
      <w:szCs w:val="24"/>
      <w:lang w:eastAsia="ru-RU"/>
    </w:rPr>
  </w:style>
  <w:style w:type="table" w:customStyle="1" w:styleId="15">
    <w:name w:val="Сетка таблицы1"/>
    <w:basedOn w:val="a2"/>
    <w:next w:val="af8"/>
    <w:uiPriority w:val="59"/>
    <w:rsid w:val="00F93D94"/>
    <w:pPr>
      <w:spacing w:after="0" w:line="240" w:lineRule="auto"/>
    </w:pPr>
    <w:rPr>
      <w:rFonts w:ascii="Calibri" w:eastAsia="Calibri" w:hAnsi="Calibri" w:cs="Calibri"/>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c">
    <w:name w:val="Обычный (паспорт)"/>
    <w:basedOn w:val="a"/>
    <w:uiPriority w:val="99"/>
    <w:rsid w:val="00F93D94"/>
    <w:pPr>
      <w:spacing w:before="120"/>
      <w:ind w:firstLine="0"/>
      <w:jc w:val="both"/>
    </w:pPr>
    <w:rPr>
      <w:rFonts w:cs="Times New Roman"/>
      <w:szCs w:val="28"/>
      <w:lang w:eastAsia="ru-RU"/>
    </w:rPr>
  </w:style>
  <w:style w:type="paragraph" w:customStyle="1" w:styleId="afd">
    <w:name w:val="Обычный в таблице"/>
    <w:basedOn w:val="a"/>
    <w:uiPriority w:val="99"/>
    <w:rsid w:val="00F93D94"/>
    <w:pPr>
      <w:spacing w:before="120"/>
      <w:ind w:firstLine="0"/>
      <w:jc w:val="right"/>
    </w:pPr>
    <w:rPr>
      <w:rFonts w:cs="Times New Roman"/>
      <w:sz w:val="22"/>
      <w:lang w:eastAsia="ru-RU"/>
    </w:rPr>
  </w:style>
  <w:style w:type="paragraph" w:customStyle="1" w:styleId="afe">
    <w:name w:val="Заголовок отчета"/>
    <w:basedOn w:val="a"/>
    <w:uiPriority w:val="99"/>
    <w:rsid w:val="00F93D94"/>
    <w:pPr>
      <w:spacing w:before="120" w:after="240"/>
      <w:ind w:firstLine="0"/>
      <w:jc w:val="center"/>
    </w:pPr>
    <w:rPr>
      <w:rFonts w:cs="Times New Roman"/>
      <w:b/>
      <w:bCs/>
      <w:szCs w:val="28"/>
      <w:lang w:eastAsia="ru-RU"/>
    </w:rPr>
  </w:style>
  <w:style w:type="character" w:customStyle="1" w:styleId="FontStyle11">
    <w:name w:val="Font Style11"/>
    <w:uiPriority w:val="99"/>
    <w:rsid w:val="00F93D94"/>
    <w:rPr>
      <w:rFonts w:ascii="Times New Roman" w:hAnsi="Times New Roman" w:cs="Times New Roman"/>
      <w:sz w:val="26"/>
      <w:szCs w:val="26"/>
    </w:rPr>
  </w:style>
  <w:style w:type="character" w:customStyle="1" w:styleId="FontStyle14">
    <w:name w:val="Font Style14"/>
    <w:uiPriority w:val="99"/>
    <w:rsid w:val="00F93D94"/>
    <w:rPr>
      <w:rFonts w:ascii="Times New Roman" w:hAnsi="Times New Roman" w:cs="Times New Roman"/>
      <w:sz w:val="24"/>
      <w:szCs w:val="24"/>
    </w:rPr>
  </w:style>
  <w:style w:type="paragraph" w:styleId="aff">
    <w:name w:val="endnote text"/>
    <w:basedOn w:val="a"/>
    <w:link w:val="aff0"/>
    <w:uiPriority w:val="99"/>
    <w:semiHidden/>
    <w:rsid w:val="00F93D94"/>
    <w:rPr>
      <w:rFonts w:cs="Times New Roman"/>
      <w:sz w:val="20"/>
      <w:szCs w:val="20"/>
      <w:lang w:eastAsia="ru-RU"/>
    </w:rPr>
  </w:style>
  <w:style w:type="character" w:customStyle="1" w:styleId="aff0">
    <w:name w:val="Текст концевой сноски Знак"/>
    <w:basedOn w:val="a1"/>
    <w:link w:val="aff"/>
    <w:uiPriority w:val="99"/>
    <w:semiHidden/>
    <w:rsid w:val="00F93D94"/>
    <w:rPr>
      <w:rFonts w:ascii="Times New Roman" w:eastAsia="Times New Roman" w:hAnsi="Times New Roman" w:cs="Times New Roman"/>
      <w:sz w:val="20"/>
      <w:szCs w:val="20"/>
      <w:lang w:eastAsia="ru-RU"/>
    </w:rPr>
  </w:style>
  <w:style w:type="character" w:styleId="aff1">
    <w:name w:val="endnote reference"/>
    <w:basedOn w:val="a1"/>
    <w:uiPriority w:val="99"/>
    <w:semiHidden/>
    <w:rsid w:val="00F93D94"/>
    <w:rPr>
      <w:vertAlign w:val="superscript"/>
    </w:rPr>
  </w:style>
  <w:style w:type="paragraph" w:customStyle="1" w:styleId="210">
    <w:name w:val="Основной текст 21"/>
    <w:basedOn w:val="a"/>
    <w:uiPriority w:val="99"/>
    <w:rsid w:val="00F93D94"/>
    <w:pPr>
      <w:jc w:val="both"/>
    </w:pPr>
    <w:rPr>
      <w:rFonts w:cs="Times New Roman"/>
      <w:szCs w:val="28"/>
      <w:lang w:eastAsia="ru-RU"/>
    </w:rPr>
  </w:style>
  <w:style w:type="paragraph" w:customStyle="1" w:styleId="0">
    <w:name w:val="0Абзац"/>
    <w:basedOn w:val="afa"/>
    <w:link w:val="00"/>
    <w:uiPriority w:val="99"/>
    <w:rsid w:val="00F93D94"/>
    <w:pPr>
      <w:spacing w:before="0" w:beforeAutospacing="0" w:after="120" w:afterAutospacing="0"/>
      <w:ind w:firstLine="709"/>
      <w:jc w:val="both"/>
    </w:pPr>
    <w:rPr>
      <w:rFonts w:eastAsia="Calibri"/>
      <w:color w:val="000000"/>
      <w:sz w:val="28"/>
      <w:szCs w:val="28"/>
    </w:rPr>
  </w:style>
  <w:style w:type="character" w:customStyle="1" w:styleId="00">
    <w:name w:val="0Абзац Знак"/>
    <w:link w:val="0"/>
    <w:uiPriority w:val="99"/>
    <w:locked/>
    <w:rsid w:val="00F93D94"/>
    <w:rPr>
      <w:rFonts w:ascii="Times New Roman" w:eastAsia="Calibri" w:hAnsi="Times New Roman" w:cs="Times New Roman"/>
      <w:color w:val="000000"/>
      <w:sz w:val="28"/>
      <w:szCs w:val="28"/>
      <w:lang w:eastAsia="ru-RU"/>
    </w:rPr>
  </w:style>
  <w:style w:type="paragraph" w:customStyle="1" w:styleId="ConsPlusCell">
    <w:name w:val="ConsPlusCell"/>
    <w:uiPriority w:val="99"/>
    <w:rsid w:val="00F93D94"/>
    <w:pPr>
      <w:widowControl w:val="0"/>
      <w:autoSpaceDE w:val="0"/>
      <w:autoSpaceDN w:val="0"/>
      <w:adjustRightInd w:val="0"/>
      <w:spacing w:after="0" w:line="240" w:lineRule="auto"/>
    </w:pPr>
    <w:rPr>
      <w:rFonts w:ascii="Calibri" w:eastAsia="Times New Roman" w:hAnsi="Calibri" w:cs="Calibri"/>
      <w:lang w:eastAsia="ru-RU"/>
    </w:rPr>
  </w:style>
  <w:style w:type="paragraph" w:customStyle="1" w:styleId="ConsPlusNonformat">
    <w:name w:val="ConsPlusNonformat"/>
    <w:uiPriority w:val="99"/>
    <w:rsid w:val="00F93D94"/>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ff2">
    <w:name w:val="Title"/>
    <w:basedOn w:val="a"/>
    <w:next w:val="a"/>
    <w:link w:val="aff3"/>
    <w:uiPriority w:val="99"/>
    <w:qFormat/>
    <w:rsid w:val="00F93D94"/>
    <w:pPr>
      <w:spacing w:before="240" w:after="60"/>
      <w:ind w:firstLine="0"/>
      <w:jc w:val="center"/>
      <w:outlineLvl w:val="0"/>
    </w:pPr>
    <w:rPr>
      <w:rFonts w:ascii="Cambria" w:hAnsi="Cambria" w:cs="Cambria"/>
      <w:b/>
      <w:bCs/>
      <w:kern w:val="28"/>
      <w:sz w:val="32"/>
      <w:szCs w:val="32"/>
      <w:lang w:eastAsia="ko-KR"/>
    </w:rPr>
  </w:style>
  <w:style w:type="character" w:customStyle="1" w:styleId="aff3">
    <w:name w:val="Заголовок Знак"/>
    <w:basedOn w:val="a1"/>
    <w:link w:val="aff2"/>
    <w:uiPriority w:val="99"/>
    <w:rsid w:val="00F93D94"/>
    <w:rPr>
      <w:rFonts w:ascii="Cambria" w:eastAsia="Times New Roman" w:hAnsi="Cambria" w:cs="Cambria"/>
      <w:b/>
      <w:bCs/>
      <w:kern w:val="28"/>
      <w:sz w:val="32"/>
      <w:szCs w:val="32"/>
      <w:lang w:eastAsia="ko-KR"/>
    </w:rPr>
  </w:style>
  <w:style w:type="paragraph" w:customStyle="1" w:styleId="xl77">
    <w:name w:val="xl77"/>
    <w:basedOn w:val="a"/>
    <w:rsid w:val="00F93D94"/>
    <w:pPr>
      <w:spacing w:before="100" w:beforeAutospacing="1" w:after="100" w:afterAutospacing="1"/>
      <w:ind w:firstLine="0"/>
    </w:pPr>
    <w:rPr>
      <w:rFonts w:ascii="Arial CYR" w:hAnsi="Arial CYR" w:cs="Arial CYR"/>
      <w:sz w:val="24"/>
      <w:szCs w:val="24"/>
      <w:lang w:eastAsia="ru-RU"/>
    </w:rPr>
  </w:style>
  <w:style w:type="paragraph" w:customStyle="1" w:styleId="xl78">
    <w:name w:val="xl78"/>
    <w:basedOn w:val="a"/>
    <w:rsid w:val="00F93D94"/>
    <w:pPr>
      <w:spacing w:before="100" w:beforeAutospacing="1" w:after="100" w:afterAutospacing="1"/>
      <w:ind w:firstLine="0"/>
      <w:jc w:val="center"/>
      <w:textAlignment w:val="center"/>
    </w:pPr>
    <w:rPr>
      <w:rFonts w:cs="Times New Roman"/>
      <w:i/>
      <w:iCs/>
      <w:sz w:val="24"/>
      <w:szCs w:val="24"/>
      <w:lang w:eastAsia="ru-RU"/>
    </w:rPr>
  </w:style>
  <w:style w:type="paragraph" w:customStyle="1" w:styleId="xl79">
    <w:name w:val="xl79"/>
    <w:basedOn w:val="a"/>
    <w:rsid w:val="00F93D94"/>
    <w:pPr>
      <w:spacing w:before="100" w:beforeAutospacing="1" w:after="100" w:afterAutospacing="1"/>
      <w:ind w:firstLine="0"/>
      <w:jc w:val="center"/>
      <w:textAlignment w:val="center"/>
    </w:pPr>
    <w:rPr>
      <w:rFonts w:cs="Times New Roman"/>
      <w:sz w:val="24"/>
      <w:szCs w:val="24"/>
      <w:lang w:eastAsia="ru-RU"/>
    </w:rPr>
  </w:style>
  <w:style w:type="paragraph" w:customStyle="1" w:styleId="xl80">
    <w:name w:val="xl80"/>
    <w:basedOn w:val="a"/>
    <w:rsid w:val="00F93D94"/>
    <w:pPr>
      <w:spacing w:before="100" w:beforeAutospacing="1" w:after="100" w:afterAutospacing="1"/>
      <w:ind w:firstLine="0"/>
      <w:textAlignment w:val="center"/>
    </w:pPr>
    <w:rPr>
      <w:rFonts w:cs="Times New Roman"/>
      <w:color w:val="000000"/>
      <w:sz w:val="24"/>
      <w:szCs w:val="24"/>
      <w:lang w:eastAsia="ru-RU"/>
    </w:rPr>
  </w:style>
  <w:style w:type="paragraph" w:customStyle="1" w:styleId="xl81">
    <w:name w:val="xl81"/>
    <w:basedOn w:val="a"/>
    <w:rsid w:val="00F93D94"/>
    <w:pPr>
      <w:spacing w:before="100" w:beforeAutospacing="1" w:after="100" w:afterAutospacing="1"/>
      <w:ind w:firstLine="0"/>
      <w:jc w:val="center"/>
      <w:textAlignment w:val="center"/>
    </w:pPr>
    <w:rPr>
      <w:rFonts w:cs="Times New Roman"/>
      <w:color w:val="000000"/>
      <w:sz w:val="24"/>
      <w:szCs w:val="24"/>
      <w:lang w:eastAsia="ru-RU"/>
    </w:rPr>
  </w:style>
  <w:style w:type="paragraph" w:customStyle="1" w:styleId="xl82">
    <w:name w:val="xl82"/>
    <w:basedOn w:val="a"/>
    <w:rsid w:val="00F93D94"/>
    <w:pPr>
      <w:spacing w:before="100" w:beforeAutospacing="1" w:after="100" w:afterAutospacing="1"/>
      <w:ind w:firstLine="0"/>
      <w:jc w:val="center"/>
      <w:textAlignment w:val="center"/>
    </w:pPr>
    <w:rPr>
      <w:rFonts w:cs="Times New Roman"/>
      <w:sz w:val="24"/>
      <w:szCs w:val="24"/>
      <w:lang w:eastAsia="ru-RU"/>
    </w:rPr>
  </w:style>
  <w:style w:type="paragraph" w:customStyle="1" w:styleId="xl83">
    <w:name w:val="xl83"/>
    <w:basedOn w:val="a"/>
    <w:rsid w:val="00F93D94"/>
    <w:pPr>
      <w:spacing w:before="100" w:beforeAutospacing="1" w:after="100" w:afterAutospacing="1"/>
      <w:ind w:firstLine="0"/>
      <w:textAlignment w:val="top"/>
    </w:pPr>
    <w:rPr>
      <w:rFonts w:cs="Times New Roman"/>
      <w:sz w:val="24"/>
      <w:szCs w:val="24"/>
      <w:lang w:eastAsia="ru-RU"/>
    </w:rPr>
  </w:style>
  <w:style w:type="paragraph" w:customStyle="1" w:styleId="xl84">
    <w:name w:val="xl84"/>
    <w:basedOn w:val="a"/>
    <w:rsid w:val="00F93D94"/>
    <w:pPr>
      <w:spacing w:before="100" w:beforeAutospacing="1" w:after="100" w:afterAutospacing="1"/>
      <w:ind w:firstLine="0"/>
      <w:textAlignment w:val="top"/>
    </w:pPr>
    <w:rPr>
      <w:rFonts w:cs="Times New Roman"/>
      <w:color w:val="000000"/>
      <w:sz w:val="24"/>
      <w:szCs w:val="24"/>
      <w:lang w:eastAsia="ru-RU"/>
    </w:rPr>
  </w:style>
  <w:style w:type="paragraph" w:customStyle="1" w:styleId="xl85">
    <w:name w:val="xl85"/>
    <w:basedOn w:val="a"/>
    <w:rsid w:val="00F93D94"/>
    <w:pPr>
      <w:spacing w:before="100" w:beforeAutospacing="1" w:after="100" w:afterAutospacing="1"/>
      <w:ind w:firstLine="0"/>
      <w:textAlignment w:val="top"/>
    </w:pPr>
    <w:rPr>
      <w:rFonts w:ascii="Arial CYR" w:hAnsi="Arial CYR" w:cs="Arial CYR"/>
      <w:sz w:val="24"/>
      <w:szCs w:val="24"/>
      <w:lang w:eastAsia="ru-RU"/>
    </w:rPr>
  </w:style>
  <w:style w:type="paragraph" w:customStyle="1" w:styleId="xl86">
    <w:name w:val="xl86"/>
    <w:basedOn w:val="a"/>
    <w:rsid w:val="00F93D94"/>
    <w:pPr>
      <w:spacing w:before="100" w:beforeAutospacing="1" w:after="100" w:afterAutospacing="1"/>
      <w:ind w:firstLine="0"/>
      <w:textAlignment w:val="top"/>
    </w:pPr>
    <w:rPr>
      <w:rFonts w:cs="Times New Roman"/>
      <w:i/>
      <w:iCs/>
      <w:color w:val="000000"/>
      <w:sz w:val="24"/>
      <w:szCs w:val="24"/>
      <w:lang w:eastAsia="ru-RU"/>
    </w:rPr>
  </w:style>
  <w:style w:type="paragraph" w:customStyle="1" w:styleId="xl87">
    <w:name w:val="xl87"/>
    <w:basedOn w:val="a"/>
    <w:rsid w:val="00F93D94"/>
    <w:pPr>
      <w:spacing w:before="100" w:beforeAutospacing="1" w:after="100" w:afterAutospacing="1"/>
      <w:ind w:firstLine="0"/>
    </w:pPr>
    <w:rPr>
      <w:rFonts w:ascii="Arial CYR" w:hAnsi="Arial CYR" w:cs="Arial CYR"/>
      <w:i/>
      <w:iCs/>
      <w:sz w:val="24"/>
      <w:szCs w:val="24"/>
      <w:lang w:eastAsia="ru-RU"/>
    </w:rPr>
  </w:style>
  <w:style w:type="paragraph" w:customStyle="1" w:styleId="xl88">
    <w:name w:val="xl88"/>
    <w:basedOn w:val="a"/>
    <w:rsid w:val="00F93D94"/>
    <w:pPr>
      <w:shd w:val="clear" w:color="000000" w:fill="FFFF00"/>
      <w:spacing w:before="100" w:beforeAutospacing="1" w:after="100" w:afterAutospacing="1"/>
      <w:ind w:firstLine="0"/>
      <w:textAlignment w:val="top"/>
    </w:pPr>
    <w:rPr>
      <w:rFonts w:cs="Times New Roman"/>
      <w:i/>
      <w:iCs/>
      <w:color w:val="000000"/>
      <w:sz w:val="24"/>
      <w:szCs w:val="24"/>
      <w:lang w:eastAsia="ru-RU"/>
    </w:rPr>
  </w:style>
  <w:style w:type="paragraph" w:customStyle="1" w:styleId="xl89">
    <w:name w:val="xl89"/>
    <w:basedOn w:val="a"/>
    <w:rsid w:val="00F93D94"/>
    <w:pPr>
      <w:shd w:val="clear" w:color="000000" w:fill="C5D9F1"/>
      <w:spacing w:before="100" w:beforeAutospacing="1" w:after="100" w:afterAutospacing="1"/>
      <w:ind w:firstLine="0"/>
      <w:textAlignment w:val="top"/>
    </w:pPr>
    <w:rPr>
      <w:rFonts w:cs="Times New Roman"/>
      <w:i/>
      <w:iCs/>
      <w:color w:val="000000"/>
      <w:sz w:val="24"/>
      <w:szCs w:val="24"/>
      <w:lang w:eastAsia="ru-RU"/>
    </w:rPr>
  </w:style>
  <w:style w:type="paragraph" w:customStyle="1" w:styleId="xl90">
    <w:name w:val="xl90"/>
    <w:basedOn w:val="a"/>
    <w:rsid w:val="00F93D94"/>
    <w:pPr>
      <w:shd w:val="clear" w:color="000000" w:fill="C5D9F1"/>
      <w:spacing w:before="100" w:beforeAutospacing="1" w:after="100" w:afterAutospacing="1"/>
      <w:ind w:firstLine="0"/>
      <w:jc w:val="center"/>
      <w:textAlignment w:val="center"/>
    </w:pPr>
    <w:rPr>
      <w:rFonts w:cs="Times New Roman"/>
      <w:i/>
      <w:iCs/>
      <w:sz w:val="24"/>
      <w:szCs w:val="24"/>
      <w:lang w:eastAsia="ru-RU"/>
    </w:rPr>
  </w:style>
  <w:style w:type="paragraph" w:customStyle="1" w:styleId="xl91">
    <w:name w:val="xl91"/>
    <w:basedOn w:val="a"/>
    <w:rsid w:val="00F93D94"/>
    <w:pPr>
      <w:shd w:val="clear" w:color="000000" w:fill="FFFF00"/>
      <w:spacing w:before="100" w:beforeAutospacing="1" w:after="100" w:afterAutospacing="1"/>
      <w:ind w:firstLine="0"/>
      <w:textAlignment w:val="top"/>
    </w:pPr>
    <w:rPr>
      <w:rFonts w:cs="Times New Roman"/>
      <w:color w:val="000000"/>
      <w:sz w:val="24"/>
      <w:szCs w:val="24"/>
      <w:lang w:eastAsia="ru-RU"/>
    </w:rPr>
  </w:style>
  <w:style w:type="paragraph" w:customStyle="1" w:styleId="xl92">
    <w:name w:val="xl92"/>
    <w:basedOn w:val="a"/>
    <w:rsid w:val="00F93D94"/>
    <w:pPr>
      <w:shd w:val="clear" w:color="000000" w:fill="C5D9F1"/>
      <w:spacing w:before="100" w:beforeAutospacing="1" w:after="100" w:afterAutospacing="1"/>
      <w:ind w:firstLine="0"/>
      <w:jc w:val="center"/>
      <w:textAlignment w:val="center"/>
    </w:pPr>
    <w:rPr>
      <w:rFonts w:cs="Times New Roman"/>
      <w:sz w:val="24"/>
      <w:szCs w:val="24"/>
      <w:lang w:eastAsia="ru-RU"/>
    </w:rPr>
  </w:style>
  <w:style w:type="paragraph" w:customStyle="1" w:styleId="xl93">
    <w:name w:val="xl93"/>
    <w:basedOn w:val="a"/>
    <w:rsid w:val="00F93D94"/>
    <w:pPr>
      <w:spacing w:before="100" w:beforeAutospacing="1" w:after="100" w:afterAutospacing="1"/>
      <w:ind w:firstLine="0"/>
      <w:textAlignment w:val="top"/>
    </w:pPr>
    <w:rPr>
      <w:rFonts w:cs="Times New Roman"/>
      <w:i/>
      <w:iCs/>
      <w:sz w:val="24"/>
      <w:szCs w:val="24"/>
      <w:lang w:eastAsia="ru-RU"/>
    </w:rPr>
  </w:style>
  <w:style w:type="paragraph" w:customStyle="1" w:styleId="xl94">
    <w:name w:val="xl94"/>
    <w:basedOn w:val="a"/>
    <w:rsid w:val="00F93D94"/>
    <w:pPr>
      <w:shd w:val="clear" w:color="000000" w:fill="FFFF00"/>
      <w:spacing w:before="100" w:beforeAutospacing="1" w:after="100" w:afterAutospacing="1"/>
      <w:ind w:firstLine="0"/>
      <w:textAlignment w:val="top"/>
    </w:pPr>
    <w:rPr>
      <w:rFonts w:cs="Times New Roman"/>
      <w:i/>
      <w:iCs/>
      <w:sz w:val="24"/>
      <w:szCs w:val="24"/>
      <w:lang w:eastAsia="ru-RU"/>
    </w:rPr>
  </w:style>
  <w:style w:type="paragraph" w:customStyle="1" w:styleId="xl95">
    <w:name w:val="xl95"/>
    <w:basedOn w:val="a"/>
    <w:rsid w:val="00F93D94"/>
    <w:pPr>
      <w:shd w:val="clear" w:color="000000" w:fill="DCE6F1"/>
      <w:spacing w:before="100" w:beforeAutospacing="1" w:after="100" w:afterAutospacing="1"/>
      <w:ind w:firstLine="0"/>
      <w:jc w:val="center"/>
      <w:textAlignment w:val="center"/>
    </w:pPr>
    <w:rPr>
      <w:rFonts w:cs="Times New Roman"/>
      <w:i/>
      <w:iCs/>
      <w:sz w:val="24"/>
      <w:szCs w:val="24"/>
      <w:lang w:eastAsia="ru-RU"/>
    </w:rPr>
  </w:style>
  <w:style w:type="paragraph" w:customStyle="1" w:styleId="xl96">
    <w:name w:val="xl96"/>
    <w:basedOn w:val="a"/>
    <w:rsid w:val="00F93D94"/>
    <w:pPr>
      <w:shd w:val="clear" w:color="000000" w:fill="FFFF00"/>
      <w:spacing w:before="100" w:beforeAutospacing="1" w:after="100" w:afterAutospacing="1"/>
      <w:ind w:firstLine="0"/>
      <w:jc w:val="center"/>
    </w:pPr>
    <w:rPr>
      <w:rFonts w:cs="Times New Roman"/>
      <w:sz w:val="24"/>
      <w:szCs w:val="24"/>
      <w:lang w:eastAsia="ru-RU"/>
    </w:rPr>
  </w:style>
  <w:style w:type="paragraph" w:customStyle="1" w:styleId="xl97">
    <w:name w:val="xl97"/>
    <w:basedOn w:val="a"/>
    <w:rsid w:val="00F93D94"/>
    <w:pPr>
      <w:shd w:val="clear" w:color="000000" w:fill="92D050"/>
      <w:spacing w:before="100" w:beforeAutospacing="1" w:after="100" w:afterAutospacing="1"/>
      <w:ind w:firstLine="0"/>
      <w:jc w:val="center"/>
      <w:textAlignment w:val="center"/>
    </w:pPr>
    <w:rPr>
      <w:rFonts w:cs="Times New Roman"/>
      <w:i/>
      <w:iCs/>
      <w:sz w:val="24"/>
      <w:szCs w:val="24"/>
      <w:lang w:eastAsia="ru-RU"/>
    </w:rPr>
  </w:style>
  <w:style w:type="paragraph" w:customStyle="1" w:styleId="xl98">
    <w:name w:val="xl98"/>
    <w:basedOn w:val="a"/>
    <w:uiPriority w:val="99"/>
    <w:rsid w:val="00F93D94"/>
    <w:pPr>
      <w:shd w:val="clear" w:color="000000" w:fill="92D050"/>
      <w:spacing w:before="100" w:beforeAutospacing="1" w:after="100" w:afterAutospacing="1"/>
      <w:ind w:firstLine="0"/>
      <w:jc w:val="center"/>
      <w:textAlignment w:val="center"/>
    </w:pPr>
    <w:rPr>
      <w:rFonts w:cs="Times New Roman"/>
      <w:sz w:val="24"/>
      <w:szCs w:val="24"/>
      <w:lang w:eastAsia="ru-RU"/>
    </w:rPr>
  </w:style>
  <w:style w:type="paragraph" w:customStyle="1" w:styleId="xl99">
    <w:name w:val="xl99"/>
    <w:basedOn w:val="a"/>
    <w:uiPriority w:val="99"/>
    <w:rsid w:val="00F93D94"/>
    <w:pPr>
      <w:spacing w:before="100" w:beforeAutospacing="1" w:after="100" w:afterAutospacing="1"/>
      <w:ind w:firstLine="0"/>
      <w:jc w:val="center"/>
      <w:textAlignment w:val="center"/>
    </w:pPr>
    <w:rPr>
      <w:rFonts w:cs="Times New Roman"/>
      <w:sz w:val="24"/>
      <w:szCs w:val="24"/>
      <w:lang w:eastAsia="ru-RU"/>
    </w:rPr>
  </w:style>
  <w:style w:type="paragraph" w:customStyle="1" w:styleId="xl100">
    <w:name w:val="xl100"/>
    <w:basedOn w:val="a"/>
    <w:uiPriority w:val="99"/>
    <w:rsid w:val="00F93D94"/>
    <w:pPr>
      <w:shd w:val="clear" w:color="000000" w:fill="FFFF00"/>
      <w:spacing w:before="100" w:beforeAutospacing="1" w:after="100" w:afterAutospacing="1"/>
      <w:ind w:firstLine="0"/>
      <w:jc w:val="center"/>
      <w:textAlignment w:val="center"/>
    </w:pPr>
    <w:rPr>
      <w:rFonts w:cs="Times New Roman"/>
      <w:sz w:val="24"/>
      <w:szCs w:val="24"/>
      <w:lang w:eastAsia="ru-RU"/>
    </w:rPr>
  </w:style>
  <w:style w:type="paragraph" w:styleId="22">
    <w:name w:val="Body Text 2"/>
    <w:basedOn w:val="a"/>
    <w:link w:val="23"/>
    <w:uiPriority w:val="99"/>
    <w:rsid w:val="00F93D94"/>
    <w:pPr>
      <w:spacing w:after="120" w:line="480" w:lineRule="auto"/>
      <w:ind w:firstLine="0"/>
    </w:pPr>
    <w:rPr>
      <w:rFonts w:cs="Times New Roman"/>
      <w:sz w:val="24"/>
      <w:szCs w:val="24"/>
      <w:lang w:eastAsia="ru-RU"/>
    </w:rPr>
  </w:style>
  <w:style w:type="character" w:customStyle="1" w:styleId="23">
    <w:name w:val="Основной текст 2 Знак"/>
    <w:basedOn w:val="a1"/>
    <w:link w:val="22"/>
    <w:uiPriority w:val="99"/>
    <w:rsid w:val="00F93D94"/>
    <w:rPr>
      <w:rFonts w:ascii="Times New Roman" w:eastAsia="Times New Roman" w:hAnsi="Times New Roman" w:cs="Times New Roman"/>
      <w:sz w:val="24"/>
      <w:szCs w:val="24"/>
      <w:lang w:eastAsia="ru-RU"/>
    </w:rPr>
  </w:style>
  <w:style w:type="paragraph" w:styleId="aff4">
    <w:name w:val="Plain Text"/>
    <w:basedOn w:val="a"/>
    <w:link w:val="aff5"/>
    <w:uiPriority w:val="99"/>
    <w:rsid w:val="00F93D94"/>
    <w:pPr>
      <w:ind w:firstLine="0"/>
    </w:pPr>
    <w:rPr>
      <w:rFonts w:ascii="Calibri" w:eastAsia="Calibri" w:hAnsi="Calibri"/>
      <w:sz w:val="22"/>
    </w:rPr>
  </w:style>
  <w:style w:type="character" w:customStyle="1" w:styleId="aff5">
    <w:name w:val="Текст Знак"/>
    <w:basedOn w:val="a1"/>
    <w:link w:val="aff4"/>
    <w:uiPriority w:val="99"/>
    <w:rsid w:val="00F93D94"/>
    <w:rPr>
      <w:rFonts w:ascii="Calibri" w:eastAsia="Calibri" w:hAnsi="Calibri" w:cs="Calibri"/>
    </w:rPr>
  </w:style>
  <w:style w:type="table" w:customStyle="1" w:styleId="-11">
    <w:name w:val="Светлая сетка - Акцент 11"/>
    <w:basedOn w:val="a2"/>
    <w:uiPriority w:val="99"/>
    <w:rsid w:val="00F93D94"/>
    <w:pPr>
      <w:spacing w:after="0" w:line="240" w:lineRule="auto"/>
    </w:pPr>
    <w:rPr>
      <w:rFonts w:ascii="Times New Roman" w:eastAsia="SimSun" w:hAnsi="Times New Roman" w:cs="Times New Roman"/>
      <w:sz w:val="20"/>
      <w:szCs w:val="20"/>
      <w:lang w:eastAsia="ru-RU"/>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pPr>
      <w:rPr>
        <w:rFonts w:ascii="Calibri Light" w:eastAsia="Times New Roman" w:hAnsi="Calibri Light" w:cs="Calibri Light"/>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pPr>
      <w:rPr>
        <w:rFonts w:ascii="Calibri Light" w:eastAsia="Times New Roman" w:hAnsi="Calibri Light" w:cs="Calibri Light"/>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libri Light" w:eastAsia="Times New Roman" w:hAnsi="Calibri Light" w:cs="Calibri Light"/>
        <w:b/>
        <w:bCs/>
      </w:rPr>
    </w:tblStylePr>
    <w:tblStylePr w:type="lastCol">
      <w:rPr>
        <w:rFonts w:ascii="Calibri Light" w:eastAsia="Times New Roman" w:hAnsi="Calibri Light" w:cs="Calibri Light"/>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paragraph" w:customStyle="1" w:styleId="xl71">
    <w:name w:val="xl71"/>
    <w:basedOn w:val="a"/>
    <w:uiPriority w:val="99"/>
    <w:rsid w:val="00F93D94"/>
    <w:pPr>
      <w:spacing w:before="100" w:beforeAutospacing="1" w:after="100" w:afterAutospacing="1"/>
      <w:ind w:firstLine="0"/>
      <w:textAlignment w:val="center"/>
    </w:pPr>
    <w:rPr>
      <w:rFonts w:ascii="Calibri" w:hAnsi="Calibri"/>
      <w:color w:val="000000"/>
      <w:sz w:val="24"/>
      <w:szCs w:val="24"/>
      <w:lang w:eastAsia="ru-RU"/>
    </w:rPr>
  </w:style>
  <w:style w:type="paragraph" w:customStyle="1" w:styleId="xl72">
    <w:name w:val="xl72"/>
    <w:basedOn w:val="a"/>
    <w:uiPriority w:val="99"/>
    <w:rsid w:val="00F93D94"/>
    <w:pPr>
      <w:spacing w:before="100" w:beforeAutospacing="1" w:after="100" w:afterAutospacing="1"/>
      <w:ind w:firstLine="0"/>
      <w:textAlignment w:val="center"/>
    </w:pPr>
    <w:rPr>
      <w:rFonts w:cs="Times New Roman"/>
      <w:color w:val="000000"/>
      <w:sz w:val="18"/>
      <w:szCs w:val="18"/>
      <w:lang w:eastAsia="ru-RU"/>
    </w:rPr>
  </w:style>
  <w:style w:type="paragraph" w:customStyle="1" w:styleId="xl74">
    <w:name w:val="xl74"/>
    <w:basedOn w:val="a"/>
    <w:uiPriority w:val="99"/>
    <w:rsid w:val="00F93D94"/>
    <w:pPr>
      <w:spacing w:before="100" w:beforeAutospacing="1" w:after="100" w:afterAutospacing="1"/>
      <w:ind w:firstLine="0"/>
      <w:jc w:val="center"/>
      <w:textAlignment w:val="center"/>
    </w:pPr>
    <w:rPr>
      <w:rFonts w:cs="Times New Roman"/>
      <w:color w:val="000000"/>
      <w:sz w:val="18"/>
      <w:szCs w:val="18"/>
      <w:lang w:eastAsia="ru-RU"/>
    </w:rPr>
  </w:style>
  <w:style w:type="paragraph" w:customStyle="1" w:styleId="xl64">
    <w:name w:val="xl64"/>
    <w:basedOn w:val="a"/>
    <w:uiPriority w:val="99"/>
    <w:rsid w:val="00F93D94"/>
    <w:pPr>
      <w:spacing w:before="100" w:beforeAutospacing="1" w:after="100" w:afterAutospacing="1"/>
      <w:ind w:firstLine="0"/>
    </w:pPr>
    <w:rPr>
      <w:rFonts w:cs="Times New Roman"/>
      <w:sz w:val="20"/>
      <w:szCs w:val="20"/>
      <w:lang w:eastAsia="ru-RU"/>
    </w:rPr>
  </w:style>
  <w:style w:type="paragraph" w:customStyle="1" w:styleId="xl65">
    <w:name w:val="xl65"/>
    <w:basedOn w:val="a"/>
    <w:uiPriority w:val="99"/>
    <w:rsid w:val="00F93D94"/>
    <w:pPr>
      <w:pBdr>
        <w:top w:val="single" w:sz="4" w:space="0" w:color="auto"/>
        <w:bottom w:val="single" w:sz="4" w:space="0" w:color="auto"/>
        <w:right w:val="single" w:sz="4" w:space="0" w:color="auto"/>
      </w:pBdr>
      <w:spacing w:before="100" w:beforeAutospacing="1" w:after="100" w:afterAutospacing="1"/>
      <w:ind w:firstLine="0"/>
      <w:jc w:val="center"/>
      <w:textAlignment w:val="center"/>
    </w:pPr>
    <w:rPr>
      <w:rFonts w:cs="Times New Roman"/>
      <w:b/>
      <w:bCs/>
      <w:sz w:val="24"/>
      <w:szCs w:val="24"/>
      <w:lang w:eastAsia="ru-RU"/>
    </w:rPr>
  </w:style>
  <w:style w:type="paragraph" w:customStyle="1" w:styleId="xl66">
    <w:name w:val="xl66"/>
    <w:basedOn w:val="a"/>
    <w:uiPriority w:val="99"/>
    <w:rsid w:val="00F93D94"/>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cs="Times New Roman"/>
      <w:b/>
      <w:bCs/>
      <w:sz w:val="24"/>
      <w:szCs w:val="24"/>
      <w:lang w:eastAsia="ru-RU"/>
    </w:rPr>
  </w:style>
  <w:style w:type="paragraph" w:customStyle="1" w:styleId="xl67">
    <w:name w:val="xl67"/>
    <w:basedOn w:val="a"/>
    <w:uiPriority w:val="99"/>
    <w:rsid w:val="00F93D94"/>
    <w:pPr>
      <w:pBdr>
        <w:top w:val="single" w:sz="4" w:space="0" w:color="auto"/>
        <w:left w:val="single" w:sz="4" w:space="0" w:color="auto"/>
        <w:bottom w:val="single" w:sz="4" w:space="0" w:color="auto"/>
      </w:pBdr>
      <w:spacing w:before="100" w:beforeAutospacing="1" w:after="100" w:afterAutospacing="1"/>
      <w:ind w:firstLine="0"/>
      <w:jc w:val="center"/>
      <w:textAlignment w:val="center"/>
    </w:pPr>
    <w:rPr>
      <w:rFonts w:cs="Times New Roman"/>
      <w:b/>
      <w:bCs/>
      <w:sz w:val="24"/>
      <w:szCs w:val="24"/>
      <w:lang w:eastAsia="ru-RU"/>
    </w:rPr>
  </w:style>
  <w:style w:type="paragraph" w:customStyle="1" w:styleId="xl68">
    <w:name w:val="xl68"/>
    <w:basedOn w:val="a"/>
    <w:uiPriority w:val="99"/>
    <w:rsid w:val="00F93D94"/>
    <w:pPr>
      <w:spacing w:before="100" w:beforeAutospacing="1" w:after="100" w:afterAutospacing="1"/>
      <w:ind w:firstLine="0"/>
    </w:pPr>
    <w:rPr>
      <w:rFonts w:cs="Times New Roman"/>
      <w:b/>
      <w:bCs/>
      <w:sz w:val="24"/>
      <w:szCs w:val="24"/>
      <w:lang w:eastAsia="ru-RU"/>
    </w:rPr>
  </w:style>
  <w:style w:type="paragraph" w:customStyle="1" w:styleId="xl69">
    <w:name w:val="xl69"/>
    <w:basedOn w:val="a"/>
    <w:uiPriority w:val="99"/>
    <w:rsid w:val="00F93D94"/>
    <w:pPr>
      <w:spacing w:before="100" w:beforeAutospacing="1" w:after="100" w:afterAutospacing="1"/>
      <w:ind w:firstLine="0"/>
      <w:jc w:val="center"/>
      <w:textAlignment w:val="center"/>
    </w:pPr>
    <w:rPr>
      <w:rFonts w:cs="Times New Roman"/>
      <w:b/>
      <w:bCs/>
      <w:sz w:val="24"/>
      <w:szCs w:val="24"/>
      <w:lang w:eastAsia="ru-RU"/>
    </w:rPr>
  </w:style>
  <w:style w:type="paragraph" w:customStyle="1" w:styleId="xl70">
    <w:name w:val="xl70"/>
    <w:basedOn w:val="a"/>
    <w:uiPriority w:val="99"/>
    <w:rsid w:val="00F93D94"/>
    <w:pPr>
      <w:spacing w:before="100" w:beforeAutospacing="1" w:after="100" w:afterAutospacing="1"/>
      <w:ind w:firstLineChars="200" w:firstLine="200"/>
    </w:pPr>
    <w:rPr>
      <w:rFonts w:cs="Times New Roman"/>
      <w:b/>
      <w:bCs/>
      <w:i/>
      <w:iCs/>
      <w:sz w:val="24"/>
      <w:szCs w:val="24"/>
      <w:lang w:eastAsia="ru-RU"/>
    </w:rPr>
  </w:style>
  <w:style w:type="table" w:customStyle="1" w:styleId="-12">
    <w:name w:val="Светлая сетка - Акцент 12"/>
    <w:aliases w:val="обзор"/>
    <w:basedOn w:val="a2"/>
    <w:rsid w:val="00F93D94"/>
    <w:pPr>
      <w:spacing w:after="0" w:line="240" w:lineRule="auto"/>
      <w:jc w:val="center"/>
    </w:pPr>
    <w:rPr>
      <w:rFonts w:ascii="Times New Roman" w:eastAsia="Times New Roman" w:hAnsi="Times New Roman" w:cs="Times New Roman"/>
      <w:sz w:val="20"/>
      <w:szCs w:val="20"/>
      <w:lang w:eastAsia="ru-RU"/>
    </w:rPr>
    <w:tblPr>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cPr>
      <w:vAlign w:val="center"/>
    </w:tcPr>
  </w:style>
  <w:style w:type="paragraph" w:customStyle="1" w:styleId="ConsTitle">
    <w:name w:val="ConsTitle"/>
    <w:rsid w:val="00F93D94"/>
    <w:pPr>
      <w:widowControl w:val="0"/>
      <w:spacing w:after="0" w:line="240" w:lineRule="auto"/>
    </w:pPr>
    <w:rPr>
      <w:rFonts w:ascii="Arial" w:eastAsia="Times New Roman" w:hAnsi="Arial" w:cs="Times New Roman"/>
      <w:b/>
      <w:snapToGrid w:val="0"/>
      <w:sz w:val="16"/>
      <w:szCs w:val="20"/>
      <w:lang w:eastAsia="ru-RU"/>
    </w:rPr>
  </w:style>
  <w:style w:type="paragraph" w:styleId="24">
    <w:name w:val="Body Text Indent 2"/>
    <w:basedOn w:val="a"/>
    <w:link w:val="25"/>
    <w:uiPriority w:val="99"/>
    <w:unhideWhenUsed/>
    <w:rsid w:val="00F93D94"/>
    <w:pPr>
      <w:spacing w:after="120" w:line="480" w:lineRule="auto"/>
      <w:ind w:left="283" w:firstLine="0"/>
    </w:pPr>
    <w:rPr>
      <w:rFonts w:ascii="Calibri" w:eastAsia="Calibri" w:hAnsi="Calibri" w:cs="Times New Roman"/>
      <w:sz w:val="22"/>
    </w:rPr>
  </w:style>
  <w:style w:type="character" w:customStyle="1" w:styleId="25">
    <w:name w:val="Основной текст с отступом 2 Знак"/>
    <w:basedOn w:val="a1"/>
    <w:link w:val="24"/>
    <w:uiPriority w:val="99"/>
    <w:rsid w:val="00F93D94"/>
    <w:rPr>
      <w:rFonts w:ascii="Calibri" w:eastAsia="Calibri" w:hAnsi="Calibri" w:cs="Times New Roman"/>
    </w:rPr>
  </w:style>
  <w:style w:type="paragraph" w:customStyle="1" w:styleId="s4">
    <w:name w:val="s4"/>
    <w:basedOn w:val="a"/>
    <w:rsid w:val="00F93D94"/>
    <w:pPr>
      <w:spacing w:before="100" w:beforeAutospacing="1" w:after="100" w:afterAutospacing="1"/>
      <w:ind w:firstLine="0"/>
    </w:pPr>
    <w:rPr>
      <w:rFonts w:cs="Times New Roman"/>
      <w:sz w:val="24"/>
      <w:szCs w:val="24"/>
      <w:lang w:eastAsia="ru-RU"/>
    </w:rPr>
  </w:style>
  <w:style w:type="character" w:customStyle="1" w:styleId="s3">
    <w:name w:val="s3"/>
    <w:basedOn w:val="a1"/>
    <w:rsid w:val="00F93D94"/>
  </w:style>
  <w:style w:type="character" w:customStyle="1" w:styleId="s5">
    <w:name w:val="s5"/>
    <w:basedOn w:val="a1"/>
    <w:rsid w:val="00F93D94"/>
  </w:style>
  <w:style w:type="paragraph" w:styleId="aff6">
    <w:name w:val="Revision"/>
    <w:hidden/>
    <w:uiPriority w:val="99"/>
    <w:semiHidden/>
    <w:rsid w:val="00F93D94"/>
    <w:pPr>
      <w:spacing w:after="0" w:line="240" w:lineRule="auto"/>
    </w:pPr>
    <w:rPr>
      <w:rFonts w:ascii="Calibri" w:eastAsia="Calibri" w:hAnsi="Calibri" w:cs="Times New Roman"/>
    </w:rPr>
  </w:style>
  <w:style w:type="character" w:styleId="aff7">
    <w:name w:val="annotation reference"/>
    <w:basedOn w:val="a1"/>
    <w:semiHidden/>
    <w:unhideWhenUsed/>
    <w:rsid w:val="00F93D94"/>
    <w:rPr>
      <w:sz w:val="16"/>
      <w:szCs w:val="16"/>
    </w:rPr>
  </w:style>
  <w:style w:type="paragraph" w:styleId="aff8">
    <w:name w:val="annotation text"/>
    <w:basedOn w:val="a"/>
    <w:link w:val="aff9"/>
    <w:semiHidden/>
    <w:unhideWhenUsed/>
    <w:rsid w:val="00F93D94"/>
    <w:pPr>
      <w:spacing w:after="200"/>
    </w:pPr>
    <w:rPr>
      <w:rFonts w:ascii="Calibri" w:eastAsia="Calibri" w:hAnsi="Calibri" w:cs="Times New Roman"/>
      <w:sz w:val="20"/>
      <w:szCs w:val="20"/>
    </w:rPr>
  </w:style>
  <w:style w:type="character" w:customStyle="1" w:styleId="aff9">
    <w:name w:val="Текст примечания Знак"/>
    <w:basedOn w:val="a1"/>
    <w:link w:val="aff8"/>
    <w:semiHidden/>
    <w:rsid w:val="00F93D94"/>
    <w:rPr>
      <w:rFonts w:ascii="Calibri" w:eastAsia="Calibri" w:hAnsi="Calibri" w:cs="Times New Roman"/>
      <w:sz w:val="20"/>
      <w:szCs w:val="20"/>
    </w:rPr>
  </w:style>
  <w:style w:type="paragraph" w:styleId="affa">
    <w:name w:val="annotation subject"/>
    <w:basedOn w:val="aff8"/>
    <w:next w:val="aff8"/>
    <w:link w:val="affb"/>
    <w:uiPriority w:val="99"/>
    <w:semiHidden/>
    <w:unhideWhenUsed/>
    <w:rsid w:val="00F93D94"/>
    <w:rPr>
      <w:b/>
      <w:bCs/>
    </w:rPr>
  </w:style>
  <w:style w:type="character" w:customStyle="1" w:styleId="affb">
    <w:name w:val="Тема примечания Знак"/>
    <w:basedOn w:val="aff9"/>
    <w:link w:val="affa"/>
    <w:uiPriority w:val="99"/>
    <w:semiHidden/>
    <w:rsid w:val="00F93D94"/>
    <w:rPr>
      <w:rFonts w:ascii="Calibri" w:eastAsia="Calibri" w:hAnsi="Calibri" w:cs="Times New Roman"/>
      <w:b/>
      <w:bCs/>
      <w:sz w:val="20"/>
      <w:szCs w:val="20"/>
    </w:rPr>
  </w:style>
  <w:style w:type="paragraph" w:customStyle="1" w:styleId="16">
    <w:name w:val="1"/>
    <w:basedOn w:val="a"/>
    <w:rsid w:val="00F93D94"/>
    <w:pPr>
      <w:spacing w:after="160" w:line="240" w:lineRule="exact"/>
      <w:ind w:firstLine="0"/>
    </w:pPr>
    <w:rPr>
      <w:rFonts w:ascii="Verdana" w:hAnsi="Verdana" w:cs="Times New Roman"/>
      <w:sz w:val="20"/>
      <w:szCs w:val="20"/>
      <w:lang w:val="en-US"/>
    </w:rPr>
  </w:style>
  <w:style w:type="paragraph" w:customStyle="1" w:styleId="a0">
    <w:name w:val="ЭЭГ"/>
    <w:basedOn w:val="a"/>
    <w:rsid w:val="00F93D94"/>
    <w:pPr>
      <w:spacing w:line="360" w:lineRule="auto"/>
      <w:ind w:firstLine="720"/>
      <w:jc w:val="both"/>
    </w:pPr>
    <w:rPr>
      <w:rFonts w:cs="Times New Roman"/>
      <w:sz w:val="24"/>
      <w:szCs w:val="24"/>
      <w:lang w:eastAsia="ru-RU"/>
    </w:rPr>
  </w:style>
  <w:style w:type="character" w:styleId="affc">
    <w:name w:val="page number"/>
    <w:basedOn w:val="a1"/>
    <w:rsid w:val="00F93D94"/>
  </w:style>
  <w:style w:type="paragraph" w:customStyle="1" w:styleId="affd">
    <w:name w:val="Стиль ЭЭГ + полужирный"/>
    <w:basedOn w:val="a0"/>
    <w:rsid w:val="00F93D94"/>
    <w:rPr>
      <w:b/>
      <w:bCs/>
    </w:rPr>
  </w:style>
  <w:style w:type="paragraph" w:styleId="33">
    <w:name w:val="toc 3"/>
    <w:basedOn w:val="a"/>
    <w:next w:val="a"/>
    <w:autoRedefine/>
    <w:semiHidden/>
    <w:rsid w:val="00F93D94"/>
    <w:pPr>
      <w:ind w:left="480"/>
    </w:pPr>
    <w:rPr>
      <w:rFonts w:cs="Times New Roman"/>
      <w:i/>
      <w:iCs/>
      <w:sz w:val="20"/>
      <w:szCs w:val="20"/>
      <w:lang w:eastAsia="ru-RU"/>
    </w:rPr>
  </w:style>
  <w:style w:type="paragraph" w:styleId="41">
    <w:name w:val="toc 4"/>
    <w:basedOn w:val="a"/>
    <w:next w:val="a"/>
    <w:autoRedefine/>
    <w:semiHidden/>
    <w:rsid w:val="00F93D94"/>
    <w:pPr>
      <w:ind w:left="720"/>
    </w:pPr>
    <w:rPr>
      <w:rFonts w:cs="Times New Roman"/>
      <w:sz w:val="18"/>
      <w:szCs w:val="18"/>
      <w:lang w:eastAsia="ru-RU"/>
    </w:rPr>
  </w:style>
  <w:style w:type="paragraph" w:styleId="5">
    <w:name w:val="toc 5"/>
    <w:basedOn w:val="a"/>
    <w:next w:val="a"/>
    <w:autoRedefine/>
    <w:semiHidden/>
    <w:rsid w:val="00F93D94"/>
    <w:pPr>
      <w:ind w:left="960"/>
    </w:pPr>
    <w:rPr>
      <w:rFonts w:cs="Times New Roman"/>
      <w:sz w:val="18"/>
      <w:szCs w:val="18"/>
      <w:lang w:eastAsia="ru-RU"/>
    </w:rPr>
  </w:style>
  <w:style w:type="paragraph" w:styleId="6">
    <w:name w:val="toc 6"/>
    <w:basedOn w:val="a"/>
    <w:next w:val="a"/>
    <w:autoRedefine/>
    <w:semiHidden/>
    <w:rsid w:val="00F93D94"/>
    <w:pPr>
      <w:ind w:left="1200"/>
    </w:pPr>
    <w:rPr>
      <w:rFonts w:cs="Times New Roman"/>
      <w:sz w:val="18"/>
      <w:szCs w:val="18"/>
      <w:lang w:eastAsia="ru-RU"/>
    </w:rPr>
  </w:style>
  <w:style w:type="paragraph" w:styleId="7">
    <w:name w:val="toc 7"/>
    <w:basedOn w:val="a"/>
    <w:next w:val="a"/>
    <w:autoRedefine/>
    <w:semiHidden/>
    <w:rsid w:val="00F93D94"/>
    <w:pPr>
      <w:ind w:left="1440"/>
    </w:pPr>
    <w:rPr>
      <w:rFonts w:cs="Times New Roman"/>
      <w:sz w:val="18"/>
      <w:szCs w:val="18"/>
      <w:lang w:eastAsia="ru-RU"/>
    </w:rPr>
  </w:style>
  <w:style w:type="paragraph" w:styleId="81">
    <w:name w:val="toc 8"/>
    <w:basedOn w:val="a"/>
    <w:next w:val="a"/>
    <w:autoRedefine/>
    <w:semiHidden/>
    <w:rsid w:val="00F93D94"/>
    <w:pPr>
      <w:ind w:left="1680"/>
    </w:pPr>
    <w:rPr>
      <w:rFonts w:cs="Times New Roman"/>
      <w:sz w:val="18"/>
      <w:szCs w:val="18"/>
      <w:lang w:eastAsia="ru-RU"/>
    </w:rPr>
  </w:style>
  <w:style w:type="paragraph" w:styleId="9">
    <w:name w:val="toc 9"/>
    <w:basedOn w:val="a"/>
    <w:next w:val="a"/>
    <w:autoRedefine/>
    <w:semiHidden/>
    <w:rsid w:val="00F93D94"/>
    <w:pPr>
      <w:ind w:left="1920"/>
    </w:pPr>
    <w:rPr>
      <w:rFonts w:cs="Times New Roman"/>
      <w:sz w:val="18"/>
      <w:szCs w:val="18"/>
      <w:lang w:eastAsia="ru-RU"/>
    </w:rPr>
  </w:style>
  <w:style w:type="paragraph" w:customStyle="1" w:styleId="NormalWeb1">
    <w:name w:val="Normal (Web)1"/>
    <w:basedOn w:val="a"/>
    <w:rsid w:val="00F93D94"/>
    <w:pPr>
      <w:spacing w:after="120"/>
      <w:ind w:firstLine="240"/>
    </w:pPr>
    <w:rPr>
      <w:rFonts w:cs="Times New Roman"/>
      <w:sz w:val="24"/>
      <w:szCs w:val="24"/>
      <w:lang w:eastAsia="ru-RU"/>
    </w:rPr>
  </w:style>
  <w:style w:type="paragraph" w:customStyle="1" w:styleId="17">
    <w:name w:val="Без интервала1"/>
    <w:rsid w:val="00F93D94"/>
    <w:pPr>
      <w:widowControl w:val="0"/>
      <w:autoSpaceDE w:val="0"/>
      <w:autoSpaceDN w:val="0"/>
      <w:adjustRightInd w:val="0"/>
      <w:spacing w:after="0" w:line="240" w:lineRule="auto"/>
    </w:pPr>
    <w:rPr>
      <w:rFonts w:ascii="Times New Roman" w:eastAsia="Times New Roman" w:hAnsi="Times New Roman" w:cs="Times New Roman"/>
      <w:sz w:val="20"/>
      <w:szCs w:val="20"/>
      <w:lang w:eastAsia="ru-RU"/>
    </w:rPr>
  </w:style>
  <w:style w:type="paragraph" w:customStyle="1" w:styleId="ConsNormal">
    <w:name w:val="ConsNormal"/>
    <w:rsid w:val="00F93D94"/>
    <w:pPr>
      <w:widowControl w:val="0"/>
      <w:spacing w:after="0" w:line="240" w:lineRule="auto"/>
      <w:ind w:right="19772" w:firstLine="720"/>
    </w:pPr>
    <w:rPr>
      <w:rFonts w:ascii="Arial" w:eastAsia="Times New Roman" w:hAnsi="Arial" w:cs="Times New Roman"/>
      <w:snapToGrid w:val="0"/>
      <w:sz w:val="20"/>
      <w:szCs w:val="20"/>
      <w:lang w:eastAsia="ru-RU"/>
    </w:rPr>
  </w:style>
  <w:style w:type="paragraph" w:styleId="34">
    <w:name w:val="Body Text 3"/>
    <w:basedOn w:val="a"/>
    <w:link w:val="35"/>
    <w:rsid w:val="00F93D94"/>
    <w:pPr>
      <w:spacing w:after="120"/>
      <w:ind w:firstLine="720"/>
      <w:jc w:val="both"/>
    </w:pPr>
    <w:rPr>
      <w:rFonts w:cs="Times New Roman"/>
      <w:sz w:val="16"/>
      <w:szCs w:val="16"/>
      <w:lang w:eastAsia="ru-RU"/>
    </w:rPr>
  </w:style>
  <w:style w:type="character" w:customStyle="1" w:styleId="35">
    <w:name w:val="Основной текст 3 Знак"/>
    <w:basedOn w:val="a1"/>
    <w:link w:val="34"/>
    <w:rsid w:val="00F93D94"/>
    <w:rPr>
      <w:rFonts w:ascii="Times New Roman" w:eastAsia="Times New Roman" w:hAnsi="Times New Roman" w:cs="Times New Roman"/>
      <w:sz w:val="16"/>
      <w:szCs w:val="16"/>
      <w:lang w:eastAsia="ru-RU"/>
    </w:rPr>
  </w:style>
  <w:style w:type="paragraph" w:customStyle="1" w:styleId="affe">
    <w:name w:val="Знак Знак Знак"/>
    <w:basedOn w:val="a"/>
    <w:rsid w:val="00F93D94"/>
    <w:pPr>
      <w:spacing w:after="160" w:line="240" w:lineRule="exact"/>
      <w:ind w:firstLine="0"/>
    </w:pPr>
    <w:rPr>
      <w:rFonts w:ascii="Verdana" w:hAnsi="Verdana" w:cs="Times New Roman"/>
      <w:sz w:val="20"/>
      <w:szCs w:val="20"/>
      <w:lang w:val="en-US"/>
    </w:rPr>
  </w:style>
  <w:style w:type="paragraph" w:styleId="26">
    <w:name w:val="Body Text First Indent 2"/>
    <w:basedOn w:val="af6"/>
    <w:link w:val="27"/>
    <w:rsid w:val="00F93D94"/>
    <w:pPr>
      <w:spacing w:line="240" w:lineRule="auto"/>
      <w:ind w:firstLine="210"/>
    </w:pPr>
    <w:rPr>
      <w:rFonts w:ascii="Times New Roman" w:eastAsia="Times New Roman" w:hAnsi="Times New Roman"/>
      <w:sz w:val="24"/>
      <w:szCs w:val="24"/>
      <w:lang w:eastAsia="ru-RU"/>
    </w:rPr>
  </w:style>
  <w:style w:type="character" w:customStyle="1" w:styleId="27">
    <w:name w:val="Красная строка 2 Знак"/>
    <w:basedOn w:val="af7"/>
    <w:link w:val="26"/>
    <w:rsid w:val="00F93D94"/>
    <w:rPr>
      <w:rFonts w:ascii="Times New Roman" w:eastAsia="Times New Roman" w:hAnsi="Times New Roman" w:cs="Times New Roman"/>
      <w:sz w:val="24"/>
      <w:szCs w:val="24"/>
      <w:lang w:eastAsia="ru-RU"/>
    </w:rPr>
  </w:style>
  <w:style w:type="paragraph" w:styleId="afff">
    <w:name w:val="caption"/>
    <w:basedOn w:val="a"/>
    <w:next w:val="a"/>
    <w:qFormat/>
    <w:rsid w:val="00F93D94"/>
    <w:pPr>
      <w:ind w:firstLine="0"/>
    </w:pPr>
    <w:rPr>
      <w:rFonts w:cs="Times New Roman"/>
      <w:b/>
      <w:bCs/>
      <w:sz w:val="20"/>
      <w:szCs w:val="20"/>
      <w:lang w:eastAsia="ru-RU"/>
    </w:rPr>
  </w:style>
  <w:style w:type="paragraph" w:customStyle="1" w:styleId="rvps698610">
    <w:name w:val="rvps698610"/>
    <w:basedOn w:val="a"/>
    <w:rsid w:val="00F93D94"/>
    <w:pPr>
      <w:spacing w:after="150"/>
      <w:ind w:right="300" w:firstLine="0"/>
    </w:pPr>
    <w:rPr>
      <w:rFonts w:ascii="Arial" w:hAnsi="Arial" w:cs="Arial"/>
      <w:color w:val="000000"/>
      <w:sz w:val="18"/>
      <w:szCs w:val="18"/>
      <w:lang w:eastAsia="ru-RU"/>
    </w:rPr>
  </w:style>
  <w:style w:type="character" w:customStyle="1" w:styleId="28">
    <w:name w:val="Знак Знак2"/>
    <w:rsid w:val="00F93D94"/>
    <w:rPr>
      <w:rFonts w:ascii="Courier New" w:hAnsi="Courier New"/>
      <w:lang w:val="ru-RU" w:eastAsia="ru-RU" w:bidi="ar-SA"/>
    </w:rPr>
  </w:style>
  <w:style w:type="paragraph" w:customStyle="1" w:styleId="ConsPlusTitle">
    <w:name w:val="ConsPlusTitle"/>
    <w:rsid w:val="00F93D94"/>
    <w:pPr>
      <w:autoSpaceDE w:val="0"/>
      <w:autoSpaceDN w:val="0"/>
      <w:adjustRightInd w:val="0"/>
      <w:spacing w:after="0" w:line="240" w:lineRule="auto"/>
    </w:pPr>
    <w:rPr>
      <w:rFonts w:ascii="Arial" w:eastAsia="Times New Roman" w:hAnsi="Arial" w:cs="Arial"/>
      <w:b/>
      <w:bCs/>
      <w:sz w:val="20"/>
      <w:szCs w:val="20"/>
      <w:lang w:eastAsia="ru-RU"/>
    </w:rPr>
  </w:style>
  <w:style w:type="character" w:customStyle="1" w:styleId="afff0">
    <w:name w:val="Знак Знак"/>
    <w:rsid w:val="00F93D94"/>
    <w:rPr>
      <w:rFonts w:ascii="Courier New" w:hAnsi="Courier New"/>
      <w:lang w:val="ru-RU" w:eastAsia="ru-RU" w:bidi="ar-SA"/>
    </w:rPr>
  </w:style>
  <w:style w:type="character" w:customStyle="1" w:styleId="CharStyle8">
    <w:name w:val="Char Style 8"/>
    <w:link w:val="Style7"/>
    <w:uiPriority w:val="99"/>
    <w:locked/>
    <w:rsid w:val="00F93D94"/>
    <w:rPr>
      <w:sz w:val="25"/>
      <w:szCs w:val="25"/>
      <w:shd w:val="clear" w:color="auto" w:fill="FFFFFF"/>
    </w:rPr>
  </w:style>
  <w:style w:type="paragraph" w:customStyle="1" w:styleId="Style7">
    <w:name w:val="Style 7"/>
    <w:basedOn w:val="a"/>
    <w:link w:val="CharStyle8"/>
    <w:uiPriority w:val="99"/>
    <w:rsid w:val="00F93D94"/>
    <w:pPr>
      <w:widowControl w:val="0"/>
      <w:shd w:val="clear" w:color="auto" w:fill="FFFFFF"/>
      <w:spacing w:line="326" w:lineRule="exact"/>
      <w:ind w:firstLine="0"/>
    </w:pPr>
    <w:rPr>
      <w:rFonts w:asciiTheme="minorHAnsi" w:eastAsiaTheme="minorHAnsi" w:hAnsiTheme="minorHAnsi" w:cstheme="minorBidi"/>
      <w:sz w:val="25"/>
      <w:szCs w:val="25"/>
    </w:rPr>
  </w:style>
  <w:style w:type="paragraph" w:customStyle="1" w:styleId="Style80">
    <w:name w:val="Style8"/>
    <w:basedOn w:val="a"/>
    <w:uiPriority w:val="99"/>
    <w:rsid w:val="00F93D94"/>
    <w:pPr>
      <w:widowControl w:val="0"/>
      <w:autoSpaceDE w:val="0"/>
      <w:autoSpaceDN w:val="0"/>
      <w:adjustRightInd w:val="0"/>
      <w:spacing w:line="211" w:lineRule="exact"/>
      <w:ind w:firstLine="456"/>
      <w:jc w:val="both"/>
    </w:pPr>
    <w:rPr>
      <w:rFonts w:cs="Times New Roman"/>
      <w:sz w:val="24"/>
      <w:szCs w:val="24"/>
      <w:lang w:eastAsia="ru-RU"/>
    </w:rPr>
  </w:style>
  <w:style w:type="character" w:customStyle="1" w:styleId="FontStyle237">
    <w:name w:val="Font Style237"/>
    <w:basedOn w:val="a1"/>
    <w:uiPriority w:val="99"/>
    <w:rsid w:val="00F93D94"/>
    <w:rPr>
      <w:rFonts w:ascii="Times New Roman" w:hAnsi="Times New Roman" w:cs="Times New Roman"/>
      <w:sz w:val="16"/>
      <w:szCs w:val="16"/>
    </w:rPr>
  </w:style>
  <w:style w:type="paragraph" w:customStyle="1" w:styleId="Style22">
    <w:name w:val="Style22"/>
    <w:basedOn w:val="a"/>
    <w:uiPriority w:val="99"/>
    <w:rsid w:val="00F93D94"/>
    <w:pPr>
      <w:widowControl w:val="0"/>
      <w:autoSpaceDE w:val="0"/>
      <w:autoSpaceDN w:val="0"/>
      <w:adjustRightInd w:val="0"/>
      <w:spacing w:line="206" w:lineRule="exact"/>
      <w:ind w:firstLine="466"/>
    </w:pPr>
    <w:rPr>
      <w:rFonts w:cs="Times New Roman"/>
      <w:sz w:val="24"/>
      <w:szCs w:val="24"/>
      <w:lang w:eastAsia="ru-RU"/>
    </w:rPr>
  </w:style>
  <w:style w:type="character" w:customStyle="1" w:styleId="FontStyle235">
    <w:name w:val="Font Style235"/>
    <w:basedOn w:val="a1"/>
    <w:uiPriority w:val="99"/>
    <w:rsid w:val="00F93D94"/>
    <w:rPr>
      <w:rFonts w:ascii="Cambria" w:hAnsi="Cambria" w:cs="Cambria"/>
      <w:b/>
      <w:bCs/>
      <w:i/>
      <w:iCs/>
      <w:spacing w:val="-10"/>
      <w:sz w:val="16"/>
      <w:szCs w:val="16"/>
    </w:rPr>
  </w:style>
  <w:style w:type="character" w:customStyle="1" w:styleId="CharStyle6">
    <w:name w:val="Char Style 6"/>
    <w:basedOn w:val="a1"/>
    <w:link w:val="Style5"/>
    <w:uiPriority w:val="99"/>
    <w:locked/>
    <w:rsid w:val="00F93D94"/>
    <w:rPr>
      <w:shd w:val="clear" w:color="auto" w:fill="FFFFFF"/>
    </w:rPr>
  </w:style>
  <w:style w:type="paragraph" w:customStyle="1" w:styleId="Style5">
    <w:name w:val="Style 5"/>
    <w:basedOn w:val="a"/>
    <w:link w:val="CharStyle6"/>
    <w:uiPriority w:val="99"/>
    <w:rsid w:val="00F93D94"/>
    <w:pPr>
      <w:widowControl w:val="0"/>
      <w:shd w:val="clear" w:color="auto" w:fill="FFFFFF"/>
      <w:spacing w:line="238" w:lineRule="exact"/>
      <w:ind w:firstLine="0"/>
      <w:jc w:val="both"/>
    </w:pPr>
    <w:rPr>
      <w:rFonts w:asciiTheme="minorHAnsi" w:eastAsiaTheme="minorHAnsi" w:hAnsiTheme="minorHAnsi" w:cstheme="minorBidi"/>
      <w:sz w:val="22"/>
    </w:rPr>
  </w:style>
  <w:style w:type="paragraph" w:customStyle="1" w:styleId="100">
    <w:name w:val="Стиль100"/>
    <w:basedOn w:val="a"/>
    <w:link w:val="1000"/>
    <w:qFormat/>
    <w:rsid w:val="00F93D94"/>
    <w:pPr>
      <w:tabs>
        <w:tab w:val="left" w:pos="142"/>
      </w:tabs>
      <w:ind w:firstLine="680"/>
      <w:jc w:val="both"/>
    </w:pPr>
    <w:rPr>
      <w:rFonts w:cs="Times New Roman"/>
      <w:szCs w:val="28"/>
      <w:lang w:eastAsia="ru-RU"/>
    </w:rPr>
  </w:style>
  <w:style w:type="character" w:customStyle="1" w:styleId="1000">
    <w:name w:val="Стиль100 Знак"/>
    <w:basedOn w:val="a1"/>
    <w:link w:val="100"/>
    <w:rsid w:val="00F93D94"/>
    <w:rPr>
      <w:rFonts w:ascii="Times New Roman" w:eastAsia="Times New Roman" w:hAnsi="Times New Roman" w:cs="Times New Roman"/>
      <w:sz w:val="28"/>
      <w:szCs w:val="28"/>
      <w:lang w:eastAsia="ru-RU"/>
    </w:rPr>
  </w:style>
  <w:style w:type="paragraph" w:customStyle="1" w:styleId="NormalANX">
    <w:name w:val="NormalANX"/>
    <w:basedOn w:val="a"/>
    <w:rsid w:val="00F93D94"/>
    <w:pPr>
      <w:spacing w:before="240" w:after="240" w:line="360" w:lineRule="auto"/>
      <w:ind w:firstLine="720"/>
      <w:jc w:val="both"/>
    </w:pPr>
    <w:rPr>
      <w:rFonts w:eastAsia="Calibri" w:cs="Times New Roman"/>
      <w:szCs w:val="20"/>
      <w:lang w:eastAsia="ru-RU"/>
    </w:rPr>
  </w:style>
  <w:style w:type="numbering" w:customStyle="1" w:styleId="111">
    <w:name w:val="Нет списка111"/>
    <w:next w:val="a3"/>
    <w:uiPriority w:val="99"/>
    <w:semiHidden/>
    <w:unhideWhenUsed/>
    <w:rsid w:val="00F93D94"/>
  </w:style>
  <w:style w:type="numbering" w:customStyle="1" w:styleId="29">
    <w:name w:val="Нет списка2"/>
    <w:next w:val="a3"/>
    <w:uiPriority w:val="99"/>
    <w:semiHidden/>
    <w:unhideWhenUsed/>
    <w:rsid w:val="00F93D94"/>
  </w:style>
  <w:style w:type="numbering" w:customStyle="1" w:styleId="120">
    <w:name w:val="Нет списка12"/>
    <w:next w:val="a3"/>
    <w:uiPriority w:val="99"/>
    <w:semiHidden/>
    <w:unhideWhenUsed/>
    <w:rsid w:val="00F93D94"/>
  </w:style>
  <w:style w:type="table" w:customStyle="1" w:styleId="-1">
    <w:name w:val="ЭЭГ - Сетка таблицы1"/>
    <w:basedOn w:val="a2"/>
    <w:next w:val="af8"/>
    <w:uiPriority w:val="59"/>
    <w:rsid w:val="00F93D94"/>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2">
    <w:name w:val="Нет списка112"/>
    <w:next w:val="a3"/>
    <w:uiPriority w:val="99"/>
    <w:semiHidden/>
    <w:unhideWhenUsed/>
    <w:rsid w:val="00F93D94"/>
  </w:style>
  <w:style w:type="table" w:customStyle="1" w:styleId="113">
    <w:name w:val="Сетка таблицы11"/>
    <w:basedOn w:val="a2"/>
    <w:next w:val="af8"/>
    <w:uiPriority w:val="59"/>
    <w:rsid w:val="00F93D94"/>
    <w:pPr>
      <w:spacing w:after="0" w:line="240" w:lineRule="auto"/>
    </w:pPr>
    <w:rPr>
      <w:rFonts w:ascii="Calibri" w:eastAsia="Calibri" w:hAnsi="Calibri" w:cs="Calibri"/>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
    <w:name w:val="Светлая сетка - Акцент 111"/>
    <w:basedOn w:val="a2"/>
    <w:uiPriority w:val="99"/>
    <w:rsid w:val="00F93D94"/>
    <w:pPr>
      <w:spacing w:after="0" w:line="240" w:lineRule="auto"/>
    </w:pPr>
    <w:rPr>
      <w:rFonts w:ascii="Times New Roman" w:eastAsia="SimSun" w:hAnsi="Times New Roman" w:cs="Times New Roman"/>
      <w:sz w:val="20"/>
      <w:szCs w:val="20"/>
      <w:lang w:eastAsia="ru-RU"/>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pPr>
      <w:rPr>
        <w:rFonts w:ascii="Calibri Light" w:eastAsia="Times New Roman" w:hAnsi="Calibri Light" w:cs="Calibri Light"/>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pPr>
      <w:rPr>
        <w:rFonts w:ascii="Calibri Light" w:eastAsia="Times New Roman" w:hAnsi="Calibri Light" w:cs="Calibri Light"/>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libri Light" w:eastAsia="Times New Roman" w:hAnsi="Calibri Light" w:cs="Calibri Light"/>
        <w:b/>
        <w:bCs/>
      </w:rPr>
    </w:tblStylePr>
    <w:tblStylePr w:type="lastCol">
      <w:rPr>
        <w:rFonts w:ascii="Calibri Light" w:eastAsia="Times New Roman" w:hAnsi="Calibri Light" w:cs="Calibri Light"/>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customStyle="1" w:styleId="18">
    <w:name w:val="обзор1"/>
    <w:basedOn w:val="a2"/>
    <w:rsid w:val="00F93D94"/>
    <w:pPr>
      <w:spacing w:after="0" w:line="240" w:lineRule="auto"/>
      <w:jc w:val="center"/>
    </w:pPr>
    <w:rPr>
      <w:rFonts w:ascii="Times New Roman" w:eastAsia="Times New Roman" w:hAnsi="Times New Roman" w:cs="Times New Roman"/>
      <w:sz w:val="20"/>
      <w:szCs w:val="20"/>
      <w:lang w:eastAsia="ru-RU"/>
    </w:rPr>
    <w:tblPr>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cPr>
      <w:vAlign w:val="center"/>
    </w:tcPr>
  </w:style>
  <w:style w:type="numbering" w:customStyle="1" w:styleId="1111">
    <w:name w:val="Нет списка1111"/>
    <w:next w:val="a3"/>
    <w:uiPriority w:val="99"/>
    <w:semiHidden/>
    <w:unhideWhenUsed/>
    <w:rsid w:val="00F93D94"/>
  </w:style>
  <w:style w:type="paragraph" w:customStyle="1" w:styleId="defscrRUSTxtStyleText">
    <w:name w:val="defscr_RUS_TxtStyleText"/>
    <w:basedOn w:val="a"/>
    <w:rsid w:val="00EA7273"/>
    <w:pPr>
      <w:widowControl w:val="0"/>
      <w:spacing w:before="120"/>
      <w:ind w:firstLine="425"/>
      <w:jc w:val="both"/>
    </w:pPr>
    <w:rPr>
      <w:rFonts w:cs="Times New Roman"/>
      <w:noProof/>
      <w:color w:val="000000"/>
      <w:sz w:val="24"/>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73194516">
      <w:bodyDiv w:val="1"/>
      <w:marLeft w:val="0"/>
      <w:marRight w:val="0"/>
      <w:marTop w:val="0"/>
      <w:marBottom w:val="0"/>
      <w:divBdr>
        <w:top w:val="none" w:sz="0" w:space="0" w:color="auto"/>
        <w:left w:val="none" w:sz="0" w:space="0" w:color="auto"/>
        <w:bottom w:val="none" w:sz="0" w:space="0" w:color="auto"/>
        <w:right w:val="none" w:sz="0" w:space="0" w:color="auto"/>
      </w:divBdr>
    </w:div>
    <w:div w:id="435829466">
      <w:bodyDiv w:val="1"/>
      <w:marLeft w:val="0"/>
      <w:marRight w:val="0"/>
      <w:marTop w:val="0"/>
      <w:marBottom w:val="0"/>
      <w:divBdr>
        <w:top w:val="none" w:sz="0" w:space="0" w:color="auto"/>
        <w:left w:val="none" w:sz="0" w:space="0" w:color="auto"/>
        <w:bottom w:val="none" w:sz="0" w:space="0" w:color="auto"/>
        <w:right w:val="none" w:sz="0" w:space="0" w:color="auto"/>
      </w:divBdr>
    </w:div>
    <w:div w:id="1102337945">
      <w:bodyDiv w:val="1"/>
      <w:marLeft w:val="0"/>
      <w:marRight w:val="0"/>
      <w:marTop w:val="0"/>
      <w:marBottom w:val="0"/>
      <w:divBdr>
        <w:top w:val="none" w:sz="0" w:space="0" w:color="auto"/>
        <w:left w:val="none" w:sz="0" w:space="0" w:color="auto"/>
        <w:bottom w:val="none" w:sz="0" w:space="0" w:color="auto"/>
        <w:right w:val="none" w:sz="0" w:space="0" w:color="auto"/>
      </w:divBdr>
    </w:div>
    <w:div w:id="1163931782">
      <w:bodyDiv w:val="1"/>
      <w:marLeft w:val="0"/>
      <w:marRight w:val="0"/>
      <w:marTop w:val="0"/>
      <w:marBottom w:val="0"/>
      <w:divBdr>
        <w:top w:val="none" w:sz="0" w:space="0" w:color="auto"/>
        <w:left w:val="none" w:sz="0" w:space="0" w:color="auto"/>
        <w:bottom w:val="none" w:sz="0" w:space="0" w:color="auto"/>
        <w:right w:val="none" w:sz="0" w:space="0" w:color="auto"/>
      </w:divBdr>
      <w:divsChild>
        <w:div w:id="557666602">
          <w:marLeft w:val="0"/>
          <w:marRight w:val="0"/>
          <w:marTop w:val="0"/>
          <w:marBottom w:val="0"/>
          <w:divBdr>
            <w:top w:val="none" w:sz="0" w:space="0" w:color="auto"/>
            <w:left w:val="none" w:sz="0" w:space="0" w:color="auto"/>
            <w:bottom w:val="none" w:sz="0" w:space="0" w:color="auto"/>
            <w:right w:val="none" w:sz="0" w:space="0" w:color="auto"/>
          </w:divBdr>
          <w:divsChild>
            <w:div w:id="2083406837">
              <w:marLeft w:val="-180"/>
              <w:marRight w:val="-180"/>
              <w:marTop w:val="0"/>
              <w:marBottom w:val="0"/>
              <w:divBdr>
                <w:top w:val="none" w:sz="0" w:space="0" w:color="auto"/>
                <w:left w:val="none" w:sz="0" w:space="0" w:color="auto"/>
                <w:bottom w:val="none" w:sz="0" w:space="0" w:color="auto"/>
                <w:right w:val="none" w:sz="0" w:space="0" w:color="auto"/>
              </w:divBdr>
              <w:divsChild>
                <w:div w:id="294679326">
                  <w:marLeft w:val="0"/>
                  <w:marRight w:val="0"/>
                  <w:marTop w:val="0"/>
                  <w:marBottom w:val="0"/>
                  <w:divBdr>
                    <w:top w:val="none" w:sz="0" w:space="0" w:color="auto"/>
                    <w:left w:val="none" w:sz="0" w:space="0" w:color="auto"/>
                    <w:bottom w:val="none" w:sz="0" w:space="0" w:color="auto"/>
                    <w:right w:val="none" w:sz="0" w:space="0" w:color="auto"/>
                  </w:divBdr>
                  <w:divsChild>
                    <w:div w:id="1250508041">
                      <w:marLeft w:val="0"/>
                      <w:marRight w:val="0"/>
                      <w:marTop w:val="0"/>
                      <w:marBottom w:val="240"/>
                      <w:divBdr>
                        <w:top w:val="none" w:sz="0" w:space="0" w:color="auto"/>
                        <w:left w:val="none" w:sz="0" w:space="0" w:color="auto"/>
                        <w:bottom w:val="none" w:sz="0" w:space="0" w:color="auto"/>
                        <w:right w:val="none" w:sz="0" w:space="0" w:color="auto"/>
                      </w:divBdr>
                      <w:divsChild>
                        <w:div w:id="1780639587">
                          <w:marLeft w:val="0"/>
                          <w:marRight w:val="0"/>
                          <w:marTop w:val="0"/>
                          <w:marBottom w:val="0"/>
                          <w:divBdr>
                            <w:top w:val="none" w:sz="0" w:space="0" w:color="auto"/>
                            <w:left w:val="none" w:sz="0" w:space="0" w:color="auto"/>
                            <w:bottom w:val="none" w:sz="0" w:space="0" w:color="auto"/>
                            <w:right w:val="none" w:sz="0" w:space="0" w:color="auto"/>
                          </w:divBdr>
                        </w:div>
                        <w:div w:id="1876115930">
                          <w:marLeft w:val="0"/>
                          <w:marRight w:val="0"/>
                          <w:marTop w:val="0"/>
                          <w:marBottom w:val="0"/>
                          <w:divBdr>
                            <w:top w:val="none" w:sz="0" w:space="0" w:color="auto"/>
                            <w:left w:val="none" w:sz="0" w:space="0" w:color="auto"/>
                            <w:bottom w:val="none" w:sz="0" w:space="0" w:color="auto"/>
                            <w:right w:val="none" w:sz="0" w:space="0" w:color="auto"/>
                          </w:divBdr>
                        </w:div>
                        <w:div w:id="1552036646">
                          <w:marLeft w:val="0"/>
                          <w:marRight w:val="0"/>
                          <w:marTop w:val="0"/>
                          <w:marBottom w:val="0"/>
                          <w:divBdr>
                            <w:top w:val="none" w:sz="0" w:space="0" w:color="auto"/>
                            <w:left w:val="none" w:sz="0" w:space="0" w:color="auto"/>
                            <w:bottom w:val="none" w:sz="0" w:space="0" w:color="auto"/>
                            <w:right w:val="none" w:sz="0" w:space="0" w:color="auto"/>
                          </w:divBdr>
                        </w:div>
                        <w:div w:id="1088963162">
                          <w:marLeft w:val="0"/>
                          <w:marRight w:val="0"/>
                          <w:marTop w:val="0"/>
                          <w:marBottom w:val="0"/>
                          <w:divBdr>
                            <w:top w:val="none" w:sz="0" w:space="0" w:color="auto"/>
                            <w:left w:val="none" w:sz="0" w:space="0" w:color="auto"/>
                            <w:bottom w:val="none" w:sz="0" w:space="0" w:color="auto"/>
                            <w:right w:val="none" w:sz="0" w:space="0" w:color="auto"/>
                          </w:divBdr>
                        </w:div>
                        <w:div w:id="516889945">
                          <w:marLeft w:val="0"/>
                          <w:marRight w:val="0"/>
                          <w:marTop w:val="0"/>
                          <w:marBottom w:val="0"/>
                          <w:divBdr>
                            <w:top w:val="none" w:sz="0" w:space="0" w:color="auto"/>
                            <w:left w:val="none" w:sz="0" w:space="0" w:color="auto"/>
                            <w:bottom w:val="none" w:sz="0" w:space="0" w:color="auto"/>
                            <w:right w:val="none" w:sz="0" w:space="0" w:color="auto"/>
                          </w:divBdr>
                        </w:div>
                        <w:div w:id="2114548829">
                          <w:marLeft w:val="0"/>
                          <w:marRight w:val="0"/>
                          <w:marTop w:val="0"/>
                          <w:marBottom w:val="0"/>
                          <w:divBdr>
                            <w:top w:val="none" w:sz="0" w:space="0" w:color="auto"/>
                            <w:left w:val="none" w:sz="0" w:space="0" w:color="auto"/>
                            <w:bottom w:val="none" w:sz="0" w:space="0" w:color="auto"/>
                            <w:right w:val="none" w:sz="0" w:space="0" w:color="auto"/>
                          </w:divBdr>
                        </w:div>
                        <w:div w:id="911744065">
                          <w:marLeft w:val="0"/>
                          <w:marRight w:val="0"/>
                          <w:marTop w:val="0"/>
                          <w:marBottom w:val="0"/>
                          <w:divBdr>
                            <w:top w:val="none" w:sz="0" w:space="0" w:color="auto"/>
                            <w:left w:val="none" w:sz="0" w:space="0" w:color="auto"/>
                            <w:bottom w:val="none" w:sz="0" w:space="0" w:color="auto"/>
                            <w:right w:val="none" w:sz="0" w:space="0" w:color="auto"/>
                          </w:divBdr>
                        </w:div>
                        <w:div w:id="2029479459">
                          <w:marLeft w:val="0"/>
                          <w:marRight w:val="0"/>
                          <w:marTop w:val="0"/>
                          <w:marBottom w:val="0"/>
                          <w:divBdr>
                            <w:top w:val="none" w:sz="0" w:space="0" w:color="auto"/>
                            <w:left w:val="none" w:sz="0" w:space="0" w:color="auto"/>
                            <w:bottom w:val="none" w:sz="0" w:space="0" w:color="auto"/>
                            <w:right w:val="none" w:sz="0" w:space="0" w:color="auto"/>
                          </w:divBdr>
                        </w:div>
                        <w:div w:id="52429590">
                          <w:marLeft w:val="0"/>
                          <w:marRight w:val="0"/>
                          <w:marTop w:val="0"/>
                          <w:marBottom w:val="0"/>
                          <w:divBdr>
                            <w:top w:val="none" w:sz="0" w:space="0" w:color="auto"/>
                            <w:left w:val="none" w:sz="0" w:space="0" w:color="auto"/>
                            <w:bottom w:val="none" w:sz="0" w:space="0" w:color="auto"/>
                            <w:right w:val="none" w:sz="0" w:space="0" w:color="auto"/>
                          </w:divBdr>
                        </w:div>
                        <w:div w:id="2113471482">
                          <w:marLeft w:val="0"/>
                          <w:marRight w:val="0"/>
                          <w:marTop w:val="0"/>
                          <w:marBottom w:val="0"/>
                          <w:divBdr>
                            <w:top w:val="none" w:sz="0" w:space="0" w:color="auto"/>
                            <w:left w:val="none" w:sz="0" w:space="0" w:color="auto"/>
                            <w:bottom w:val="none" w:sz="0" w:space="0" w:color="auto"/>
                            <w:right w:val="none" w:sz="0" w:space="0" w:color="auto"/>
                          </w:divBdr>
                        </w:div>
                        <w:div w:id="611669928">
                          <w:marLeft w:val="0"/>
                          <w:marRight w:val="0"/>
                          <w:marTop w:val="0"/>
                          <w:marBottom w:val="0"/>
                          <w:divBdr>
                            <w:top w:val="none" w:sz="0" w:space="0" w:color="auto"/>
                            <w:left w:val="none" w:sz="0" w:space="0" w:color="auto"/>
                            <w:bottom w:val="none" w:sz="0" w:space="0" w:color="auto"/>
                            <w:right w:val="none" w:sz="0" w:space="0" w:color="auto"/>
                          </w:divBdr>
                        </w:div>
                        <w:div w:id="1851021211">
                          <w:marLeft w:val="0"/>
                          <w:marRight w:val="0"/>
                          <w:marTop w:val="0"/>
                          <w:marBottom w:val="0"/>
                          <w:divBdr>
                            <w:top w:val="none" w:sz="0" w:space="0" w:color="auto"/>
                            <w:left w:val="none" w:sz="0" w:space="0" w:color="auto"/>
                            <w:bottom w:val="none" w:sz="0" w:space="0" w:color="auto"/>
                            <w:right w:val="none" w:sz="0" w:space="0" w:color="auto"/>
                          </w:divBdr>
                        </w:div>
                        <w:div w:id="1763381222">
                          <w:marLeft w:val="0"/>
                          <w:marRight w:val="0"/>
                          <w:marTop w:val="0"/>
                          <w:marBottom w:val="0"/>
                          <w:divBdr>
                            <w:top w:val="none" w:sz="0" w:space="0" w:color="auto"/>
                            <w:left w:val="none" w:sz="0" w:space="0" w:color="auto"/>
                            <w:bottom w:val="none" w:sz="0" w:space="0" w:color="auto"/>
                            <w:right w:val="none" w:sz="0" w:space="0" w:color="auto"/>
                          </w:divBdr>
                        </w:div>
                        <w:div w:id="78017766">
                          <w:marLeft w:val="0"/>
                          <w:marRight w:val="0"/>
                          <w:marTop w:val="0"/>
                          <w:marBottom w:val="0"/>
                          <w:divBdr>
                            <w:top w:val="none" w:sz="0" w:space="0" w:color="auto"/>
                            <w:left w:val="none" w:sz="0" w:space="0" w:color="auto"/>
                            <w:bottom w:val="none" w:sz="0" w:space="0" w:color="auto"/>
                            <w:right w:val="none" w:sz="0" w:space="0" w:color="auto"/>
                          </w:divBdr>
                        </w:div>
                        <w:div w:id="1065639660">
                          <w:marLeft w:val="0"/>
                          <w:marRight w:val="0"/>
                          <w:marTop w:val="0"/>
                          <w:marBottom w:val="0"/>
                          <w:divBdr>
                            <w:top w:val="none" w:sz="0" w:space="0" w:color="auto"/>
                            <w:left w:val="none" w:sz="0" w:space="0" w:color="auto"/>
                            <w:bottom w:val="none" w:sz="0" w:space="0" w:color="auto"/>
                            <w:right w:val="none" w:sz="0" w:space="0" w:color="auto"/>
                          </w:divBdr>
                        </w:div>
                        <w:div w:id="675235406">
                          <w:marLeft w:val="0"/>
                          <w:marRight w:val="0"/>
                          <w:marTop w:val="0"/>
                          <w:marBottom w:val="0"/>
                          <w:divBdr>
                            <w:top w:val="none" w:sz="0" w:space="0" w:color="auto"/>
                            <w:left w:val="none" w:sz="0" w:space="0" w:color="auto"/>
                            <w:bottom w:val="none" w:sz="0" w:space="0" w:color="auto"/>
                            <w:right w:val="none" w:sz="0" w:space="0" w:color="auto"/>
                          </w:divBdr>
                        </w:div>
                        <w:div w:id="873422805">
                          <w:marLeft w:val="0"/>
                          <w:marRight w:val="0"/>
                          <w:marTop w:val="0"/>
                          <w:marBottom w:val="0"/>
                          <w:divBdr>
                            <w:top w:val="none" w:sz="0" w:space="0" w:color="auto"/>
                            <w:left w:val="none" w:sz="0" w:space="0" w:color="auto"/>
                            <w:bottom w:val="none" w:sz="0" w:space="0" w:color="auto"/>
                            <w:right w:val="none" w:sz="0" w:space="0" w:color="auto"/>
                          </w:divBdr>
                        </w:div>
                        <w:div w:id="1555354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32692592">
      <w:bodyDiv w:val="1"/>
      <w:marLeft w:val="0"/>
      <w:marRight w:val="0"/>
      <w:marTop w:val="0"/>
      <w:marBottom w:val="0"/>
      <w:divBdr>
        <w:top w:val="none" w:sz="0" w:space="0" w:color="auto"/>
        <w:left w:val="none" w:sz="0" w:space="0" w:color="auto"/>
        <w:bottom w:val="none" w:sz="0" w:space="0" w:color="auto"/>
        <w:right w:val="none" w:sz="0" w:space="0" w:color="auto"/>
      </w:divBdr>
    </w:div>
    <w:div w:id="1580022466">
      <w:bodyDiv w:val="1"/>
      <w:marLeft w:val="0"/>
      <w:marRight w:val="0"/>
      <w:marTop w:val="0"/>
      <w:marBottom w:val="0"/>
      <w:divBdr>
        <w:top w:val="none" w:sz="0" w:space="0" w:color="auto"/>
        <w:left w:val="none" w:sz="0" w:space="0" w:color="auto"/>
        <w:bottom w:val="none" w:sz="0" w:space="0" w:color="auto"/>
        <w:right w:val="none" w:sz="0" w:space="0" w:color="auto"/>
      </w:divBdr>
    </w:div>
    <w:div w:id="2076008288">
      <w:bodyDiv w:val="1"/>
      <w:marLeft w:val="0"/>
      <w:marRight w:val="0"/>
      <w:marTop w:val="0"/>
      <w:marBottom w:val="0"/>
      <w:divBdr>
        <w:top w:val="none" w:sz="0" w:space="0" w:color="auto"/>
        <w:left w:val="none" w:sz="0" w:space="0" w:color="auto"/>
        <w:bottom w:val="none" w:sz="0" w:space="0" w:color="auto"/>
        <w:right w:val="none" w:sz="0" w:space="0" w:color="auto"/>
      </w:divBdr>
    </w:div>
    <w:div w:id="21283500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D3658E6-F5DF-4DCA-9683-944C8300EBA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6</Pages>
  <Words>1991</Words>
  <Characters>11351</Characters>
  <Application>Microsoft Office Word</Application>
  <DocSecurity>0</DocSecurity>
  <Lines>94</Lines>
  <Paragraphs>26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13316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Buhfin42</dc:creator>
  <cp:lastModifiedBy>finotd11</cp:lastModifiedBy>
  <cp:revision>4</cp:revision>
  <cp:lastPrinted>2023-10-11T05:47:00Z</cp:lastPrinted>
  <dcterms:created xsi:type="dcterms:W3CDTF">2023-10-26T08:45:00Z</dcterms:created>
  <dcterms:modified xsi:type="dcterms:W3CDTF">2023-10-27T05:34:00Z</dcterms:modified>
</cp:coreProperties>
</file>