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1D6F2" w14:textId="77777777" w:rsidR="00D055B8" w:rsidRDefault="00D055B8" w:rsidP="00D055B8">
      <w:pPr>
        <w:shd w:val="clear" w:color="auto" w:fill="FFFFFF"/>
        <w:spacing w:line="310" w:lineRule="exact"/>
        <w:ind w:right="36"/>
        <w:jc w:val="center"/>
      </w:pPr>
      <w:r>
        <w:rPr>
          <w:b/>
          <w:bCs/>
          <w:spacing w:val="-5"/>
          <w:sz w:val="28"/>
          <w:szCs w:val="28"/>
        </w:rPr>
        <w:t>ПОЯСНИТЕЛЬНАЯ ЗАПИСКА</w:t>
      </w:r>
    </w:p>
    <w:p w14:paraId="335FF35B" w14:textId="77777777" w:rsidR="00D055B8" w:rsidRDefault="00D055B8" w:rsidP="00D055B8">
      <w:pPr>
        <w:shd w:val="clear" w:color="auto" w:fill="FFFFFF"/>
        <w:spacing w:line="310" w:lineRule="exact"/>
        <w:ind w:right="50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к проекту решения Думы Слюдянского муниципального района </w:t>
      </w:r>
    </w:p>
    <w:p w14:paraId="0307C434" w14:textId="581BA233" w:rsidR="00D055B8" w:rsidRDefault="00D055B8" w:rsidP="00D055B8">
      <w:pPr>
        <w:shd w:val="clear" w:color="auto" w:fill="FFFFFF"/>
        <w:spacing w:line="310" w:lineRule="exact"/>
        <w:ind w:right="50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«О бюджете Слюдянского муниципального района на 202</w:t>
      </w:r>
      <w:r w:rsidR="00C04E3E">
        <w:rPr>
          <w:b/>
          <w:bCs/>
          <w:spacing w:val="-4"/>
          <w:sz w:val="28"/>
          <w:szCs w:val="28"/>
        </w:rPr>
        <w:t>5</w:t>
      </w:r>
      <w:r>
        <w:rPr>
          <w:b/>
          <w:bCs/>
          <w:spacing w:val="-4"/>
          <w:sz w:val="28"/>
          <w:szCs w:val="28"/>
        </w:rPr>
        <w:t xml:space="preserve"> год и плановый период 202</w:t>
      </w:r>
      <w:r w:rsidR="00C04E3E">
        <w:rPr>
          <w:b/>
          <w:bCs/>
          <w:spacing w:val="-4"/>
          <w:sz w:val="28"/>
          <w:szCs w:val="28"/>
        </w:rPr>
        <w:t>6</w:t>
      </w:r>
      <w:r>
        <w:rPr>
          <w:b/>
          <w:bCs/>
          <w:spacing w:val="-4"/>
          <w:sz w:val="28"/>
          <w:szCs w:val="28"/>
        </w:rPr>
        <w:t xml:space="preserve"> и 202</w:t>
      </w:r>
      <w:r w:rsidR="00C04E3E">
        <w:rPr>
          <w:b/>
          <w:bCs/>
          <w:spacing w:val="-4"/>
          <w:sz w:val="28"/>
          <w:szCs w:val="28"/>
        </w:rPr>
        <w:t>7</w:t>
      </w:r>
      <w:r>
        <w:rPr>
          <w:b/>
          <w:bCs/>
          <w:spacing w:val="-4"/>
          <w:sz w:val="28"/>
          <w:szCs w:val="28"/>
        </w:rPr>
        <w:t xml:space="preserve"> годов»</w:t>
      </w:r>
    </w:p>
    <w:p w14:paraId="5BFE9FB5" w14:textId="77777777" w:rsidR="00D055B8" w:rsidRDefault="00D055B8" w:rsidP="00D055B8">
      <w:pPr>
        <w:shd w:val="clear" w:color="auto" w:fill="FFFFFF"/>
        <w:spacing w:line="310" w:lineRule="exact"/>
        <w:ind w:right="36"/>
        <w:jc w:val="center"/>
      </w:pPr>
    </w:p>
    <w:p w14:paraId="5241D206" w14:textId="77777777" w:rsidR="00D055B8" w:rsidRDefault="00D055B8" w:rsidP="00D055B8">
      <w:pPr>
        <w:ind w:firstLine="709"/>
        <w:jc w:val="both"/>
        <w:rPr>
          <w:sz w:val="28"/>
          <w:szCs w:val="28"/>
        </w:rPr>
      </w:pPr>
      <w:r w:rsidRPr="00D8072F">
        <w:rPr>
          <w:sz w:val="28"/>
          <w:szCs w:val="28"/>
          <w:u w:val="single"/>
        </w:rPr>
        <w:t>1. Субъект правотворческой инициативы</w:t>
      </w:r>
      <w:r>
        <w:rPr>
          <w:sz w:val="28"/>
          <w:szCs w:val="28"/>
          <w:u w:val="single"/>
        </w:rPr>
        <w:t>:</w:t>
      </w:r>
      <w:r w:rsidRPr="00CD13A7">
        <w:rPr>
          <w:sz w:val="28"/>
          <w:szCs w:val="28"/>
        </w:rPr>
        <w:t xml:space="preserve"> </w:t>
      </w:r>
    </w:p>
    <w:p w14:paraId="422316E8" w14:textId="713B34FC" w:rsidR="00D055B8" w:rsidRPr="00CD13A7" w:rsidRDefault="00D055B8" w:rsidP="00D055B8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Проект решения </w:t>
      </w:r>
      <w:r w:rsidRPr="000F4F18">
        <w:rPr>
          <w:spacing w:val="-4"/>
          <w:sz w:val="28"/>
          <w:szCs w:val="28"/>
        </w:rPr>
        <w:t xml:space="preserve">думы </w:t>
      </w:r>
      <w:r w:rsidRPr="000F4F18">
        <w:rPr>
          <w:sz w:val="28"/>
          <w:szCs w:val="28"/>
        </w:rPr>
        <w:t>Слюдянского</w:t>
      </w:r>
      <w:r>
        <w:rPr>
          <w:sz w:val="28"/>
          <w:szCs w:val="28"/>
        </w:rPr>
        <w:t xml:space="preserve"> </w:t>
      </w:r>
      <w:r w:rsidRPr="000F4F18">
        <w:rPr>
          <w:sz w:val="28"/>
          <w:szCs w:val="28"/>
        </w:rPr>
        <w:t>муниципального района</w:t>
      </w:r>
      <w:r w:rsidRPr="000F4F1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«О </w:t>
      </w:r>
      <w:r>
        <w:rPr>
          <w:sz w:val="28"/>
          <w:szCs w:val="28"/>
        </w:rPr>
        <w:t>бюджете Слюдянского муниципального района на 202</w:t>
      </w:r>
      <w:r w:rsidR="00C04E3E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C04E3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C04E3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(далее - проект решения) разработан </w:t>
      </w:r>
      <w:r>
        <w:rPr>
          <w:spacing w:val="-2"/>
          <w:sz w:val="28"/>
          <w:szCs w:val="28"/>
        </w:rPr>
        <w:t xml:space="preserve">Комитетом финансов Слюдянского муниципального района и вносится в Думу </w:t>
      </w:r>
      <w:r w:rsidRPr="000F4F18">
        <w:rPr>
          <w:sz w:val="28"/>
          <w:szCs w:val="28"/>
        </w:rPr>
        <w:t>Слюдянского муниципального района</w:t>
      </w:r>
      <w:r>
        <w:rPr>
          <w:b/>
          <w:sz w:val="24"/>
          <w:szCs w:val="24"/>
        </w:rPr>
        <w:t xml:space="preserve"> </w:t>
      </w:r>
      <w:r>
        <w:rPr>
          <w:spacing w:val="-3"/>
          <w:sz w:val="28"/>
          <w:szCs w:val="28"/>
        </w:rPr>
        <w:t xml:space="preserve">администрацией </w:t>
      </w:r>
      <w:r w:rsidRPr="000F4F18">
        <w:rPr>
          <w:sz w:val="28"/>
          <w:szCs w:val="28"/>
        </w:rPr>
        <w:t>Слюдянского муниципального района</w:t>
      </w:r>
      <w:r>
        <w:rPr>
          <w:spacing w:val="-3"/>
          <w:sz w:val="28"/>
          <w:szCs w:val="28"/>
        </w:rPr>
        <w:t>.</w:t>
      </w:r>
    </w:p>
    <w:p w14:paraId="57329D3E" w14:textId="77777777" w:rsidR="00D055B8" w:rsidRDefault="00D055B8" w:rsidP="00D055B8">
      <w:pPr>
        <w:shd w:val="clear" w:color="auto" w:fill="FFFFFF"/>
        <w:spacing w:line="310" w:lineRule="exact"/>
        <w:ind w:left="691"/>
      </w:pPr>
      <w:r>
        <w:rPr>
          <w:spacing w:val="-3"/>
          <w:sz w:val="28"/>
          <w:szCs w:val="28"/>
          <w:u w:val="single"/>
        </w:rPr>
        <w:t>2. Правовое основание принятия проекта решения:</w:t>
      </w:r>
    </w:p>
    <w:p w14:paraId="4BC740FE" w14:textId="77777777" w:rsidR="00D055B8" w:rsidRPr="00E60C84" w:rsidRDefault="00D055B8" w:rsidP="00D055B8">
      <w:pPr>
        <w:shd w:val="clear" w:color="auto" w:fill="FFFFFF"/>
        <w:spacing w:line="310" w:lineRule="exact"/>
        <w:ind w:left="7" w:right="14" w:firstLine="684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Статья 11 Бюджетного кодекса Российской Федерации, статья 30 Устава </w:t>
      </w:r>
      <w:r>
        <w:rPr>
          <w:spacing w:val="-1"/>
          <w:sz w:val="28"/>
          <w:szCs w:val="28"/>
        </w:rPr>
        <w:t>Слюдянского муниципального района, статьи 18, 19 и 20 решения Думы Слюдянского муниципального района</w:t>
      </w:r>
      <w:r>
        <w:rPr>
          <w:sz w:val="28"/>
          <w:szCs w:val="28"/>
        </w:rPr>
        <w:t xml:space="preserve"> </w:t>
      </w:r>
      <w:r w:rsidRPr="00CD22C3">
        <w:rPr>
          <w:sz w:val="28"/>
          <w:szCs w:val="28"/>
        </w:rPr>
        <w:t>от 26 марта 2020 года № 17 -</w:t>
      </w:r>
      <w:r w:rsidRPr="00CD22C3">
        <w:rPr>
          <w:sz w:val="28"/>
          <w:szCs w:val="28"/>
          <w:lang w:val="en-US"/>
        </w:rPr>
        <w:t>VII</w:t>
      </w:r>
      <w:r w:rsidRPr="00CD22C3">
        <w:rPr>
          <w:sz w:val="28"/>
          <w:szCs w:val="28"/>
        </w:rPr>
        <w:t>рд</w:t>
      </w:r>
      <w:r w:rsidRPr="00E60C84">
        <w:rPr>
          <w:sz w:val="28"/>
          <w:szCs w:val="28"/>
        </w:rPr>
        <w:t xml:space="preserve"> «Об утверждении Положения о бюджетном процессе в Слюдянском муниципальном районе»</w:t>
      </w:r>
      <w:r>
        <w:rPr>
          <w:sz w:val="28"/>
          <w:szCs w:val="28"/>
        </w:rPr>
        <w:t>.</w:t>
      </w:r>
    </w:p>
    <w:p w14:paraId="36153893" w14:textId="77777777" w:rsidR="00D055B8" w:rsidRDefault="00D055B8" w:rsidP="00D055B8">
      <w:pPr>
        <w:shd w:val="clear" w:color="auto" w:fill="FFFFFF"/>
        <w:spacing w:line="310" w:lineRule="exact"/>
        <w:ind w:left="7" w:right="14" w:firstLine="684"/>
        <w:jc w:val="both"/>
      </w:pPr>
      <w:r>
        <w:rPr>
          <w:spacing w:val="-2"/>
          <w:sz w:val="28"/>
          <w:szCs w:val="28"/>
          <w:u w:val="single"/>
        </w:rPr>
        <w:t xml:space="preserve">3. Состояние правового регулирования в данной сфере; обоснование </w:t>
      </w:r>
      <w:r>
        <w:rPr>
          <w:sz w:val="28"/>
          <w:szCs w:val="28"/>
          <w:u w:val="single"/>
        </w:rPr>
        <w:t>целесообразности принятия:</w:t>
      </w:r>
    </w:p>
    <w:p w14:paraId="6728333F" w14:textId="77777777" w:rsidR="00D055B8" w:rsidRDefault="00D055B8" w:rsidP="00D055B8">
      <w:pPr>
        <w:shd w:val="clear" w:color="auto" w:fill="FFFFFF"/>
        <w:spacing w:line="310" w:lineRule="exact"/>
        <w:ind w:left="7" w:right="7" w:firstLine="670"/>
        <w:jc w:val="both"/>
      </w:pPr>
      <w:r>
        <w:rPr>
          <w:spacing w:val="-2"/>
          <w:sz w:val="28"/>
          <w:szCs w:val="28"/>
        </w:rPr>
        <w:t xml:space="preserve">Проект решения подготовлен в соответствии с требованиями Бюджетного </w:t>
      </w:r>
      <w:r>
        <w:rPr>
          <w:sz w:val="28"/>
          <w:szCs w:val="28"/>
        </w:rPr>
        <w:t xml:space="preserve">кодекса РФ и решением Думы </w:t>
      </w:r>
      <w:r w:rsidRPr="000F4F18">
        <w:rPr>
          <w:sz w:val="28"/>
          <w:szCs w:val="28"/>
        </w:rPr>
        <w:t>Слюдянского муниципального района</w:t>
      </w:r>
      <w:r>
        <w:rPr>
          <w:b/>
          <w:sz w:val="24"/>
          <w:szCs w:val="24"/>
        </w:rPr>
        <w:t xml:space="preserve"> </w:t>
      </w:r>
      <w:r>
        <w:rPr>
          <w:sz w:val="28"/>
          <w:szCs w:val="28"/>
        </w:rPr>
        <w:t xml:space="preserve">от </w:t>
      </w:r>
      <w:r w:rsidRPr="00CD22C3">
        <w:rPr>
          <w:sz w:val="28"/>
          <w:szCs w:val="28"/>
        </w:rPr>
        <w:t xml:space="preserve">26 марта 2020 года </w:t>
      </w:r>
      <w:r w:rsidRPr="00CD22C3">
        <w:rPr>
          <w:spacing w:val="-3"/>
          <w:sz w:val="28"/>
          <w:szCs w:val="28"/>
        </w:rPr>
        <w:t>№ 17-</w:t>
      </w:r>
      <w:r w:rsidRPr="00CD22C3">
        <w:rPr>
          <w:sz w:val="28"/>
          <w:szCs w:val="28"/>
          <w:lang w:val="en-US"/>
        </w:rPr>
        <w:t>VII</w:t>
      </w:r>
      <w:r w:rsidRPr="00CD22C3">
        <w:rPr>
          <w:spacing w:val="-3"/>
          <w:sz w:val="28"/>
          <w:szCs w:val="28"/>
        </w:rPr>
        <w:t>рд</w:t>
      </w:r>
      <w:r>
        <w:rPr>
          <w:spacing w:val="-3"/>
          <w:sz w:val="28"/>
          <w:szCs w:val="28"/>
        </w:rPr>
        <w:t xml:space="preserve"> «Об утверждении положения о бюджетном процессе в </w:t>
      </w:r>
      <w:r w:rsidRPr="000F4F18">
        <w:rPr>
          <w:sz w:val="28"/>
          <w:szCs w:val="28"/>
        </w:rPr>
        <w:t>Слюдянско</w:t>
      </w:r>
      <w:r>
        <w:rPr>
          <w:sz w:val="28"/>
          <w:szCs w:val="28"/>
        </w:rPr>
        <w:t>м</w:t>
      </w:r>
      <w:r w:rsidRPr="000F4F18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0F4F1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>
        <w:rPr>
          <w:spacing w:val="-3"/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0C42DB8B" w14:textId="77777777" w:rsidR="00D055B8" w:rsidRDefault="00D055B8" w:rsidP="00D055B8">
      <w:pPr>
        <w:shd w:val="clear" w:color="auto" w:fill="FFFFFF"/>
        <w:tabs>
          <w:tab w:val="left" w:pos="965"/>
        </w:tabs>
        <w:spacing w:line="310" w:lineRule="exact"/>
        <w:ind w:left="691"/>
        <w:jc w:val="both"/>
      </w:pPr>
      <w:r w:rsidRPr="001D7373">
        <w:rPr>
          <w:spacing w:val="-12"/>
          <w:sz w:val="28"/>
          <w:szCs w:val="28"/>
          <w:u w:val="single"/>
        </w:rPr>
        <w:t>4.</w:t>
      </w:r>
      <w:r w:rsidRPr="001D7373">
        <w:rPr>
          <w:sz w:val="28"/>
          <w:szCs w:val="28"/>
          <w:u w:val="single"/>
        </w:rPr>
        <w:tab/>
      </w:r>
      <w:r w:rsidRPr="001D7373">
        <w:rPr>
          <w:spacing w:val="-3"/>
          <w:sz w:val="28"/>
          <w:szCs w:val="28"/>
          <w:u w:val="single"/>
        </w:rPr>
        <w:t>Предмет правового регулирования и основные правовые предписания:</w:t>
      </w:r>
      <w:r>
        <w:rPr>
          <w:spacing w:val="-3"/>
          <w:sz w:val="28"/>
          <w:szCs w:val="28"/>
          <w:u w:val="single"/>
        </w:rPr>
        <w:br/>
      </w:r>
      <w:r>
        <w:rPr>
          <w:spacing w:val="-1"/>
          <w:sz w:val="28"/>
          <w:szCs w:val="28"/>
        </w:rPr>
        <w:t>Предметом     правового     регулирования     проекта     решения     является</w:t>
      </w:r>
    </w:p>
    <w:p w14:paraId="7BED2D4C" w14:textId="0FD1EAEF" w:rsidR="00D055B8" w:rsidRDefault="00D055B8" w:rsidP="00D055B8">
      <w:pPr>
        <w:shd w:val="clear" w:color="auto" w:fill="FFFFFF"/>
        <w:spacing w:line="310" w:lineRule="exact"/>
        <w:ind w:left="7" w:right="14"/>
        <w:jc w:val="both"/>
      </w:pPr>
      <w:r>
        <w:rPr>
          <w:sz w:val="28"/>
          <w:szCs w:val="28"/>
        </w:rPr>
        <w:t xml:space="preserve">утверждение параметров бюджета </w:t>
      </w:r>
      <w:r w:rsidRPr="000F4F18">
        <w:rPr>
          <w:sz w:val="28"/>
          <w:szCs w:val="28"/>
        </w:rPr>
        <w:t>Слюдянского муниципального района</w:t>
      </w:r>
      <w:r>
        <w:rPr>
          <w:spacing w:val="-1"/>
          <w:sz w:val="28"/>
          <w:szCs w:val="28"/>
        </w:rPr>
        <w:t xml:space="preserve"> на 202</w:t>
      </w:r>
      <w:r w:rsidR="00C04E3E">
        <w:rPr>
          <w:spacing w:val="-1"/>
          <w:sz w:val="28"/>
          <w:szCs w:val="28"/>
        </w:rPr>
        <w:t>5</w:t>
      </w:r>
      <w:r>
        <w:rPr>
          <w:spacing w:val="-1"/>
          <w:sz w:val="28"/>
          <w:szCs w:val="28"/>
        </w:rPr>
        <w:t xml:space="preserve"> год</w:t>
      </w:r>
      <w:r w:rsidRPr="000A7DF4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="00C04E3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C04E3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(далее – районного бюджета)</w:t>
      </w:r>
      <w:r>
        <w:rPr>
          <w:spacing w:val="-1"/>
          <w:sz w:val="28"/>
          <w:szCs w:val="28"/>
        </w:rPr>
        <w:t>.</w:t>
      </w:r>
    </w:p>
    <w:p w14:paraId="54EFB997" w14:textId="77777777" w:rsidR="00D055B8" w:rsidRDefault="00D055B8" w:rsidP="00D055B8">
      <w:pPr>
        <w:shd w:val="clear" w:color="auto" w:fill="FFFFFF"/>
        <w:tabs>
          <w:tab w:val="left" w:pos="1051"/>
        </w:tabs>
        <w:spacing w:line="310" w:lineRule="exact"/>
        <w:ind w:left="22" w:firstLine="684"/>
        <w:jc w:val="both"/>
      </w:pPr>
      <w:r w:rsidRPr="001D7373">
        <w:rPr>
          <w:spacing w:val="-20"/>
          <w:sz w:val="28"/>
          <w:szCs w:val="28"/>
          <w:u w:val="single"/>
        </w:rPr>
        <w:t>5.</w:t>
      </w:r>
      <w:r w:rsidRPr="001D7373">
        <w:rPr>
          <w:sz w:val="28"/>
          <w:szCs w:val="28"/>
          <w:u w:val="single"/>
        </w:rPr>
        <w:tab/>
      </w:r>
      <w:r w:rsidRPr="001D7373">
        <w:rPr>
          <w:spacing w:val="-2"/>
          <w:sz w:val="28"/>
          <w:szCs w:val="28"/>
          <w:u w:val="single"/>
        </w:rPr>
        <w:t>Перечень органов и организаций, с которыми проект правового акта</w:t>
      </w:r>
      <w:r w:rsidRPr="001D7373">
        <w:rPr>
          <w:spacing w:val="-2"/>
          <w:sz w:val="28"/>
          <w:szCs w:val="28"/>
          <w:u w:val="single"/>
        </w:rPr>
        <w:br/>
      </w:r>
      <w:r w:rsidRPr="001D7373">
        <w:rPr>
          <w:sz w:val="28"/>
          <w:szCs w:val="28"/>
          <w:u w:val="single"/>
        </w:rPr>
        <w:t>Слюдянского муниципального района</w:t>
      </w:r>
      <w:r w:rsidRPr="001D7373">
        <w:rPr>
          <w:b/>
          <w:sz w:val="24"/>
          <w:szCs w:val="24"/>
          <w:u w:val="single"/>
        </w:rPr>
        <w:t xml:space="preserve"> </w:t>
      </w:r>
      <w:r w:rsidRPr="001D7373">
        <w:rPr>
          <w:spacing w:val="-3"/>
          <w:sz w:val="28"/>
          <w:szCs w:val="28"/>
          <w:u w:val="single"/>
        </w:rPr>
        <w:t>согласован</w:t>
      </w:r>
      <w:r>
        <w:rPr>
          <w:spacing w:val="-3"/>
          <w:sz w:val="28"/>
          <w:szCs w:val="28"/>
          <w:u w:val="single"/>
        </w:rPr>
        <w:t>:</w:t>
      </w:r>
    </w:p>
    <w:p w14:paraId="0BAFAECD" w14:textId="77777777" w:rsidR="00D055B8" w:rsidRDefault="00D055B8" w:rsidP="00D055B8">
      <w:pPr>
        <w:shd w:val="clear" w:color="auto" w:fill="FFFFFF"/>
        <w:spacing w:line="310" w:lineRule="exact"/>
        <w:ind w:left="698"/>
      </w:pPr>
      <w:r>
        <w:rPr>
          <w:spacing w:val="-3"/>
          <w:sz w:val="28"/>
          <w:szCs w:val="28"/>
        </w:rPr>
        <w:t>Проект решения прошел все необходимые согласования.</w:t>
      </w:r>
    </w:p>
    <w:p w14:paraId="6DD192E3" w14:textId="069DCF2D" w:rsidR="00D055B8" w:rsidRDefault="00D055B8" w:rsidP="00D055B8">
      <w:pPr>
        <w:shd w:val="clear" w:color="auto" w:fill="FFFFFF"/>
        <w:tabs>
          <w:tab w:val="left" w:pos="972"/>
        </w:tabs>
        <w:spacing w:line="310" w:lineRule="exact"/>
        <w:ind w:left="706"/>
        <w:rPr>
          <w:spacing w:val="-4"/>
          <w:sz w:val="28"/>
          <w:szCs w:val="28"/>
          <w:u w:val="single"/>
        </w:rPr>
      </w:pPr>
      <w:r w:rsidRPr="001D7373">
        <w:rPr>
          <w:spacing w:val="-16"/>
          <w:sz w:val="28"/>
          <w:szCs w:val="28"/>
          <w:u w:val="single"/>
        </w:rPr>
        <w:t>6.</w:t>
      </w:r>
      <w:r w:rsidRPr="001D7373">
        <w:rPr>
          <w:sz w:val="28"/>
          <w:szCs w:val="28"/>
          <w:u w:val="single"/>
        </w:rPr>
        <w:tab/>
      </w:r>
      <w:r w:rsidR="00C04E3E">
        <w:rPr>
          <w:sz w:val="28"/>
          <w:szCs w:val="28"/>
          <w:u w:val="single"/>
        </w:rPr>
        <w:t>Особенности проекта решения и и</w:t>
      </w:r>
      <w:r w:rsidRPr="001D7373">
        <w:rPr>
          <w:spacing w:val="-4"/>
          <w:sz w:val="28"/>
          <w:szCs w:val="28"/>
          <w:u w:val="single"/>
        </w:rPr>
        <w:t>ные сведения:</w:t>
      </w:r>
    </w:p>
    <w:p w14:paraId="6F21B5E8" w14:textId="051F5ACC" w:rsidR="00C04E3E" w:rsidRDefault="00C04E3E" w:rsidP="00D055B8">
      <w:pPr>
        <w:shd w:val="clear" w:color="auto" w:fill="FFFFFF"/>
        <w:tabs>
          <w:tab w:val="left" w:pos="972"/>
        </w:tabs>
        <w:spacing w:line="310" w:lineRule="exact"/>
        <w:ind w:left="706"/>
        <w:rPr>
          <w:spacing w:val="-4"/>
          <w:sz w:val="28"/>
          <w:szCs w:val="28"/>
          <w:u w:val="single"/>
        </w:rPr>
      </w:pPr>
      <w:r>
        <w:rPr>
          <w:spacing w:val="-4"/>
          <w:sz w:val="28"/>
          <w:szCs w:val="28"/>
          <w:u w:val="single"/>
        </w:rPr>
        <w:t xml:space="preserve"> 6.1</w:t>
      </w:r>
      <w:r w:rsidR="00BE2581">
        <w:rPr>
          <w:spacing w:val="-4"/>
          <w:sz w:val="28"/>
          <w:szCs w:val="28"/>
          <w:u w:val="single"/>
        </w:rPr>
        <w:t xml:space="preserve">. </w:t>
      </w:r>
      <w:r>
        <w:rPr>
          <w:spacing w:val="-4"/>
          <w:sz w:val="28"/>
          <w:szCs w:val="28"/>
          <w:u w:val="single"/>
        </w:rPr>
        <w:t>Содержание проекта решения</w:t>
      </w:r>
      <w:r w:rsidR="00A34910">
        <w:rPr>
          <w:spacing w:val="-4"/>
          <w:sz w:val="28"/>
          <w:szCs w:val="28"/>
          <w:u w:val="single"/>
        </w:rPr>
        <w:t>:</w:t>
      </w:r>
    </w:p>
    <w:p w14:paraId="38BDA196" w14:textId="731C6157" w:rsidR="00C04E3E" w:rsidRPr="00A34910" w:rsidRDefault="00C04E3E" w:rsidP="00C04E3E">
      <w:pPr>
        <w:shd w:val="clear" w:color="auto" w:fill="FFFFFF"/>
        <w:spacing w:line="310" w:lineRule="exact"/>
        <w:ind w:left="7" w:right="14" w:firstLine="684"/>
        <w:jc w:val="both"/>
        <w:rPr>
          <w:rFonts w:eastAsiaTheme="minorHAnsi"/>
          <w:sz w:val="28"/>
          <w:szCs w:val="28"/>
          <w:lang w:eastAsia="en-US"/>
        </w:rPr>
      </w:pPr>
      <w:r w:rsidRPr="00C04E3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 </w:t>
      </w:r>
      <w:r w:rsidR="00375D22" w:rsidRPr="00A34910">
        <w:rPr>
          <w:rFonts w:eastAsiaTheme="minorHAnsi"/>
          <w:sz w:val="28"/>
          <w:szCs w:val="28"/>
          <w:lang w:eastAsia="en-US"/>
        </w:rPr>
        <w:t>1.</w:t>
      </w:r>
      <w:r w:rsidRPr="00A34910">
        <w:rPr>
          <w:rFonts w:eastAsiaTheme="minorHAnsi"/>
          <w:sz w:val="28"/>
          <w:szCs w:val="28"/>
          <w:lang w:eastAsia="en-US"/>
        </w:rPr>
        <w:t xml:space="preserve">  Содержание проекта решения соответствует нормам</w:t>
      </w:r>
      <w:r w:rsidRPr="00A34910">
        <w:rPr>
          <w:spacing w:val="-1"/>
          <w:sz w:val="28"/>
          <w:szCs w:val="28"/>
        </w:rPr>
        <w:t xml:space="preserve"> статей 18, 19 решения Думы Слюдянского муниципального района</w:t>
      </w:r>
      <w:r w:rsidRPr="00A34910">
        <w:rPr>
          <w:sz w:val="28"/>
          <w:szCs w:val="28"/>
        </w:rPr>
        <w:t xml:space="preserve"> от 26 марта 2020 года № 17 -</w:t>
      </w:r>
      <w:r w:rsidRPr="00A34910">
        <w:rPr>
          <w:sz w:val="28"/>
          <w:szCs w:val="28"/>
          <w:lang w:val="en-US"/>
        </w:rPr>
        <w:t>VII</w:t>
      </w:r>
      <w:r w:rsidRPr="00A34910">
        <w:rPr>
          <w:sz w:val="28"/>
          <w:szCs w:val="28"/>
        </w:rPr>
        <w:t>рд «Об утверждении Положения о бюджетном процессе в Слюдянском муниципальном районе»</w:t>
      </w:r>
      <w:r w:rsidRPr="00A34910">
        <w:rPr>
          <w:rFonts w:eastAsiaTheme="minorHAnsi"/>
          <w:sz w:val="28"/>
          <w:szCs w:val="28"/>
          <w:lang w:eastAsia="en-US"/>
        </w:rPr>
        <w:t xml:space="preserve"> и включает:</w:t>
      </w:r>
    </w:p>
    <w:p w14:paraId="1F29604A" w14:textId="0210C497" w:rsidR="00C04E3E" w:rsidRPr="00BE2581" w:rsidRDefault="00C04E3E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1) основные характеристики, к которым относятся общий объем доходов с указанием поступлений из других бюджетов бюджетной системы Российской Федерации, общий объем расходов, дефицит (профицит) бюджета Слюдянского муниципального района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552"/>
        <w:gridCol w:w="1843"/>
        <w:gridCol w:w="1984"/>
        <w:gridCol w:w="1843"/>
        <w:gridCol w:w="1701"/>
      </w:tblGrid>
      <w:tr w:rsidR="00891245" w:rsidRPr="00891245" w14:paraId="43F2C2E1" w14:textId="77777777" w:rsidTr="00BE2581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1372" w14:textId="77777777" w:rsidR="00891245" w:rsidRPr="00891245" w:rsidRDefault="00891245" w:rsidP="0089124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D859" w14:textId="77777777" w:rsidR="00891245" w:rsidRPr="00891245" w:rsidRDefault="00891245" w:rsidP="0089124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C9AB" w14:textId="77777777" w:rsidR="00891245" w:rsidRPr="00891245" w:rsidRDefault="00891245" w:rsidP="0089124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57FF" w14:textId="77777777" w:rsidR="00891245" w:rsidRPr="00891245" w:rsidRDefault="00891245" w:rsidP="0089124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B849" w14:textId="297A45C6" w:rsidR="00891245" w:rsidRPr="00891245" w:rsidRDefault="00891245" w:rsidP="0089124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891245">
              <w:rPr>
                <w:color w:val="000000"/>
                <w:sz w:val="22"/>
                <w:szCs w:val="22"/>
              </w:rPr>
              <w:t>тыс.</w:t>
            </w:r>
            <w:r w:rsidR="00BE2581">
              <w:rPr>
                <w:color w:val="000000"/>
                <w:sz w:val="22"/>
                <w:szCs w:val="22"/>
              </w:rPr>
              <w:t xml:space="preserve"> </w:t>
            </w:r>
            <w:r w:rsidRPr="00891245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891245" w:rsidRPr="00891245" w14:paraId="456C4623" w14:textId="77777777" w:rsidTr="00BE258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FCF7" w14:textId="77777777" w:rsidR="00891245" w:rsidRPr="00891245" w:rsidRDefault="00891245" w:rsidP="00891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1245">
              <w:rPr>
                <w:b/>
                <w:bCs/>
                <w:color w:val="000000"/>
                <w:sz w:val="22"/>
                <w:szCs w:val="22"/>
              </w:rPr>
              <w:t>Основные параметры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77A8" w14:textId="77777777" w:rsidR="00891245" w:rsidRPr="00891245" w:rsidRDefault="00891245" w:rsidP="00891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1245">
              <w:rPr>
                <w:b/>
                <w:bCs/>
                <w:color w:val="000000"/>
                <w:sz w:val="22"/>
                <w:szCs w:val="22"/>
              </w:rPr>
              <w:t>2024 год оценка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3F65" w14:textId="77777777" w:rsidR="00891245" w:rsidRPr="00891245" w:rsidRDefault="00891245" w:rsidP="00891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1245"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FDF4" w14:textId="77777777" w:rsidR="00891245" w:rsidRPr="00891245" w:rsidRDefault="00891245" w:rsidP="00891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1245"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41A5" w14:textId="77777777" w:rsidR="00891245" w:rsidRPr="00891245" w:rsidRDefault="00891245" w:rsidP="00891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1245">
              <w:rPr>
                <w:b/>
                <w:bCs/>
                <w:color w:val="000000"/>
                <w:sz w:val="22"/>
                <w:szCs w:val="22"/>
              </w:rPr>
              <w:t>2027 год</w:t>
            </w:r>
          </w:p>
        </w:tc>
      </w:tr>
      <w:tr w:rsidR="00891245" w:rsidRPr="00891245" w14:paraId="190837E0" w14:textId="77777777" w:rsidTr="00BE258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7578" w14:textId="77777777" w:rsidR="00891245" w:rsidRPr="00BD58BF" w:rsidRDefault="00891245" w:rsidP="00BE2581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 xml:space="preserve">Доходы, </w:t>
            </w:r>
            <w:r w:rsidRPr="00BD58BF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64BE" w14:textId="77777777" w:rsidR="00891245" w:rsidRPr="00BD58BF" w:rsidRDefault="00891245" w:rsidP="00E00837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>2 653 349,50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B94B" w14:textId="77777777" w:rsidR="00891245" w:rsidRPr="00BD58BF" w:rsidRDefault="00891245" w:rsidP="00E00837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>2 119 507,10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5E24" w14:textId="77777777" w:rsidR="00891245" w:rsidRPr="00BD58BF" w:rsidRDefault="00891245" w:rsidP="00E00837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>1 793 065,70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7A80" w14:textId="77777777" w:rsidR="00891245" w:rsidRPr="00BD58BF" w:rsidRDefault="00891245" w:rsidP="00E00837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>1 761 594,60</w:t>
            </w:r>
          </w:p>
        </w:tc>
      </w:tr>
      <w:tr w:rsidR="00891245" w:rsidRPr="00891245" w14:paraId="044093E6" w14:textId="77777777" w:rsidTr="00BE258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48C4" w14:textId="77777777" w:rsidR="00891245" w:rsidRPr="00BD58BF" w:rsidRDefault="00891245" w:rsidP="00BE258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707B" w14:textId="2C1190C9" w:rsidR="00891245" w:rsidRPr="00BD58BF" w:rsidRDefault="00891245" w:rsidP="0089124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 xml:space="preserve">                 444 998,10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DA19" w14:textId="572F9E94" w:rsidR="00891245" w:rsidRPr="00BD58BF" w:rsidRDefault="00891245" w:rsidP="0089124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 xml:space="preserve">                     402 825,20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F2DC" w14:textId="429C29BD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 xml:space="preserve">                  413 857,50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AC7B" w14:textId="7C91A06D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 xml:space="preserve">              424 260,30   </w:t>
            </w:r>
          </w:p>
        </w:tc>
      </w:tr>
      <w:tr w:rsidR="00891245" w:rsidRPr="00891245" w14:paraId="61E4E3D5" w14:textId="77777777" w:rsidTr="00BE258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8E49" w14:textId="77777777" w:rsidR="00891245" w:rsidRPr="00BD58BF" w:rsidRDefault="00891245" w:rsidP="00BE258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lastRenderedPageBreak/>
              <w:t>безвозмездные перечисления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608B" w14:textId="7AE8470F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 xml:space="preserve">             2 208 351,40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7CCD" w14:textId="4F98929B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 xml:space="preserve">                  1 716 681,90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A92D" w14:textId="71ACE0D1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 xml:space="preserve">             1 379 208,20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01FB" w14:textId="76C2A610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 xml:space="preserve">           1 337 334,30   </w:t>
            </w:r>
          </w:p>
        </w:tc>
      </w:tr>
      <w:tr w:rsidR="00891245" w:rsidRPr="00891245" w14:paraId="08A8FD6D" w14:textId="77777777" w:rsidTr="00BE258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4091" w14:textId="77777777" w:rsidR="00891245" w:rsidRPr="00BD58BF" w:rsidRDefault="00891245" w:rsidP="00BE2581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>Расходы,</w:t>
            </w:r>
            <w:r w:rsidRPr="00BD58BF">
              <w:rPr>
                <w:color w:val="000000"/>
                <w:sz w:val="18"/>
                <w:szCs w:val="18"/>
              </w:rPr>
              <w:t xml:space="preserve">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BA84" w14:textId="77777777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 xml:space="preserve">               2 705 050,60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2A80" w14:textId="77777777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 xml:space="preserve">                  2 148 453,90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5475" w14:textId="468CB833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 xml:space="preserve">             1 823 523,90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CBD1" w14:textId="5BA1AB3A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 xml:space="preserve">            1 792 746,70   </w:t>
            </w:r>
          </w:p>
        </w:tc>
      </w:tr>
      <w:tr w:rsidR="00891245" w:rsidRPr="00891245" w14:paraId="22141BD9" w14:textId="77777777" w:rsidTr="00BE258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F2AC" w14:textId="77777777" w:rsidR="00891245" w:rsidRPr="00BD58BF" w:rsidRDefault="00891245" w:rsidP="00BE258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938B" w14:textId="77777777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D58B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F3EA" w14:textId="77777777" w:rsidR="00891245" w:rsidRPr="00BD58BF" w:rsidRDefault="00891245" w:rsidP="0089124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D58B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4F98" w14:textId="74C62433" w:rsidR="00891245" w:rsidRPr="00BD58BF" w:rsidRDefault="00036932" w:rsidP="0089124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14 786,4</w:t>
            </w:r>
            <w:r w:rsidR="00891245" w:rsidRPr="00BD58B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502A" w14:textId="4B3FB9F6" w:rsidR="00891245" w:rsidRPr="00BD58BF" w:rsidRDefault="00036932" w:rsidP="0089124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28 644,1</w:t>
            </w:r>
            <w:r w:rsidR="00891245" w:rsidRPr="00BD58B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91245" w:rsidRPr="00891245" w14:paraId="54E2FD86" w14:textId="77777777" w:rsidTr="00BE258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1D55" w14:textId="77777777" w:rsidR="00891245" w:rsidRPr="00BD58BF" w:rsidRDefault="00891245" w:rsidP="00BE2581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>Дефицит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4D59" w14:textId="471FD731" w:rsidR="00891245" w:rsidRPr="00BD58BF" w:rsidRDefault="00BE2581" w:rsidP="00BE2581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="00891245" w:rsidRPr="00BD58BF">
              <w:rPr>
                <w:b/>
                <w:bCs/>
                <w:color w:val="000000"/>
                <w:sz w:val="18"/>
                <w:szCs w:val="18"/>
              </w:rPr>
              <w:t xml:space="preserve"> 51 701,10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38C1" w14:textId="410AF283" w:rsidR="00891245" w:rsidRPr="00BD58BF" w:rsidRDefault="00891245" w:rsidP="00BE2581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 xml:space="preserve">-  28 946,80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33D4" w14:textId="3161795E" w:rsidR="00891245" w:rsidRPr="00BD58BF" w:rsidRDefault="00891245" w:rsidP="00BE2581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 xml:space="preserve">-  30 458,20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458C" w14:textId="4FCC75D4" w:rsidR="00891245" w:rsidRPr="00BD58BF" w:rsidRDefault="00891245" w:rsidP="00BE2581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D58BF">
              <w:rPr>
                <w:b/>
                <w:bCs/>
                <w:color w:val="000000"/>
                <w:sz w:val="18"/>
                <w:szCs w:val="18"/>
              </w:rPr>
              <w:t xml:space="preserve">-  31 152,10   </w:t>
            </w:r>
          </w:p>
        </w:tc>
      </w:tr>
      <w:tr w:rsidR="00891245" w:rsidRPr="00891245" w14:paraId="2E6297D8" w14:textId="77777777" w:rsidTr="00BE258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EC93" w14:textId="77777777" w:rsidR="00891245" w:rsidRPr="00BD58BF" w:rsidRDefault="00891245" w:rsidP="00BE258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>Процент дефицита (к доходам без учета безвозмездных поступлений)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96A5" w14:textId="77777777" w:rsidR="00891245" w:rsidRPr="00BD58BF" w:rsidRDefault="00891245" w:rsidP="00E00837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>-11,6%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3094" w14:textId="77777777" w:rsidR="00891245" w:rsidRPr="00BD58BF" w:rsidRDefault="00891245" w:rsidP="00E00837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>-7,2%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622D" w14:textId="77777777" w:rsidR="00891245" w:rsidRPr="00BD58BF" w:rsidRDefault="00891245" w:rsidP="00E00837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>-7,4%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2BF8" w14:textId="77777777" w:rsidR="00891245" w:rsidRPr="00BD58BF" w:rsidRDefault="00891245" w:rsidP="00E00837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BD58BF">
              <w:rPr>
                <w:color w:val="000000"/>
                <w:sz w:val="18"/>
                <w:szCs w:val="18"/>
              </w:rPr>
              <w:t>-7,3%</w:t>
            </w:r>
          </w:p>
        </w:tc>
      </w:tr>
    </w:tbl>
    <w:p w14:paraId="4ECF3094" w14:textId="7D877B59" w:rsidR="00C04E3E" w:rsidRDefault="00C04E3E" w:rsidP="00D055B8">
      <w:pPr>
        <w:shd w:val="clear" w:color="auto" w:fill="FFFFFF"/>
        <w:tabs>
          <w:tab w:val="left" w:pos="972"/>
        </w:tabs>
        <w:spacing w:line="310" w:lineRule="exact"/>
        <w:ind w:left="706"/>
        <w:rPr>
          <w:spacing w:val="-4"/>
          <w:sz w:val="28"/>
          <w:szCs w:val="28"/>
          <w:u w:val="single"/>
        </w:rPr>
      </w:pPr>
    </w:p>
    <w:p w14:paraId="59276AE7" w14:textId="68CA57B3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2</w:t>
      </w:r>
      <w:r w:rsidR="00C919D5" w:rsidRPr="00BE2581">
        <w:rPr>
          <w:rFonts w:eastAsiaTheme="minorHAnsi"/>
          <w:sz w:val="28"/>
          <w:szCs w:val="28"/>
          <w:lang w:eastAsia="en-US"/>
        </w:rPr>
        <w:t xml:space="preserve">) </w:t>
      </w:r>
      <w:r w:rsidRPr="00BE2581">
        <w:rPr>
          <w:rFonts w:eastAsiaTheme="minorHAnsi"/>
          <w:sz w:val="28"/>
          <w:szCs w:val="28"/>
          <w:lang w:eastAsia="en-US"/>
        </w:rPr>
        <w:t>Распределение бюджетных ассигнований по разделам и подразделам классификации расходов бюджетов на</w:t>
      </w:r>
      <w:r w:rsid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2025 год и на плановый период 2026 и 2027 годов (</w:t>
      </w:r>
      <w:r w:rsidR="00036932">
        <w:rPr>
          <w:rFonts w:eastAsiaTheme="minorHAnsi"/>
          <w:sz w:val="28"/>
          <w:szCs w:val="28"/>
          <w:lang w:eastAsia="en-US"/>
        </w:rPr>
        <w:t>пункт 7,</w:t>
      </w:r>
      <w:r w:rsidRPr="00BE2581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036932">
        <w:rPr>
          <w:rFonts w:eastAsiaTheme="minorHAnsi"/>
          <w:sz w:val="28"/>
          <w:szCs w:val="28"/>
          <w:lang w:eastAsia="en-US"/>
        </w:rPr>
        <w:t>2</w:t>
      </w:r>
      <w:r w:rsidRPr="00BE2581">
        <w:rPr>
          <w:rFonts w:eastAsiaTheme="minorHAnsi"/>
          <w:sz w:val="28"/>
          <w:szCs w:val="28"/>
          <w:lang w:eastAsia="en-US"/>
        </w:rPr>
        <w:t>);</w:t>
      </w:r>
    </w:p>
    <w:p w14:paraId="4FCC1F28" w14:textId="3039234F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3</w:t>
      </w:r>
      <w:r w:rsidR="00C919D5" w:rsidRPr="00BE2581">
        <w:rPr>
          <w:rFonts w:eastAsiaTheme="minorHAnsi"/>
          <w:sz w:val="28"/>
          <w:szCs w:val="28"/>
          <w:lang w:eastAsia="en-US"/>
        </w:rPr>
        <w:t>)</w:t>
      </w:r>
      <w:r w:rsidRPr="00BE2581">
        <w:rPr>
          <w:rFonts w:eastAsiaTheme="minorHAnsi"/>
          <w:sz w:val="28"/>
          <w:szCs w:val="28"/>
          <w:lang w:eastAsia="en-US"/>
        </w:rPr>
        <w:t xml:space="preserve"> Распределение бюджетных ассигнований по целевым статьям (муниципальным программам Слюдянского муниципального района и непрограммным направлениям деятельности), группам видов</w:t>
      </w:r>
      <w:r w:rsidR="00883F9A" w:rsidRPr="00BE2581">
        <w:rPr>
          <w:rFonts w:eastAsiaTheme="minorHAnsi"/>
          <w:sz w:val="28"/>
          <w:szCs w:val="28"/>
          <w:lang w:eastAsia="en-US"/>
        </w:rPr>
        <w:t xml:space="preserve"> расходов</w:t>
      </w:r>
      <w:r w:rsidRPr="00BE2581">
        <w:rPr>
          <w:rFonts w:eastAsiaTheme="minorHAnsi"/>
          <w:sz w:val="28"/>
          <w:szCs w:val="28"/>
          <w:lang w:eastAsia="en-US"/>
        </w:rPr>
        <w:t xml:space="preserve">, разделам, подразделам </w:t>
      </w:r>
      <w:r w:rsidR="00883F9A" w:rsidRPr="00BE2581">
        <w:rPr>
          <w:rFonts w:eastAsiaTheme="minorHAnsi"/>
          <w:sz w:val="28"/>
          <w:szCs w:val="28"/>
          <w:lang w:eastAsia="en-US"/>
        </w:rPr>
        <w:t xml:space="preserve">классификации </w:t>
      </w:r>
      <w:r w:rsidRPr="00BE2581">
        <w:rPr>
          <w:rFonts w:eastAsiaTheme="minorHAnsi"/>
          <w:sz w:val="28"/>
          <w:szCs w:val="28"/>
          <w:lang w:eastAsia="en-US"/>
        </w:rPr>
        <w:t>расходов бюджетов на 2025 год и на плановый период 2026 и 2027 годов</w:t>
      </w:r>
      <w:r w:rsid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(</w:t>
      </w:r>
      <w:r w:rsidR="00883F9A" w:rsidRPr="00BE2581">
        <w:rPr>
          <w:rFonts w:eastAsiaTheme="minorHAnsi"/>
          <w:sz w:val="28"/>
          <w:szCs w:val="28"/>
          <w:lang w:eastAsia="en-US"/>
        </w:rPr>
        <w:t xml:space="preserve">пункт </w:t>
      </w:r>
      <w:r w:rsidR="00036932">
        <w:rPr>
          <w:rFonts w:eastAsiaTheme="minorHAnsi"/>
          <w:sz w:val="28"/>
          <w:szCs w:val="28"/>
          <w:lang w:eastAsia="en-US"/>
        </w:rPr>
        <w:t>8</w:t>
      </w:r>
      <w:r w:rsidR="00883F9A" w:rsidRPr="00BE2581">
        <w:rPr>
          <w:rFonts w:eastAsiaTheme="minorHAnsi"/>
          <w:sz w:val="28"/>
          <w:szCs w:val="28"/>
          <w:lang w:eastAsia="en-US"/>
        </w:rPr>
        <w:t>,</w:t>
      </w:r>
      <w:r w:rsidRPr="00BE2581">
        <w:rPr>
          <w:rFonts w:eastAsiaTheme="minorHAnsi"/>
          <w:sz w:val="28"/>
          <w:szCs w:val="28"/>
          <w:lang w:eastAsia="en-US"/>
        </w:rPr>
        <w:t xml:space="preserve"> приложение </w:t>
      </w:r>
      <w:r w:rsidR="00036932">
        <w:rPr>
          <w:rFonts w:eastAsiaTheme="minorHAnsi"/>
          <w:sz w:val="28"/>
          <w:szCs w:val="28"/>
          <w:lang w:eastAsia="en-US"/>
        </w:rPr>
        <w:t>3</w:t>
      </w:r>
      <w:r w:rsidRPr="00BE2581">
        <w:rPr>
          <w:rFonts w:eastAsiaTheme="minorHAnsi"/>
          <w:sz w:val="28"/>
          <w:szCs w:val="28"/>
          <w:lang w:eastAsia="en-US"/>
        </w:rPr>
        <w:t>);</w:t>
      </w:r>
    </w:p>
    <w:p w14:paraId="3DFB89F7" w14:textId="5212E989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4</w:t>
      </w:r>
      <w:r w:rsidR="00C919D5" w:rsidRPr="00BE2581">
        <w:rPr>
          <w:rFonts w:eastAsiaTheme="minorHAnsi"/>
          <w:sz w:val="28"/>
          <w:szCs w:val="28"/>
          <w:lang w:eastAsia="en-US"/>
        </w:rPr>
        <w:t>)</w:t>
      </w:r>
      <w:r w:rsidRPr="00BE2581">
        <w:rPr>
          <w:sz w:val="28"/>
          <w:szCs w:val="28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 xml:space="preserve">Ведомственная структура расходов бюджета Слюдянского муниципального района на 2025 год и на плановый период 2026 и 2027 годов </w:t>
      </w:r>
      <w:r w:rsidR="00883F9A" w:rsidRPr="00BE2581">
        <w:rPr>
          <w:rFonts w:eastAsiaTheme="minorHAnsi"/>
          <w:sz w:val="28"/>
          <w:szCs w:val="28"/>
          <w:lang w:eastAsia="en-US"/>
        </w:rPr>
        <w:t xml:space="preserve">(пункт </w:t>
      </w:r>
      <w:r w:rsidR="00036932">
        <w:rPr>
          <w:rFonts w:eastAsiaTheme="minorHAnsi"/>
          <w:sz w:val="28"/>
          <w:szCs w:val="28"/>
          <w:lang w:eastAsia="en-US"/>
        </w:rPr>
        <w:t>9</w:t>
      </w:r>
      <w:r w:rsidR="00883F9A" w:rsidRPr="00BE2581">
        <w:rPr>
          <w:rFonts w:eastAsiaTheme="minorHAnsi"/>
          <w:sz w:val="28"/>
          <w:szCs w:val="28"/>
          <w:lang w:eastAsia="en-US"/>
        </w:rPr>
        <w:t>,</w:t>
      </w:r>
      <w:r w:rsid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приложение</w:t>
      </w:r>
      <w:r w:rsidR="00BE2581">
        <w:rPr>
          <w:rFonts w:eastAsiaTheme="minorHAnsi"/>
          <w:sz w:val="28"/>
          <w:szCs w:val="28"/>
          <w:lang w:eastAsia="en-US"/>
        </w:rPr>
        <w:t xml:space="preserve"> </w:t>
      </w:r>
      <w:r w:rsidR="00036932">
        <w:rPr>
          <w:rFonts w:eastAsiaTheme="minorHAnsi"/>
          <w:sz w:val="28"/>
          <w:szCs w:val="28"/>
          <w:lang w:eastAsia="en-US"/>
        </w:rPr>
        <w:t>4</w:t>
      </w:r>
      <w:r w:rsidRPr="00BE2581">
        <w:rPr>
          <w:rFonts w:eastAsiaTheme="minorHAnsi"/>
          <w:sz w:val="28"/>
          <w:szCs w:val="28"/>
          <w:lang w:eastAsia="en-US"/>
        </w:rPr>
        <w:t>);</w:t>
      </w:r>
    </w:p>
    <w:p w14:paraId="11A0A537" w14:textId="0F2A7E25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5</w:t>
      </w:r>
      <w:r w:rsidR="000E7E1B" w:rsidRPr="00BE2581">
        <w:rPr>
          <w:rFonts w:eastAsiaTheme="minorHAnsi"/>
          <w:sz w:val="28"/>
          <w:szCs w:val="28"/>
          <w:lang w:eastAsia="en-US"/>
        </w:rPr>
        <w:t>)</w:t>
      </w:r>
      <w:r w:rsidR="006F3B61" w:rsidRPr="00BE2581">
        <w:rPr>
          <w:rFonts w:eastAsiaTheme="minorHAnsi"/>
          <w:sz w:val="28"/>
          <w:szCs w:val="28"/>
          <w:lang w:eastAsia="en-US"/>
        </w:rPr>
        <w:t xml:space="preserve"> О</w:t>
      </w:r>
      <w:r w:rsidRPr="00BE2581">
        <w:rPr>
          <w:rFonts w:eastAsiaTheme="minorHAnsi"/>
          <w:sz w:val="28"/>
          <w:szCs w:val="28"/>
          <w:lang w:eastAsia="en-US"/>
        </w:rPr>
        <w:t>бщий объем бюджетных ассигнований, направляемых на исполнение</w:t>
      </w:r>
    </w:p>
    <w:p w14:paraId="5AEEF5DC" w14:textId="7CAA2B85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публичных нормативных обязательств (</w:t>
      </w:r>
      <w:r w:rsidR="00883F9A" w:rsidRPr="00BE2581">
        <w:rPr>
          <w:rFonts w:eastAsiaTheme="minorHAnsi"/>
          <w:sz w:val="28"/>
          <w:szCs w:val="28"/>
          <w:lang w:eastAsia="en-US"/>
        </w:rPr>
        <w:t>пункт10</w:t>
      </w:r>
      <w:r w:rsidRPr="00BE2581">
        <w:rPr>
          <w:rFonts w:eastAsiaTheme="minorHAnsi"/>
          <w:sz w:val="28"/>
          <w:szCs w:val="28"/>
          <w:lang w:eastAsia="en-US"/>
        </w:rPr>
        <w:t>):</w:t>
      </w:r>
    </w:p>
    <w:p w14:paraId="1C5AF2AF" w14:textId="7FCE322B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2025 год в сумме </w:t>
      </w:r>
      <w:r w:rsidR="00883F9A" w:rsidRPr="00BE2581">
        <w:rPr>
          <w:rFonts w:eastAsiaTheme="minorHAnsi"/>
          <w:sz w:val="28"/>
          <w:szCs w:val="28"/>
          <w:lang w:eastAsia="en-US"/>
        </w:rPr>
        <w:t>2 553,8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681CDD6B" w14:textId="4DED55BB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на 2026 год в сумме</w:t>
      </w:r>
      <w:r w:rsidR="00883F9A" w:rsidRPr="00BE2581">
        <w:rPr>
          <w:rFonts w:eastAsiaTheme="minorHAnsi"/>
          <w:sz w:val="28"/>
          <w:szCs w:val="28"/>
          <w:lang w:eastAsia="en-US"/>
        </w:rPr>
        <w:t>1 956,7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36673467" w14:textId="56864E4D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2027 год в сумме </w:t>
      </w:r>
      <w:r w:rsidR="00883F9A" w:rsidRPr="00BE2581">
        <w:rPr>
          <w:rFonts w:eastAsiaTheme="minorHAnsi"/>
          <w:sz w:val="28"/>
          <w:szCs w:val="28"/>
          <w:lang w:eastAsia="en-US"/>
        </w:rPr>
        <w:t>2 553,8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0DED9DAE" w14:textId="27D3487E" w:rsidR="00375D22" w:rsidRPr="00BE2581" w:rsidRDefault="001619F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6</w:t>
      </w:r>
      <w:r w:rsidR="00375D22" w:rsidRPr="00BE2581">
        <w:rPr>
          <w:rFonts w:eastAsiaTheme="minorHAnsi"/>
          <w:sz w:val="28"/>
          <w:szCs w:val="28"/>
          <w:lang w:eastAsia="en-US"/>
        </w:rPr>
        <w:t xml:space="preserve">) </w:t>
      </w:r>
      <w:r w:rsidR="006F3B61" w:rsidRPr="00BE2581">
        <w:rPr>
          <w:rFonts w:eastAsiaTheme="minorHAnsi"/>
          <w:sz w:val="28"/>
          <w:szCs w:val="28"/>
          <w:lang w:eastAsia="en-US"/>
        </w:rPr>
        <w:t>О</w:t>
      </w:r>
      <w:r w:rsidR="00375D22" w:rsidRPr="00BE2581">
        <w:rPr>
          <w:rFonts w:eastAsiaTheme="minorHAnsi"/>
          <w:sz w:val="28"/>
          <w:szCs w:val="28"/>
          <w:lang w:eastAsia="en-US"/>
        </w:rPr>
        <w:t>бъем межбюджетных трансфертов, получаемых из других бюджетов</w:t>
      </w:r>
      <w:r w:rsidRPr="00BE2581">
        <w:rPr>
          <w:rFonts w:eastAsiaTheme="minorHAnsi"/>
          <w:sz w:val="28"/>
          <w:szCs w:val="28"/>
          <w:lang w:eastAsia="en-US"/>
        </w:rPr>
        <w:t xml:space="preserve"> </w:t>
      </w:r>
      <w:r w:rsidR="00375D22" w:rsidRPr="00BE2581">
        <w:rPr>
          <w:rFonts w:eastAsiaTheme="minorHAnsi"/>
          <w:sz w:val="28"/>
          <w:szCs w:val="28"/>
          <w:lang w:eastAsia="en-US"/>
        </w:rPr>
        <w:t>бюджетной системы Российской Федерации (</w:t>
      </w:r>
      <w:r w:rsidR="00883F9A" w:rsidRPr="00BE2581">
        <w:rPr>
          <w:rFonts w:eastAsiaTheme="minorHAnsi"/>
          <w:sz w:val="28"/>
          <w:szCs w:val="28"/>
          <w:lang w:eastAsia="en-US"/>
        </w:rPr>
        <w:t>пункт</w:t>
      </w:r>
      <w:r w:rsidR="00036932">
        <w:rPr>
          <w:rFonts w:eastAsiaTheme="minorHAnsi"/>
          <w:sz w:val="28"/>
          <w:szCs w:val="28"/>
          <w:lang w:eastAsia="en-US"/>
        </w:rPr>
        <w:t xml:space="preserve"> </w:t>
      </w:r>
      <w:r w:rsidR="00883F9A" w:rsidRPr="00BE2581">
        <w:rPr>
          <w:rFonts w:eastAsiaTheme="minorHAnsi"/>
          <w:sz w:val="28"/>
          <w:szCs w:val="28"/>
          <w:lang w:eastAsia="en-US"/>
        </w:rPr>
        <w:t>4</w:t>
      </w:r>
      <w:r w:rsidR="00375D22" w:rsidRPr="00BE2581">
        <w:rPr>
          <w:rFonts w:eastAsiaTheme="minorHAnsi"/>
          <w:sz w:val="28"/>
          <w:szCs w:val="28"/>
          <w:lang w:eastAsia="en-US"/>
        </w:rPr>
        <w:t>, детализация межбюджетных</w:t>
      </w:r>
      <w:r w:rsidRPr="00BE2581">
        <w:rPr>
          <w:rFonts w:eastAsiaTheme="minorHAnsi"/>
          <w:sz w:val="28"/>
          <w:szCs w:val="28"/>
          <w:lang w:eastAsia="en-US"/>
        </w:rPr>
        <w:t xml:space="preserve"> </w:t>
      </w:r>
      <w:r w:rsidR="00375D22" w:rsidRPr="00BE2581">
        <w:rPr>
          <w:rFonts w:eastAsiaTheme="minorHAnsi"/>
          <w:sz w:val="28"/>
          <w:szCs w:val="28"/>
          <w:lang w:eastAsia="en-US"/>
        </w:rPr>
        <w:t xml:space="preserve">трансфертов в приложениях </w:t>
      </w:r>
      <w:r w:rsidR="00883F9A" w:rsidRPr="00BE2581">
        <w:rPr>
          <w:rFonts w:eastAsiaTheme="minorHAnsi"/>
          <w:sz w:val="28"/>
          <w:szCs w:val="28"/>
          <w:lang w:eastAsia="en-US"/>
        </w:rPr>
        <w:t>1,1.</w:t>
      </w:r>
      <w:r w:rsidRPr="00BE2581">
        <w:rPr>
          <w:rFonts w:eastAsiaTheme="minorHAnsi"/>
          <w:sz w:val="28"/>
          <w:szCs w:val="28"/>
          <w:lang w:eastAsia="en-US"/>
        </w:rPr>
        <w:t>1</w:t>
      </w:r>
      <w:r w:rsidR="00375D22" w:rsidRPr="00BE2581">
        <w:rPr>
          <w:rFonts w:eastAsiaTheme="minorHAnsi"/>
          <w:sz w:val="28"/>
          <w:szCs w:val="28"/>
          <w:lang w:eastAsia="en-US"/>
        </w:rPr>
        <w:t>);</w:t>
      </w:r>
    </w:p>
    <w:p w14:paraId="525F3F16" w14:textId="6BB062BC" w:rsidR="00375D22" w:rsidRPr="00BE2581" w:rsidRDefault="001619F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7</w:t>
      </w:r>
      <w:r w:rsidR="00375D22" w:rsidRPr="00BE2581">
        <w:rPr>
          <w:rFonts w:eastAsiaTheme="minorHAnsi"/>
          <w:sz w:val="28"/>
          <w:szCs w:val="28"/>
          <w:lang w:eastAsia="en-US"/>
        </w:rPr>
        <w:t>) объем межбюджетных трансфертов, предоставляемых другим бюджетам</w:t>
      </w:r>
      <w:r w:rsidRPr="00BE2581">
        <w:rPr>
          <w:rFonts w:eastAsiaTheme="minorHAnsi"/>
          <w:sz w:val="28"/>
          <w:szCs w:val="28"/>
          <w:lang w:eastAsia="en-US"/>
        </w:rPr>
        <w:t xml:space="preserve"> </w:t>
      </w:r>
      <w:r w:rsidR="00375D22" w:rsidRPr="00BE2581">
        <w:rPr>
          <w:rFonts w:eastAsiaTheme="minorHAnsi"/>
          <w:sz w:val="28"/>
          <w:szCs w:val="28"/>
          <w:lang w:eastAsia="en-US"/>
        </w:rPr>
        <w:t>бюджетной системы Российской Федерации (</w:t>
      </w:r>
      <w:r w:rsidRPr="00BE2581">
        <w:rPr>
          <w:rFonts w:eastAsiaTheme="minorHAnsi"/>
          <w:sz w:val="28"/>
          <w:szCs w:val="28"/>
          <w:lang w:eastAsia="en-US"/>
        </w:rPr>
        <w:t>пункт 13</w:t>
      </w:r>
      <w:r w:rsidR="00036932">
        <w:rPr>
          <w:rFonts w:eastAsiaTheme="minorHAnsi"/>
          <w:sz w:val="28"/>
          <w:szCs w:val="28"/>
          <w:lang w:eastAsia="en-US"/>
        </w:rPr>
        <w:t xml:space="preserve"> (</w:t>
      </w:r>
      <w:r w:rsidRPr="00BE2581">
        <w:rPr>
          <w:rFonts w:eastAsiaTheme="minorHAnsi"/>
          <w:sz w:val="28"/>
          <w:szCs w:val="28"/>
          <w:lang w:eastAsia="en-US"/>
        </w:rPr>
        <w:t>приложение</w:t>
      </w:r>
      <w:r w:rsidR="00036932">
        <w:rPr>
          <w:rFonts w:eastAsiaTheme="minorHAnsi"/>
          <w:sz w:val="28"/>
          <w:szCs w:val="28"/>
          <w:lang w:eastAsia="en-US"/>
        </w:rPr>
        <w:t xml:space="preserve"> 5</w:t>
      </w:r>
      <w:r w:rsidRPr="00BE2581">
        <w:rPr>
          <w:rFonts w:eastAsiaTheme="minorHAnsi"/>
          <w:sz w:val="28"/>
          <w:szCs w:val="28"/>
          <w:lang w:eastAsia="en-US"/>
        </w:rPr>
        <w:t xml:space="preserve"> </w:t>
      </w:r>
      <w:r w:rsidR="00036932">
        <w:rPr>
          <w:rFonts w:eastAsiaTheme="minorHAnsi"/>
          <w:sz w:val="28"/>
          <w:szCs w:val="28"/>
          <w:lang w:eastAsia="en-US"/>
        </w:rPr>
        <w:t>),</w:t>
      </w:r>
      <w:r w:rsidRPr="00BE2581">
        <w:rPr>
          <w:rFonts w:eastAsiaTheme="minorHAnsi"/>
          <w:sz w:val="28"/>
          <w:szCs w:val="28"/>
          <w:lang w:eastAsia="en-US"/>
        </w:rPr>
        <w:t xml:space="preserve"> 14,</w:t>
      </w:r>
      <w:r w:rsidR="00036932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15,</w:t>
      </w:r>
      <w:r w:rsidR="00036932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16,</w:t>
      </w:r>
      <w:r w:rsidR="00036932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17</w:t>
      </w:r>
      <w:r w:rsidR="00036932">
        <w:rPr>
          <w:rFonts w:eastAsiaTheme="minorHAnsi"/>
          <w:sz w:val="28"/>
          <w:szCs w:val="28"/>
          <w:lang w:eastAsia="en-US"/>
        </w:rPr>
        <w:t xml:space="preserve"> (приложение 6)</w:t>
      </w:r>
      <w:r w:rsidRPr="00BE2581">
        <w:rPr>
          <w:rFonts w:eastAsiaTheme="minorHAnsi"/>
          <w:sz w:val="28"/>
          <w:szCs w:val="28"/>
          <w:lang w:eastAsia="en-US"/>
        </w:rPr>
        <w:t>,</w:t>
      </w:r>
      <w:r w:rsidR="00036932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18</w:t>
      </w:r>
      <w:r w:rsidR="00036932">
        <w:rPr>
          <w:rFonts w:eastAsiaTheme="minorHAnsi"/>
          <w:sz w:val="28"/>
          <w:szCs w:val="28"/>
          <w:lang w:eastAsia="en-US"/>
        </w:rPr>
        <w:t xml:space="preserve"> (приложение7)</w:t>
      </w:r>
      <w:r w:rsidRPr="00BE2581">
        <w:rPr>
          <w:rFonts w:eastAsiaTheme="minorHAnsi"/>
          <w:sz w:val="28"/>
          <w:szCs w:val="28"/>
          <w:lang w:eastAsia="en-US"/>
        </w:rPr>
        <w:t>,19</w:t>
      </w:r>
      <w:r w:rsidR="00036932">
        <w:rPr>
          <w:rFonts w:eastAsiaTheme="minorHAnsi"/>
          <w:sz w:val="28"/>
          <w:szCs w:val="28"/>
          <w:lang w:eastAsia="en-US"/>
        </w:rPr>
        <w:t xml:space="preserve"> (приложение 8)</w:t>
      </w:r>
      <w:r w:rsidRPr="00BE2581">
        <w:rPr>
          <w:rFonts w:eastAsiaTheme="minorHAnsi"/>
          <w:sz w:val="28"/>
          <w:szCs w:val="28"/>
          <w:lang w:eastAsia="en-US"/>
        </w:rPr>
        <w:t>);</w:t>
      </w:r>
    </w:p>
    <w:p w14:paraId="54B9C637" w14:textId="6B7BD8CC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2025 год в сумме </w:t>
      </w:r>
      <w:r w:rsidR="001619F2" w:rsidRPr="00BE2581">
        <w:rPr>
          <w:rFonts w:eastAsiaTheme="minorHAnsi"/>
          <w:sz w:val="28"/>
          <w:szCs w:val="28"/>
          <w:lang w:eastAsia="en-US"/>
        </w:rPr>
        <w:t>267 897,4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75F60418" w14:textId="039C274F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2026 год в сумме </w:t>
      </w:r>
      <w:r w:rsidR="001619F2" w:rsidRPr="00BE2581">
        <w:rPr>
          <w:rFonts w:eastAsiaTheme="minorHAnsi"/>
          <w:sz w:val="28"/>
          <w:szCs w:val="28"/>
          <w:lang w:eastAsia="en-US"/>
        </w:rPr>
        <w:t>213 670,7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7A07FDEF" w14:textId="3E920237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2027 год в сумме </w:t>
      </w:r>
      <w:r w:rsidR="001619F2" w:rsidRPr="00BE2581">
        <w:rPr>
          <w:rFonts w:eastAsiaTheme="minorHAnsi"/>
          <w:sz w:val="28"/>
          <w:szCs w:val="28"/>
          <w:lang w:eastAsia="en-US"/>
        </w:rPr>
        <w:t>212 781,2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рублей,</w:t>
      </w:r>
    </w:p>
    <w:p w14:paraId="0E8906AE" w14:textId="7754A6C3" w:rsidR="00375D22" w:rsidRPr="00BE2581" w:rsidRDefault="006F3B61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8</w:t>
      </w:r>
      <w:r w:rsidR="00375D22" w:rsidRPr="00BE2581">
        <w:rPr>
          <w:rFonts w:eastAsiaTheme="minorHAnsi"/>
          <w:sz w:val="28"/>
          <w:szCs w:val="28"/>
          <w:lang w:eastAsia="en-US"/>
        </w:rPr>
        <w:t>) источники финансирования дефицита</w:t>
      </w:r>
      <w:r w:rsidR="00BE2581">
        <w:rPr>
          <w:rFonts w:eastAsiaTheme="minorHAnsi"/>
          <w:sz w:val="28"/>
          <w:szCs w:val="28"/>
          <w:lang w:eastAsia="en-US"/>
        </w:rPr>
        <w:t xml:space="preserve"> </w:t>
      </w:r>
      <w:r w:rsidR="00375D22" w:rsidRPr="00BE2581">
        <w:rPr>
          <w:rFonts w:eastAsiaTheme="minorHAnsi"/>
          <w:sz w:val="28"/>
          <w:szCs w:val="28"/>
          <w:lang w:eastAsia="en-US"/>
        </w:rPr>
        <w:t>бюджета</w:t>
      </w:r>
      <w:r w:rsidRPr="00BE2581">
        <w:rPr>
          <w:rFonts w:eastAsiaTheme="minorHAnsi"/>
          <w:sz w:val="28"/>
          <w:szCs w:val="28"/>
          <w:lang w:eastAsia="en-US"/>
        </w:rPr>
        <w:t xml:space="preserve"> Слюдянского муниципального района</w:t>
      </w:r>
      <w:r w:rsidR="00375D22" w:rsidRPr="00BE2581">
        <w:rPr>
          <w:rFonts w:eastAsiaTheme="minorHAnsi"/>
          <w:sz w:val="28"/>
          <w:szCs w:val="28"/>
          <w:lang w:eastAsia="en-US"/>
        </w:rPr>
        <w:t xml:space="preserve"> (</w:t>
      </w:r>
      <w:r w:rsidRPr="00BE2581">
        <w:rPr>
          <w:rFonts w:eastAsiaTheme="minorHAnsi"/>
          <w:sz w:val="28"/>
          <w:szCs w:val="28"/>
          <w:lang w:eastAsia="en-US"/>
        </w:rPr>
        <w:t>пункт 3</w:t>
      </w:r>
      <w:r w:rsidR="00036932">
        <w:rPr>
          <w:rFonts w:eastAsiaTheme="minorHAnsi"/>
          <w:sz w:val="28"/>
          <w:szCs w:val="28"/>
          <w:lang w:eastAsia="en-US"/>
        </w:rPr>
        <w:t>2</w:t>
      </w:r>
      <w:r w:rsidRPr="00BE2581">
        <w:rPr>
          <w:rFonts w:eastAsiaTheme="minorHAnsi"/>
          <w:sz w:val="28"/>
          <w:szCs w:val="28"/>
          <w:lang w:eastAsia="en-US"/>
        </w:rPr>
        <w:t>, приложение 12</w:t>
      </w:r>
      <w:r w:rsidR="00375D22" w:rsidRPr="00BE2581">
        <w:rPr>
          <w:rFonts w:eastAsiaTheme="minorHAnsi"/>
          <w:sz w:val="28"/>
          <w:szCs w:val="28"/>
          <w:lang w:eastAsia="en-US"/>
        </w:rPr>
        <w:t>):</w:t>
      </w:r>
    </w:p>
    <w:p w14:paraId="39D1FB48" w14:textId="4E27FEE7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2025 год в сумме </w:t>
      </w:r>
      <w:r w:rsidR="006F3B61" w:rsidRPr="00BE2581">
        <w:rPr>
          <w:rFonts w:eastAsiaTheme="minorHAnsi"/>
          <w:sz w:val="28"/>
          <w:szCs w:val="28"/>
          <w:lang w:eastAsia="en-US"/>
        </w:rPr>
        <w:t>28 946,8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47A1CA3B" w14:textId="145C6A1C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2026 год в сумме </w:t>
      </w:r>
      <w:r w:rsidR="006F3B61" w:rsidRPr="00BE2581">
        <w:rPr>
          <w:rFonts w:eastAsiaTheme="minorHAnsi"/>
          <w:sz w:val="28"/>
          <w:szCs w:val="28"/>
          <w:lang w:eastAsia="en-US"/>
        </w:rPr>
        <w:t>30 458,2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24D80171" w14:textId="39DFADD5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2027 год в сумме </w:t>
      </w:r>
      <w:r w:rsidR="006F3B61" w:rsidRPr="00BE2581">
        <w:rPr>
          <w:rFonts w:eastAsiaTheme="minorHAnsi"/>
          <w:sz w:val="28"/>
          <w:szCs w:val="28"/>
          <w:lang w:eastAsia="en-US"/>
        </w:rPr>
        <w:t>31 152,1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7733BBB5" w14:textId="3250D6B5" w:rsidR="00375D22" w:rsidRPr="00BE2581" w:rsidRDefault="006F3B61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9</w:t>
      </w:r>
      <w:r w:rsidR="00375D22" w:rsidRPr="00BE2581">
        <w:rPr>
          <w:rFonts w:eastAsiaTheme="minorHAnsi"/>
          <w:sz w:val="28"/>
          <w:szCs w:val="28"/>
          <w:lang w:eastAsia="en-US"/>
        </w:rPr>
        <w:t>) верхний предел</w:t>
      </w:r>
      <w:r w:rsidRPr="00BE2581">
        <w:rPr>
          <w:rFonts w:eastAsiaTheme="minorHAnsi"/>
          <w:sz w:val="28"/>
          <w:szCs w:val="28"/>
          <w:lang w:eastAsia="en-US"/>
        </w:rPr>
        <w:t xml:space="preserve"> муниципального</w:t>
      </w:r>
      <w:r w:rsidR="00375D22" w:rsidRPr="00BE2581">
        <w:rPr>
          <w:rFonts w:eastAsiaTheme="minorHAnsi"/>
          <w:sz w:val="28"/>
          <w:szCs w:val="28"/>
          <w:lang w:eastAsia="en-US"/>
        </w:rPr>
        <w:t xml:space="preserve"> долга</w:t>
      </w:r>
      <w:r w:rsidRPr="00BE2581">
        <w:rPr>
          <w:rFonts w:eastAsiaTheme="minorHAnsi"/>
          <w:sz w:val="28"/>
          <w:szCs w:val="28"/>
          <w:lang w:eastAsia="en-US"/>
        </w:rPr>
        <w:t xml:space="preserve"> </w:t>
      </w:r>
      <w:r w:rsidR="00375D22" w:rsidRPr="00BE2581">
        <w:rPr>
          <w:rFonts w:eastAsiaTheme="minorHAnsi"/>
          <w:sz w:val="28"/>
          <w:szCs w:val="28"/>
          <w:lang w:eastAsia="en-US"/>
        </w:rPr>
        <w:t xml:space="preserve">с указанием в том числе верхнего предела долга по </w:t>
      </w:r>
      <w:r w:rsidRPr="00BE2581">
        <w:rPr>
          <w:rFonts w:eastAsiaTheme="minorHAnsi"/>
          <w:sz w:val="28"/>
          <w:szCs w:val="28"/>
          <w:lang w:eastAsia="en-US"/>
        </w:rPr>
        <w:t xml:space="preserve">муниципальным гарантиям (пункт </w:t>
      </w:r>
      <w:r w:rsidR="00036932">
        <w:rPr>
          <w:rFonts w:eastAsiaTheme="minorHAnsi"/>
          <w:sz w:val="28"/>
          <w:szCs w:val="28"/>
          <w:lang w:eastAsia="en-US"/>
        </w:rPr>
        <w:t>30</w:t>
      </w:r>
      <w:r w:rsidRPr="00BE2581">
        <w:rPr>
          <w:rFonts w:eastAsiaTheme="minorHAnsi"/>
          <w:sz w:val="28"/>
          <w:szCs w:val="28"/>
          <w:lang w:eastAsia="en-US"/>
        </w:rPr>
        <w:t>)</w:t>
      </w:r>
      <w:r w:rsidR="00375D22" w:rsidRPr="00BE2581">
        <w:rPr>
          <w:rFonts w:eastAsiaTheme="minorHAnsi"/>
          <w:sz w:val="28"/>
          <w:szCs w:val="28"/>
          <w:lang w:eastAsia="en-US"/>
        </w:rPr>
        <w:t>:</w:t>
      </w:r>
    </w:p>
    <w:p w14:paraId="32AC0531" w14:textId="06FCDC72" w:rsidR="00375D22" w:rsidRPr="0043277D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по состоянию на 1 января 2026 года в </w:t>
      </w:r>
      <w:r w:rsidRPr="0043277D">
        <w:rPr>
          <w:rFonts w:eastAsiaTheme="minorHAnsi"/>
          <w:sz w:val="28"/>
          <w:szCs w:val="28"/>
          <w:lang w:eastAsia="en-US"/>
        </w:rPr>
        <w:t xml:space="preserve">размере </w:t>
      </w:r>
      <w:r w:rsidR="006F3B61" w:rsidRPr="0043277D">
        <w:rPr>
          <w:rFonts w:eastAsiaTheme="minorHAnsi"/>
          <w:sz w:val="28"/>
          <w:szCs w:val="28"/>
          <w:lang w:eastAsia="en-US"/>
        </w:rPr>
        <w:t>2</w:t>
      </w:r>
      <w:r w:rsidR="00F8677E" w:rsidRPr="0043277D">
        <w:rPr>
          <w:rFonts w:eastAsiaTheme="minorHAnsi"/>
          <w:sz w:val="28"/>
          <w:szCs w:val="28"/>
          <w:lang w:eastAsia="en-US"/>
        </w:rPr>
        <w:t>8</w:t>
      </w:r>
      <w:r w:rsidR="006F3B61" w:rsidRPr="0043277D">
        <w:rPr>
          <w:rFonts w:eastAsiaTheme="minorHAnsi"/>
          <w:sz w:val="28"/>
          <w:szCs w:val="28"/>
          <w:lang w:eastAsia="en-US"/>
        </w:rPr>
        <w:t> 946,9</w:t>
      </w:r>
      <w:r w:rsidRPr="0043277D">
        <w:rPr>
          <w:rFonts w:eastAsiaTheme="minorHAnsi"/>
          <w:sz w:val="28"/>
          <w:szCs w:val="28"/>
          <w:lang w:eastAsia="en-US"/>
        </w:rPr>
        <w:t xml:space="preserve"> тыс. рублей, в том</w:t>
      </w:r>
      <w:r w:rsidR="006F3B61" w:rsidRPr="0043277D">
        <w:rPr>
          <w:rFonts w:eastAsiaTheme="minorHAnsi"/>
          <w:sz w:val="28"/>
          <w:szCs w:val="28"/>
          <w:lang w:eastAsia="en-US"/>
        </w:rPr>
        <w:t xml:space="preserve"> </w:t>
      </w:r>
      <w:r w:rsidRPr="0043277D">
        <w:rPr>
          <w:rFonts w:eastAsiaTheme="minorHAnsi"/>
          <w:sz w:val="28"/>
          <w:szCs w:val="28"/>
          <w:lang w:eastAsia="en-US"/>
        </w:rPr>
        <w:t xml:space="preserve">числе верхний предел долга по </w:t>
      </w:r>
      <w:r w:rsidR="006F3B61" w:rsidRPr="0043277D">
        <w:rPr>
          <w:rFonts w:eastAsiaTheme="minorHAnsi"/>
          <w:sz w:val="28"/>
          <w:szCs w:val="28"/>
          <w:lang w:eastAsia="en-US"/>
        </w:rPr>
        <w:t>муниципальным гарантиям</w:t>
      </w:r>
      <w:r w:rsidRPr="0043277D">
        <w:rPr>
          <w:rFonts w:eastAsiaTheme="minorHAnsi"/>
          <w:sz w:val="28"/>
          <w:szCs w:val="28"/>
          <w:lang w:eastAsia="en-US"/>
        </w:rPr>
        <w:t xml:space="preserve"> </w:t>
      </w:r>
      <w:r w:rsidR="006F3B61" w:rsidRPr="0043277D">
        <w:rPr>
          <w:rFonts w:eastAsiaTheme="minorHAnsi"/>
          <w:sz w:val="28"/>
          <w:szCs w:val="28"/>
          <w:lang w:eastAsia="en-US"/>
        </w:rPr>
        <w:t>-</w:t>
      </w:r>
      <w:r w:rsidR="00BE2581" w:rsidRPr="0043277D">
        <w:rPr>
          <w:rFonts w:eastAsiaTheme="minorHAnsi"/>
          <w:sz w:val="28"/>
          <w:szCs w:val="28"/>
          <w:lang w:eastAsia="en-US"/>
        </w:rPr>
        <w:t xml:space="preserve"> </w:t>
      </w:r>
      <w:r w:rsidRPr="0043277D">
        <w:rPr>
          <w:rFonts w:eastAsiaTheme="minorHAnsi"/>
          <w:sz w:val="28"/>
          <w:szCs w:val="28"/>
          <w:lang w:eastAsia="en-US"/>
        </w:rPr>
        <w:t>0 тыс. рублей;</w:t>
      </w:r>
    </w:p>
    <w:p w14:paraId="05DC0C15" w14:textId="315A4CD8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3277D">
        <w:rPr>
          <w:rFonts w:eastAsiaTheme="minorHAnsi"/>
          <w:sz w:val="28"/>
          <w:szCs w:val="28"/>
          <w:lang w:eastAsia="en-US"/>
        </w:rPr>
        <w:t xml:space="preserve">по состоянию на 1 января 2027 года в размере </w:t>
      </w:r>
      <w:r w:rsidR="006F3B61" w:rsidRPr="0043277D">
        <w:rPr>
          <w:rFonts w:eastAsiaTheme="minorHAnsi"/>
          <w:sz w:val="28"/>
          <w:szCs w:val="28"/>
          <w:lang w:eastAsia="en-US"/>
        </w:rPr>
        <w:t>5</w:t>
      </w:r>
      <w:r w:rsidR="00F8677E" w:rsidRPr="0043277D">
        <w:rPr>
          <w:rFonts w:eastAsiaTheme="minorHAnsi"/>
          <w:sz w:val="28"/>
          <w:szCs w:val="28"/>
          <w:lang w:eastAsia="en-US"/>
        </w:rPr>
        <w:t>9</w:t>
      </w:r>
      <w:r w:rsidR="006F3B61" w:rsidRPr="0043277D">
        <w:rPr>
          <w:rFonts w:eastAsiaTheme="minorHAnsi"/>
          <w:sz w:val="28"/>
          <w:szCs w:val="28"/>
          <w:lang w:eastAsia="en-US"/>
        </w:rPr>
        <w:t> 405,1</w:t>
      </w:r>
      <w:r w:rsidRPr="0043277D">
        <w:rPr>
          <w:rFonts w:eastAsiaTheme="minorHAnsi"/>
          <w:sz w:val="28"/>
          <w:szCs w:val="28"/>
          <w:lang w:eastAsia="en-US"/>
        </w:rPr>
        <w:t xml:space="preserve"> тыс. рублей, в том</w:t>
      </w:r>
      <w:r w:rsidR="006F3B61" w:rsidRPr="0043277D">
        <w:rPr>
          <w:rFonts w:eastAsiaTheme="minorHAnsi"/>
          <w:sz w:val="28"/>
          <w:szCs w:val="28"/>
          <w:lang w:eastAsia="en-US"/>
        </w:rPr>
        <w:t xml:space="preserve"> </w:t>
      </w:r>
      <w:r w:rsidRPr="0043277D">
        <w:rPr>
          <w:rFonts w:eastAsiaTheme="minorHAnsi"/>
          <w:sz w:val="28"/>
          <w:szCs w:val="28"/>
          <w:lang w:eastAsia="en-US"/>
        </w:rPr>
        <w:t xml:space="preserve">числе верхний предел долга </w:t>
      </w:r>
      <w:r w:rsidR="006F3B61" w:rsidRPr="0043277D">
        <w:rPr>
          <w:rFonts w:eastAsiaTheme="minorHAnsi"/>
          <w:sz w:val="28"/>
          <w:szCs w:val="28"/>
          <w:lang w:eastAsia="en-US"/>
        </w:rPr>
        <w:t>по муниципальным</w:t>
      </w:r>
      <w:r w:rsidRPr="0043277D">
        <w:rPr>
          <w:rFonts w:eastAsiaTheme="minorHAnsi"/>
          <w:sz w:val="28"/>
          <w:szCs w:val="28"/>
          <w:lang w:eastAsia="en-US"/>
        </w:rPr>
        <w:t xml:space="preserve"> гарантиям</w:t>
      </w:r>
      <w:r w:rsidRPr="00BE2581">
        <w:rPr>
          <w:rFonts w:eastAsiaTheme="minorHAnsi"/>
          <w:sz w:val="28"/>
          <w:szCs w:val="28"/>
          <w:lang w:eastAsia="en-US"/>
        </w:rPr>
        <w:t xml:space="preserve"> -</w:t>
      </w:r>
      <w:r w:rsid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0 тыс. рублей;</w:t>
      </w:r>
    </w:p>
    <w:p w14:paraId="41843519" w14:textId="4F2098ED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lastRenderedPageBreak/>
        <w:t xml:space="preserve">по состоянию на 1 января 2028 года в </w:t>
      </w:r>
      <w:r w:rsidRPr="0043277D">
        <w:rPr>
          <w:rFonts w:eastAsiaTheme="minorHAnsi"/>
          <w:sz w:val="28"/>
          <w:szCs w:val="28"/>
          <w:lang w:eastAsia="en-US"/>
        </w:rPr>
        <w:t xml:space="preserve">размере </w:t>
      </w:r>
      <w:r w:rsidR="00F8677E" w:rsidRPr="0043277D">
        <w:rPr>
          <w:rFonts w:eastAsiaTheme="minorHAnsi"/>
          <w:sz w:val="28"/>
          <w:szCs w:val="28"/>
          <w:lang w:eastAsia="en-US"/>
        </w:rPr>
        <w:t>90</w:t>
      </w:r>
      <w:r w:rsidR="006F3B61" w:rsidRPr="0043277D">
        <w:rPr>
          <w:rFonts w:eastAsiaTheme="minorHAnsi"/>
          <w:sz w:val="28"/>
          <w:szCs w:val="28"/>
          <w:lang w:eastAsia="en-US"/>
        </w:rPr>
        <w:t> 557</w:t>
      </w:r>
      <w:r w:rsidR="006F3B61" w:rsidRPr="00BE2581">
        <w:rPr>
          <w:rFonts w:eastAsiaTheme="minorHAnsi"/>
          <w:sz w:val="28"/>
          <w:szCs w:val="28"/>
          <w:lang w:eastAsia="en-US"/>
        </w:rPr>
        <w:t>,2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рублей, в том</w:t>
      </w:r>
      <w:r w:rsidR="006F3B61" w:rsidRP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числе верхний предел долга по</w:t>
      </w:r>
      <w:r w:rsidR="006F3B61" w:rsidRPr="00BE2581">
        <w:rPr>
          <w:rFonts w:eastAsiaTheme="minorHAnsi"/>
          <w:sz w:val="28"/>
          <w:szCs w:val="28"/>
          <w:lang w:eastAsia="en-US"/>
        </w:rPr>
        <w:t xml:space="preserve"> муниципальным г</w:t>
      </w:r>
      <w:r w:rsidRPr="00BE2581">
        <w:rPr>
          <w:rFonts w:eastAsiaTheme="minorHAnsi"/>
          <w:sz w:val="28"/>
          <w:szCs w:val="28"/>
          <w:lang w:eastAsia="en-US"/>
        </w:rPr>
        <w:t>арантиям -</w:t>
      </w:r>
      <w:r w:rsidR="006F3B61" w:rsidRP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0 тыс. рублей;</w:t>
      </w:r>
    </w:p>
    <w:p w14:paraId="07F5D9DA" w14:textId="0BCB61AF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1</w:t>
      </w:r>
      <w:r w:rsidR="006F3B61" w:rsidRPr="00BE2581">
        <w:rPr>
          <w:rFonts w:eastAsiaTheme="minorHAnsi"/>
          <w:sz w:val="28"/>
          <w:szCs w:val="28"/>
          <w:lang w:eastAsia="en-US"/>
        </w:rPr>
        <w:t>0</w:t>
      </w:r>
      <w:r w:rsidRPr="00BE2581">
        <w:rPr>
          <w:rFonts w:eastAsiaTheme="minorHAnsi"/>
          <w:sz w:val="28"/>
          <w:szCs w:val="28"/>
          <w:lang w:eastAsia="en-US"/>
        </w:rPr>
        <w:t>) общий объем условно утверждаемых расходов (</w:t>
      </w:r>
      <w:r w:rsidR="006F3B61" w:rsidRPr="00BE2581">
        <w:rPr>
          <w:rFonts w:eastAsiaTheme="minorHAnsi"/>
          <w:sz w:val="28"/>
          <w:szCs w:val="28"/>
          <w:lang w:eastAsia="en-US"/>
        </w:rPr>
        <w:t>пункт</w:t>
      </w:r>
      <w:r w:rsidRPr="00BE2581">
        <w:rPr>
          <w:rFonts w:eastAsiaTheme="minorHAnsi"/>
          <w:sz w:val="28"/>
          <w:szCs w:val="28"/>
          <w:lang w:eastAsia="en-US"/>
        </w:rPr>
        <w:t xml:space="preserve"> 1):</w:t>
      </w:r>
    </w:p>
    <w:p w14:paraId="7DB32488" w14:textId="7C414C5B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2026 год в сумме </w:t>
      </w:r>
      <w:r w:rsidR="006F3B61" w:rsidRPr="00BE2581">
        <w:rPr>
          <w:rFonts w:eastAsiaTheme="minorHAnsi"/>
          <w:sz w:val="28"/>
          <w:szCs w:val="28"/>
          <w:lang w:eastAsia="en-US"/>
        </w:rPr>
        <w:t>14 786,4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 (2,5 % от общего объема расходов</w:t>
      </w:r>
    </w:p>
    <w:p w14:paraId="57985500" w14:textId="060C171C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бюджета (без учета расходов областного бюджета, предусмотренных</w:t>
      </w:r>
      <w:r w:rsidR="006F3B61" w:rsidRP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за счет межбюджетных трансфертов из других бюджетов бюджетной системы</w:t>
      </w:r>
      <w:r w:rsidR="006F3B61" w:rsidRP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Российской Федерации, имеющих целевое назначение);</w:t>
      </w:r>
    </w:p>
    <w:p w14:paraId="0A01C196" w14:textId="701B4135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2027 год в сумме </w:t>
      </w:r>
      <w:r w:rsidR="006F3B61" w:rsidRPr="00BE2581">
        <w:rPr>
          <w:rFonts w:eastAsiaTheme="minorHAnsi"/>
          <w:sz w:val="28"/>
          <w:szCs w:val="28"/>
          <w:lang w:eastAsia="en-US"/>
        </w:rPr>
        <w:t>28 644,1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 (5,0 %);</w:t>
      </w:r>
    </w:p>
    <w:p w14:paraId="564B34D7" w14:textId="40827A7D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1</w:t>
      </w:r>
      <w:r w:rsidR="00C919D5" w:rsidRPr="00BE2581">
        <w:rPr>
          <w:rFonts w:eastAsiaTheme="minorHAnsi"/>
          <w:sz w:val="28"/>
          <w:szCs w:val="28"/>
          <w:lang w:eastAsia="en-US"/>
        </w:rPr>
        <w:t>1</w:t>
      </w:r>
      <w:r w:rsidRPr="00BE2581">
        <w:rPr>
          <w:rFonts w:eastAsiaTheme="minorHAnsi"/>
          <w:sz w:val="28"/>
          <w:szCs w:val="28"/>
          <w:lang w:eastAsia="en-US"/>
        </w:rPr>
        <w:t>) иные показатели бюджета</w:t>
      </w:r>
      <w:r w:rsidR="00C919D5" w:rsidRPr="00BE2581">
        <w:rPr>
          <w:rFonts w:eastAsiaTheme="minorHAnsi"/>
          <w:sz w:val="28"/>
          <w:szCs w:val="28"/>
          <w:lang w:eastAsia="en-US"/>
        </w:rPr>
        <w:t xml:space="preserve"> </w:t>
      </w:r>
      <w:r w:rsidR="00036932">
        <w:rPr>
          <w:rFonts w:eastAsiaTheme="minorHAnsi"/>
          <w:sz w:val="28"/>
          <w:szCs w:val="28"/>
          <w:lang w:eastAsia="en-US"/>
        </w:rPr>
        <w:t>С</w:t>
      </w:r>
      <w:r w:rsidR="00C919D5" w:rsidRPr="00BE2581">
        <w:rPr>
          <w:rFonts w:eastAsiaTheme="minorHAnsi"/>
          <w:sz w:val="28"/>
          <w:szCs w:val="28"/>
          <w:lang w:eastAsia="en-US"/>
        </w:rPr>
        <w:t>людянского муниципального района</w:t>
      </w:r>
      <w:r w:rsidRPr="00BE2581">
        <w:rPr>
          <w:rFonts w:eastAsiaTheme="minorHAnsi"/>
          <w:sz w:val="28"/>
          <w:szCs w:val="28"/>
          <w:lang w:eastAsia="en-US"/>
        </w:rPr>
        <w:t xml:space="preserve">, установленные </w:t>
      </w:r>
      <w:r w:rsidR="00C919D5" w:rsidRPr="00BE2581">
        <w:rPr>
          <w:rFonts w:eastAsiaTheme="minorHAnsi"/>
          <w:sz w:val="28"/>
          <w:szCs w:val="28"/>
          <w:lang w:eastAsia="en-US"/>
        </w:rPr>
        <w:t>Б</w:t>
      </w:r>
      <w:r w:rsidRPr="00BE2581">
        <w:rPr>
          <w:rFonts w:eastAsiaTheme="minorHAnsi"/>
          <w:sz w:val="28"/>
          <w:szCs w:val="28"/>
          <w:lang w:eastAsia="en-US"/>
        </w:rPr>
        <w:t>юджетным</w:t>
      </w:r>
      <w:r w:rsidR="00C919D5" w:rsidRP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кодексом Российской Федерации</w:t>
      </w:r>
      <w:r w:rsidR="00C919D5" w:rsidRPr="00BE2581">
        <w:rPr>
          <w:rFonts w:eastAsiaTheme="minorHAnsi"/>
          <w:sz w:val="28"/>
          <w:szCs w:val="28"/>
          <w:lang w:eastAsia="en-US"/>
        </w:rPr>
        <w:t xml:space="preserve"> и нормативно правовыми актами Слюдянского муниципального района</w:t>
      </w:r>
      <w:r w:rsidRPr="00BE2581">
        <w:rPr>
          <w:rFonts w:eastAsiaTheme="minorHAnsi"/>
          <w:sz w:val="28"/>
          <w:szCs w:val="28"/>
          <w:lang w:eastAsia="en-US"/>
        </w:rPr>
        <w:t>:</w:t>
      </w:r>
    </w:p>
    <w:p w14:paraId="1E370C0D" w14:textId="2539BF83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размер резервного фонда</w:t>
      </w:r>
      <w:r w:rsidR="00C919D5" w:rsidRPr="00BE2581">
        <w:rPr>
          <w:rFonts w:eastAsiaTheme="minorHAnsi"/>
          <w:sz w:val="28"/>
          <w:szCs w:val="28"/>
          <w:lang w:eastAsia="en-US"/>
        </w:rPr>
        <w:t xml:space="preserve"> администрации Слюдянского муниципального района</w:t>
      </w:r>
      <w:r w:rsidRPr="00BE2581">
        <w:rPr>
          <w:rFonts w:eastAsiaTheme="minorHAnsi"/>
          <w:sz w:val="28"/>
          <w:szCs w:val="28"/>
          <w:lang w:eastAsia="en-US"/>
        </w:rPr>
        <w:t xml:space="preserve"> (</w:t>
      </w:r>
      <w:r w:rsidR="00C919D5" w:rsidRPr="00BE2581">
        <w:rPr>
          <w:rFonts w:eastAsiaTheme="minorHAnsi"/>
          <w:sz w:val="28"/>
          <w:szCs w:val="28"/>
          <w:lang w:eastAsia="en-US"/>
        </w:rPr>
        <w:t>пункт 12</w:t>
      </w:r>
      <w:r w:rsidRPr="00BE2581">
        <w:rPr>
          <w:rFonts w:eastAsiaTheme="minorHAnsi"/>
          <w:sz w:val="28"/>
          <w:szCs w:val="28"/>
          <w:lang w:eastAsia="en-US"/>
        </w:rPr>
        <w:t>):</w:t>
      </w:r>
    </w:p>
    <w:p w14:paraId="40D61BE6" w14:textId="195C4371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2025 год в размере </w:t>
      </w:r>
      <w:r w:rsidR="00C919D5" w:rsidRPr="00BE2581">
        <w:rPr>
          <w:rFonts w:eastAsiaTheme="minorHAnsi"/>
          <w:sz w:val="28"/>
          <w:szCs w:val="28"/>
          <w:lang w:eastAsia="en-US"/>
        </w:rPr>
        <w:t>250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70F923D6" w14:textId="3C197725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2026 год в размере </w:t>
      </w:r>
      <w:r w:rsidR="00C919D5" w:rsidRPr="00BE2581">
        <w:rPr>
          <w:rFonts w:eastAsiaTheme="minorHAnsi"/>
          <w:sz w:val="28"/>
          <w:szCs w:val="28"/>
          <w:lang w:eastAsia="en-US"/>
        </w:rPr>
        <w:t>250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20E0CE6B" w14:textId="254C3899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на 2027 год в размере</w:t>
      </w:r>
      <w:r w:rsidR="00C919D5" w:rsidRPr="00BE2581">
        <w:rPr>
          <w:rFonts w:eastAsiaTheme="minorHAnsi"/>
          <w:sz w:val="28"/>
          <w:szCs w:val="28"/>
          <w:lang w:eastAsia="en-US"/>
        </w:rPr>
        <w:t xml:space="preserve"> 250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334F2EE7" w14:textId="611492C0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объем бюджетных ассигнований дорожного фонда </w:t>
      </w:r>
      <w:r w:rsidR="00C919D5" w:rsidRPr="00BE2581">
        <w:rPr>
          <w:rFonts w:eastAsiaTheme="minorHAnsi"/>
          <w:sz w:val="28"/>
          <w:szCs w:val="28"/>
          <w:lang w:eastAsia="en-US"/>
        </w:rPr>
        <w:t>Слюдянского муниципального района</w:t>
      </w:r>
      <w:r w:rsid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(</w:t>
      </w:r>
      <w:r w:rsidR="00C919D5" w:rsidRPr="00BE2581">
        <w:rPr>
          <w:rFonts w:eastAsiaTheme="minorHAnsi"/>
          <w:sz w:val="28"/>
          <w:szCs w:val="28"/>
          <w:lang w:eastAsia="en-US"/>
        </w:rPr>
        <w:t>пункт 11</w:t>
      </w:r>
      <w:r w:rsidRPr="00BE2581">
        <w:rPr>
          <w:rFonts w:eastAsiaTheme="minorHAnsi"/>
          <w:sz w:val="28"/>
          <w:szCs w:val="28"/>
          <w:lang w:eastAsia="en-US"/>
        </w:rPr>
        <w:t>):</w:t>
      </w:r>
    </w:p>
    <w:p w14:paraId="7FC71746" w14:textId="0CCF8316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2025 год в сумме </w:t>
      </w:r>
      <w:r w:rsidR="00C919D5" w:rsidRPr="00BE2581">
        <w:rPr>
          <w:rFonts w:eastAsiaTheme="minorHAnsi"/>
          <w:sz w:val="28"/>
          <w:szCs w:val="28"/>
          <w:lang w:eastAsia="en-US"/>
        </w:rPr>
        <w:t>88 075,2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13D4E3F3" w14:textId="0FE4AD2D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2026 год в сумме </w:t>
      </w:r>
      <w:r w:rsidR="00C919D5" w:rsidRPr="00BE2581">
        <w:rPr>
          <w:rFonts w:eastAsiaTheme="minorHAnsi"/>
          <w:sz w:val="28"/>
          <w:szCs w:val="28"/>
          <w:lang w:eastAsia="en-US"/>
        </w:rPr>
        <w:t>46 595,8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69399D25" w14:textId="090E0764" w:rsidR="00375D22" w:rsidRPr="00BE2581" w:rsidRDefault="00375D22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 xml:space="preserve">на 2027 год в сумме </w:t>
      </w:r>
      <w:r w:rsidR="00C919D5" w:rsidRPr="00BE2581">
        <w:rPr>
          <w:rFonts w:eastAsiaTheme="minorHAnsi"/>
          <w:sz w:val="28"/>
          <w:szCs w:val="28"/>
          <w:lang w:eastAsia="en-US"/>
        </w:rPr>
        <w:t>47 092,1</w:t>
      </w:r>
      <w:r w:rsidRPr="00BE2581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14:paraId="5CF0D729" w14:textId="231599BE" w:rsidR="000E7E1B" w:rsidRPr="00BE2581" w:rsidRDefault="00C919D5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12) О</w:t>
      </w:r>
      <w:r w:rsidR="00375D22" w:rsidRPr="00BE2581">
        <w:rPr>
          <w:rFonts w:eastAsiaTheme="minorHAnsi"/>
          <w:sz w:val="28"/>
          <w:szCs w:val="28"/>
          <w:lang w:eastAsia="en-US"/>
        </w:rPr>
        <w:t>бщий размер единой субвенции из областного бюджета</w:t>
      </w:r>
      <w:r w:rsidRPr="00BE2581">
        <w:rPr>
          <w:rFonts w:eastAsiaTheme="minorHAnsi"/>
          <w:sz w:val="28"/>
          <w:szCs w:val="28"/>
          <w:lang w:eastAsia="en-US"/>
        </w:rPr>
        <w:t xml:space="preserve"> </w:t>
      </w:r>
      <w:r w:rsidR="00036932">
        <w:rPr>
          <w:rFonts w:eastAsiaTheme="minorHAnsi"/>
          <w:sz w:val="28"/>
          <w:szCs w:val="28"/>
          <w:lang w:eastAsia="en-US"/>
        </w:rPr>
        <w:t xml:space="preserve"> (пункт 21) </w:t>
      </w:r>
      <w:r w:rsidRPr="00BE2581">
        <w:rPr>
          <w:rFonts w:eastAsiaTheme="minorHAnsi"/>
          <w:sz w:val="28"/>
          <w:szCs w:val="28"/>
          <w:lang w:eastAsia="en-US"/>
        </w:rPr>
        <w:t>в размере 6 165,8 тыс.</w:t>
      </w:r>
      <w:r w:rsidR="00BE2581">
        <w:rPr>
          <w:rFonts w:eastAsiaTheme="minorHAnsi"/>
          <w:sz w:val="28"/>
          <w:szCs w:val="28"/>
          <w:lang w:eastAsia="en-US"/>
        </w:rPr>
        <w:t xml:space="preserve"> </w:t>
      </w:r>
      <w:r w:rsidRPr="00BE2581">
        <w:rPr>
          <w:rFonts w:eastAsiaTheme="minorHAnsi"/>
          <w:sz w:val="28"/>
          <w:szCs w:val="28"/>
          <w:lang w:eastAsia="en-US"/>
        </w:rPr>
        <w:t>рублей ежегодно, из них</w:t>
      </w:r>
      <w:r w:rsidR="000E7E1B" w:rsidRPr="00BE2581">
        <w:rPr>
          <w:rFonts w:eastAsiaTheme="minorHAnsi"/>
          <w:sz w:val="28"/>
          <w:szCs w:val="28"/>
          <w:lang w:eastAsia="en-US"/>
        </w:rPr>
        <w:t xml:space="preserve"> суб</w:t>
      </w:r>
      <w:r w:rsidR="00617FA5">
        <w:rPr>
          <w:rFonts w:eastAsiaTheme="minorHAnsi"/>
          <w:sz w:val="28"/>
          <w:szCs w:val="28"/>
          <w:lang w:eastAsia="en-US"/>
        </w:rPr>
        <w:t>венции</w:t>
      </w:r>
      <w:r w:rsidR="002258C4">
        <w:rPr>
          <w:rFonts w:eastAsiaTheme="minorHAnsi"/>
          <w:sz w:val="28"/>
          <w:szCs w:val="28"/>
          <w:lang w:eastAsia="en-US"/>
        </w:rPr>
        <w:t xml:space="preserve"> на осуществление государственных полномочий </w:t>
      </w:r>
      <w:r w:rsidR="000E7E1B" w:rsidRPr="00BE2581">
        <w:rPr>
          <w:rFonts w:eastAsiaTheme="minorHAnsi"/>
          <w:sz w:val="28"/>
          <w:szCs w:val="28"/>
          <w:lang w:eastAsia="en-US"/>
        </w:rPr>
        <w:t>:</w:t>
      </w:r>
    </w:p>
    <w:p w14:paraId="3D17F583" w14:textId="47725E69" w:rsidR="000E7E1B" w:rsidRPr="00BE2581" w:rsidRDefault="00E00837" w:rsidP="00BE25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58C4">
        <w:rPr>
          <w:sz w:val="28"/>
          <w:szCs w:val="28"/>
        </w:rPr>
        <w:t xml:space="preserve"> по определению </w:t>
      </w:r>
      <w:r w:rsidR="000E7E1B" w:rsidRPr="00BE2581">
        <w:rPr>
          <w:sz w:val="28"/>
          <w:szCs w:val="28"/>
        </w:rPr>
        <w:t>персонального состава и обеспечению деятельности административных комиссий в сумме 2 236,9 тыс. рублей ежегодно;</w:t>
      </w:r>
    </w:p>
    <w:p w14:paraId="5B3287AB" w14:textId="2A560A33" w:rsidR="000E7E1B" w:rsidRPr="00BE2581" w:rsidRDefault="000E7E1B" w:rsidP="00BE2581">
      <w:pPr>
        <w:ind w:firstLine="567"/>
        <w:jc w:val="both"/>
        <w:rPr>
          <w:sz w:val="28"/>
          <w:szCs w:val="28"/>
        </w:rPr>
      </w:pPr>
      <w:r w:rsidRPr="00BE2581">
        <w:rPr>
          <w:sz w:val="28"/>
          <w:szCs w:val="28"/>
        </w:rPr>
        <w:t xml:space="preserve">- </w:t>
      </w:r>
      <w:r w:rsidR="002258C4">
        <w:rPr>
          <w:sz w:val="28"/>
          <w:szCs w:val="28"/>
        </w:rPr>
        <w:t xml:space="preserve">по </w:t>
      </w:r>
      <w:r w:rsidRPr="00BE2581">
        <w:rPr>
          <w:sz w:val="28"/>
          <w:szCs w:val="28"/>
        </w:rPr>
        <w:t>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 в сумме 2 194,9 тыс. рублей ежегодно;</w:t>
      </w:r>
    </w:p>
    <w:p w14:paraId="3C8B863C" w14:textId="41D21068" w:rsidR="000E7E1B" w:rsidRPr="00BE2581" w:rsidRDefault="000E7E1B" w:rsidP="00BE2581">
      <w:pPr>
        <w:ind w:firstLine="567"/>
        <w:jc w:val="both"/>
        <w:rPr>
          <w:sz w:val="28"/>
          <w:szCs w:val="28"/>
          <w:highlight w:val="lightGray"/>
        </w:rPr>
      </w:pPr>
      <w:r w:rsidRPr="00BE2581">
        <w:rPr>
          <w:sz w:val="28"/>
          <w:szCs w:val="28"/>
        </w:rPr>
        <w:t>- по хранению, комплектованию, учету и использованию архивных документов, относящихся к государственной собственности Иркутской области в сумме 619 ,2 тыс</w:t>
      </w:r>
      <w:r w:rsidR="00BE2581">
        <w:rPr>
          <w:sz w:val="28"/>
          <w:szCs w:val="28"/>
        </w:rPr>
        <w:t>.</w:t>
      </w:r>
      <w:r w:rsidRPr="00BE2581">
        <w:rPr>
          <w:sz w:val="28"/>
          <w:szCs w:val="28"/>
        </w:rPr>
        <w:t xml:space="preserve"> рублей ежегодно;</w:t>
      </w:r>
    </w:p>
    <w:p w14:paraId="4FA980D7" w14:textId="32CC435E" w:rsidR="000E7E1B" w:rsidRPr="00BE2581" w:rsidRDefault="000E7E1B" w:rsidP="00BE2581">
      <w:pPr>
        <w:ind w:firstLine="567"/>
        <w:jc w:val="both"/>
        <w:rPr>
          <w:sz w:val="28"/>
          <w:szCs w:val="28"/>
        </w:rPr>
      </w:pPr>
      <w:r w:rsidRPr="00BE2581">
        <w:rPr>
          <w:sz w:val="28"/>
          <w:szCs w:val="28"/>
        </w:rPr>
        <w:t>- в сфере труда в сумме 1 114,8 тыс. рублей ежегодно.</w:t>
      </w:r>
    </w:p>
    <w:p w14:paraId="635DCBEA" w14:textId="34449DF7" w:rsidR="00375D22" w:rsidRPr="00BE2581" w:rsidRDefault="00C919D5" w:rsidP="00BE258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E2581">
        <w:rPr>
          <w:rFonts w:eastAsiaTheme="minorHAnsi"/>
          <w:sz w:val="28"/>
          <w:szCs w:val="28"/>
          <w:lang w:eastAsia="en-US"/>
        </w:rPr>
        <w:t>13) П</w:t>
      </w:r>
      <w:r w:rsidR="00375D22" w:rsidRPr="00BE2581">
        <w:rPr>
          <w:rFonts w:eastAsiaTheme="minorHAnsi"/>
          <w:sz w:val="28"/>
          <w:szCs w:val="28"/>
          <w:lang w:eastAsia="en-US"/>
        </w:rPr>
        <w:t>рочие показатели, закрепленные бюджетным законодательством и</w:t>
      </w:r>
      <w:r w:rsidRPr="00BE2581">
        <w:rPr>
          <w:rFonts w:eastAsiaTheme="minorHAnsi"/>
          <w:sz w:val="28"/>
          <w:szCs w:val="28"/>
          <w:lang w:eastAsia="en-US"/>
        </w:rPr>
        <w:t xml:space="preserve"> </w:t>
      </w:r>
      <w:r w:rsidR="00375D22" w:rsidRPr="00BE2581">
        <w:rPr>
          <w:rFonts w:eastAsiaTheme="minorHAnsi"/>
          <w:sz w:val="28"/>
          <w:szCs w:val="28"/>
          <w:lang w:eastAsia="en-US"/>
        </w:rPr>
        <w:t>необходимые для исполнения бюджета.</w:t>
      </w:r>
    </w:p>
    <w:p w14:paraId="1BFCF2F2" w14:textId="1B1BD057" w:rsidR="00D055B8" w:rsidRDefault="00D055B8" w:rsidP="00D055B8">
      <w:pPr>
        <w:shd w:val="clear" w:color="auto" w:fill="FFFFFF"/>
        <w:ind w:left="22" w:right="7" w:firstLine="829"/>
        <w:jc w:val="both"/>
      </w:pPr>
      <w:r w:rsidRPr="002258C4">
        <w:rPr>
          <w:spacing w:val="-3"/>
          <w:sz w:val="28"/>
          <w:szCs w:val="28"/>
        </w:rPr>
        <w:t>Иные сведения представляют собой описание подходов и принципов,</w:t>
      </w:r>
      <w:r>
        <w:rPr>
          <w:spacing w:val="-3"/>
          <w:sz w:val="28"/>
          <w:szCs w:val="28"/>
        </w:rPr>
        <w:t xml:space="preserve"> примененных при </w:t>
      </w:r>
      <w:r>
        <w:rPr>
          <w:spacing w:val="-4"/>
          <w:sz w:val="28"/>
          <w:szCs w:val="28"/>
        </w:rPr>
        <w:t xml:space="preserve">формировании доходов бюджета, описание наиболее значимых расходов бюджета, </w:t>
      </w:r>
      <w:r>
        <w:rPr>
          <w:sz w:val="28"/>
          <w:szCs w:val="28"/>
        </w:rPr>
        <w:t xml:space="preserve">а также параметры муниципального долга района и структуры источников </w:t>
      </w:r>
      <w:r>
        <w:rPr>
          <w:spacing w:val="-3"/>
          <w:sz w:val="28"/>
          <w:szCs w:val="28"/>
        </w:rPr>
        <w:t xml:space="preserve">внутреннего финансирования дефицита бюджета </w:t>
      </w:r>
      <w:r w:rsidRPr="000F4F18">
        <w:rPr>
          <w:sz w:val="28"/>
          <w:szCs w:val="28"/>
        </w:rPr>
        <w:t>Слюдянского муниципального района</w:t>
      </w:r>
      <w:r>
        <w:rPr>
          <w:b/>
          <w:sz w:val="24"/>
          <w:szCs w:val="24"/>
        </w:rPr>
        <w:t xml:space="preserve"> </w:t>
      </w:r>
      <w:r>
        <w:rPr>
          <w:spacing w:val="-3"/>
          <w:sz w:val="28"/>
          <w:szCs w:val="28"/>
        </w:rPr>
        <w:t>на 202</w:t>
      </w:r>
      <w:r w:rsidR="00BD58BF">
        <w:rPr>
          <w:spacing w:val="-3"/>
          <w:sz w:val="28"/>
          <w:szCs w:val="28"/>
        </w:rPr>
        <w:t>5</w:t>
      </w:r>
      <w:r>
        <w:rPr>
          <w:spacing w:val="-3"/>
          <w:sz w:val="28"/>
          <w:szCs w:val="28"/>
        </w:rPr>
        <w:t xml:space="preserve"> год и плановый период 202</w:t>
      </w:r>
      <w:r w:rsidR="00BD58BF">
        <w:rPr>
          <w:spacing w:val="-3"/>
          <w:sz w:val="28"/>
          <w:szCs w:val="28"/>
        </w:rPr>
        <w:t>6</w:t>
      </w:r>
      <w:r>
        <w:rPr>
          <w:spacing w:val="-3"/>
          <w:sz w:val="28"/>
          <w:szCs w:val="28"/>
        </w:rPr>
        <w:t xml:space="preserve"> и 202</w:t>
      </w:r>
      <w:r w:rsidR="00BD58BF">
        <w:rPr>
          <w:spacing w:val="-3"/>
          <w:sz w:val="28"/>
          <w:szCs w:val="28"/>
        </w:rPr>
        <w:t>7</w:t>
      </w:r>
      <w:r>
        <w:rPr>
          <w:spacing w:val="-3"/>
          <w:sz w:val="28"/>
          <w:szCs w:val="28"/>
        </w:rPr>
        <w:t xml:space="preserve"> годов.</w:t>
      </w:r>
    </w:p>
    <w:p w14:paraId="5200F7B8" w14:textId="39F93A17" w:rsidR="00D055B8" w:rsidRPr="00675194" w:rsidRDefault="00D055B8" w:rsidP="00D055B8">
      <w:pPr>
        <w:ind w:firstLine="8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подготовлен в соответствии с требованиями Бюджетного </w:t>
      </w:r>
      <w:r>
        <w:rPr>
          <w:spacing w:val="-3"/>
          <w:sz w:val="28"/>
          <w:szCs w:val="28"/>
        </w:rPr>
        <w:t xml:space="preserve">кодекса Российской Федерации и решениями Думы </w:t>
      </w:r>
      <w:r w:rsidRPr="000F4F18">
        <w:rPr>
          <w:sz w:val="28"/>
          <w:szCs w:val="28"/>
        </w:rPr>
        <w:t>Слюдянского муниципального района</w:t>
      </w:r>
      <w:r>
        <w:rPr>
          <w:b/>
          <w:sz w:val="24"/>
          <w:szCs w:val="24"/>
        </w:rPr>
        <w:t xml:space="preserve"> </w:t>
      </w:r>
      <w:r w:rsidRPr="00E60C84">
        <w:rPr>
          <w:sz w:val="28"/>
          <w:szCs w:val="28"/>
        </w:rPr>
        <w:t>«Об утверждении Положения о бюджетном процессе в   Слюдянском муниципальном районе»</w:t>
      </w:r>
      <w:r>
        <w:rPr>
          <w:spacing w:val="-4"/>
          <w:sz w:val="28"/>
          <w:szCs w:val="28"/>
        </w:rPr>
        <w:t xml:space="preserve">, </w:t>
      </w:r>
      <w:r w:rsidRPr="004B1119">
        <w:rPr>
          <w:sz w:val="28"/>
          <w:szCs w:val="28"/>
        </w:rPr>
        <w:t xml:space="preserve">основных направлений бюджетной и </w:t>
      </w:r>
      <w:r w:rsidRPr="004B1119">
        <w:rPr>
          <w:sz w:val="28"/>
          <w:szCs w:val="28"/>
        </w:rPr>
        <w:lastRenderedPageBreak/>
        <w:t>налоговой политики</w:t>
      </w:r>
      <w:r>
        <w:rPr>
          <w:sz w:val="28"/>
          <w:szCs w:val="28"/>
        </w:rPr>
        <w:t xml:space="preserve"> </w:t>
      </w:r>
      <w:r w:rsidRPr="000F4F18">
        <w:rPr>
          <w:sz w:val="28"/>
          <w:szCs w:val="28"/>
        </w:rPr>
        <w:t>Слюдянского муниципального района</w:t>
      </w:r>
      <w:r>
        <w:rPr>
          <w:sz w:val="28"/>
          <w:szCs w:val="28"/>
        </w:rPr>
        <w:t xml:space="preserve"> на 202</w:t>
      </w:r>
      <w:r w:rsidR="00BD58BF">
        <w:rPr>
          <w:sz w:val="28"/>
          <w:szCs w:val="28"/>
        </w:rPr>
        <w:t>5</w:t>
      </w:r>
      <w:r>
        <w:rPr>
          <w:sz w:val="28"/>
          <w:szCs w:val="28"/>
        </w:rPr>
        <w:t xml:space="preserve"> и плановый период 202</w:t>
      </w:r>
      <w:r w:rsidR="00BD58BF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BD58BF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утверждённых постановлением администрации </w:t>
      </w:r>
      <w:r w:rsidRPr="000F4F18">
        <w:rPr>
          <w:sz w:val="28"/>
          <w:szCs w:val="28"/>
        </w:rPr>
        <w:t>Слюдянского муниципального района</w:t>
      </w:r>
      <w:r>
        <w:rPr>
          <w:b/>
          <w:sz w:val="24"/>
          <w:szCs w:val="24"/>
        </w:rPr>
        <w:t xml:space="preserve"> </w:t>
      </w:r>
      <w:r w:rsidRPr="00E47DC0">
        <w:rPr>
          <w:sz w:val="28"/>
          <w:szCs w:val="28"/>
        </w:rPr>
        <w:t xml:space="preserve">от </w:t>
      </w:r>
      <w:r>
        <w:rPr>
          <w:sz w:val="28"/>
          <w:szCs w:val="28"/>
        </w:rPr>
        <w:t>9</w:t>
      </w:r>
      <w:r w:rsidRPr="00E47DC0">
        <w:rPr>
          <w:sz w:val="28"/>
          <w:szCs w:val="28"/>
        </w:rPr>
        <w:t xml:space="preserve"> октября 202</w:t>
      </w:r>
      <w:r w:rsidR="00BD58BF">
        <w:rPr>
          <w:sz w:val="28"/>
          <w:szCs w:val="28"/>
        </w:rPr>
        <w:t>4</w:t>
      </w:r>
      <w:r w:rsidRPr="00E47DC0">
        <w:rPr>
          <w:sz w:val="28"/>
          <w:szCs w:val="28"/>
        </w:rPr>
        <w:t xml:space="preserve"> года </w:t>
      </w:r>
      <w:r w:rsidRPr="000579DC">
        <w:rPr>
          <w:sz w:val="28"/>
          <w:szCs w:val="28"/>
        </w:rPr>
        <w:t>№</w:t>
      </w:r>
      <w:r w:rsidR="00226570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BD58BF">
        <w:rPr>
          <w:sz w:val="28"/>
          <w:szCs w:val="28"/>
        </w:rPr>
        <w:t>54</w:t>
      </w:r>
      <w:r w:rsidRPr="00E47DC0">
        <w:rPr>
          <w:sz w:val="28"/>
          <w:szCs w:val="28"/>
        </w:rPr>
        <w:t>,</w:t>
      </w:r>
      <w:r>
        <w:rPr>
          <w:sz w:val="28"/>
          <w:szCs w:val="28"/>
        </w:rPr>
        <w:t xml:space="preserve"> проектов муниципальных</w:t>
      </w:r>
      <w:r w:rsidRPr="00F21E1B">
        <w:rPr>
          <w:sz w:val="28"/>
          <w:szCs w:val="28"/>
        </w:rPr>
        <w:t xml:space="preserve"> программ </w:t>
      </w:r>
      <w:r w:rsidRPr="000F4F18">
        <w:rPr>
          <w:sz w:val="28"/>
          <w:szCs w:val="28"/>
        </w:rPr>
        <w:t>Слюдянского муниципального района</w:t>
      </w:r>
      <w:r w:rsidR="00226570">
        <w:rPr>
          <w:sz w:val="28"/>
          <w:szCs w:val="28"/>
        </w:rPr>
        <w:t xml:space="preserve"> </w:t>
      </w:r>
      <w:r w:rsidRPr="00AD3F0C">
        <w:rPr>
          <w:sz w:val="28"/>
          <w:szCs w:val="28"/>
        </w:rPr>
        <w:t>и иных документов стратегического планирования</w:t>
      </w:r>
      <w:r w:rsidRPr="00F21E1B">
        <w:rPr>
          <w:sz w:val="28"/>
          <w:szCs w:val="28"/>
        </w:rPr>
        <w:t>.</w:t>
      </w:r>
    </w:p>
    <w:p w14:paraId="0A2C2477" w14:textId="0BCBC9BF" w:rsidR="00D055B8" w:rsidRPr="00A34910" w:rsidRDefault="00D055B8" w:rsidP="00D055B8">
      <w:pPr>
        <w:widowControl/>
        <w:ind w:firstLine="709"/>
        <w:jc w:val="both"/>
        <w:rPr>
          <w:sz w:val="28"/>
          <w:szCs w:val="28"/>
        </w:rPr>
      </w:pPr>
      <w:r w:rsidRPr="00A34910">
        <w:rPr>
          <w:sz w:val="28"/>
          <w:szCs w:val="28"/>
        </w:rPr>
        <w:t>Формирование основных параметров бюджета района на 202</w:t>
      </w:r>
      <w:r w:rsidR="00BD58BF" w:rsidRPr="00A34910">
        <w:rPr>
          <w:sz w:val="28"/>
          <w:szCs w:val="28"/>
        </w:rPr>
        <w:t>5</w:t>
      </w:r>
      <w:r w:rsidRPr="00A34910">
        <w:rPr>
          <w:sz w:val="28"/>
          <w:szCs w:val="28"/>
        </w:rPr>
        <w:t xml:space="preserve"> год и на плановый период 202</w:t>
      </w:r>
      <w:r w:rsidR="00BD58BF" w:rsidRPr="00A34910">
        <w:rPr>
          <w:sz w:val="28"/>
          <w:szCs w:val="28"/>
        </w:rPr>
        <w:t>6</w:t>
      </w:r>
      <w:r w:rsidRPr="00A34910">
        <w:rPr>
          <w:sz w:val="28"/>
          <w:szCs w:val="28"/>
        </w:rPr>
        <w:t xml:space="preserve"> и 202</w:t>
      </w:r>
      <w:r w:rsidR="00BD58BF" w:rsidRPr="00A34910">
        <w:rPr>
          <w:sz w:val="28"/>
          <w:szCs w:val="28"/>
        </w:rPr>
        <w:t>7</w:t>
      </w:r>
      <w:r w:rsidRPr="00A34910">
        <w:rPr>
          <w:sz w:val="28"/>
          <w:szCs w:val="28"/>
        </w:rPr>
        <w:t xml:space="preserve"> годов осуществлено в соответствии с требованиями действующего бюджетного и налогового законодательства с учетом планируемых с 202</w:t>
      </w:r>
      <w:r w:rsidR="00BD58BF" w:rsidRPr="00A34910">
        <w:rPr>
          <w:sz w:val="28"/>
          <w:szCs w:val="28"/>
        </w:rPr>
        <w:t>5</w:t>
      </w:r>
      <w:r w:rsidRPr="00A34910">
        <w:rPr>
          <w:sz w:val="28"/>
          <w:szCs w:val="28"/>
        </w:rPr>
        <w:t xml:space="preserve"> года изменений. Также при подготовке проекта решения учтены ожидаемые параметры исполнения бюджета района за 202</w:t>
      </w:r>
      <w:r w:rsidR="00C26A7B" w:rsidRPr="00A34910">
        <w:rPr>
          <w:sz w:val="28"/>
          <w:szCs w:val="28"/>
        </w:rPr>
        <w:t>4</w:t>
      </w:r>
      <w:r w:rsidRPr="00A34910">
        <w:rPr>
          <w:sz w:val="28"/>
          <w:szCs w:val="28"/>
        </w:rPr>
        <w:t xml:space="preserve"> год, основные параметры прогноза социально-экономического развития Слюдянского муниципального района на 202</w:t>
      </w:r>
      <w:r w:rsidR="00BD58BF" w:rsidRPr="00A34910">
        <w:rPr>
          <w:sz w:val="28"/>
          <w:szCs w:val="28"/>
        </w:rPr>
        <w:t>5</w:t>
      </w:r>
      <w:r w:rsidRPr="00A34910">
        <w:rPr>
          <w:sz w:val="28"/>
          <w:szCs w:val="28"/>
        </w:rPr>
        <w:t xml:space="preserve"> год и на плановый период 202</w:t>
      </w:r>
      <w:r w:rsidR="00BD58BF" w:rsidRPr="00A34910">
        <w:rPr>
          <w:sz w:val="28"/>
          <w:szCs w:val="28"/>
        </w:rPr>
        <w:t>6</w:t>
      </w:r>
      <w:r w:rsidRPr="00A34910">
        <w:rPr>
          <w:sz w:val="28"/>
          <w:szCs w:val="28"/>
        </w:rPr>
        <w:t xml:space="preserve"> и 202</w:t>
      </w:r>
      <w:r w:rsidR="00BD58BF" w:rsidRPr="00A34910">
        <w:rPr>
          <w:sz w:val="28"/>
          <w:szCs w:val="28"/>
        </w:rPr>
        <w:t>7</w:t>
      </w:r>
      <w:r w:rsidRPr="00A34910">
        <w:rPr>
          <w:sz w:val="28"/>
          <w:szCs w:val="28"/>
        </w:rPr>
        <w:t xml:space="preserve"> годов, изменения налогового и бюджетного законодательства, вступающие в силу с 202</w:t>
      </w:r>
      <w:r w:rsidR="00BD58BF" w:rsidRPr="00A34910">
        <w:rPr>
          <w:sz w:val="28"/>
          <w:szCs w:val="28"/>
        </w:rPr>
        <w:t>5</w:t>
      </w:r>
      <w:r w:rsidRPr="00A34910">
        <w:rPr>
          <w:sz w:val="28"/>
          <w:szCs w:val="28"/>
        </w:rPr>
        <w:t xml:space="preserve"> года. </w:t>
      </w:r>
    </w:p>
    <w:p w14:paraId="5A7F9BCE" w14:textId="77777777" w:rsidR="00D055B8" w:rsidRDefault="00D055B8" w:rsidP="00D055B8">
      <w:pPr>
        <w:widowControl/>
        <w:ind w:firstLine="709"/>
        <w:jc w:val="both"/>
        <w:rPr>
          <w:sz w:val="28"/>
          <w:szCs w:val="28"/>
        </w:rPr>
      </w:pPr>
      <w:r w:rsidRPr="00A34910">
        <w:rPr>
          <w:sz w:val="28"/>
          <w:szCs w:val="28"/>
        </w:rPr>
        <w:t>В планируемом периоде обеспечение сбалансированности и устойчивости бюджета Слюдянского муниципального района продолжает оставаться основной задачей бюджетной политики на долгосрочную перспективу, призванной способствовать дальнейшему росту уровня жизни населения Слюдянского района. Приоритетными задачами являются достижение целевых показателей, а также реализация мер, направленных на содействие адаптации экономики к новым условиям и структурной перестройке.</w:t>
      </w:r>
    </w:p>
    <w:p w14:paraId="28D0D9AD" w14:textId="77777777" w:rsidR="005E5D3B" w:rsidRDefault="005E5D3B" w:rsidP="005E5D3B">
      <w:pPr>
        <w:shd w:val="clear" w:color="auto" w:fill="FFFFFF"/>
        <w:spacing w:before="216" w:line="310" w:lineRule="exact"/>
        <w:ind w:left="1958" w:right="1987"/>
        <w:jc w:val="center"/>
        <w:rPr>
          <w:b/>
          <w:bCs/>
          <w:spacing w:val="-7"/>
          <w:sz w:val="28"/>
          <w:szCs w:val="28"/>
          <w:u w:val="single"/>
        </w:rPr>
      </w:pPr>
      <w:r w:rsidRPr="004776D8">
        <w:rPr>
          <w:b/>
          <w:bCs/>
          <w:spacing w:val="-7"/>
          <w:sz w:val="28"/>
          <w:szCs w:val="28"/>
          <w:u w:val="single"/>
        </w:rPr>
        <w:t xml:space="preserve">ДОХОДЫ БЮДЖЕТА </w:t>
      </w:r>
      <w:r>
        <w:rPr>
          <w:b/>
          <w:bCs/>
          <w:spacing w:val="-7"/>
          <w:sz w:val="28"/>
          <w:szCs w:val="28"/>
          <w:u w:val="single"/>
        </w:rPr>
        <w:t>СЛЮДЯНСКОГО МУНИЦИПАЛЬНОГО РАЙОНА</w:t>
      </w:r>
    </w:p>
    <w:p w14:paraId="6F3B8D86" w14:textId="77777777" w:rsidR="00CD22C3" w:rsidRDefault="00CD22C3" w:rsidP="00CD22C3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27AB5E8D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7096">
        <w:rPr>
          <w:rFonts w:eastAsiaTheme="minorHAnsi"/>
          <w:sz w:val="28"/>
          <w:szCs w:val="28"/>
          <w:lang w:eastAsia="en-US"/>
        </w:rPr>
        <w:t>При под</w:t>
      </w:r>
      <w:r>
        <w:rPr>
          <w:rFonts w:eastAsiaTheme="minorHAnsi"/>
          <w:sz w:val="28"/>
          <w:szCs w:val="28"/>
          <w:lang w:eastAsia="en-US"/>
        </w:rPr>
        <w:t>готовке прогноза доходов на 2025 год и на плановый период 2026 и 2027 годов учтены положения:</w:t>
      </w:r>
    </w:p>
    <w:p w14:paraId="74572242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7096">
        <w:rPr>
          <w:rFonts w:eastAsiaTheme="minorHAnsi"/>
          <w:sz w:val="28"/>
          <w:szCs w:val="28"/>
          <w:lang w:eastAsia="en-US"/>
        </w:rPr>
        <w:t xml:space="preserve">- проекта закона </w:t>
      </w:r>
      <w:r>
        <w:rPr>
          <w:rFonts w:eastAsiaTheme="minorHAnsi"/>
          <w:sz w:val="28"/>
          <w:szCs w:val="28"/>
          <w:lang w:eastAsia="en-US"/>
        </w:rPr>
        <w:t>Иркутской области № ПЗ-1436 от 25.10.2024г. «Об областном бюджете на 2025 год и на плановый период 2026 и 2027 годов»:</w:t>
      </w:r>
    </w:p>
    <w:p w14:paraId="4DCA326A" w14:textId="77777777" w:rsidR="00E00837" w:rsidRPr="0067714E" w:rsidRDefault="00E00837" w:rsidP="00E00837">
      <w:pPr>
        <w:pStyle w:val="a3"/>
        <w:numPr>
          <w:ilvl w:val="0"/>
          <w:numId w:val="27"/>
        </w:numPr>
        <w:jc w:val="both"/>
        <w:rPr>
          <w:rFonts w:eastAsiaTheme="minorHAnsi"/>
          <w:sz w:val="28"/>
          <w:szCs w:val="28"/>
          <w:lang w:eastAsia="en-US"/>
        </w:rPr>
      </w:pPr>
      <w:r w:rsidRPr="0067714E">
        <w:rPr>
          <w:rFonts w:eastAsiaTheme="minorHAnsi"/>
          <w:sz w:val="28"/>
          <w:szCs w:val="28"/>
          <w:lang w:eastAsia="en-US"/>
        </w:rPr>
        <w:t>в части исключения дифференцированного норматива отчисления от налога, взимаемого в связи с применением упрощенной системы налогообложения (далее УСН) в размере – 1,256% (остался единый норматив отчисления 30%);</w:t>
      </w:r>
    </w:p>
    <w:p w14:paraId="60FCF0D6" w14:textId="77777777" w:rsidR="00E00837" w:rsidRDefault="00E00837" w:rsidP="00E00837">
      <w:pPr>
        <w:pStyle w:val="a3"/>
        <w:numPr>
          <w:ilvl w:val="0"/>
          <w:numId w:val="27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части установления </w:t>
      </w:r>
      <w:r w:rsidRPr="003722F6">
        <w:rPr>
          <w:rFonts w:eastAsiaTheme="minorHAnsi"/>
          <w:sz w:val="28"/>
          <w:szCs w:val="28"/>
          <w:lang w:eastAsia="en-US"/>
        </w:rPr>
        <w:t>дифференцированн</w:t>
      </w:r>
      <w:r>
        <w:rPr>
          <w:rFonts w:eastAsiaTheme="minorHAnsi"/>
          <w:sz w:val="28"/>
          <w:szCs w:val="28"/>
          <w:lang w:eastAsia="en-US"/>
        </w:rPr>
        <w:t>ого</w:t>
      </w:r>
      <w:r w:rsidRPr="003722F6">
        <w:rPr>
          <w:rFonts w:eastAsiaTheme="minorHAnsi"/>
          <w:sz w:val="28"/>
          <w:szCs w:val="28"/>
          <w:lang w:eastAsia="en-US"/>
        </w:rPr>
        <w:t xml:space="preserve"> норматив</w:t>
      </w:r>
      <w:r>
        <w:rPr>
          <w:rFonts w:eastAsiaTheme="minorHAnsi"/>
          <w:sz w:val="28"/>
          <w:szCs w:val="28"/>
          <w:lang w:eastAsia="en-US"/>
        </w:rPr>
        <w:t>а</w:t>
      </w:r>
      <w:r w:rsidRPr="003722F6">
        <w:rPr>
          <w:rFonts w:eastAsiaTheme="minorHAnsi"/>
          <w:sz w:val="28"/>
          <w:szCs w:val="28"/>
          <w:lang w:eastAsia="en-US"/>
        </w:rPr>
        <w:t xml:space="preserve">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  <w:r>
        <w:rPr>
          <w:rFonts w:eastAsiaTheme="minorHAnsi"/>
          <w:sz w:val="28"/>
          <w:szCs w:val="28"/>
          <w:lang w:eastAsia="en-US"/>
        </w:rPr>
        <w:t xml:space="preserve"> (далее акцизы) в размере 0,0707%;</w:t>
      </w:r>
    </w:p>
    <w:p w14:paraId="62B023E5" w14:textId="77777777" w:rsidR="00E00837" w:rsidRPr="004622DD" w:rsidRDefault="00E00837" w:rsidP="00E00837">
      <w:pPr>
        <w:pStyle w:val="a3"/>
        <w:numPr>
          <w:ilvl w:val="0"/>
          <w:numId w:val="27"/>
        </w:numPr>
        <w:jc w:val="both"/>
        <w:rPr>
          <w:rFonts w:eastAsiaTheme="minorHAnsi"/>
          <w:sz w:val="28"/>
          <w:szCs w:val="28"/>
          <w:lang w:eastAsia="en-US"/>
        </w:rPr>
      </w:pPr>
      <w:r w:rsidRPr="004622DD">
        <w:rPr>
          <w:rFonts w:eastAsiaTheme="minorHAnsi"/>
          <w:sz w:val="28"/>
          <w:szCs w:val="28"/>
          <w:lang w:eastAsia="en-US"/>
        </w:rPr>
        <w:t>в части установления дифференцированного норматива отчисления</w:t>
      </w:r>
      <w:r>
        <w:rPr>
          <w:rFonts w:eastAsiaTheme="minorHAnsi"/>
          <w:sz w:val="28"/>
          <w:szCs w:val="28"/>
          <w:lang w:eastAsia="en-US"/>
        </w:rPr>
        <w:t xml:space="preserve"> от сумм пеней, подлежащих зачислению в соответствии с подпунктом 1 пункта 11 статьи 46 Бюджетного Кодекса РФ в размере 0,067%</w:t>
      </w:r>
    </w:p>
    <w:p w14:paraId="1A5E0673" w14:textId="77777777" w:rsidR="00E00837" w:rsidRPr="004622DD" w:rsidRDefault="00E00837" w:rsidP="00E00837">
      <w:pPr>
        <w:pStyle w:val="a3"/>
        <w:widowControl/>
        <w:numPr>
          <w:ilvl w:val="0"/>
          <w:numId w:val="27"/>
        </w:numPr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622DD">
        <w:rPr>
          <w:rFonts w:eastAsiaTheme="minorHAnsi"/>
          <w:sz w:val="28"/>
          <w:szCs w:val="28"/>
          <w:lang w:eastAsia="en-US"/>
        </w:rPr>
        <w:t xml:space="preserve">в части распределения Слюдянскому муниципальному району межбюджетных трансфертов. </w:t>
      </w:r>
    </w:p>
    <w:p w14:paraId="242A1FBA" w14:textId="77777777" w:rsidR="00E00837" w:rsidRPr="003C3090" w:rsidRDefault="00E00837" w:rsidP="00E00837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прогноза социально-экономического развития Слюдянского района на 2025 год и плановый период 2026 и 2027 годов (в части прогнозируемого роста фонда оплаты труда по району, индекса-дефляторов по видам экономической деятельности и т.д.). </w:t>
      </w:r>
    </w:p>
    <w:p w14:paraId="7F0FF404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3F40">
        <w:rPr>
          <w:rFonts w:eastAsiaTheme="minorHAnsi"/>
          <w:sz w:val="28"/>
          <w:szCs w:val="28"/>
          <w:lang w:eastAsia="en-US"/>
        </w:rPr>
        <w:t xml:space="preserve">В соответствии со статьей 169 Бюджетного кодекса Российской Федерации составление доходной части проекта бюджета </w:t>
      </w:r>
      <w:r>
        <w:rPr>
          <w:rFonts w:eastAsiaTheme="minorHAnsi"/>
          <w:sz w:val="28"/>
          <w:szCs w:val="28"/>
          <w:lang w:eastAsia="en-US"/>
        </w:rPr>
        <w:t>района на 2025 год и на плановый период 2026 и 2027</w:t>
      </w:r>
      <w:r w:rsidRPr="00443F40">
        <w:rPr>
          <w:rFonts w:eastAsiaTheme="minorHAnsi"/>
          <w:sz w:val="28"/>
          <w:szCs w:val="28"/>
          <w:lang w:eastAsia="en-US"/>
        </w:rPr>
        <w:t xml:space="preserve"> годов осуществлялось на основе</w:t>
      </w:r>
      <w:r>
        <w:rPr>
          <w:rFonts w:eastAsiaTheme="minorHAnsi"/>
          <w:sz w:val="28"/>
          <w:szCs w:val="28"/>
          <w:lang w:eastAsia="en-US"/>
        </w:rPr>
        <w:t xml:space="preserve"> базового</w:t>
      </w:r>
      <w:r w:rsidRPr="00EA777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варианта Прогноза </w:t>
      </w:r>
      <w:r w:rsidRPr="00443F40">
        <w:rPr>
          <w:rFonts w:eastAsiaTheme="minorHAnsi"/>
          <w:sz w:val="28"/>
          <w:szCs w:val="28"/>
          <w:lang w:eastAsia="en-US"/>
        </w:rPr>
        <w:t>социально–</w:t>
      </w:r>
      <w:r>
        <w:rPr>
          <w:rFonts w:eastAsiaTheme="minorHAnsi"/>
          <w:sz w:val="28"/>
          <w:szCs w:val="28"/>
          <w:lang w:eastAsia="en-US"/>
        </w:rPr>
        <w:t>экономического развития Слюдянского района на 2025 год и на плановый период 2026 и 2027 годов.</w:t>
      </w:r>
    </w:p>
    <w:p w14:paraId="2211284E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BB282D">
        <w:rPr>
          <w:rFonts w:eastAsiaTheme="minorHAnsi"/>
          <w:sz w:val="28"/>
          <w:szCs w:val="28"/>
          <w:lang w:eastAsia="en-US"/>
        </w:rPr>
        <w:t xml:space="preserve"> соответствии с бюджетными полномочиями, установленными статьей 160.1 Бюджетного кодекса Российской Федерации, всеми гла</w:t>
      </w:r>
      <w:r w:rsidRPr="00A90B8B">
        <w:rPr>
          <w:rFonts w:eastAsiaTheme="minorHAnsi"/>
          <w:sz w:val="28"/>
          <w:szCs w:val="28"/>
          <w:lang w:eastAsia="en-US"/>
        </w:rPr>
        <w:t>вными администраторами доходов</w:t>
      </w:r>
      <w:r w:rsidRPr="00BB282D">
        <w:rPr>
          <w:rFonts w:eastAsiaTheme="minorHAnsi"/>
          <w:sz w:val="28"/>
          <w:szCs w:val="28"/>
          <w:lang w:eastAsia="en-US"/>
        </w:rPr>
        <w:t xml:space="preserve"> бюджета</w:t>
      </w:r>
      <w:r w:rsidRPr="00A90B8B">
        <w:rPr>
          <w:rFonts w:eastAsiaTheme="minorHAnsi"/>
          <w:sz w:val="28"/>
          <w:szCs w:val="28"/>
          <w:lang w:eastAsia="en-US"/>
        </w:rPr>
        <w:t xml:space="preserve"> района</w:t>
      </w:r>
      <w:r w:rsidRPr="00BB282D">
        <w:rPr>
          <w:rFonts w:eastAsiaTheme="minorHAnsi"/>
          <w:sz w:val="28"/>
          <w:szCs w:val="28"/>
          <w:lang w:eastAsia="en-US"/>
        </w:rPr>
        <w:t xml:space="preserve"> утверждены методики прогнозирования поступлений доходов в бюджет.</w:t>
      </w:r>
    </w:p>
    <w:p w14:paraId="0743ECB7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Рассчитанные в соответствии с утвержденными методиками прогнозы поступления доходов в бюджет Слюдянского муниципального района представлены главными администраторами доходов в Комитет финансов Слюдянского муниципального района и положены в основу доходной части проекта бюджета района на 2025 год и на плановый период 2026 и 2027 годов.</w:t>
      </w:r>
    </w:p>
    <w:p w14:paraId="53DCDAAE" w14:textId="77777777" w:rsidR="00E00837" w:rsidRPr="00982D02" w:rsidRDefault="00E00837" w:rsidP="00E0083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2D02">
        <w:rPr>
          <w:sz w:val="28"/>
          <w:szCs w:val="28"/>
        </w:rPr>
        <w:t xml:space="preserve">Основные характеристики прогноза поступлений доходов в бюджет </w:t>
      </w:r>
      <w:r>
        <w:rPr>
          <w:sz w:val="28"/>
          <w:szCs w:val="28"/>
        </w:rPr>
        <w:t>Слюдянского муниципального</w:t>
      </w:r>
      <w:r w:rsidRPr="00982D0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на 2025 год и на плановый период 2026 и 2027</w:t>
      </w:r>
      <w:r w:rsidRPr="00982D02">
        <w:rPr>
          <w:sz w:val="28"/>
          <w:szCs w:val="28"/>
        </w:rPr>
        <w:t xml:space="preserve"> годов с учетом изменения бюджетного и налогового законодательства представлены в таблице 2.</w:t>
      </w:r>
    </w:p>
    <w:p w14:paraId="5ABE39DF" w14:textId="77777777" w:rsidR="00E00837" w:rsidRPr="00982D02" w:rsidRDefault="00E00837" w:rsidP="00E00837">
      <w:pPr>
        <w:widowControl/>
        <w:autoSpaceDE/>
        <w:autoSpaceDN/>
        <w:adjustRightInd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982D02">
        <w:rPr>
          <w:sz w:val="28"/>
          <w:szCs w:val="28"/>
        </w:rPr>
        <w:t xml:space="preserve">Таблица 2 </w:t>
      </w:r>
    </w:p>
    <w:p w14:paraId="4EBF1918" w14:textId="77777777" w:rsidR="00E00837" w:rsidRDefault="00E00837" w:rsidP="00E00837">
      <w:pPr>
        <w:widowControl/>
        <w:autoSpaceDE/>
        <w:autoSpaceDN/>
        <w:adjustRightInd/>
        <w:spacing w:line="228" w:lineRule="auto"/>
        <w:jc w:val="center"/>
        <w:rPr>
          <w:b/>
          <w:sz w:val="28"/>
          <w:szCs w:val="28"/>
        </w:rPr>
      </w:pPr>
      <w:r w:rsidRPr="0007011D">
        <w:rPr>
          <w:b/>
          <w:sz w:val="28"/>
          <w:szCs w:val="28"/>
        </w:rPr>
        <w:t>Показатели поступления доходов в бю</w:t>
      </w:r>
      <w:r>
        <w:rPr>
          <w:b/>
          <w:sz w:val="28"/>
          <w:szCs w:val="28"/>
        </w:rPr>
        <w:t>джет</w:t>
      </w:r>
    </w:p>
    <w:p w14:paraId="14329BF1" w14:textId="77777777" w:rsidR="00E00837" w:rsidRDefault="00E00837" w:rsidP="00E00837">
      <w:pPr>
        <w:widowControl/>
        <w:autoSpaceDE/>
        <w:autoSpaceDN/>
        <w:adjustRightInd/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Слюдянского муниципального района в </w:t>
      </w:r>
      <w:r w:rsidRPr="0007011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23-</w:t>
      </w:r>
      <w:r w:rsidRPr="0007011D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 xml:space="preserve">7 </w:t>
      </w:r>
      <w:r w:rsidRPr="005946D8">
        <w:rPr>
          <w:b/>
          <w:sz w:val="28"/>
          <w:szCs w:val="28"/>
        </w:rPr>
        <w:t xml:space="preserve">годах с </w:t>
      </w:r>
    </w:p>
    <w:p w14:paraId="74952771" w14:textId="77777777" w:rsidR="00E00837" w:rsidRDefault="00E00837" w:rsidP="00E00837">
      <w:pPr>
        <w:widowControl/>
        <w:autoSpaceDE/>
        <w:autoSpaceDN/>
        <w:adjustRightInd/>
        <w:spacing w:line="228" w:lineRule="auto"/>
        <w:jc w:val="center"/>
        <w:rPr>
          <w:b/>
          <w:sz w:val="28"/>
          <w:szCs w:val="28"/>
        </w:rPr>
      </w:pPr>
      <w:r w:rsidRPr="005946D8">
        <w:rPr>
          <w:b/>
          <w:sz w:val="28"/>
          <w:szCs w:val="28"/>
        </w:rPr>
        <w:t>учетом изменения бюджетного и налогового законодательства</w:t>
      </w:r>
    </w:p>
    <w:p w14:paraId="1917116A" w14:textId="77777777" w:rsidR="00E00837" w:rsidRPr="0007011D" w:rsidRDefault="00E00837" w:rsidP="00E00837">
      <w:pPr>
        <w:widowControl/>
        <w:autoSpaceDE/>
        <w:autoSpaceDN/>
        <w:adjustRightInd/>
        <w:spacing w:line="228" w:lineRule="auto"/>
        <w:jc w:val="right"/>
        <w:rPr>
          <w:b/>
          <w:sz w:val="28"/>
          <w:szCs w:val="28"/>
        </w:rPr>
      </w:pPr>
      <w:r>
        <w:t xml:space="preserve">  Ед. изм.: тыс. руб.</w:t>
      </w:r>
    </w:p>
    <w:tbl>
      <w:tblPr>
        <w:tblW w:w="103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980"/>
        <w:gridCol w:w="992"/>
        <w:gridCol w:w="992"/>
        <w:gridCol w:w="851"/>
        <w:gridCol w:w="992"/>
        <w:gridCol w:w="851"/>
        <w:gridCol w:w="992"/>
        <w:gridCol w:w="850"/>
        <w:gridCol w:w="993"/>
        <w:gridCol w:w="850"/>
      </w:tblGrid>
      <w:tr w:rsidR="00E00837" w:rsidRPr="00950EED" w14:paraId="5B8E3F9F" w14:textId="77777777" w:rsidTr="00297CAA">
        <w:trPr>
          <w:trHeight w:val="480"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D09F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37AF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2023 г.,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F8D5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2024 г., оценка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EF6D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Темп роста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FFBE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2025 г., 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D903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Темп роста%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42BF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2026 г., 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807D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Темп роста 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12DB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2027 г., 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0E0F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Темп роста %</w:t>
            </w:r>
          </w:p>
        </w:tc>
      </w:tr>
      <w:tr w:rsidR="00E00837" w:rsidRPr="00950EED" w14:paraId="6989FC85" w14:textId="77777777" w:rsidTr="00E0083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9F5C" w14:textId="77777777" w:rsidR="00E00837" w:rsidRPr="00BE434E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7C24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394 324,6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4452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444 998,1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F66D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112,9%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7829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402 825,2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7816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90,5%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D0DE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413 857,5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8546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102,7%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CA36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424 260,3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5628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102,5%</w:t>
            </w:r>
          </w:p>
        </w:tc>
      </w:tr>
      <w:tr w:rsidR="00E00837" w:rsidRPr="00950EED" w14:paraId="202855A0" w14:textId="77777777" w:rsidTr="00E0083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58CC" w14:textId="77777777" w:rsidR="00E00837" w:rsidRPr="00BE434E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Безвозмездные поступления,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8C30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1 669 160,4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CD80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2 208 351,4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8CF4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132,3%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443B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1 716 681,9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723D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77,7%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49BA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1 379 208,2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4DEB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80,3%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190C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1 337 334,3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B1AF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97,0%</w:t>
            </w:r>
          </w:p>
        </w:tc>
      </w:tr>
      <w:tr w:rsidR="00E00837" w:rsidRPr="00950EED" w14:paraId="1F54C170" w14:textId="77777777" w:rsidTr="00297CAA">
        <w:trPr>
          <w:trHeight w:val="47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A6CD" w14:textId="77777777" w:rsidR="00E00837" w:rsidRPr="00BE434E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Дотации, 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F1D8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240 679,8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07A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317 170,8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861B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131,8%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6C9D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219 753,3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7C5A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69,3%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872D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146 558,4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AB47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66,7%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AC24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116 802,0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C9C2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79,7%</w:t>
            </w:r>
          </w:p>
        </w:tc>
      </w:tr>
      <w:tr w:rsidR="00E00837" w:rsidRPr="00950EED" w14:paraId="4C263D87" w14:textId="77777777" w:rsidTr="00E00837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B4BD" w14:textId="77777777" w:rsidR="00E00837" w:rsidRPr="00BE434E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8257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93 407,9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089D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86 586,6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540A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92,7%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D7C8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219 753,3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C674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253,8%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562F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146 558,4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47A1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66,7%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BD4F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116 802,0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6707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79,7%</w:t>
            </w:r>
          </w:p>
        </w:tc>
      </w:tr>
      <w:tr w:rsidR="00E00837" w:rsidRPr="00950EED" w14:paraId="74C14F70" w14:textId="77777777" w:rsidTr="00297CAA">
        <w:trPr>
          <w:trHeight w:val="35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308B" w14:textId="77777777" w:rsidR="00E00837" w:rsidRPr="00BE434E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2FCB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147 271,9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5CC9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230 584,2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3CEB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156,6%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0286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B1E3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17D3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C2A3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0,0%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978B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8F68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8"/>
              </w:rPr>
            </w:pPr>
            <w:r w:rsidRPr="00BE434E">
              <w:rPr>
                <w:color w:val="000000"/>
                <w:sz w:val="16"/>
                <w:szCs w:val="18"/>
              </w:rPr>
              <w:t>0,0%</w:t>
            </w:r>
          </w:p>
        </w:tc>
      </w:tr>
      <w:tr w:rsidR="00E00837" w:rsidRPr="00950EED" w14:paraId="73865FFD" w14:textId="77777777" w:rsidTr="00E0083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608B" w14:textId="77777777" w:rsidR="00E00837" w:rsidRPr="00BE434E" w:rsidRDefault="00E00837" w:rsidP="00E00837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ДОХОДЫ 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7ADB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2 063 485,0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EC8A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2 653 349,5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40D4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128,6%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BE91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2 119 507,1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60F9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79,9%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EEF2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1 793 065,7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B4DF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84,6%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AB9F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1 761 594,6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E015" w14:textId="77777777" w:rsidR="00E00837" w:rsidRPr="00BE434E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E434E">
              <w:rPr>
                <w:b/>
                <w:bCs/>
                <w:color w:val="000000"/>
                <w:sz w:val="16"/>
                <w:szCs w:val="18"/>
              </w:rPr>
              <w:t>98,2%</w:t>
            </w:r>
          </w:p>
        </w:tc>
      </w:tr>
    </w:tbl>
    <w:p w14:paraId="051D6F5D" w14:textId="77777777" w:rsidR="00E00837" w:rsidRDefault="00E00837" w:rsidP="00E00837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5545FF67" w14:textId="77777777" w:rsidR="00E00837" w:rsidRDefault="00E00837" w:rsidP="00E0083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112D6D">
        <w:rPr>
          <w:sz w:val="28"/>
          <w:szCs w:val="28"/>
        </w:rPr>
        <w:t>До</w:t>
      </w:r>
      <w:r>
        <w:rPr>
          <w:sz w:val="28"/>
          <w:szCs w:val="28"/>
        </w:rPr>
        <w:t xml:space="preserve">ходы бюджета района на </w:t>
      </w:r>
      <w:r>
        <w:rPr>
          <w:b/>
          <w:sz w:val="28"/>
          <w:szCs w:val="28"/>
        </w:rPr>
        <w:t xml:space="preserve">2025 </w:t>
      </w:r>
      <w:r w:rsidRPr="00230B3C">
        <w:rPr>
          <w:b/>
          <w:sz w:val="28"/>
          <w:szCs w:val="28"/>
        </w:rPr>
        <w:t>год</w:t>
      </w:r>
      <w:r>
        <w:rPr>
          <w:sz w:val="28"/>
          <w:szCs w:val="28"/>
        </w:rPr>
        <w:t xml:space="preserve"> запланированы в сумме </w:t>
      </w:r>
      <w:r>
        <w:rPr>
          <w:b/>
          <w:sz w:val="28"/>
          <w:szCs w:val="28"/>
        </w:rPr>
        <w:t>2 119 507,1</w:t>
      </w:r>
      <w:r>
        <w:rPr>
          <w:sz w:val="28"/>
          <w:szCs w:val="28"/>
        </w:rPr>
        <w:t xml:space="preserve"> тыс. рублей, что на </w:t>
      </w:r>
      <w:r w:rsidRPr="00A87DB6">
        <w:rPr>
          <w:sz w:val="28"/>
          <w:szCs w:val="28"/>
        </w:rPr>
        <w:t>-</w:t>
      </w:r>
      <w:r>
        <w:rPr>
          <w:sz w:val="28"/>
          <w:szCs w:val="28"/>
        </w:rPr>
        <w:t>533 842,4</w:t>
      </w:r>
      <w:r w:rsidRPr="00A87DB6">
        <w:rPr>
          <w:sz w:val="28"/>
          <w:szCs w:val="28"/>
        </w:rPr>
        <w:t xml:space="preserve"> тыс. рублей (-</w:t>
      </w:r>
      <w:r>
        <w:rPr>
          <w:sz w:val="28"/>
          <w:szCs w:val="28"/>
        </w:rPr>
        <w:t>20,1</w:t>
      </w:r>
      <w:r w:rsidRPr="00A87DB6">
        <w:rPr>
          <w:sz w:val="28"/>
          <w:szCs w:val="28"/>
        </w:rPr>
        <w:t>%) меньше ожидаемых</w:t>
      </w:r>
      <w:r>
        <w:rPr>
          <w:sz w:val="28"/>
          <w:szCs w:val="28"/>
        </w:rPr>
        <w:t xml:space="preserve"> поступлений 2024</w:t>
      </w:r>
      <w:r w:rsidRPr="00112D6D">
        <w:rPr>
          <w:sz w:val="28"/>
          <w:szCs w:val="28"/>
        </w:rPr>
        <w:t xml:space="preserve"> года, </w:t>
      </w:r>
      <w:r w:rsidRPr="00242CFD">
        <w:rPr>
          <w:sz w:val="28"/>
          <w:szCs w:val="28"/>
        </w:rPr>
        <w:t xml:space="preserve">налоговые и неналоговые доходы составят </w:t>
      </w:r>
      <w:r>
        <w:rPr>
          <w:sz w:val="28"/>
          <w:szCs w:val="28"/>
        </w:rPr>
        <w:t>402 825,2</w:t>
      </w:r>
      <w:r w:rsidRPr="00242CFD">
        <w:rPr>
          <w:sz w:val="28"/>
          <w:szCs w:val="28"/>
        </w:rPr>
        <w:t xml:space="preserve"> тыс. рублей, что на -</w:t>
      </w:r>
      <w:r>
        <w:rPr>
          <w:sz w:val="28"/>
          <w:szCs w:val="28"/>
        </w:rPr>
        <w:t xml:space="preserve">42 172,9 </w:t>
      </w:r>
      <w:r w:rsidRPr="00242CFD">
        <w:rPr>
          <w:sz w:val="28"/>
          <w:szCs w:val="28"/>
        </w:rPr>
        <w:t>тыс. рублей (-</w:t>
      </w:r>
      <w:r>
        <w:rPr>
          <w:sz w:val="28"/>
          <w:szCs w:val="28"/>
        </w:rPr>
        <w:t>9,5</w:t>
      </w:r>
      <w:r w:rsidRPr="00242CFD">
        <w:rPr>
          <w:sz w:val="28"/>
          <w:szCs w:val="28"/>
        </w:rPr>
        <w:t>%) меньше ожидаемых поступлений 202</w:t>
      </w:r>
      <w:r>
        <w:rPr>
          <w:sz w:val="28"/>
          <w:szCs w:val="28"/>
        </w:rPr>
        <w:t>4</w:t>
      </w:r>
      <w:r w:rsidRPr="00242CFD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7963EA3B" w14:textId="77777777" w:rsidR="00E00837" w:rsidRPr="00242CFD" w:rsidRDefault="00E00837" w:rsidP="00E0083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2025 году наблюдается снижение объема </w:t>
      </w:r>
      <w:r w:rsidRPr="00242CFD">
        <w:rPr>
          <w:sz w:val="28"/>
          <w:szCs w:val="28"/>
        </w:rPr>
        <w:t>безвозмездны</w:t>
      </w:r>
      <w:r>
        <w:rPr>
          <w:sz w:val="28"/>
          <w:szCs w:val="28"/>
        </w:rPr>
        <w:t>х</w:t>
      </w:r>
      <w:r w:rsidRPr="00242CFD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 xml:space="preserve">й по сравнению с 2024 годом, в связи с неполным распределением межбюджетных трансфертов в проекте закона об областном бюджете в редакции, подготовленной к первому чтению.  Так, безвозмездные поступления составят 1 716 681,9 тыс. рублей, что </w:t>
      </w:r>
      <w:r w:rsidRPr="00242CFD">
        <w:rPr>
          <w:sz w:val="28"/>
          <w:szCs w:val="28"/>
        </w:rPr>
        <w:t>на</w:t>
      </w:r>
      <w:r>
        <w:rPr>
          <w:sz w:val="28"/>
          <w:szCs w:val="28"/>
        </w:rPr>
        <w:t xml:space="preserve"> -491 669,5</w:t>
      </w:r>
      <w:r w:rsidRPr="00242CFD">
        <w:rPr>
          <w:sz w:val="28"/>
          <w:szCs w:val="28"/>
        </w:rPr>
        <w:t xml:space="preserve"> тыс. рублей (-</w:t>
      </w:r>
      <w:r>
        <w:rPr>
          <w:sz w:val="28"/>
          <w:szCs w:val="28"/>
        </w:rPr>
        <w:t>22,3</w:t>
      </w:r>
      <w:r w:rsidRPr="00242CFD">
        <w:rPr>
          <w:sz w:val="28"/>
          <w:szCs w:val="28"/>
        </w:rPr>
        <w:t>%) меньше ожидаемых поступлений 202</w:t>
      </w:r>
      <w:r>
        <w:rPr>
          <w:sz w:val="28"/>
          <w:szCs w:val="28"/>
        </w:rPr>
        <w:t>4</w:t>
      </w:r>
      <w:r w:rsidRPr="00242CFD">
        <w:rPr>
          <w:sz w:val="28"/>
          <w:szCs w:val="28"/>
        </w:rPr>
        <w:t xml:space="preserve"> года.</w:t>
      </w:r>
    </w:p>
    <w:p w14:paraId="091DD525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2026</w:t>
      </w:r>
      <w:r w:rsidRPr="0099651B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у</w:t>
      </w:r>
      <w:r w:rsidRPr="00112D6D">
        <w:rPr>
          <w:sz w:val="28"/>
          <w:szCs w:val="28"/>
        </w:rPr>
        <w:t xml:space="preserve"> доходы бюджета района прогнозируются в объеме </w:t>
      </w:r>
      <w:r>
        <w:rPr>
          <w:sz w:val="28"/>
          <w:szCs w:val="28"/>
        </w:rPr>
        <w:t xml:space="preserve">1 793 065,7 тыс. рублей (-15,4% к 2025 году), в том числе </w:t>
      </w:r>
      <w:r w:rsidRPr="00112D6D">
        <w:rPr>
          <w:sz w:val="28"/>
          <w:szCs w:val="28"/>
        </w:rPr>
        <w:t xml:space="preserve">налоговые и неналоговые доходы </w:t>
      </w:r>
      <w:r>
        <w:rPr>
          <w:sz w:val="28"/>
          <w:szCs w:val="28"/>
        </w:rPr>
        <w:t>–</w:t>
      </w:r>
      <w:r w:rsidRPr="00112D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413 857,5 тыс. рублей (+2,7% к 2025 году), </w:t>
      </w:r>
      <w:r w:rsidRPr="00112D6D">
        <w:rPr>
          <w:sz w:val="28"/>
          <w:szCs w:val="28"/>
        </w:rPr>
        <w:t xml:space="preserve">безвозмездные поступления </w:t>
      </w:r>
      <w:r>
        <w:rPr>
          <w:sz w:val="28"/>
          <w:szCs w:val="28"/>
        </w:rPr>
        <w:t>– 1 379 208,2 тыс. рублей (-19,7% к 2025 году).</w:t>
      </w:r>
    </w:p>
    <w:p w14:paraId="58869BB8" w14:textId="77777777" w:rsidR="00E00837" w:rsidRPr="00112D6D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2027</w:t>
      </w:r>
      <w:r w:rsidRPr="0099651B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у</w:t>
      </w:r>
      <w:r w:rsidRPr="00112D6D">
        <w:rPr>
          <w:sz w:val="28"/>
          <w:szCs w:val="28"/>
        </w:rPr>
        <w:t xml:space="preserve"> доходы бюджета района прогнозируются в объеме </w:t>
      </w:r>
      <w:r>
        <w:rPr>
          <w:sz w:val="28"/>
          <w:szCs w:val="28"/>
        </w:rPr>
        <w:t xml:space="preserve">1 761 594,6 тыс. рублей (-1,8% к 2026 году), в том числе </w:t>
      </w:r>
      <w:r w:rsidRPr="00112D6D">
        <w:rPr>
          <w:sz w:val="28"/>
          <w:szCs w:val="28"/>
        </w:rPr>
        <w:t xml:space="preserve">налоговые и неналоговые доходы </w:t>
      </w:r>
      <w:r>
        <w:rPr>
          <w:sz w:val="28"/>
          <w:szCs w:val="28"/>
        </w:rPr>
        <w:t>–</w:t>
      </w:r>
      <w:r w:rsidRPr="00112D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424 260,3 тыс. рублей (+2,5% к 2026 году), </w:t>
      </w:r>
      <w:r w:rsidRPr="00112D6D">
        <w:rPr>
          <w:sz w:val="28"/>
          <w:szCs w:val="28"/>
        </w:rPr>
        <w:t xml:space="preserve">безвозмездные поступления </w:t>
      </w:r>
      <w:r>
        <w:rPr>
          <w:sz w:val="28"/>
          <w:szCs w:val="28"/>
        </w:rPr>
        <w:t>– 1 337 334,3 тыс. рублей (-3% к 2026 году).</w:t>
      </w:r>
    </w:p>
    <w:p w14:paraId="3F10D349" w14:textId="77777777" w:rsidR="00E00837" w:rsidRPr="00112D6D" w:rsidRDefault="00E00837" w:rsidP="00E00837">
      <w:pPr>
        <w:widowControl/>
        <w:autoSpaceDE/>
        <w:autoSpaceDN/>
        <w:adjustRightInd/>
        <w:spacing w:line="228" w:lineRule="auto"/>
        <w:ind w:firstLine="709"/>
        <w:jc w:val="both"/>
        <w:rPr>
          <w:sz w:val="28"/>
          <w:szCs w:val="28"/>
        </w:rPr>
      </w:pPr>
      <w:r w:rsidRPr="00112D6D">
        <w:rPr>
          <w:sz w:val="28"/>
          <w:szCs w:val="28"/>
        </w:rPr>
        <w:t>Основные характеристи</w:t>
      </w:r>
      <w:r>
        <w:rPr>
          <w:sz w:val="28"/>
          <w:szCs w:val="28"/>
        </w:rPr>
        <w:t xml:space="preserve">ки поступления доходов в бюджет </w:t>
      </w:r>
      <w:r w:rsidRPr="00112D6D">
        <w:rPr>
          <w:sz w:val="28"/>
          <w:szCs w:val="28"/>
        </w:rPr>
        <w:t>Слю</w:t>
      </w:r>
      <w:r>
        <w:rPr>
          <w:sz w:val="28"/>
          <w:szCs w:val="28"/>
        </w:rPr>
        <w:t>дянского муниципального района в динамике за 2023-2027</w:t>
      </w:r>
      <w:r w:rsidRPr="00112D6D">
        <w:rPr>
          <w:sz w:val="28"/>
          <w:szCs w:val="28"/>
        </w:rPr>
        <w:t xml:space="preserve"> годах представлены в таблице 3.</w:t>
      </w:r>
    </w:p>
    <w:p w14:paraId="03867183" w14:textId="77777777" w:rsidR="00E00837" w:rsidRPr="004E1957" w:rsidRDefault="00E00837" w:rsidP="00E00837">
      <w:pPr>
        <w:widowControl/>
        <w:autoSpaceDE/>
        <w:autoSpaceDN/>
        <w:adjustRightInd/>
        <w:spacing w:line="228" w:lineRule="auto"/>
        <w:ind w:firstLine="709"/>
        <w:jc w:val="right"/>
        <w:rPr>
          <w:sz w:val="28"/>
          <w:szCs w:val="28"/>
        </w:rPr>
      </w:pPr>
      <w:r w:rsidRPr="004E1957">
        <w:rPr>
          <w:sz w:val="28"/>
          <w:szCs w:val="28"/>
        </w:rPr>
        <w:t>Таблица 3</w:t>
      </w:r>
    </w:p>
    <w:p w14:paraId="57BD67D5" w14:textId="77777777" w:rsidR="00E00837" w:rsidRPr="00356EFF" w:rsidRDefault="00E00837" w:rsidP="00E00837">
      <w:pPr>
        <w:widowControl/>
        <w:autoSpaceDE/>
        <w:autoSpaceDN/>
        <w:adjustRightInd/>
        <w:spacing w:line="228" w:lineRule="auto"/>
        <w:ind w:firstLine="709"/>
        <w:jc w:val="center"/>
        <w:rPr>
          <w:b/>
          <w:sz w:val="28"/>
          <w:szCs w:val="28"/>
        </w:rPr>
      </w:pPr>
      <w:r w:rsidRPr="00356EFF">
        <w:rPr>
          <w:b/>
          <w:sz w:val="28"/>
          <w:szCs w:val="28"/>
        </w:rPr>
        <w:t>Показатели поступления доходов в бюджет Слюдянск</w:t>
      </w:r>
      <w:r>
        <w:rPr>
          <w:b/>
          <w:sz w:val="28"/>
          <w:szCs w:val="28"/>
        </w:rPr>
        <w:t>ого муниципального</w:t>
      </w:r>
      <w:r w:rsidRPr="00356EFF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 в 2023-2027</w:t>
      </w:r>
      <w:r w:rsidRPr="00356EFF">
        <w:rPr>
          <w:b/>
          <w:sz w:val="28"/>
          <w:szCs w:val="28"/>
        </w:rPr>
        <w:t xml:space="preserve"> годах </w:t>
      </w:r>
    </w:p>
    <w:p w14:paraId="18454DE4" w14:textId="77777777" w:rsidR="00E00837" w:rsidRPr="00356EFF" w:rsidRDefault="00E00837" w:rsidP="00E00837">
      <w:pPr>
        <w:widowControl/>
        <w:autoSpaceDE/>
        <w:autoSpaceDN/>
        <w:adjustRightInd/>
        <w:spacing w:line="228" w:lineRule="auto"/>
        <w:jc w:val="right"/>
      </w:pPr>
      <w:r>
        <w:t>Ед. изм.: тыс. руб.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2174"/>
        <w:gridCol w:w="992"/>
        <w:gridCol w:w="993"/>
        <w:gridCol w:w="708"/>
        <w:gridCol w:w="993"/>
        <w:gridCol w:w="656"/>
        <w:gridCol w:w="1042"/>
        <w:gridCol w:w="615"/>
        <w:gridCol w:w="988"/>
        <w:gridCol w:w="615"/>
      </w:tblGrid>
      <w:tr w:rsidR="00E00837" w:rsidRPr="004100DC" w14:paraId="5F84C2E5" w14:textId="77777777" w:rsidTr="00E00837">
        <w:trPr>
          <w:trHeight w:val="960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F2C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Наименование доходных источников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48D8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Факт 2023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6FCF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Оценка 2024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45A8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Темп роста 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237C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Прогноз 2025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37B0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Темп роста %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3A74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Прогноз 2026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A35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Темп роста %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90CB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Прогноз 2027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96F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Темп роста %</w:t>
            </w:r>
          </w:p>
        </w:tc>
      </w:tr>
      <w:tr w:rsidR="00E00837" w:rsidRPr="004100DC" w14:paraId="61CB5740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5AF60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Налоговые и неналоговые доходы,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5A3B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394 324,6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71D1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444 998,1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307B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CD37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402 825,2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8AAE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90,5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2699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413 857,5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9ACB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46AE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424 260,3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6327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102,5</w:t>
            </w:r>
          </w:p>
        </w:tc>
      </w:tr>
      <w:tr w:rsidR="00E00837" w:rsidRPr="004100DC" w14:paraId="3F7ED355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F166E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Налоговые доходы всего: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C4E2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336 319,7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01AD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371 108,9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2AC0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E878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387 037,0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2DB3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104,3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02F7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397 957,4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985F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102,8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5A5E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408 245,0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B7AB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102,6</w:t>
            </w:r>
          </w:p>
        </w:tc>
      </w:tr>
      <w:tr w:rsidR="00E00837" w:rsidRPr="004100DC" w14:paraId="1153761B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E4774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83CB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281 522,9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DA02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310 929,5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4EA8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717E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320 052,3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C323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102,9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E234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329 013,7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CD58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102,8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786D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337 239,1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D8D5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102,5</w:t>
            </w:r>
          </w:p>
        </w:tc>
      </w:tr>
      <w:tr w:rsidR="00E00837" w:rsidRPr="004100DC" w14:paraId="62B69FA5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6B231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 - норматив отчислений с территории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EDE1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31,25%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BCFF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31,25%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6BB0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1FC7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31,25%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05EC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05BB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31,25%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C806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7F83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31,25%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94FC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</w:tr>
      <w:tr w:rsidR="00E00837" w:rsidRPr="004100DC" w14:paraId="7FE2982E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75DAD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 - норматив отчислений с территории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7C6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34,25%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F65D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34,25%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3002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A1CE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37,25%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4AFD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B0C7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37,25%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B36E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73DB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37,25%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C66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</w:tr>
      <w:tr w:rsidR="00E00837" w:rsidRPr="004100DC" w14:paraId="6A91355B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52335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483E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224,1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4A14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238,0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C571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6167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7 364,4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7994B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0C93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7 717,7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3576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C2AB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8 114,1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049E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105,1</w:t>
            </w:r>
          </w:p>
        </w:tc>
      </w:tr>
      <w:tr w:rsidR="00E00837" w:rsidRPr="004100DC" w14:paraId="0C00D909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8D499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 - норматив отчисления из 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0EB0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0,003%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5C95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0,00225%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98E8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DCA4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0,0707%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5DB9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5E28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0,0707%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66F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E3ED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0,0707%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CA20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</w:tr>
      <w:tr w:rsidR="00E00837" w:rsidRPr="004100DC" w14:paraId="20119FB6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2F6BA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009D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44 879,0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6A03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37 632,7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D952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0E3D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37 565,3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0CE8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FBF5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39 067,9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C9CE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C7FE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40 630,6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43C1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104,0</w:t>
            </w:r>
          </w:p>
        </w:tc>
      </w:tr>
      <w:tr w:rsidR="00E00837" w:rsidRPr="004100DC" w14:paraId="476C2269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8D7CA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 - норматив отчисления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55F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50,378%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CFE8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31,256%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D642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8D1B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30,0%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30CC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D6B2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30,0%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4C0F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B78A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30,0%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F9B7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</w:tr>
      <w:tr w:rsidR="00E00837" w:rsidRPr="004100DC" w14:paraId="2568BDC1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0EB7E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6EFF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344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FFF6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7052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DECC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27EC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6F11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B8F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5F65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00837" w:rsidRPr="004100DC" w14:paraId="62757498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44D89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 норматив отчисления.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F51F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9533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A4BE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FD95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14C9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5593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B4FC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F1E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D9B2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</w:tr>
      <w:tr w:rsidR="00E00837" w:rsidRPr="004100DC" w14:paraId="5091F6F7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C4C2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722A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8B11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E8C1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0DB7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75,1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05C4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0761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78,1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F44F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4C3A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81,2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3431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104,0</w:t>
            </w:r>
          </w:p>
        </w:tc>
      </w:tr>
      <w:tr w:rsidR="00E00837" w:rsidRPr="004100DC" w14:paraId="5F09BA48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C3641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 - норматив отчислений с территории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A0AE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0BE4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50,00%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0373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2B38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50,00%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D787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338D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827C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B0CC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6286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</w:tr>
      <w:tr w:rsidR="00E00837" w:rsidRPr="004100DC" w14:paraId="3C12A27C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5073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lastRenderedPageBreak/>
              <w:t xml:space="preserve"> - норматив отчислений с территории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FBA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1387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50,00%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1192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EF62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70,00%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5780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B74A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7BE2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7C08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0EDE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</w:tr>
      <w:tr w:rsidR="00E00837" w:rsidRPr="004100DC" w14:paraId="4B9BE87A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04F68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312E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2 050,5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85A9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11 797,0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841A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575,3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C562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11 550,0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0E00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97,9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EE3D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11 550,0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7F95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53B9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11 550,0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C30E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E00837" w:rsidRPr="004100DC" w14:paraId="225E539F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267C3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 - норматив отчисления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37CB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3EF9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A4FE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88D5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3FBF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5B14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FEC3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6723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89F9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</w:tr>
      <w:tr w:rsidR="00E00837" w:rsidRPr="004100DC" w14:paraId="748DEAD0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AD25B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4AD7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7 608,6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0C31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10 400,0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84C9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F793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10 430,0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A724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EB6D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10 530,0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9B7B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9BE3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10 630,0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45DC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100,9</w:t>
            </w:r>
          </w:p>
        </w:tc>
      </w:tr>
      <w:tr w:rsidR="00E00837" w:rsidRPr="004100DC" w14:paraId="5B5F4796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19C3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Неналоговые доходы всего: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70C6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58 004,9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3BEF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73 889,3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19A4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127,4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8E83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15 788,2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07B7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572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15 900,1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8100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100,7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B40A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16 015,3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CCA7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100,7</w:t>
            </w:r>
          </w:p>
        </w:tc>
      </w:tr>
      <w:tr w:rsidR="00E00837" w:rsidRPr="004100DC" w14:paraId="61EA9B20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A2CF7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BFA0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10 797,9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32FB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10 763,3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A452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C336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10 566,6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CB36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98,2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977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10 566,6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D8AC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23ED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10 566,6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0FD8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E00837" w:rsidRPr="004100DC" w14:paraId="2996B418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E033B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Платежи при пользовании природными ресурсами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E916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4 715,1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DD5C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11 215,7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EC04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237,9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267B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2 680,0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192C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79D3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2 794,0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78CD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104,3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3EF7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2 906,0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6D21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104,0</w:t>
            </w:r>
          </w:p>
        </w:tc>
      </w:tr>
      <w:tr w:rsidR="00E00837" w:rsidRPr="004100DC" w14:paraId="5E1A9C2A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7BA3D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 - норматив отчисления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06E8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C3B7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2B7C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000F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1D0C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271D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5933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D0CC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014C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</w:t>
            </w:r>
          </w:p>
        </w:tc>
      </w:tr>
      <w:tr w:rsidR="00E00837" w:rsidRPr="004100DC" w14:paraId="4DDE3EB6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5F117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EE68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38 043,7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ECDD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1 222,2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A9FA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C4DA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925,0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C7E3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75,7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245A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925,0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679A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4A8D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925,0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D54E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00837" w:rsidRPr="004100DC" w14:paraId="7AE830CA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8B970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ED80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1 075,3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346D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28 440,6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0561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41AA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F787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E755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8058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83EF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380F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00837" w:rsidRPr="004100DC" w14:paraId="7E2834E0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4AF24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FD85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2 937,2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2AE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18 540,3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76FF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631,2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FDEA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1 616,6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C964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E599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1 614,5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E56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14BD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1 617,7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6FDE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100,2</w:t>
            </w:r>
          </w:p>
        </w:tc>
      </w:tr>
      <w:tr w:rsidR="00E00837" w:rsidRPr="004100DC" w14:paraId="5E47E320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17606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9BFB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435,7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D7D4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3 707,0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C729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850,8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534F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CE7D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6878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A4C3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BA63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44E9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00837" w:rsidRPr="004100DC" w14:paraId="3537DE22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12E87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Безвозмездные поступления,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293B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1 669 160,4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A70F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2 208 351,4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C42C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132,3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B2CC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1 716 681,9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1AFA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77,7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651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1 379 208,2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2150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80,3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D4FB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1 337 334,3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7CC5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97,0</w:t>
            </w:r>
          </w:p>
        </w:tc>
      </w:tr>
      <w:tr w:rsidR="00E00837" w:rsidRPr="004100DC" w14:paraId="2AF823C8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189BB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Дотации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D9A6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240 679,8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A637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317 170,8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6056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131,8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AE77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219 753,3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F659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69,3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96F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146 558,4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43E0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66,7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D402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116 802,0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37FB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79,7</w:t>
            </w:r>
          </w:p>
        </w:tc>
      </w:tr>
      <w:tr w:rsidR="00E00837" w:rsidRPr="004100DC" w14:paraId="5FEA92A7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16E99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Субсидии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CAD3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240 393,3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EC5D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539 229,0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8AA4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9A2E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199 238,1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BB02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36,9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22E3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58 832,6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334D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29,5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E0B0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58 768,6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A8C0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99,9</w:t>
            </w:r>
          </w:p>
        </w:tc>
      </w:tr>
      <w:tr w:rsidR="00E00837" w:rsidRPr="004100DC" w14:paraId="2C6B7337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8EDCE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 xml:space="preserve">Субвенции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7C93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1 160 720,1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EDA2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1 269 682,7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3291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B2C1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1 283 073,5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67F8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101,1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7923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1 161 293,4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24EC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90,5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61F7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1 161 763,7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1B78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E00837" w:rsidRPr="004100DC" w14:paraId="624258F9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FDA66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A579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54 340,9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F223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82 161,7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029B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E135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14 617,0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A09F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C21B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12 523,8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6480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85,7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68A4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5015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00837" w:rsidRPr="004100DC" w14:paraId="0BC99AFF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C42E4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EF70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784F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58F4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6D85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6158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1C6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EBFD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30FB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FEE6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00837" w:rsidRPr="004100DC" w14:paraId="45E44013" w14:textId="77777777" w:rsidTr="00E00837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BD73E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D3E9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-26 973,8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7E5C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-0,00083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5D2F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BFE6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B0AE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F4D0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B46C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751C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A1C1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00837" w:rsidRPr="004100DC" w14:paraId="7162A0C5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AE8B3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ДОХОДЫ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E060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2 063 485,0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9FCB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2 653 349,5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06E2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128,6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E328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2 119 507,1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4F12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79,9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55C0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1 793 065,7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8957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84,6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F7A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1 761 594,6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F89B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00DC">
              <w:rPr>
                <w:b/>
                <w:bCs/>
                <w:color w:val="000000"/>
                <w:sz w:val="16"/>
                <w:szCs w:val="16"/>
              </w:rPr>
              <w:t>98,2</w:t>
            </w:r>
          </w:p>
        </w:tc>
      </w:tr>
      <w:tr w:rsidR="00E00837" w:rsidRPr="004100DC" w14:paraId="346D5395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E925C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1C9B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1 618 276,5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503F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1 687 969,6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51BE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B4CB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1 505 877,4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B21D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89,2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EC7C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1 185 738,4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38C8B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78,7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3632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1 113 353,7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F7A8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93,9</w:t>
            </w:r>
          </w:p>
        </w:tc>
      </w:tr>
      <w:tr w:rsidR="00E00837" w:rsidRPr="004100DC" w14:paraId="18F0A015" w14:textId="77777777" w:rsidTr="00E00837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C453B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8DAE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64 663,9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37E8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68 091,3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AD9F0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7A98D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26 939,5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0462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39,6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F843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26 350,9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0AB4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97,8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735D4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26 239,3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8F5F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99,6</w:t>
            </w:r>
          </w:p>
        </w:tc>
      </w:tr>
      <w:tr w:rsidR="00E00837" w:rsidRPr="004100DC" w14:paraId="509749DA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A0491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Доля средств областного бюджета в доходах бюджета района,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E1EB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78,42%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C5B5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63,62%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92027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34232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71,05%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F63AF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0238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66,13%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4AD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93,1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78D7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63,20%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B339A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95,6</w:t>
            </w:r>
          </w:p>
        </w:tc>
      </w:tr>
      <w:tr w:rsidR="00E00837" w:rsidRPr="004100DC" w14:paraId="5CDD1CCF" w14:textId="77777777" w:rsidTr="00E00837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8FECB" w14:textId="77777777" w:rsidR="00E00837" w:rsidRPr="004100DC" w:rsidRDefault="00E00837" w:rsidP="00E00837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Доля средств федерального бюджета в доходах бюджета района,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A05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3,13%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0758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2,57%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5775C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81,9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EDB3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1,27%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BA75E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49,5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BBF5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1,47%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774C1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115,6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E649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1,49%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D2DA6" w14:textId="77777777" w:rsidR="00E00837" w:rsidRPr="004100DC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100DC">
              <w:rPr>
                <w:color w:val="000000"/>
                <w:sz w:val="16"/>
                <w:szCs w:val="16"/>
              </w:rPr>
              <w:t>101,4</w:t>
            </w:r>
          </w:p>
        </w:tc>
      </w:tr>
    </w:tbl>
    <w:p w14:paraId="29A7136F" w14:textId="77777777" w:rsidR="00E00837" w:rsidRDefault="00E00837" w:rsidP="00E00837">
      <w:pPr>
        <w:widowControl/>
        <w:jc w:val="both"/>
        <w:rPr>
          <w:sz w:val="28"/>
          <w:szCs w:val="28"/>
        </w:rPr>
      </w:pPr>
    </w:p>
    <w:p w14:paraId="09A141D3" w14:textId="77777777" w:rsidR="00E00837" w:rsidRPr="00C35D06" w:rsidRDefault="00E00837" w:rsidP="00E00837">
      <w:pPr>
        <w:widowControl/>
        <w:ind w:firstLine="851"/>
        <w:jc w:val="both"/>
        <w:rPr>
          <w:rFonts w:eastAsia="Calibri"/>
          <w:sz w:val="28"/>
          <w:szCs w:val="28"/>
        </w:rPr>
      </w:pPr>
      <w:r w:rsidRPr="00C35D06">
        <w:rPr>
          <w:sz w:val="28"/>
          <w:szCs w:val="28"/>
        </w:rPr>
        <w:t xml:space="preserve">При расчете доходной базы бюджета района принимались доходы от </w:t>
      </w:r>
      <w:r w:rsidRPr="00C35D06">
        <w:rPr>
          <w:rFonts w:eastAsia="Calibri"/>
          <w:sz w:val="28"/>
          <w:szCs w:val="28"/>
        </w:rPr>
        <w:t xml:space="preserve">федеральных налогов и сборов, в том числе налогов, предусмотренных специальными налоговыми режимами по нормативам отчислений, установленных Бюджетным кодексом РФ, законом Иркутской области </w:t>
      </w:r>
      <w:r w:rsidRPr="00C35D06">
        <w:rPr>
          <w:sz w:val="28"/>
          <w:szCs w:val="28"/>
        </w:rPr>
        <w:t xml:space="preserve">«О </w:t>
      </w:r>
      <w:r w:rsidRPr="00C35D06">
        <w:rPr>
          <w:sz w:val="28"/>
          <w:szCs w:val="28"/>
        </w:rPr>
        <w:lastRenderedPageBreak/>
        <w:t>межбюджетных трансфертах и нормативах отчисле</w:t>
      </w:r>
      <w:r>
        <w:rPr>
          <w:sz w:val="28"/>
          <w:szCs w:val="28"/>
        </w:rPr>
        <w:t>ний доходов в местные бюджеты».</w:t>
      </w:r>
    </w:p>
    <w:p w14:paraId="0A66ED7C" w14:textId="77777777" w:rsidR="00E00837" w:rsidRPr="0007011D" w:rsidRDefault="00E00837" w:rsidP="00E00837">
      <w:pPr>
        <w:widowControl/>
        <w:autoSpaceDE/>
        <w:autoSpaceDN/>
        <w:adjustRightInd/>
        <w:spacing w:line="228" w:lineRule="auto"/>
        <w:jc w:val="both"/>
        <w:rPr>
          <w:sz w:val="24"/>
          <w:szCs w:val="24"/>
          <w:highlight w:val="yellow"/>
        </w:rPr>
      </w:pPr>
    </w:p>
    <w:p w14:paraId="29B15982" w14:textId="77777777" w:rsidR="00E00837" w:rsidRPr="00C35D06" w:rsidRDefault="00E00837" w:rsidP="00E00837">
      <w:pPr>
        <w:widowControl/>
        <w:autoSpaceDE/>
        <w:autoSpaceDN/>
        <w:adjustRightInd/>
        <w:spacing w:line="228" w:lineRule="auto"/>
        <w:jc w:val="center"/>
        <w:rPr>
          <w:smallCaps/>
          <w:sz w:val="28"/>
          <w:szCs w:val="28"/>
        </w:rPr>
      </w:pPr>
      <w:r w:rsidRPr="00C35D06">
        <w:rPr>
          <w:smallCaps/>
          <w:sz w:val="28"/>
          <w:szCs w:val="28"/>
        </w:rPr>
        <w:t xml:space="preserve">ОСОБЕННОСТИ ПЛАНИРОВАНИЯ ПОСТУПЛЕНИЙ В БЮДЖЕТ </w:t>
      </w:r>
      <w:r>
        <w:rPr>
          <w:smallCaps/>
          <w:sz w:val="28"/>
          <w:szCs w:val="28"/>
        </w:rPr>
        <w:t>СЛЮДЯНСКОГО МУНИЦИПАЛЬНОГО</w:t>
      </w:r>
      <w:r w:rsidRPr="00C35D06">
        <w:rPr>
          <w:smallCaps/>
          <w:sz w:val="28"/>
          <w:szCs w:val="28"/>
        </w:rPr>
        <w:t xml:space="preserve"> РАЙОН</w:t>
      </w:r>
      <w:r>
        <w:rPr>
          <w:smallCaps/>
          <w:sz w:val="28"/>
          <w:szCs w:val="28"/>
        </w:rPr>
        <w:t>А</w:t>
      </w:r>
      <w:r w:rsidRPr="00C35D06">
        <w:rPr>
          <w:smallCaps/>
          <w:sz w:val="28"/>
          <w:szCs w:val="28"/>
        </w:rPr>
        <w:t xml:space="preserve"> ПО ОТДЕЛЬНЫМ ВИДАМ ДОХОДОВ</w:t>
      </w:r>
    </w:p>
    <w:p w14:paraId="13C39131" w14:textId="77777777" w:rsidR="00E00837" w:rsidRPr="0007011D" w:rsidRDefault="00E00837" w:rsidP="00E00837">
      <w:pPr>
        <w:widowControl/>
        <w:autoSpaceDE/>
        <w:autoSpaceDN/>
        <w:adjustRightInd/>
        <w:spacing w:line="228" w:lineRule="auto"/>
        <w:jc w:val="both"/>
        <w:rPr>
          <w:sz w:val="28"/>
          <w:szCs w:val="28"/>
          <w:highlight w:val="yellow"/>
        </w:rPr>
      </w:pPr>
    </w:p>
    <w:p w14:paraId="50A5CAC8" w14:textId="77777777" w:rsidR="00E00837" w:rsidRDefault="00E00837" w:rsidP="00E00837">
      <w:pPr>
        <w:widowControl/>
        <w:autoSpaceDE/>
        <w:autoSpaceDN/>
        <w:adjustRightInd/>
        <w:spacing w:line="228" w:lineRule="auto"/>
        <w:jc w:val="center"/>
        <w:rPr>
          <w:b/>
          <w:sz w:val="28"/>
          <w:szCs w:val="28"/>
        </w:rPr>
      </w:pPr>
      <w:r w:rsidRPr="00C35D06">
        <w:rPr>
          <w:b/>
          <w:sz w:val="28"/>
          <w:szCs w:val="28"/>
        </w:rPr>
        <w:t>Налог на доходы физических лиц</w:t>
      </w:r>
    </w:p>
    <w:p w14:paraId="03614D86" w14:textId="77777777" w:rsidR="00E00837" w:rsidRPr="00C35D06" w:rsidRDefault="00E00837" w:rsidP="00E00837">
      <w:pPr>
        <w:widowControl/>
        <w:autoSpaceDE/>
        <w:autoSpaceDN/>
        <w:adjustRightInd/>
        <w:spacing w:line="228" w:lineRule="auto"/>
        <w:jc w:val="center"/>
        <w:rPr>
          <w:b/>
          <w:sz w:val="28"/>
          <w:szCs w:val="28"/>
        </w:rPr>
      </w:pPr>
    </w:p>
    <w:p w14:paraId="46E7D29D" w14:textId="77777777" w:rsidR="00E00837" w:rsidRPr="00E45A88" w:rsidRDefault="00E00837" w:rsidP="00E00837">
      <w:pPr>
        <w:widowControl/>
        <w:spacing w:line="228" w:lineRule="auto"/>
        <w:ind w:firstLine="720"/>
        <w:jc w:val="both"/>
        <w:rPr>
          <w:sz w:val="28"/>
          <w:szCs w:val="28"/>
        </w:rPr>
      </w:pPr>
      <w:r w:rsidRPr="00F50F30">
        <w:rPr>
          <w:sz w:val="28"/>
          <w:szCs w:val="28"/>
        </w:rPr>
        <w:t xml:space="preserve">Поступления налога </w:t>
      </w:r>
      <w:r>
        <w:rPr>
          <w:sz w:val="28"/>
          <w:szCs w:val="28"/>
        </w:rPr>
        <w:t>на доходы физических лиц на 2025 год и на плановый период 2026 и 2027</w:t>
      </w:r>
      <w:r w:rsidRPr="00F50F30">
        <w:rPr>
          <w:sz w:val="28"/>
          <w:szCs w:val="28"/>
        </w:rPr>
        <w:t xml:space="preserve"> годов запланированы на основе </w:t>
      </w:r>
      <w:r>
        <w:rPr>
          <w:sz w:val="28"/>
          <w:szCs w:val="28"/>
        </w:rPr>
        <w:t xml:space="preserve">ожидаемой оценки исполнения в 2024 году, с учетом прогнозируемого темпа роста «реальной заработной платы» по прогнозу социально-экономического развития Российской Федерации. </w:t>
      </w:r>
    </w:p>
    <w:p w14:paraId="4687AF12" w14:textId="77777777" w:rsidR="00E00837" w:rsidRDefault="00E00837" w:rsidP="00E00837">
      <w:pPr>
        <w:widowControl/>
        <w:spacing w:line="228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C5949">
        <w:rPr>
          <w:rFonts w:eastAsia="Calibri"/>
          <w:sz w:val="28"/>
          <w:szCs w:val="28"/>
          <w:lang w:eastAsia="en-US"/>
        </w:rPr>
        <w:t xml:space="preserve">Прогноз поступлений </w:t>
      </w:r>
      <w:r>
        <w:rPr>
          <w:rFonts w:eastAsia="Calibri"/>
          <w:sz w:val="28"/>
          <w:szCs w:val="28"/>
          <w:lang w:eastAsia="en-US"/>
        </w:rPr>
        <w:t xml:space="preserve">НДФЛ </w:t>
      </w:r>
      <w:r w:rsidRPr="008C5949">
        <w:rPr>
          <w:rFonts w:eastAsia="Calibri"/>
          <w:sz w:val="28"/>
          <w:szCs w:val="28"/>
          <w:lang w:eastAsia="en-US"/>
        </w:rPr>
        <w:t xml:space="preserve">в бюджет </w:t>
      </w:r>
      <w:r>
        <w:rPr>
          <w:rFonts w:eastAsia="Calibri"/>
          <w:sz w:val="28"/>
          <w:szCs w:val="28"/>
          <w:lang w:eastAsia="en-US"/>
        </w:rPr>
        <w:t>Слюдянского муниципального района:</w:t>
      </w:r>
    </w:p>
    <w:p w14:paraId="5E541DCE" w14:textId="3D1C3F6D" w:rsidR="00E00837" w:rsidRDefault="00E00837" w:rsidP="00E00837">
      <w:pPr>
        <w:widowControl/>
        <w:spacing w:line="228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>на 2025</w:t>
      </w:r>
      <w:r w:rsidRPr="008C5949">
        <w:rPr>
          <w:rFonts w:eastAsia="Calibri"/>
          <w:b/>
          <w:sz w:val="28"/>
          <w:szCs w:val="28"/>
          <w:u w:val="single"/>
          <w:lang w:eastAsia="en-US"/>
        </w:rPr>
        <w:t xml:space="preserve"> год</w:t>
      </w:r>
      <w:r w:rsidRPr="008C5949">
        <w:rPr>
          <w:rFonts w:eastAsia="Calibri"/>
          <w:sz w:val="28"/>
          <w:szCs w:val="28"/>
          <w:lang w:eastAsia="en-US"/>
        </w:rPr>
        <w:t xml:space="preserve"> при нормативах отчислений 31,25% с городских и 3</w:t>
      </w:r>
      <w:r>
        <w:rPr>
          <w:rFonts w:eastAsia="Calibri"/>
          <w:sz w:val="28"/>
          <w:szCs w:val="28"/>
          <w:lang w:eastAsia="en-US"/>
        </w:rPr>
        <w:t>7</w:t>
      </w:r>
      <w:r w:rsidRPr="008C5949">
        <w:rPr>
          <w:rFonts w:eastAsia="Calibri"/>
          <w:sz w:val="28"/>
          <w:szCs w:val="28"/>
          <w:lang w:eastAsia="en-US"/>
        </w:rPr>
        <w:t>,25% с сельских</w:t>
      </w:r>
      <w:r w:rsidRPr="00C35D06">
        <w:rPr>
          <w:rFonts w:eastAsia="Calibri"/>
          <w:sz w:val="28"/>
          <w:szCs w:val="28"/>
          <w:lang w:eastAsia="en-US"/>
        </w:rPr>
        <w:t xml:space="preserve"> поселений состав</w:t>
      </w:r>
      <w:r>
        <w:rPr>
          <w:rFonts w:eastAsia="Calibri"/>
          <w:sz w:val="28"/>
          <w:szCs w:val="28"/>
          <w:lang w:eastAsia="en-US"/>
        </w:rPr>
        <w:t>ит 320 052,3 тыс. рублей с темпом роста 102,9% к ожидаемым поступлениям 2024</w:t>
      </w:r>
      <w:r w:rsidRPr="00C35D06">
        <w:rPr>
          <w:rFonts w:eastAsia="Calibri"/>
          <w:sz w:val="28"/>
          <w:szCs w:val="28"/>
          <w:lang w:eastAsia="en-US"/>
        </w:rPr>
        <w:t xml:space="preserve"> года</w:t>
      </w:r>
      <w:r w:rsidR="00617FA5">
        <w:rPr>
          <w:rFonts w:eastAsia="Calibri"/>
          <w:sz w:val="28"/>
          <w:szCs w:val="28"/>
          <w:lang w:eastAsia="en-US"/>
        </w:rPr>
        <w:t>;</w:t>
      </w:r>
      <w:r w:rsidRPr="00C35D06">
        <w:rPr>
          <w:rFonts w:eastAsia="Calibri"/>
          <w:sz w:val="28"/>
          <w:szCs w:val="28"/>
          <w:lang w:eastAsia="en-US"/>
        </w:rPr>
        <w:t xml:space="preserve"> </w:t>
      </w:r>
    </w:p>
    <w:p w14:paraId="5C0840A0" w14:textId="220011BD" w:rsidR="00E00837" w:rsidRDefault="00E00837" w:rsidP="00E00837">
      <w:pPr>
        <w:widowControl/>
        <w:spacing w:line="228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>на 2026</w:t>
      </w:r>
      <w:r w:rsidRPr="00C35D06">
        <w:rPr>
          <w:rFonts w:eastAsia="Calibri"/>
          <w:b/>
          <w:sz w:val="28"/>
          <w:szCs w:val="28"/>
          <w:u w:val="single"/>
          <w:lang w:eastAsia="en-US"/>
        </w:rPr>
        <w:t xml:space="preserve"> год</w:t>
      </w:r>
      <w:r w:rsidRPr="00C35D06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lang w:eastAsia="en-US"/>
        </w:rPr>
        <w:t xml:space="preserve"> 329 013,7 </w:t>
      </w:r>
      <w:r w:rsidRPr="00C35D06">
        <w:rPr>
          <w:rFonts w:eastAsia="Calibri"/>
          <w:sz w:val="28"/>
          <w:szCs w:val="28"/>
          <w:lang w:eastAsia="en-US"/>
        </w:rPr>
        <w:t>тыс. р</w:t>
      </w:r>
      <w:r>
        <w:rPr>
          <w:rFonts w:eastAsia="Calibri"/>
          <w:sz w:val="28"/>
          <w:szCs w:val="28"/>
          <w:lang w:eastAsia="en-US"/>
        </w:rPr>
        <w:t>ублей (+8 961,5 тыс. рублей или 102,8</w:t>
      </w:r>
      <w:r w:rsidRPr="00C35D06">
        <w:rPr>
          <w:rFonts w:eastAsia="Calibri"/>
          <w:sz w:val="28"/>
          <w:szCs w:val="28"/>
          <w:lang w:eastAsia="en-US"/>
        </w:rPr>
        <w:t xml:space="preserve">% к </w:t>
      </w:r>
      <w:r>
        <w:rPr>
          <w:rFonts w:eastAsia="Calibri"/>
          <w:sz w:val="28"/>
          <w:szCs w:val="28"/>
          <w:lang w:eastAsia="en-US"/>
        </w:rPr>
        <w:t>прогнозируемым поступлениям 2025 года)</w:t>
      </w:r>
      <w:r w:rsidR="00617FA5">
        <w:rPr>
          <w:rFonts w:eastAsia="Calibri"/>
          <w:sz w:val="28"/>
          <w:szCs w:val="28"/>
          <w:lang w:eastAsia="en-US"/>
        </w:rPr>
        <w:t>;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43A41D55" w14:textId="77777777" w:rsidR="00E00837" w:rsidRPr="008C5949" w:rsidRDefault="00E00837" w:rsidP="00E00837">
      <w:pPr>
        <w:widowControl/>
        <w:spacing w:line="228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>на 2027</w:t>
      </w:r>
      <w:r w:rsidRPr="00C35D06">
        <w:rPr>
          <w:rFonts w:eastAsia="Calibri"/>
          <w:b/>
          <w:sz w:val="28"/>
          <w:szCs w:val="28"/>
          <w:u w:val="single"/>
          <w:lang w:eastAsia="en-US"/>
        </w:rPr>
        <w:t xml:space="preserve"> год</w:t>
      </w:r>
      <w:r w:rsidRPr="00C35D06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lang w:eastAsia="en-US"/>
        </w:rPr>
        <w:t xml:space="preserve"> 337 239 тыс. рублей (+8 225,3 тыс. рублей или 102,5</w:t>
      </w:r>
      <w:r w:rsidRPr="008C5949">
        <w:rPr>
          <w:rFonts w:eastAsia="Calibri"/>
          <w:sz w:val="28"/>
          <w:szCs w:val="28"/>
          <w:lang w:eastAsia="en-US"/>
        </w:rPr>
        <w:t xml:space="preserve">% к </w:t>
      </w:r>
      <w:r>
        <w:rPr>
          <w:rFonts w:eastAsia="Calibri"/>
          <w:sz w:val="28"/>
          <w:szCs w:val="28"/>
          <w:lang w:eastAsia="en-US"/>
        </w:rPr>
        <w:t>прогнозируемым поступлениям 2026</w:t>
      </w:r>
      <w:r w:rsidRPr="008C5949">
        <w:rPr>
          <w:rFonts w:eastAsia="Calibri"/>
          <w:sz w:val="28"/>
          <w:szCs w:val="28"/>
          <w:lang w:eastAsia="en-US"/>
        </w:rPr>
        <w:t xml:space="preserve"> года). </w:t>
      </w:r>
    </w:p>
    <w:p w14:paraId="0A060C3D" w14:textId="77777777" w:rsidR="00E00837" w:rsidRDefault="00E00837" w:rsidP="00E00837">
      <w:pPr>
        <w:widowControl/>
        <w:shd w:val="clear" w:color="auto" w:fill="FFFFFF" w:themeFill="background1"/>
        <w:autoSpaceDE/>
        <w:autoSpaceDN/>
        <w:adjustRightInd/>
        <w:jc w:val="center"/>
        <w:rPr>
          <w:b/>
          <w:sz w:val="28"/>
          <w:szCs w:val="28"/>
        </w:rPr>
      </w:pPr>
    </w:p>
    <w:p w14:paraId="25104924" w14:textId="77777777" w:rsidR="00E00837" w:rsidRPr="00826199" w:rsidRDefault="00E00837" w:rsidP="00E00837">
      <w:pPr>
        <w:widowControl/>
        <w:shd w:val="clear" w:color="auto" w:fill="FFFFFF"/>
        <w:autoSpaceDE/>
        <w:autoSpaceDN/>
        <w:adjustRightInd/>
        <w:jc w:val="center"/>
        <w:rPr>
          <w:b/>
          <w:color w:val="000000"/>
          <w:sz w:val="28"/>
          <w:szCs w:val="28"/>
        </w:rPr>
      </w:pPr>
      <w:r w:rsidRPr="00826199">
        <w:rPr>
          <w:b/>
          <w:color w:val="000000"/>
          <w:sz w:val="28"/>
          <w:szCs w:val="28"/>
        </w:rPr>
        <w:t>Акцизы по подакцизным товарам (продукции), производимым на</w:t>
      </w:r>
    </w:p>
    <w:p w14:paraId="7CD2C0C4" w14:textId="77777777" w:rsidR="00E00837" w:rsidRPr="00826199" w:rsidRDefault="00E00837" w:rsidP="00E00837">
      <w:pPr>
        <w:widowControl/>
        <w:shd w:val="clear" w:color="auto" w:fill="FFFFFF"/>
        <w:autoSpaceDE/>
        <w:autoSpaceDN/>
        <w:adjustRightInd/>
        <w:jc w:val="center"/>
        <w:rPr>
          <w:b/>
          <w:color w:val="000000"/>
          <w:sz w:val="28"/>
          <w:szCs w:val="28"/>
        </w:rPr>
      </w:pPr>
      <w:r w:rsidRPr="00826199">
        <w:rPr>
          <w:b/>
          <w:color w:val="000000"/>
          <w:sz w:val="28"/>
          <w:szCs w:val="28"/>
        </w:rPr>
        <w:t>территории Российской Федерации</w:t>
      </w:r>
    </w:p>
    <w:p w14:paraId="3C3A257A" w14:textId="77777777" w:rsidR="00E00837" w:rsidRPr="00826199" w:rsidRDefault="00E00837" w:rsidP="00E00837">
      <w:pPr>
        <w:widowControl/>
        <w:shd w:val="clear" w:color="auto" w:fill="FFFFFF"/>
        <w:autoSpaceDE/>
        <w:autoSpaceDN/>
        <w:adjustRightInd/>
        <w:jc w:val="center"/>
        <w:rPr>
          <w:b/>
          <w:color w:val="000000"/>
          <w:sz w:val="28"/>
          <w:szCs w:val="28"/>
        </w:rPr>
      </w:pPr>
      <w:r w:rsidRPr="00826199">
        <w:rPr>
          <w:b/>
          <w:color w:val="000000"/>
          <w:sz w:val="28"/>
          <w:szCs w:val="28"/>
        </w:rPr>
        <w:t>(Доходы от уплаты акцизов на нефтепродукты)</w:t>
      </w:r>
    </w:p>
    <w:p w14:paraId="1DBC7FFB" w14:textId="77777777" w:rsidR="00E00837" w:rsidRDefault="00E00837" w:rsidP="00E00837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yandex-sans" w:hAnsi="yandex-sans"/>
          <w:color w:val="000000"/>
          <w:sz w:val="23"/>
          <w:szCs w:val="23"/>
        </w:rPr>
      </w:pPr>
    </w:p>
    <w:p w14:paraId="63867EAC" w14:textId="0A1E2C13" w:rsidR="00E00837" w:rsidRDefault="00E00837" w:rsidP="00E00837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826199">
        <w:rPr>
          <w:color w:val="000000"/>
          <w:sz w:val="28"/>
          <w:szCs w:val="28"/>
        </w:rPr>
        <w:t xml:space="preserve">Прогноз </w:t>
      </w:r>
      <w:r w:rsidRPr="00532A04">
        <w:rPr>
          <w:color w:val="000000"/>
          <w:sz w:val="28"/>
          <w:szCs w:val="28"/>
        </w:rPr>
        <w:t>до</w:t>
      </w:r>
      <w:r w:rsidRPr="00826199">
        <w:rPr>
          <w:color w:val="000000"/>
          <w:sz w:val="28"/>
          <w:szCs w:val="28"/>
        </w:rPr>
        <w:t>ходов от уплаты акцизов на автомобильный бензин и прямогонный бензин,</w:t>
      </w:r>
      <w:r w:rsidRPr="00532A04">
        <w:rPr>
          <w:color w:val="000000"/>
          <w:sz w:val="28"/>
          <w:szCs w:val="28"/>
        </w:rPr>
        <w:t xml:space="preserve"> </w:t>
      </w:r>
      <w:r w:rsidRPr="00826199">
        <w:rPr>
          <w:color w:val="000000"/>
          <w:sz w:val="28"/>
          <w:szCs w:val="28"/>
        </w:rPr>
        <w:t>дизельное топливо, моторные масла для дизельных и (или) карбюраторных</w:t>
      </w:r>
      <w:r w:rsidRPr="00532A04">
        <w:rPr>
          <w:color w:val="000000"/>
          <w:sz w:val="28"/>
          <w:szCs w:val="28"/>
        </w:rPr>
        <w:t xml:space="preserve"> </w:t>
      </w:r>
      <w:r w:rsidRPr="00826199">
        <w:rPr>
          <w:color w:val="000000"/>
          <w:sz w:val="28"/>
          <w:szCs w:val="28"/>
        </w:rPr>
        <w:t>(инжекторных) двигателей, производимы</w:t>
      </w:r>
      <w:r w:rsidRPr="00532A04">
        <w:rPr>
          <w:color w:val="000000"/>
          <w:sz w:val="28"/>
          <w:szCs w:val="28"/>
        </w:rPr>
        <w:t>е на территории Российской Феде</w:t>
      </w:r>
      <w:r>
        <w:rPr>
          <w:color w:val="000000"/>
          <w:sz w:val="28"/>
          <w:szCs w:val="28"/>
        </w:rPr>
        <w:t xml:space="preserve">рации на 2025-2027 годы </w:t>
      </w:r>
      <w:r w:rsidRPr="00826199">
        <w:rPr>
          <w:color w:val="000000"/>
          <w:sz w:val="28"/>
          <w:szCs w:val="28"/>
        </w:rPr>
        <w:t xml:space="preserve">определён </w:t>
      </w:r>
      <w:r>
        <w:rPr>
          <w:color w:val="000000"/>
          <w:sz w:val="28"/>
          <w:szCs w:val="28"/>
        </w:rPr>
        <w:t>на основании сведений главного администратора УФНС России по Иркутской области по нормативу отчисления в бюджет района в размере 0,0707% (в 2024 году 0,00225%), который составил на 2025 год 7 364</w:t>
      </w:r>
      <w:r w:rsidRPr="00826199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 xml:space="preserve">, что выше ожидаемых поступлений 2024 года на +7 126,4 тыс. руб. (в связи с отменой </w:t>
      </w:r>
      <w:r w:rsidR="004779B7">
        <w:rPr>
          <w:color w:val="000000"/>
          <w:sz w:val="28"/>
          <w:szCs w:val="28"/>
        </w:rPr>
        <w:t>областного</w:t>
      </w:r>
      <w:r>
        <w:rPr>
          <w:color w:val="000000"/>
          <w:sz w:val="28"/>
          <w:szCs w:val="28"/>
        </w:rPr>
        <w:t xml:space="preserve"> закона №96-</w:t>
      </w:r>
      <w:r w:rsidR="004779B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З с 1 января 202</w:t>
      </w:r>
      <w:r w:rsidR="004779B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изъяты нормативы отчислений у бюджетов сельских поселений и переданы на уровень муниципальных районов),</w:t>
      </w:r>
    </w:p>
    <w:p w14:paraId="39B6790E" w14:textId="77777777" w:rsidR="00E00837" w:rsidRDefault="00E00837" w:rsidP="00E00837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Прогноз на 2025 год </w:t>
      </w:r>
      <w:r w:rsidRPr="00532A04">
        <w:rPr>
          <w:color w:val="000000"/>
          <w:sz w:val="28"/>
          <w:szCs w:val="28"/>
        </w:rPr>
        <w:t>в разрезе видов акцизов</w:t>
      </w:r>
      <w:r>
        <w:rPr>
          <w:color w:val="000000"/>
          <w:sz w:val="28"/>
          <w:szCs w:val="28"/>
        </w:rPr>
        <w:t xml:space="preserve"> составил</w:t>
      </w:r>
      <w:r w:rsidRPr="00532A04">
        <w:rPr>
          <w:color w:val="000000"/>
          <w:sz w:val="28"/>
          <w:szCs w:val="28"/>
        </w:rPr>
        <w:t>:</w:t>
      </w:r>
    </w:p>
    <w:p w14:paraId="284EEF7F" w14:textId="77777777" w:rsidR="00E00837" w:rsidRDefault="00E00837" w:rsidP="00E00837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82619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на дизельное топливо </w:t>
      </w:r>
      <w:r>
        <w:rPr>
          <w:rFonts w:eastAsiaTheme="minorHAnsi"/>
          <w:sz w:val="28"/>
          <w:szCs w:val="28"/>
          <w:lang w:eastAsia="en-US"/>
        </w:rPr>
        <w:t xml:space="preserve">в сумме </w:t>
      </w:r>
      <w:r>
        <w:rPr>
          <w:color w:val="000000"/>
          <w:sz w:val="28"/>
          <w:szCs w:val="28"/>
        </w:rPr>
        <w:t>3 896,7</w:t>
      </w:r>
      <w:r w:rsidRPr="00826199">
        <w:rPr>
          <w:color w:val="000000"/>
          <w:sz w:val="28"/>
          <w:szCs w:val="28"/>
        </w:rPr>
        <w:t xml:space="preserve"> тыс. рублей;</w:t>
      </w:r>
    </w:p>
    <w:p w14:paraId="774693B4" w14:textId="77777777" w:rsidR="00E00837" w:rsidRDefault="00E00837" w:rsidP="00E00837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826199">
        <w:rPr>
          <w:color w:val="000000"/>
          <w:sz w:val="28"/>
          <w:szCs w:val="28"/>
        </w:rPr>
        <w:t>- на моторные масла для дизельных и (или) карбю</w:t>
      </w:r>
      <w:r w:rsidRPr="00486110">
        <w:rPr>
          <w:color w:val="000000"/>
          <w:sz w:val="28"/>
          <w:szCs w:val="28"/>
        </w:rPr>
        <w:t>раторных (инжектор</w:t>
      </w:r>
      <w:r>
        <w:rPr>
          <w:color w:val="000000"/>
          <w:sz w:val="28"/>
          <w:szCs w:val="28"/>
        </w:rPr>
        <w:t>ных) двигателей</w:t>
      </w:r>
      <w:r w:rsidRPr="001D22C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сумме</w:t>
      </w:r>
      <w:r>
        <w:rPr>
          <w:color w:val="000000"/>
          <w:sz w:val="28"/>
          <w:szCs w:val="28"/>
        </w:rPr>
        <w:t xml:space="preserve"> 19,0 </w:t>
      </w:r>
      <w:r w:rsidRPr="00826199">
        <w:rPr>
          <w:color w:val="000000"/>
          <w:sz w:val="28"/>
          <w:szCs w:val="28"/>
        </w:rPr>
        <w:t>тыс. рублей;</w:t>
      </w:r>
    </w:p>
    <w:p w14:paraId="699D65E9" w14:textId="77777777" w:rsidR="00E00837" w:rsidRDefault="00E00837" w:rsidP="00E00837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826199">
        <w:rPr>
          <w:color w:val="000000"/>
          <w:sz w:val="28"/>
          <w:szCs w:val="28"/>
        </w:rPr>
        <w:t>- на</w:t>
      </w:r>
      <w:r>
        <w:rPr>
          <w:color w:val="000000"/>
          <w:sz w:val="28"/>
          <w:szCs w:val="28"/>
        </w:rPr>
        <w:t xml:space="preserve"> автомобильный бензин </w:t>
      </w:r>
      <w:r>
        <w:rPr>
          <w:rFonts w:eastAsiaTheme="minorHAnsi"/>
          <w:sz w:val="28"/>
          <w:szCs w:val="28"/>
          <w:lang w:eastAsia="en-US"/>
        </w:rPr>
        <w:t xml:space="preserve">в сумме </w:t>
      </w:r>
      <w:r>
        <w:rPr>
          <w:color w:val="000000"/>
          <w:sz w:val="28"/>
          <w:szCs w:val="28"/>
        </w:rPr>
        <w:t>3 980,6</w:t>
      </w:r>
      <w:r w:rsidRPr="00826199">
        <w:rPr>
          <w:color w:val="000000"/>
          <w:sz w:val="28"/>
          <w:szCs w:val="28"/>
        </w:rPr>
        <w:t xml:space="preserve"> тыс. рублей.</w:t>
      </w:r>
    </w:p>
    <w:p w14:paraId="565B8FDB" w14:textId="77777777" w:rsidR="00E00837" w:rsidRPr="00DA67FD" w:rsidRDefault="00E00837" w:rsidP="00E00837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E02210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на прямогонный бензин -531,9 (со знаком «минус») тыс. руб.</w:t>
      </w:r>
    </w:p>
    <w:p w14:paraId="11AABA33" w14:textId="77777777" w:rsidR="00E00837" w:rsidRDefault="00E00837" w:rsidP="00E00837">
      <w:pPr>
        <w:widowControl/>
        <w:shd w:val="clear" w:color="auto" w:fill="FFFFFF" w:themeFill="background1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Прогноз акцизов на 2026 год составляет 7 717,7 тыс. руб., на 2027 год 8 114,1 тыс. руб.</w:t>
      </w:r>
    </w:p>
    <w:p w14:paraId="5DB5F0BF" w14:textId="77777777" w:rsidR="00E00837" w:rsidRDefault="00E00837" w:rsidP="00E00837">
      <w:pPr>
        <w:widowControl/>
        <w:shd w:val="clear" w:color="auto" w:fill="FFFFFF" w:themeFill="background1"/>
        <w:autoSpaceDE/>
        <w:autoSpaceDN/>
        <w:adjustRightInd/>
        <w:rPr>
          <w:b/>
          <w:sz w:val="28"/>
          <w:szCs w:val="28"/>
        </w:rPr>
      </w:pPr>
    </w:p>
    <w:p w14:paraId="27E1AE66" w14:textId="77777777" w:rsidR="00E00837" w:rsidRPr="00E02210" w:rsidRDefault="00E00837" w:rsidP="00E00837">
      <w:pPr>
        <w:widowControl/>
        <w:shd w:val="clear" w:color="auto" w:fill="FFFFFF" w:themeFill="background1"/>
        <w:autoSpaceDE/>
        <w:autoSpaceDN/>
        <w:adjustRightInd/>
        <w:jc w:val="center"/>
        <w:rPr>
          <w:b/>
          <w:sz w:val="28"/>
          <w:szCs w:val="28"/>
        </w:rPr>
      </w:pPr>
      <w:r w:rsidRPr="00E02210">
        <w:rPr>
          <w:b/>
          <w:sz w:val="28"/>
          <w:szCs w:val="28"/>
        </w:rPr>
        <w:t>Налог, взимаемый в связи с применением упрощенной системы налогообложения</w:t>
      </w:r>
    </w:p>
    <w:p w14:paraId="17EC3ED2" w14:textId="77777777" w:rsidR="00E00837" w:rsidRPr="00E02210" w:rsidRDefault="00E00837" w:rsidP="00E00837">
      <w:pPr>
        <w:widowControl/>
        <w:shd w:val="clear" w:color="auto" w:fill="FFFFFF" w:themeFill="background1"/>
        <w:autoSpaceDE/>
        <w:autoSpaceDN/>
        <w:adjustRightInd/>
        <w:jc w:val="center"/>
        <w:rPr>
          <w:b/>
          <w:sz w:val="28"/>
          <w:szCs w:val="28"/>
        </w:rPr>
      </w:pPr>
    </w:p>
    <w:p w14:paraId="5D32C7DE" w14:textId="77777777" w:rsidR="00E00837" w:rsidRDefault="00E00837" w:rsidP="00E00837">
      <w:pPr>
        <w:widowControl/>
        <w:shd w:val="clear" w:color="auto" w:fill="FFFFFF" w:themeFill="background1"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02210">
        <w:rPr>
          <w:rFonts w:eastAsiaTheme="minorHAnsi"/>
          <w:sz w:val="28"/>
          <w:szCs w:val="28"/>
          <w:lang w:eastAsia="en-US"/>
        </w:rPr>
        <w:t xml:space="preserve">Прогноз поступления налога, взимаемого в связи с применением упрощенной </w:t>
      </w:r>
      <w:r>
        <w:rPr>
          <w:rFonts w:eastAsiaTheme="minorHAnsi"/>
          <w:sz w:val="28"/>
          <w:szCs w:val="28"/>
          <w:lang w:eastAsia="en-US"/>
        </w:rPr>
        <w:t>системы налогообложения (далее УСН) на 2025 год и на плановый период 2026 и 2027</w:t>
      </w:r>
      <w:r w:rsidRPr="00E02210">
        <w:rPr>
          <w:rFonts w:eastAsiaTheme="minorHAnsi"/>
          <w:sz w:val="28"/>
          <w:szCs w:val="28"/>
          <w:lang w:eastAsia="en-US"/>
        </w:rPr>
        <w:t> годов</w:t>
      </w:r>
      <w:r>
        <w:rPr>
          <w:rFonts w:eastAsiaTheme="minorHAnsi"/>
          <w:sz w:val="28"/>
          <w:szCs w:val="28"/>
          <w:lang w:eastAsia="en-US"/>
        </w:rPr>
        <w:t xml:space="preserve"> соответствует данным главного администратора доходов – УФНС России по Иркутской области. </w:t>
      </w:r>
    </w:p>
    <w:p w14:paraId="002A77BA" w14:textId="77777777" w:rsidR="00E00837" w:rsidRDefault="00E00837" w:rsidP="00E00837">
      <w:pPr>
        <w:widowControl/>
        <w:shd w:val="clear" w:color="auto" w:fill="FFFFFF" w:themeFill="background1"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Единый норматив отчислений по УСН на 2025-2027 годы бюджету Слюдянского муниципального района установлен областным законом №74-ОЗ в размере 30% (в 2024 году – 31,256%, в том числе дифференцированный норматив 1,256%).</w:t>
      </w:r>
    </w:p>
    <w:p w14:paraId="783FD982" w14:textId="77777777" w:rsidR="00E00837" w:rsidRDefault="00E00837" w:rsidP="00E00837">
      <w:pPr>
        <w:widowControl/>
        <w:shd w:val="clear" w:color="auto" w:fill="FFFFFF" w:themeFill="background1"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02210">
        <w:rPr>
          <w:rFonts w:eastAsiaTheme="minorHAnsi"/>
          <w:sz w:val="28"/>
          <w:szCs w:val="28"/>
          <w:lang w:eastAsia="en-US"/>
        </w:rPr>
        <w:t>Общий объем п</w:t>
      </w:r>
      <w:r>
        <w:rPr>
          <w:rFonts w:eastAsiaTheme="minorHAnsi"/>
          <w:sz w:val="28"/>
          <w:szCs w:val="28"/>
          <w:lang w:eastAsia="en-US"/>
        </w:rPr>
        <w:t>оступлений по УСН запланирован в бюджете района:</w:t>
      </w:r>
    </w:p>
    <w:p w14:paraId="4488403F" w14:textId="77777777" w:rsidR="00E00837" w:rsidRDefault="00E00837" w:rsidP="00E00837">
      <w:pPr>
        <w:widowControl/>
        <w:shd w:val="clear" w:color="auto" w:fill="FFFFFF" w:themeFill="background1"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на 2025 год в объеме 37 565,3 тыс. рублей (темп роста к ожидаемым поступлениям 2024 года 99,8% или снижение за счет исключения диф. норматива на сумму -67,4 тыс. рублей). </w:t>
      </w:r>
    </w:p>
    <w:p w14:paraId="3A158807" w14:textId="77777777" w:rsidR="00E00837" w:rsidRDefault="00E00837" w:rsidP="00E00837">
      <w:pPr>
        <w:widowControl/>
        <w:shd w:val="clear" w:color="auto" w:fill="FFFFFF" w:themeFill="background1"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на 2026 год </w:t>
      </w:r>
      <w:bookmarkStart w:id="0" w:name="_Hlk119405259"/>
      <w:r>
        <w:rPr>
          <w:rFonts w:eastAsiaTheme="minorHAnsi"/>
          <w:sz w:val="28"/>
          <w:szCs w:val="28"/>
          <w:lang w:eastAsia="en-US"/>
        </w:rPr>
        <w:t xml:space="preserve">в сумме </w:t>
      </w:r>
      <w:bookmarkEnd w:id="0"/>
      <w:r>
        <w:rPr>
          <w:rFonts w:eastAsiaTheme="minorHAnsi"/>
          <w:sz w:val="28"/>
          <w:szCs w:val="28"/>
          <w:lang w:eastAsia="en-US"/>
        </w:rPr>
        <w:t xml:space="preserve">39 067,9 </w:t>
      </w:r>
      <w:r w:rsidRPr="00E02210">
        <w:rPr>
          <w:rFonts w:eastAsiaTheme="minorHAnsi"/>
          <w:sz w:val="28"/>
          <w:szCs w:val="28"/>
          <w:lang w:eastAsia="en-US"/>
        </w:rPr>
        <w:t xml:space="preserve">тыс. рублей </w:t>
      </w:r>
      <w:r>
        <w:rPr>
          <w:rFonts w:eastAsiaTheme="minorHAnsi"/>
          <w:sz w:val="28"/>
          <w:szCs w:val="28"/>
          <w:lang w:eastAsia="en-US"/>
        </w:rPr>
        <w:t xml:space="preserve">(+4% к 2025 году), </w:t>
      </w:r>
    </w:p>
    <w:p w14:paraId="671057E5" w14:textId="77777777" w:rsidR="00E00837" w:rsidRPr="00E02210" w:rsidRDefault="00E00837" w:rsidP="00E00837">
      <w:pPr>
        <w:widowControl/>
        <w:shd w:val="clear" w:color="auto" w:fill="FFFFFF" w:themeFill="background1"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</w:t>
      </w:r>
      <w:r w:rsidRPr="00E0221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2027 год в сумме 40 630,6 тыс. рублей (+4</w:t>
      </w:r>
      <w:r w:rsidRPr="00E02210">
        <w:rPr>
          <w:rFonts w:eastAsiaTheme="minorHAnsi"/>
          <w:sz w:val="28"/>
          <w:szCs w:val="28"/>
          <w:lang w:eastAsia="en-US"/>
        </w:rPr>
        <w:t xml:space="preserve">% к </w:t>
      </w:r>
      <w:r>
        <w:rPr>
          <w:rFonts w:eastAsiaTheme="minorHAnsi"/>
          <w:sz w:val="28"/>
          <w:szCs w:val="28"/>
          <w:lang w:eastAsia="en-US"/>
        </w:rPr>
        <w:t>2026 году</w:t>
      </w:r>
      <w:r w:rsidRPr="00E02210">
        <w:rPr>
          <w:rFonts w:eastAsiaTheme="minorHAnsi"/>
          <w:sz w:val="28"/>
          <w:szCs w:val="28"/>
          <w:lang w:eastAsia="en-US"/>
        </w:rPr>
        <w:t>).</w:t>
      </w:r>
    </w:p>
    <w:p w14:paraId="7908E6D9" w14:textId="77777777" w:rsidR="00E00837" w:rsidRPr="00C56975" w:rsidRDefault="00E00837" w:rsidP="00E00837">
      <w:pPr>
        <w:widowControl/>
        <w:spacing w:line="228" w:lineRule="auto"/>
        <w:jc w:val="both"/>
        <w:rPr>
          <w:sz w:val="28"/>
          <w:szCs w:val="28"/>
        </w:rPr>
      </w:pPr>
    </w:p>
    <w:p w14:paraId="658CF9EE" w14:textId="77777777" w:rsidR="00E00837" w:rsidRPr="00622EAD" w:rsidRDefault="00E00837" w:rsidP="00E00837">
      <w:pPr>
        <w:widowControl/>
        <w:spacing w:line="228" w:lineRule="auto"/>
        <w:ind w:firstLine="720"/>
        <w:jc w:val="center"/>
        <w:rPr>
          <w:b/>
          <w:sz w:val="28"/>
          <w:szCs w:val="28"/>
        </w:rPr>
      </w:pPr>
      <w:r w:rsidRPr="00622EAD">
        <w:rPr>
          <w:b/>
          <w:sz w:val="28"/>
          <w:szCs w:val="28"/>
        </w:rPr>
        <w:t>Единый сельскохозяйственный налог</w:t>
      </w:r>
    </w:p>
    <w:p w14:paraId="6C5D1D43" w14:textId="77777777" w:rsidR="00E00837" w:rsidRPr="00622EAD" w:rsidRDefault="00E00837" w:rsidP="00E00837">
      <w:pPr>
        <w:widowControl/>
        <w:spacing w:line="228" w:lineRule="auto"/>
        <w:ind w:firstLine="720"/>
        <w:jc w:val="center"/>
        <w:rPr>
          <w:b/>
          <w:sz w:val="28"/>
          <w:szCs w:val="28"/>
        </w:rPr>
      </w:pPr>
    </w:p>
    <w:p w14:paraId="4B389291" w14:textId="77777777" w:rsidR="00E00837" w:rsidRPr="00622EAD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2EAD">
        <w:rPr>
          <w:sz w:val="28"/>
          <w:szCs w:val="28"/>
        </w:rPr>
        <w:t>Прогноз поступления единого сель</w:t>
      </w:r>
      <w:r>
        <w:rPr>
          <w:sz w:val="28"/>
          <w:szCs w:val="28"/>
        </w:rPr>
        <w:t>скохозяйственного налога на 2025 год и на плановый период 2026 и 2027</w:t>
      </w:r>
      <w:r w:rsidRPr="00622EAD">
        <w:rPr>
          <w:sz w:val="28"/>
          <w:szCs w:val="28"/>
        </w:rPr>
        <w:t xml:space="preserve"> годов осуществлен на основе прогноза главного администратора </w:t>
      </w:r>
      <w:r>
        <w:rPr>
          <w:sz w:val="28"/>
          <w:szCs w:val="28"/>
        </w:rPr>
        <w:t xml:space="preserve">УФНС России </w:t>
      </w:r>
      <w:r w:rsidRPr="00622EAD">
        <w:rPr>
          <w:sz w:val="28"/>
          <w:szCs w:val="28"/>
        </w:rPr>
        <w:t>по Иркутской области и составляет:</w:t>
      </w:r>
    </w:p>
    <w:p w14:paraId="545BAF00" w14:textId="77777777" w:rsidR="00E00837" w:rsidRPr="00622EAD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2025 год </w:t>
      </w:r>
      <w:r>
        <w:rPr>
          <w:rFonts w:eastAsiaTheme="minorHAnsi"/>
          <w:sz w:val="28"/>
          <w:szCs w:val="28"/>
          <w:lang w:eastAsia="en-US"/>
        </w:rPr>
        <w:t>в сумме</w:t>
      </w:r>
      <w:r>
        <w:rPr>
          <w:sz w:val="28"/>
          <w:szCs w:val="28"/>
        </w:rPr>
        <w:t xml:space="preserve"> 75,1</w:t>
      </w:r>
      <w:r w:rsidRPr="00622EAD">
        <w:rPr>
          <w:sz w:val="28"/>
          <w:szCs w:val="28"/>
        </w:rPr>
        <w:t xml:space="preserve"> тыс. рубл</w:t>
      </w:r>
      <w:r>
        <w:rPr>
          <w:sz w:val="28"/>
          <w:szCs w:val="28"/>
        </w:rPr>
        <w:t>ей (104,0% к оценке 2024</w:t>
      </w:r>
      <w:r w:rsidRPr="00622EAD">
        <w:rPr>
          <w:sz w:val="28"/>
          <w:szCs w:val="28"/>
        </w:rPr>
        <w:t xml:space="preserve"> года), </w:t>
      </w:r>
    </w:p>
    <w:p w14:paraId="5C55632C" w14:textId="77777777" w:rsidR="00E00837" w:rsidRPr="00622EAD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2026 год </w:t>
      </w:r>
      <w:r>
        <w:rPr>
          <w:rFonts w:eastAsiaTheme="minorHAnsi"/>
          <w:sz w:val="28"/>
          <w:szCs w:val="28"/>
          <w:lang w:eastAsia="en-US"/>
        </w:rPr>
        <w:t>в сумме</w:t>
      </w:r>
      <w:r>
        <w:rPr>
          <w:sz w:val="28"/>
          <w:szCs w:val="28"/>
        </w:rPr>
        <w:t xml:space="preserve"> 78,1</w:t>
      </w:r>
      <w:r w:rsidRPr="00622EAD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104,0%</w:t>
      </w:r>
      <w:r w:rsidRPr="00622EAD">
        <w:rPr>
          <w:sz w:val="28"/>
          <w:szCs w:val="28"/>
        </w:rPr>
        <w:t xml:space="preserve"> к про</w:t>
      </w:r>
      <w:r>
        <w:rPr>
          <w:sz w:val="28"/>
          <w:szCs w:val="28"/>
        </w:rPr>
        <w:t>гнозу на 2025</w:t>
      </w:r>
      <w:r w:rsidRPr="00622EAD">
        <w:rPr>
          <w:sz w:val="28"/>
          <w:szCs w:val="28"/>
        </w:rPr>
        <w:t xml:space="preserve"> год),</w:t>
      </w:r>
    </w:p>
    <w:p w14:paraId="52CA7676" w14:textId="77777777" w:rsidR="00E00837" w:rsidRPr="00622EAD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2EAD">
        <w:rPr>
          <w:sz w:val="28"/>
          <w:szCs w:val="28"/>
        </w:rPr>
        <w:t>-</w:t>
      </w:r>
      <w:r>
        <w:rPr>
          <w:sz w:val="28"/>
          <w:szCs w:val="28"/>
        </w:rPr>
        <w:t xml:space="preserve"> на 2027 год </w:t>
      </w:r>
      <w:r>
        <w:rPr>
          <w:rFonts w:eastAsiaTheme="minorHAnsi"/>
          <w:sz w:val="28"/>
          <w:szCs w:val="28"/>
          <w:lang w:eastAsia="en-US"/>
        </w:rPr>
        <w:t>в сумме</w:t>
      </w:r>
      <w:r>
        <w:rPr>
          <w:sz w:val="28"/>
          <w:szCs w:val="28"/>
        </w:rPr>
        <w:t xml:space="preserve"> 81,2</w:t>
      </w:r>
      <w:r w:rsidRPr="00622EAD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622EAD">
        <w:rPr>
          <w:sz w:val="28"/>
          <w:szCs w:val="28"/>
        </w:rPr>
        <w:t xml:space="preserve"> (1</w:t>
      </w:r>
      <w:r>
        <w:rPr>
          <w:sz w:val="28"/>
          <w:szCs w:val="28"/>
        </w:rPr>
        <w:t>04,0</w:t>
      </w:r>
      <w:r w:rsidRPr="00622EAD">
        <w:rPr>
          <w:sz w:val="28"/>
          <w:szCs w:val="28"/>
        </w:rPr>
        <w:t>% к про</w:t>
      </w:r>
      <w:r>
        <w:rPr>
          <w:sz w:val="28"/>
          <w:szCs w:val="28"/>
        </w:rPr>
        <w:t>гнозу на 2026</w:t>
      </w:r>
      <w:r w:rsidRPr="00622EAD">
        <w:rPr>
          <w:sz w:val="28"/>
          <w:szCs w:val="28"/>
        </w:rPr>
        <w:t xml:space="preserve"> год</w:t>
      </w:r>
      <w:r>
        <w:rPr>
          <w:sz w:val="28"/>
          <w:szCs w:val="28"/>
        </w:rPr>
        <w:t>)</w:t>
      </w:r>
      <w:r w:rsidRPr="00622EAD">
        <w:rPr>
          <w:sz w:val="28"/>
          <w:szCs w:val="28"/>
        </w:rPr>
        <w:t>.</w:t>
      </w:r>
    </w:p>
    <w:p w14:paraId="3C2F60CA" w14:textId="77777777" w:rsidR="00E00837" w:rsidRPr="002A71B0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  <w:highlight w:val="yellow"/>
        </w:rPr>
      </w:pPr>
    </w:p>
    <w:p w14:paraId="00A0E9A6" w14:textId="77777777" w:rsidR="00E00837" w:rsidRPr="000F317F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F317F">
        <w:rPr>
          <w:b/>
          <w:sz w:val="28"/>
          <w:szCs w:val="28"/>
        </w:rPr>
        <w:t>Налог, взимаемый в связи с применением патентной системы налогообложения</w:t>
      </w:r>
    </w:p>
    <w:p w14:paraId="383024A0" w14:textId="77777777" w:rsidR="00E00837" w:rsidRPr="000F317F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14:paraId="29F9E51F" w14:textId="77777777" w:rsidR="00E00837" w:rsidRPr="000F317F" w:rsidRDefault="00E00837" w:rsidP="00E00837">
      <w:pPr>
        <w:widowControl/>
        <w:ind w:firstLine="851"/>
        <w:jc w:val="both"/>
        <w:rPr>
          <w:sz w:val="28"/>
          <w:szCs w:val="28"/>
        </w:rPr>
      </w:pPr>
      <w:r w:rsidRPr="000F317F">
        <w:rPr>
          <w:sz w:val="28"/>
          <w:szCs w:val="28"/>
        </w:rPr>
        <w:t>Прогноз поступления налога, взимаемого в связи с применением патентной системы налогообложения на 202</w:t>
      </w:r>
      <w:r>
        <w:rPr>
          <w:sz w:val="28"/>
          <w:szCs w:val="28"/>
        </w:rPr>
        <w:t>5-2027</w:t>
      </w:r>
      <w:r w:rsidRPr="000F317F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Pr="000F317F">
        <w:rPr>
          <w:sz w:val="28"/>
          <w:szCs w:val="28"/>
        </w:rPr>
        <w:t xml:space="preserve"> осуществлен на основании </w:t>
      </w:r>
      <w:r>
        <w:rPr>
          <w:sz w:val="28"/>
          <w:szCs w:val="28"/>
        </w:rPr>
        <w:t>сведений</w:t>
      </w:r>
      <w:r w:rsidRPr="000F317F">
        <w:rPr>
          <w:sz w:val="28"/>
          <w:szCs w:val="28"/>
        </w:rPr>
        <w:t xml:space="preserve"> главного администратора </w:t>
      </w:r>
      <w:r>
        <w:rPr>
          <w:sz w:val="28"/>
          <w:szCs w:val="28"/>
        </w:rPr>
        <w:t xml:space="preserve">УФНС России </w:t>
      </w:r>
      <w:r w:rsidRPr="000F317F">
        <w:rPr>
          <w:sz w:val="28"/>
          <w:szCs w:val="28"/>
        </w:rPr>
        <w:t>по Иркутской области</w:t>
      </w:r>
      <w:r>
        <w:rPr>
          <w:sz w:val="28"/>
          <w:szCs w:val="28"/>
        </w:rPr>
        <w:t>, который составил – 11 550</w:t>
      </w:r>
      <w:r w:rsidRPr="000F317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ежегодно (со снижением к оценке 2024 года в сумме -247 тыс. руб.).</w:t>
      </w:r>
    </w:p>
    <w:p w14:paraId="72D790C7" w14:textId="77777777" w:rsidR="00E00837" w:rsidRPr="002A71B0" w:rsidRDefault="00E00837" w:rsidP="00E00837">
      <w:pPr>
        <w:widowControl/>
        <w:ind w:firstLine="851"/>
        <w:jc w:val="both"/>
        <w:rPr>
          <w:sz w:val="26"/>
          <w:szCs w:val="26"/>
          <w:highlight w:val="yellow"/>
        </w:rPr>
      </w:pPr>
    </w:p>
    <w:p w14:paraId="52DA1D2D" w14:textId="77777777" w:rsidR="00E00837" w:rsidRPr="00F34CD5" w:rsidRDefault="00E00837" w:rsidP="00E00837">
      <w:pPr>
        <w:widowControl/>
        <w:autoSpaceDE/>
        <w:autoSpaceDN/>
        <w:adjustRightInd/>
        <w:ind w:firstLine="709"/>
        <w:jc w:val="center"/>
        <w:rPr>
          <w:b/>
          <w:sz w:val="28"/>
          <w:szCs w:val="28"/>
        </w:rPr>
      </w:pPr>
      <w:r w:rsidRPr="00F34CD5">
        <w:rPr>
          <w:b/>
          <w:sz w:val="28"/>
          <w:szCs w:val="28"/>
        </w:rPr>
        <w:t>Государственная пошлина</w:t>
      </w:r>
    </w:p>
    <w:p w14:paraId="149E1CFE" w14:textId="77777777" w:rsidR="00E00837" w:rsidRPr="00F34CD5" w:rsidRDefault="00E00837" w:rsidP="00E00837">
      <w:pPr>
        <w:widowControl/>
        <w:autoSpaceDE/>
        <w:autoSpaceDN/>
        <w:adjustRightInd/>
        <w:ind w:firstLine="709"/>
        <w:jc w:val="center"/>
        <w:rPr>
          <w:b/>
          <w:sz w:val="28"/>
          <w:szCs w:val="28"/>
        </w:rPr>
      </w:pPr>
    </w:p>
    <w:p w14:paraId="10CB075B" w14:textId="77777777" w:rsidR="00E00837" w:rsidRPr="00F34CD5" w:rsidRDefault="00E00837" w:rsidP="00E00837">
      <w:pPr>
        <w:widowControl/>
        <w:ind w:firstLine="851"/>
        <w:jc w:val="both"/>
        <w:outlineLvl w:val="3"/>
        <w:rPr>
          <w:b/>
          <w:sz w:val="28"/>
          <w:szCs w:val="28"/>
        </w:rPr>
      </w:pPr>
      <w:r w:rsidRPr="00F34CD5">
        <w:rPr>
          <w:sz w:val="28"/>
          <w:szCs w:val="28"/>
        </w:rPr>
        <w:t xml:space="preserve">Прогноз поступлений государственной пошлины в бюджет района сформирован на основании данных, представленных главными </w:t>
      </w:r>
      <w:r w:rsidRPr="00F34CD5">
        <w:rPr>
          <w:sz w:val="28"/>
          <w:szCs w:val="28"/>
        </w:rPr>
        <w:lastRenderedPageBreak/>
        <w:t>администраторами доходов (</w:t>
      </w:r>
      <w:r>
        <w:rPr>
          <w:sz w:val="28"/>
          <w:szCs w:val="28"/>
        </w:rPr>
        <w:t xml:space="preserve">УФНС России </w:t>
      </w:r>
      <w:r w:rsidRPr="00F34CD5">
        <w:rPr>
          <w:sz w:val="28"/>
          <w:szCs w:val="28"/>
        </w:rPr>
        <w:t>по Иркутской области и Администрация Слюдянского района).</w:t>
      </w:r>
    </w:p>
    <w:p w14:paraId="57E5E1AF" w14:textId="77777777" w:rsidR="00E00837" w:rsidRDefault="00E00837" w:rsidP="00E00837">
      <w:pPr>
        <w:widowControl/>
        <w:autoSpaceDE/>
        <w:autoSpaceDN/>
        <w:adjustRightInd/>
        <w:ind w:firstLine="902"/>
        <w:jc w:val="both"/>
        <w:rPr>
          <w:sz w:val="28"/>
          <w:szCs w:val="28"/>
        </w:rPr>
      </w:pPr>
      <w:r w:rsidRPr="00F34CD5">
        <w:rPr>
          <w:b/>
          <w:sz w:val="28"/>
          <w:szCs w:val="28"/>
        </w:rPr>
        <w:t>Прогноз поступлений государственной пошлины по делам, рассматриваемым в судах общей юрисдикции</w:t>
      </w:r>
      <w:r>
        <w:rPr>
          <w:sz w:val="28"/>
          <w:szCs w:val="28"/>
        </w:rPr>
        <w:t xml:space="preserve"> </w:t>
      </w:r>
    </w:p>
    <w:p w14:paraId="290FD62F" w14:textId="5215B978" w:rsidR="00E00837" w:rsidRDefault="00E00837" w:rsidP="00E00837">
      <w:pPr>
        <w:widowControl/>
        <w:autoSpaceDE/>
        <w:autoSpaceDN/>
        <w:adjustRightInd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- на 2025 год составляет 10 4</w:t>
      </w:r>
      <w:r w:rsidR="00277D33">
        <w:rPr>
          <w:sz w:val="28"/>
          <w:szCs w:val="28"/>
        </w:rPr>
        <w:t>0</w:t>
      </w:r>
      <w:r>
        <w:rPr>
          <w:sz w:val="28"/>
          <w:szCs w:val="28"/>
        </w:rPr>
        <w:t>0 тыс. рублей (100,3% к оценке 2024 года);</w:t>
      </w:r>
    </w:p>
    <w:p w14:paraId="5F989A38" w14:textId="0AEB8903" w:rsidR="00E00837" w:rsidRDefault="00E00837" w:rsidP="00E00837">
      <w:pPr>
        <w:widowControl/>
        <w:autoSpaceDE/>
        <w:autoSpaceDN/>
        <w:adjustRightInd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2026 год </w:t>
      </w:r>
      <w:r>
        <w:rPr>
          <w:rFonts w:eastAsiaTheme="minorHAnsi"/>
          <w:sz w:val="28"/>
          <w:szCs w:val="28"/>
          <w:lang w:eastAsia="en-US"/>
        </w:rPr>
        <w:t>в сумме</w:t>
      </w:r>
      <w:r>
        <w:rPr>
          <w:sz w:val="28"/>
          <w:szCs w:val="28"/>
        </w:rPr>
        <w:t xml:space="preserve"> 10 5</w:t>
      </w:r>
      <w:r w:rsidR="00277D33">
        <w:rPr>
          <w:sz w:val="28"/>
          <w:szCs w:val="28"/>
        </w:rPr>
        <w:t>0</w:t>
      </w:r>
      <w:r>
        <w:rPr>
          <w:sz w:val="28"/>
          <w:szCs w:val="28"/>
        </w:rPr>
        <w:t>0 тыс. рублей (101,0% к прогнозу 2025 года);</w:t>
      </w:r>
    </w:p>
    <w:p w14:paraId="7C614BAE" w14:textId="0F5C19F7" w:rsidR="00E00837" w:rsidRPr="00F34CD5" w:rsidRDefault="00E00837" w:rsidP="00E00837">
      <w:pPr>
        <w:widowControl/>
        <w:autoSpaceDE/>
        <w:autoSpaceDN/>
        <w:adjustRightInd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2027 год </w:t>
      </w:r>
      <w:r>
        <w:rPr>
          <w:rFonts w:eastAsiaTheme="minorHAnsi"/>
          <w:sz w:val="28"/>
          <w:szCs w:val="28"/>
          <w:lang w:eastAsia="en-US"/>
        </w:rPr>
        <w:t>в сумме</w:t>
      </w:r>
      <w:r>
        <w:rPr>
          <w:sz w:val="28"/>
          <w:szCs w:val="28"/>
        </w:rPr>
        <w:t xml:space="preserve"> 10 6</w:t>
      </w:r>
      <w:r w:rsidR="00277D33">
        <w:rPr>
          <w:sz w:val="28"/>
          <w:szCs w:val="28"/>
        </w:rPr>
        <w:t>0</w:t>
      </w:r>
      <w:r>
        <w:rPr>
          <w:sz w:val="28"/>
          <w:szCs w:val="28"/>
        </w:rPr>
        <w:t>0 тыс. рублей (100,9% к прогнозу 2026 года).</w:t>
      </w:r>
    </w:p>
    <w:p w14:paraId="3BA13D49" w14:textId="77777777" w:rsidR="00E00837" w:rsidRPr="00316F88" w:rsidRDefault="00E00837" w:rsidP="00E00837">
      <w:pPr>
        <w:widowControl/>
        <w:autoSpaceDE/>
        <w:autoSpaceDN/>
        <w:adjustRightInd/>
        <w:ind w:firstLine="902"/>
        <w:jc w:val="both"/>
        <w:rPr>
          <w:sz w:val="28"/>
          <w:szCs w:val="28"/>
        </w:rPr>
      </w:pPr>
      <w:r w:rsidRPr="00F34CD5">
        <w:rPr>
          <w:b/>
          <w:sz w:val="28"/>
          <w:szCs w:val="28"/>
        </w:rPr>
        <w:t>Прогноз поступлений государственной пошлины за выдачу разрешений на установку рекламных конструкций</w:t>
      </w:r>
      <w:r>
        <w:rPr>
          <w:sz w:val="28"/>
          <w:szCs w:val="28"/>
        </w:rPr>
        <w:t xml:space="preserve"> на 2025-2027</w:t>
      </w:r>
      <w:r w:rsidRPr="00F34CD5">
        <w:rPr>
          <w:sz w:val="28"/>
          <w:szCs w:val="28"/>
        </w:rPr>
        <w:t xml:space="preserve"> годы составляет по 30 тыс. рублей </w:t>
      </w:r>
      <w:r>
        <w:rPr>
          <w:sz w:val="28"/>
          <w:szCs w:val="28"/>
        </w:rPr>
        <w:t>ежегодно</w:t>
      </w:r>
      <w:r w:rsidRPr="00F34CD5">
        <w:rPr>
          <w:sz w:val="28"/>
          <w:szCs w:val="28"/>
        </w:rPr>
        <w:t>.</w:t>
      </w:r>
    </w:p>
    <w:p w14:paraId="33B8E2BA" w14:textId="77777777" w:rsidR="00E00837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14:paraId="56DEBECE" w14:textId="77777777" w:rsidR="00E00837" w:rsidRPr="00316F88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316F88">
        <w:rPr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14:paraId="3A4AB862" w14:textId="77777777" w:rsidR="00E00837" w:rsidRPr="00316F88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14:paraId="5F904F62" w14:textId="77777777" w:rsidR="00E00837" w:rsidRPr="00316F88" w:rsidRDefault="00E00837" w:rsidP="00E00837">
      <w:pPr>
        <w:widowControl/>
        <w:shd w:val="clear" w:color="auto" w:fill="FFFFFF"/>
        <w:autoSpaceDE/>
        <w:autoSpaceDN/>
        <w:adjustRightInd/>
        <w:ind w:left="22" w:right="36" w:firstLine="829"/>
        <w:jc w:val="both"/>
        <w:rPr>
          <w:sz w:val="28"/>
          <w:szCs w:val="28"/>
        </w:rPr>
      </w:pPr>
      <w:r w:rsidRPr="00316F88">
        <w:rPr>
          <w:sz w:val="28"/>
          <w:szCs w:val="28"/>
        </w:rPr>
        <w:t>Прогноз доходов от использования имущества, находящегося в государственной и муниципальной собственности</w:t>
      </w:r>
      <w:r w:rsidRPr="00316F88">
        <w:rPr>
          <w:b/>
          <w:sz w:val="28"/>
          <w:szCs w:val="28"/>
        </w:rPr>
        <w:t xml:space="preserve"> </w:t>
      </w:r>
      <w:r w:rsidRPr="00316F88">
        <w:rPr>
          <w:sz w:val="28"/>
          <w:szCs w:val="28"/>
        </w:rPr>
        <w:t>произведен на основании данных, представленных муниципальным казенным учреждением «Комитет по управлению муниципальным имуществом и земельными отношениями Слюдянск</w:t>
      </w:r>
      <w:r>
        <w:rPr>
          <w:sz w:val="28"/>
          <w:szCs w:val="28"/>
        </w:rPr>
        <w:t>ого муниципального</w:t>
      </w:r>
      <w:r w:rsidRPr="00316F8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6F88">
        <w:rPr>
          <w:sz w:val="28"/>
          <w:szCs w:val="28"/>
        </w:rPr>
        <w:t xml:space="preserve">» и городскими поселениями Слюдянского района. </w:t>
      </w:r>
    </w:p>
    <w:p w14:paraId="3E423CE4" w14:textId="77777777" w:rsidR="00E00837" w:rsidRPr="00316F88" w:rsidRDefault="00E00837" w:rsidP="00E00837">
      <w:pPr>
        <w:widowControl/>
        <w:shd w:val="clear" w:color="auto" w:fill="FFFFFF"/>
        <w:autoSpaceDE/>
        <w:autoSpaceDN/>
        <w:adjustRightInd/>
        <w:ind w:left="22" w:right="36" w:firstLine="829"/>
        <w:jc w:val="both"/>
        <w:rPr>
          <w:sz w:val="28"/>
          <w:szCs w:val="28"/>
        </w:rPr>
      </w:pPr>
      <w:r w:rsidRPr="00316F88">
        <w:rPr>
          <w:sz w:val="28"/>
          <w:szCs w:val="28"/>
        </w:rPr>
        <w:t xml:space="preserve">Прогноз </w:t>
      </w:r>
      <w:r w:rsidRPr="00316F88">
        <w:rPr>
          <w:b/>
          <w:sz w:val="28"/>
          <w:szCs w:val="28"/>
        </w:rPr>
        <w:t>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Pr="00316F88">
        <w:rPr>
          <w:sz w:val="28"/>
          <w:szCs w:val="28"/>
        </w:rPr>
        <w:t xml:space="preserve"> осуществлен главным администратором доходов - МКУ «Комитет по управлению муниципальным имущ</w:t>
      </w:r>
      <w:r>
        <w:rPr>
          <w:sz w:val="28"/>
          <w:szCs w:val="28"/>
        </w:rPr>
        <w:t>еством и земельным отношениям Слюдянского муниципального</w:t>
      </w:r>
      <w:r w:rsidRPr="00316F8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6F88">
        <w:rPr>
          <w:sz w:val="28"/>
          <w:szCs w:val="28"/>
        </w:rPr>
        <w:t xml:space="preserve">» на базе </w:t>
      </w:r>
      <w:r>
        <w:rPr>
          <w:sz w:val="28"/>
          <w:szCs w:val="28"/>
        </w:rPr>
        <w:t xml:space="preserve">923 </w:t>
      </w:r>
      <w:r w:rsidRPr="00316F88">
        <w:rPr>
          <w:sz w:val="28"/>
          <w:szCs w:val="28"/>
        </w:rPr>
        <w:t>дог</w:t>
      </w:r>
      <w:r>
        <w:rPr>
          <w:sz w:val="28"/>
          <w:szCs w:val="28"/>
        </w:rPr>
        <w:t>оворов аренды и составил на 2025-2027</w:t>
      </w:r>
      <w:r w:rsidRPr="00316F88">
        <w:rPr>
          <w:sz w:val="28"/>
          <w:szCs w:val="28"/>
        </w:rPr>
        <w:t>гг. по 2</w:t>
      </w:r>
      <w:r>
        <w:rPr>
          <w:sz w:val="28"/>
          <w:szCs w:val="28"/>
        </w:rPr>
        <w:t xml:space="preserve"> 800</w:t>
      </w:r>
      <w:r w:rsidRPr="00316F88">
        <w:rPr>
          <w:sz w:val="28"/>
          <w:szCs w:val="28"/>
        </w:rPr>
        <w:t xml:space="preserve"> тыс. рублей ежегодно, с темп</w:t>
      </w:r>
      <w:r>
        <w:rPr>
          <w:sz w:val="28"/>
          <w:szCs w:val="28"/>
        </w:rPr>
        <w:t xml:space="preserve">ом роста к ожидаемой оценке 2024 </w:t>
      </w:r>
      <w:r w:rsidRPr="00316F88">
        <w:rPr>
          <w:sz w:val="28"/>
          <w:szCs w:val="28"/>
        </w:rPr>
        <w:t>года</w:t>
      </w:r>
      <w:r>
        <w:rPr>
          <w:sz w:val="28"/>
          <w:szCs w:val="28"/>
        </w:rPr>
        <w:t xml:space="preserve"> 90,4</w:t>
      </w:r>
      <w:r w:rsidRPr="00316F88">
        <w:rPr>
          <w:sz w:val="28"/>
          <w:szCs w:val="28"/>
        </w:rPr>
        <w:t>%.</w:t>
      </w:r>
    </w:p>
    <w:p w14:paraId="0E26CBF3" w14:textId="77777777" w:rsidR="00E00837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316F88">
        <w:rPr>
          <w:sz w:val="28"/>
          <w:szCs w:val="28"/>
        </w:rPr>
        <w:t xml:space="preserve">  </w:t>
      </w:r>
      <w:r w:rsidRPr="00316F88">
        <w:rPr>
          <w:b/>
          <w:sz w:val="28"/>
          <w:szCs w:val="28"/>
        </w:rPr>
        <w:t>Прогноз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 w:rsidRPr="00316F88">
        <w:rPr>
          <w:sz w:val="28"/>
          <w:szCs w:val="28"/>
        </w:rPr>
        <w:t xml:space="preserve"> осуществлен го</w:t>
      </w:r>
      <w:r>
        <w:rPr>
          <w:sz w:val="28"/>
          <w:szCs w:val="28"/>
        </w:rPr>
        <w:t>родскими поселениями и составил:</w:t>
      </w:r>
    </w:p>
    <w:p w14:paraId="016AE9F2" w14:textId="77777777" w:rsidR="00E00837" w:rsidRDefault="00E00837" w:rsidP="00E0083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2025 год – 5 126,6 тыс. руб. (112,9% к оценке 2024 года),</w:t>
      </w:r>
    </w:p>
    <w:p w14:paraId="7D9D9305" w14:textId="77777777" w:rsidR="00E00837" w:rsidRDefault="00E00837" w:rsidP="00E0083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2026 год – 5 126,6 тыс. руб. (100% к прогнозу 2025 года),</w:t>
      </w:r>
    </w:p>
    <w:p w14:paraId="211E2A2B" w14:textId="77777777" w:rsidR="00E00837" w:rsidRDefault="00E00837" w:rsidP="00E0083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2027 год – 5 126,6 тыс. руб. (100% к прогнозу 2026 года).</w:t>
      </w:r>
    </w:p>
    <w:p w14:paraId="1D4482AC" w14:textId="77777777" w:rsidR="00E00837" w:rsidRPr="00316F88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316F88">
        <w:rPr>
          <w:sz w:val="28"/>
          <w:szCs w:val="28"/>
        </w:rPr>
        <w:t xml:space="preserve">Прогноз </w:t>
      </w:r>
      <w:r w:rsidRPr="00316F88">
        <w:rPr>
          <w:b/>
          <w:sz w:val="28"/>
          <w:szCs w:val="28"/>
        </w:rPr>
        <w:t xml:space="preserve">доходов, получаемых  в  виде  арендной  платы  за земли   после   разграничения    государственной собственности на  землю,  а  также  средства  от продажи права  на  заключение  договоров  аренды  за   земли, находящиеся   в собственности  муниципальных  районов (за исключением  земельных участков  </w:t>
      </w:r>
      <w:r w:rsidRPr="00316F88">
        <w:rPr>
          <w:b/>
          <w:sz w:val="28"/>
          <w:szCs w:val="28"/>
          <w:shd w:val="clear" w:color="auto" w:fill="FFFFFF" w:themeFill="background1"/>
        </w:rPr>
        <w:t>муниципальных бюджетных и автономных учреждений)</w:t>
      </w:r>
      <w:r w:rsidRPr="00316F88">
        <w:rPr>
          <w:sz w:val="28"/>
          <w:szCs w:val="28"/>
          <w:shd w:val="clear" w:color="auto" w:fill="FFFFFF" w:themeFill="background1"/>
        </w:rPr>
        <w:t xml:space="preserve"> сформирован на базе </w:t>
      </w:r>
      <w:r w:rsidRPr="003063D5">
        <w:rPr>
          <w:sz w:val="28"/>
          <w:szCs w:val="28"/>
          <w:shd w:val="clear" w:color="auto" w:fill="FFFFFF" w:themeFill="background1"/>
        </w:rPr>
        <w:t>6</w:t>
      </w:r>
      <w:r>
        <w:rPr>
          <w:sz w:val="28"/>
          <w:szCs w:val="28"/>
          <w:shd w:val="clear" w:color="auto" w:fill="FFFFFF" w:themeFill="background1"/>
        </w:rPr>
        <w:t>3</w:t>
      </w:r>
      <w:r w:rsidRPr="00316F88">
        <w:rPr>
          <w:sz w:val="28"/>
          <w:szCs w:val="28"/>
          <w:shd w:val="clear" w:color="auto" w:fill="FFFFFF" w:themeFill="background1"/>
        </w:rPr>
        <w:t xml:space="preserve"> договоров</w:t>
      </w:r>
      <w:r w:rsidRPr="00316F88">
        <w:rPr>
          <w:sz w:val="28"/>
          <w:szCs w:val="28"/>
        </w:rPr>
        <w:t xml:space="preserve"> аренды на </w:t>
      </w:r>
      <w:r>
        <w:rPr>
          <w:sz w:val="28"/>
          <w:szCs w:val="28"/>
        </w:rPr>
        <w:t xml:space="preserve">2025-2027 годы </w:t>
      </w:r>
      <w:r w:rsidRPr="00316F88">
        <w:rPr>
          <w:sz w:val="28"/>
          <w:szCs w:val="28"/>
        </w:rPr>
        <w:t xml:space="preserve">в </w:t>
      </w:r>
      <w:r w:rsidRPr="00316F88">
        <w:rPr>
          <w:sz w:val="28"/>
          <w:szCs w:val="28"/>
        </w:rPr>
        <w:lastRenderedPageBreak/>
        <w:t xml:space="preserve">объеме </w:t>
      </w:r>
      <w:r>
        <w:rPr>
          <w:sz w:val="28"/>
          <w:szCs w:val="28"/>
        </w:rPr>
        <w:t>1 200,0</w:t>
      </w:r>
      <w:r w:rsidRPr="00316F88">
        <w:rPr>
          <w:sz w:val="28"/>
          <w:szCs w:val="28"/>
        </w:rPr>
        <w:t xml:space="preserve"> тыс. рублей на кажд</w:t>
      </w:r>
      <w:r>
        <w:rPr>
          <w:sz w:val="28"/>
          <w:szCs w:val="28"/>
        </w:rPr>
        <w:t>ый год (темп роста к оценке 2024 года – 89,3</w:t>
      </w:r>
      <w:r w:rsidRPr="00316F88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14:paraId="6855CC29" w14:textId="77777777" w:rsidR="00E00837" w:rsidRPr="00316F88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316F88">
        <w:rPr>
          <w:b/>
          <w:sz w:val="28"/>
          <w:szCs w:val="28"/>
        </w:rPr>
        <w:t>Прочие доходы от использования имущества</w:t>
      </w:r>
      <w:r w:rsidRPr="00316F88">
        <w:rPr>
          <w:sz w:val="28"/>
          <w:szCs w:val="28"/>
        </w:rPr>
        <w:t xml:space="preserve"> запланированы на основании </w:t>
      </w:r>
      <w:r>
        <w:rPr>
          <w:sz w:val="28"/>
          <w:szCs w:val="28"/>
        </w:rPr>
        <w:t>12</w:t>
      </w:r>
      <w:r w:rsidRPr="00316F88">
        <w:rPr>
          <w:sz w:val="28"/>
          <w:szCs w:val="28"/>
        </w:rPr>
        <w:t xml:space="preserve"> договоров аренды нежилых зданий. П</w:t>
      </w:r>
      <w:r>
        <w:rPr>
          <w:sz w:val="28"/>
          <w:szCs w:val="28"/>
        </w:rPr>
        <w:t>рогнозируемые поступления в 2025-2027 годы составят в сумме 1 440</w:t>
      </w:r>
      <w:r w:rsidRPr="00316F88">
        <w:rPr>
          <w:sz w:val="28"/>
          <w:szCs w:val="28"/>
        </w:rPr>
        <w:t xml:space="preserve"> тыс. рублей на кажд</w:t>
      </w:r>
      <w:r>
        <w:rPr>
          <w:sz w:val="28"/>
          <w:szCs w:val="28"/>
        </w:rPr>
        <w:t>ый год (темп роста к оценке 2024</w:t>
      </w:r>
      <w:r w:rsidRPr="00316F8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16F88">
        <w:rPr>
          <w:sz w:val="28"/>
          <w:szCs w:val="28"/>
        </w:rPr>
        <w:t xml:space="preserve"> </w:t>
      </w:r>
      <w:r>
        <w:rPr>
          <w:sz w:val="28"/>
          <w:szCs w:val="28"/>
        </w:rPr>
        <w:t>80,9</w:t>
      </w:r>
      <w:r w:rsidRPr="00316F88">
        <w:rPr>
          <w:sz w:val="28"/>
          <w:szCs w:val="28"/>
        </w:rPr>
        <w:t xml:space="preserve">%). </w:t>
      </w:r>
    </w:p>
    <w:p w14:paraId="3E862C44" w14:textId="77777777" w:rsidR="00E00837" w:rsidRPr="00316F88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</w:p>
    <w:p w14:paraId="3C5D11B5" w14:textId="77777777" w:rsidR="00E00837" w:rsidRPr="008C1051" w:rsidRDefault="00E00837" w:rsidP="00E00837">
      <w:pPr>
        <w:widowControl/>
        <w:autoSpaceDE/>
        <w:autoSpaceDN/>
        <w:adjustRightInd/>
        <w:ind w:firstLine="851"/>
        <w:jc w:val="center"/>
        <w:rPr>
          <w:b/>
          <w:sz w:val="28"/>
          <w:szCs w:val="28"/>
        </w:rPr>
      </w:pPr>
      <w:r w:rsidRPr="008C1051">
        <w:rPr>
          <w:b/>
          <w:sz w:val="28"/>
          <w:szCs w:val="28"/>
        </w:rPr>
        <w:t>Плата за негативное воздействие на окружающую среду</w:t>
      </w:r>
    </w:p>
    <w:p w14:paraId="597D20E6" w14:textId="77777777" w:rsidR="00E00837" w:rsidRPr="008C1051" w:rsidRDefault="00E00837" w:rsidP="00E00837">
      <w:pPr>
        <w:widowControl/>
        <w:autoSpaceDE/>
        <w:autoSpaceDN/>
        <w:adjustRightInd/>
        <w:ind w:firstLine="851"/>
        <w:jc w:val="center"/>
        <w:rPr>
          <w:b/>
          <w:sz w:val="28"/>
          <w:szCs w:val="28"/>
        </w:rPr>
      </w:pPr>
    </w:p>
    <w:p w14:paraId="3063F0B8" w14:textId="77777777" w:rsidR="00E00837" w:rsidRPr="008C1051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8C1051">
        <w:rPr>
          <w:sz w:val="28"/>
          <w:szCs w:val="28"/>
        </w:rPr>
        <w:t xml:space="preserve">Доходы от платы за негативное воздействие на окружающую среду </w:t>
      </w:r>
      <w:r w:rsidRPr="008C1051">
        <w:rPr>
          <w:rFonts w:eastAsiaTheme="minorHAnsi"/>
          <w:sz w:val="28"/>
          <w:szCs w:val="28"/>
          <w:lang w:eastAsia="en-US"/>
        </w:rPr>
        <w:t>при нор</w:t>
      </w:r>
      <w:r>
        <w:rPr>
          <w:rFonts w:eastAsiaTheme="minorHAnsi"/>
          <w:sz w:val="28"/>
          <w:szCs w:val="28"/>
          <w:lang w:eastAsia="en-US"/>
        </w:rPr>
        <w:t>мативе отчисления - 100</w:t>
      </w:r>
      <w:r w:rsidRPr="008C1051">
        <w:rPr>
          <w:rFonts w:eastAsiaTheme="minorHAnsi"/>
          <w:sz w:val="28"/>
          <w:szCs w:val="28"/>
          <w:lang w:eastAsia="en-US"/>
        </w:rPr>
        <w:t>%</w:t>
      </w:r>
      <w:r>
        <w:rPr>
          <w:rFonts w:eastAsiaTheme="minorHAnsi"/>
          <w:sz w:val="28"/>
          <w:szCs w:val="28"/>
          <w:lang w:eastAsia="en-US"/>
        </w:rPr>
        <w:t xml:space="preserve"> в бюджет района</w:t>
      </w:r>
      <w:r w:rsidRPr="008C1051">
        <w:rPr>
          <w:rFonts w:eastAsiaTheme="minorHAnsi"/>
          <w:sz w:val="28"/>
          <w:szCs w:val="28"/>
          <w:lang w:eastAsia="en-US"/>
        </w:rPr>
        <w:t xml:space="preserve">, сформированы </w:t>
      </w:r>
      <w:r w:rsidRPr="008C1051">
        <w:rPr>
          <w:sz w:val="28"/>
          <w:szCs w:val="28"/>
        </w:rPr>
        <w:t>по данным главного администратора доходов - Управления Федеральной службы по надзору в сфере природопользования по Иркутской области.</w:t>
      </w:r>
    </w:p>
    <w:p w14:paraId="0516A288" w14:textId="77777777" w:rsidR="00E00837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поступлений на 2025 год запланирован в сумме 2 680 тыс. рублей с темпом роста к ожидаемой оценке на 2024 год 23,9%, на 2026 год – 2 794 тыс. руб. (104,3% к прогнозу 2025 года), на 2027 год – 2 906 тыс. рублей. (104,0% к прогнозу 2026 года).</w:t>
      </w:r>
      <w:r w:rsidRPr="008C1051">
        <w:rPr>
          <w:sz w:val="28"/>
          <w:szCs w:val="28"/>
        </w:rPr>
        <w:t xml:space="preserve"> </w:t>
      </w:r>
    </w:p>
    <w:p w14:paraId="5065ED28" w14:textId="77777777" w:rsidR="00E00837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</w:p>
    <w:p w14:paraId="714808BF" w14:textId="77777777" w:rsidR="00E00837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878EF">
        <w:rPr>
          <w:b/>
          <w:sz w:val="28"/>
          <w:szCs w:val="28"/>
        </w:rPr>
        <w:t>Доходы от оказания платных услуг (работ) и компенсации затрат государства</w:t>
      </w:r>
    </w:p>
    <w:p w14:paraId="738472D5" w14:textId="77777777" w:rsidR="00E00837" w:rsidRDefault="00E00837" w:rsidP="00E00837">
      <w:pPr>
        <w:widowControl/>
        <w:autoSpaceDE/>
        <w:autoSpaceDN/>
        <w:adjustRightInd/>
        <w:ind w:firstLine="851"/>
        <w:jc w:val="center"/>
        <w:rPr>
          <w:b/>
          <w:sz w:val="28"/>
          <w:szCs w:val="28"/>
        </w:rPr>
      </w:pPr>
    </w:p>
    <w:p w14:paraId="3B364180" w14:textId="77777777" w:rsidR="00E00837" w:rsidRPr="004300AC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Прочие д</w:t>
      </w:r>
      <w:r w:rsidRPr="004300AC">
        <w:rPr>
          <w:sz w:val="28"/>
          <w:szCs w:val="28"/>
        </w:rPr>
        <w:t xml:space="preserve">оходы </w:t>
      </w:r>
      <w:r>
        <w:rPr>
          <w:sz w:val="28"/>
          <w:szCs w:val="28"/>
        </w:rPr>
        <w:t>от оказания платных услуг (работ) запланированы в бюджете Слюдянского муниципального района на основании прогноза МКУ «Объединённая редакция телевидения, радио, газеты «Славное море» Слюдянского района» и на 2025-2027 года составили по 925 тыс. рублей ежегодно.</w:t>
      </w:r>
    </w:p>
    <w:p w14:paraId="2B7BA989" w14:textId="77777777" w:rsidR="00E00837" w:rsidRPr="00F704EF" w:rsidRDefault="00E00837" w:rsidP="00E00837">
      <w:pPr>
        <w:widowControl/>
        <w:shd w:val="clear" w:color="auto" w:fill="FFFFFF"/>
        <w:autoSpaceDE/>
        <w:autoSpaceDN/>
        <w:adjustRightInd/>
        <w:spacing w:after="200" w:line="276" w:lineRule="auto"/>
        <w:ind w:right="36"/>
        <w:contextualSpacing/>
        <w:jc w:val="both"/>
        <w:rPr>
          <w:sz w:val="28"/>
          <w:szCs w:val="28"/>
        </w:rPr>
      </w:pPr>
    </w:p>
    <w:p w14:paraId="4223C509" w14:textId="77777777" w:rsidR="00E00837" w:rsidRPr="009E67BE" w:rsidRDefault="00E00837" w:rsidP="00E00837">
      <w:pPr>
        <w:widowControl/>
        <w:autoSpaceDE/>
        <w:autoSpaceDN/>
        <w:adjustRightInd/>
        <w:ind w:firstLine="851"/>
        <w:jc w:val="center"/>
        <w:rPr>
          <w:b/>
          <w:sz w:val="28"/>
          <w:szCs w:val="28"/>
        </w:rPr>
      </w:pPr>
      <w:r w:rsidRPr="009E67BE">
        <w:rPr>
          <w:b/>
          <w:sz w:val="28"/>
          <w:szCs w:val="28"/>
        </w:rPr>
        <w:t>Штрафы, санкции, возмещение ущерба</w:t>
      </w:r>
    </w:p>
    <w:p w14:paraId="714AC30F" w14:textId="77777777" w:rsidR="00E00837" w:rsidRPr="009E67BE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</w:p>
    <w:p w14:paraId="5C29F9A7" w14:textId="77777777" w:rsidR="00E00837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9E67BE">
        <w:rPr>
          <w:sz w:val="28"/>
          <w:szCs w:val="28"/>
        </w:rPr>
        <w:t>Прогноз по штрафам, санкциям, возмещению ущерба</w:t>
      </w:r>
      <w:r>
        <w:rPr>
          <w:sz w:val="28"/>
          <w:szCs w:val="28"/>
        </w:rPr>
        <w:t xml:space="preserve"> на 2025-2027гг.</w:t>
      </w:r>
      <w:r w:rsidRPr="009E67BE">
        <w:rPr>
          <w:sz w:val="28"/>
          <w:szCs w:val="28"/>
        </w:rPr>
        <w:t xml:space="preserve"> составлен </w:t>
      </w:r>
      <w:r>
        <w:rPr>
          <w:sz w:val="28"/>
          <w:szCs w:val="28"/>
        </w:rPr>
        <w:t xml:space="preserve">на основании сведений главных администраторов доходов, который на 2025 год составил 1 616,6 тыс. рублей (темп роста к оценке 2024 года 8,7%), на 2026 год </w:t>
      </w:r>
      <w:bookmarkStart w:id="1" w:name="_Hlk119411060"/>
      <w:r>
        <w:rPr>
          <w:sz w:val="28"/>
          <w:szCs w:val="28"/>
        </w:rPr>
        <w:t xml:space="preserve">в сумме </w:t>
      </w:r>
      <w:bookmarkEnd w:id="1"/>
      <w:r>
        <w:rPr>
          <w:sz w:val="28"/>
          <w:szCs w:val="28"/>
        </w:rPr>
        <w:t>1 614,5 тыс. рублей (99,9% к прогнозу 2025 года), на 2027 год в сумме 1 617,7 тыс. рублей (100,2% к прогнозу 2026 года).</w:t>
      </w:r>
    </w:p>
    <w:p w14:paraId="515B6863" w14:textId="77777777" w:rsidR="00E00837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Прогноз в разрезе главных администраторов на 2025-2027 годы представлен в таблице 5.</w:t>
      </w:r>
    </w:p>
    <w:p w14:paraId="3AC08D4F" w14:textId="77777777" w:rsidR="00E00837" w:rsidRDefault="00E00837" w:rsidP="00E00837">
      <w:pPr>
        <w:widowControl/>
        <w:autoSpaceDE/>
        <w:autoSpaceDN/>
        <w:adjustRightInd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14:paraId="07F9E665" w14:textId="77777777" w:rsidR="00E00837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1B50AC">
        <w:rPr>
          <w:b/>
          <w:sz w:val="28"/>
          <w:szCs w:val="28"/>
        </w:rPr>
        <w:t xml:space="preserve">Прогноз поступления штрафов, санкций, возмещения </w:t>
      </w:r>
    </w:p>
    <w:p w14:paraId="19086A3D" w14:textId="77777777" w:rsidR="00E00837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1B50AC">
        <w:rPr>
          <w:b/>
          <w:sz w:val="28"/>
          <w:szCs w:val="28"/>
        </w:rPr>
        <w:t xml:space="preserve">ущерба </w:t>
      </w:r>
      <w:r>
        <w:rPr>
          <w:b/>
          <w:sz w:val="28"/>
          <w:szCs w:val="28"/>
        </w:rPr>
        <w:t xml:space="preserve">в разрезе главных администраторов доходов </w:t>
      </w:r>
    </w:p>
    <w:p w14:paraId="72E06CD1" w14:textId="77777777" w:rsidR="00E00837" w:rsidRPr="001B50AC" w:rsidRDefault="00E00837" w:rsidP="00E008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1B50AC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 w:rsidRPr="001B50AC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7</w:t>
      </w:r>
      <w:r w:rsidRPr="001B50AC">
        <w:rPr>
          <w:b/>
          <w:sz w:val="28"/>
          <w:szCs w:val="28"/>
        </w:rPr>
        <w:t xml:space="preserve"> годы</w:t>
      </w:r>
    </w:p>
    <w:p w14:paraId="26BB72C8" w14:textId="77777777" w:rsidR="00E00837" w:rsidRDefault="00E00837" w:rsidP="00E00837">
      <w:pPr>
        <w:widowControl/>
        <w:autoSpaceDE/>
        <w:autoSpaceDN/>
        <w:adjustRightInd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ед. изм. 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89"/>
        <w:gridCol w:w="3307"/>
        <w:gridCol w:w="1978"/>
        <w:gridCol w:w="1978"/>
        <w:gridCol w:w="1978"/>
      </w:tblGrid>
      <w:tr w:rsidR="00E00837" w:rsidRPr="00C70C63" w14:paraId="43C9B1E9" w14:textId="77777777" w:rsidTr="00E00837">
        <w:trPr>
          <w:tblHeader/>
        </w:trPr>
        <w:tc>
          <w:tcPr>
            <w:tcW w:w="789" w:type="dxa"/>
            <w:vAlign w:val="center"/>
          </w:tcPr>
          <w:p w14:paraId="002F2905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0C63">
              <w:rPr>
                <w:b/>
              </w:rPr>
              <w:t>Код ГАД</w:t>
            </w:r>
          </w:p>
        </w:tc>
        <w:tc>
          <w:tcPr>
            <w:tcW w:w="3307" w:type="dxa"/>
            <w:vAlign w:val="center"/>
          </w:tcPr>
          <w:p w14:paraId="2C45476F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0C63">
              <w:rPr>
                <w:b/>
              </w:rPr>
              <w:t>Наименование ГАД</w:t>
            </w:r>
          </w:p>
        </w:tc>
        <w:tc>
          <w:tcPr>
            <w:tcW w:w="1978" w:type="dxa"/>
            <w:vAlign w:val="center"/>
          </w:tcPr>
          <w:p w14:paraId="78D24404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0C63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C70C63">
              <w:rPr>
                <w:b/>
              </w:rPr>
              <w:t xml:space="preserve"> год</w:t>
            </w:r>
          </w:p>
        </w:tc>
        <w:tc>
          <w:tcPr>
            <w:tcW w:w="1978" w:type="dxa"/>
            <w:vAlign w:val="center"/>
          </w:tcPr>
          <w:p w14:paraId="35883BC0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0C63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C70C63">
              <w:rPr>
                <w:b/>
              </w:rPr>
              <w:t xml:space="preserve"> год</w:t>
            </w:r>
          </w:p>
        </w:tc>
        <w:tc>
          <w:tcPr>
            <w:tcW w:w="1978" w:type="dxa"/>
            <w:vAlign w:val="center"/>
          </w:tcPr>
          <w:p w14:paraId="4668F69D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0C63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C70C63">
              <w:rPr>
                <w:b/>
              </w:rPr>
              <w:t xml:space="preserve"> год</w:t>
            </w:r>
          </w:p>
        </w:tc>
      </w:tr>
      <w:tr w:rsidR="00E00837" w:rsidRPr="005B6882" w14:paraId="32F6D17A" w14:textId="77777777" w:rsidTr="00E00837">
        <w:trPr>
          <w:tblHeader/>
        </w:trPr>
        <w:tc>
          <w:tcPr>
            <w:tcW w:w="789" w:type="dxa"/>
            <w:vAlign w:val="center"/>
          </w:tcPr>
          <w:p w14:paraId="2BBB1F6C" w14:textId="77777777" w:rsidR="00E00837" w:rsidRPr="005B6882" w:rsidRDefault="00E00837" w:rsidP="00E00837">
            <w:pPr>
              <w:widowControl/>
              <w:autoSpaceDE/>
              <w:autoSpaceDN/>
              <w:adjustRightInd/>
              <w:jc w:val="center"/>
            </w:pPr>
            <w:r w:rsidRPr="005B6882">
              <w:t>182</w:t>
            </w:r>
          </w:p>
        </w:tc>
        <w:tc>
          <w:tcPr>
            <w:tcW w:w="3307" w:type="dxa"/>
            <w:vAlign w:val="center"/>
          </w:tcPr>
          <w:p w14:paraId="44B13BAA" w14:textId="77777777" w:rsidR="00E00837" w:rsidRPr="005B6882" w:rsidRDefault="00E00837" w:rsidP="00E00837">
            <w:pPr>
              <w:widowControl/>
              <w:autoSpaceDE/>
              <w:autoSpaceDN/>
              <w:adjustRightInd/>
            </w:pPr>
            <w:r w:rsidRPr="005B6882">
              <w:t>УФНС России по Иркутской области</w:t>
            </w:r>
          </w:p>
        </w:tc>
        <w:tc>
          <w:tcPr>
            <w:tcW w:w="1978" w:type="dxa"/>
            <w:vAlign w:val="center"/>
          </w:tcPr>
          <w:p w14:paraId="5E4AC2E5" w14:textId="77777777" w:rsidR="00E00837" w:rsidRPr="005B6882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550,0</w:t>
            </w:r>
          </w:p>
        </w:tc>
        <w:tc>
          <w:tcPr>
            <w:tcW w:w="1978" w:type="dxa"/>
            <w:vAlign w:val="center"/>
          </w:tcPr>
          <w:p w14:paraId="7523B8BC" w14:textId="77777777" w:rsidR="00E00837" w:rsidRPr="005B6882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550,0</w:t>
            </w:r>
          </w:p>
        </w:tc>
        <w:tc>
          <w:tcPr>
            <w:tcW w:w="1978" w:type="dxa"/>
            <w:vAlign w:val="center"/>
          </w:tcPr>
          <w:p w14:paraId="7672F390" w14:textId="77777777" w:rsidR="00E00837" w:rsidRPr="005B6882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550,0</w:t>
            </w:r>
          </w:p>
        </w:tc>
      </w:tr>
      <w:tr w:rsidR="00E00837" w:rsidRPr="00C70C63" w14:paraId="4F677D59" w14:textId="77777777" w:rsidTr="00E00837">
        <w:tc>
          <w:tcPr>
            <w:tcW w:w="789" w:type="dxa"/>
            <w:vAlign w:val="center"/>
          </w:tcPr>
          <w:p w14:paraId="41CEFA08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806</w:t>
            </w:r>
          </w:p>
        </w:tc>
        <w:tc>
          <w:tcPr>
            <w:tcW w:w="3307" w:type="dxa"/>
            <w:vAlign w:val="center"/>
          </w:tcPr>
          <w:p w14:paraId="3C5ACE09" w14:textId="77777777" w:rsidR="00E00837" w:rsidRPr="00C70C63" w:rsidRDefault="00E00837" w:rsidP="00E00837">
            <w:pPr>
              <w:widowControl/>
              <w:autoSpaceDE/>
              <w:autoSpaceDN/>
              <w:adjustRightInd/>
            </w:pPr>
            <w:r>
              <w:t>Министерство социального развития, опеки и попечительства Иркутской области</w:t>
            </w:r>
          </w:p>
        </w:tc>
        <w:tc>
          <w:tcPr>
            <w:tcW w:w="1978" w:type="dxa"/>
            <w:vAlign w:val="center"/>
          </w:tcPr>
          <w:p w14:paraId="029F13E7" w14:textId="77777777" w:rsidR="00E00837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76,0</w:t>
            </w:r>
          </w:p>
        </w:tc>
        <w:tc>
          <w:tcPr>
            <w:tcW w:w="1978" w:type="dxa"/>
            <w:vAlign w:val="center"/>
          </w:tcPr>
          <w:p w14:paraId="2BCB3639" w14:textId="77777777" w:rsidR="00E00837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78,9</w:t>
            </w:r>
          </w:p>
        </w:tc>
        <w:tc>
          <w:tcPr>
            <w:tcW w:w="1978" w:type="dxa"/>
            <w:vAlign w:val="center"/>
          </w:tcPr>
          <w:p w14:paraId="2DEBF01E" w14:textId="77777777" w:rsidR="00E00837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82,1</w:t>
            </w:r>
          </w:p>
        </w:tc>
      </w:tr>
      <w:tr w:rsidR="00E00837" w:rsidRPr="00C70C63" w14:paraId="1DE7DB3A" w14:textId="77777777" w:rsidTr="00E00837">
        <w:tc>
          <w:tcPr>
            <w:tcW w:w="789" w:type="dxa"/>
            <w:vAlign w:val="center"/>
          </w:tcPr>
          <w:p w14:paraId="50409FFD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</w:pPr>
            <w:r w:rsidRPr="00C70C63">
              <w:t>837</w:t>
            </w:r>
          </w:p>
        </w:tc>
        <w:tc>
          <w:tcPr>
            <w:tcW w:w="3307" w:type="dxa"/>
            <w:vAlign w:val="center"/>
          </w:tcPr>
          <w:p w14:paraId="5A4692E3" w14:textId="77777777" w:rsidR="00E00837" w:rsidRPr="00C70C63" w:rsidRDefault="00E00837" w:rsidP="00E00837">
            <w:pPr>
              <w:widowControl/>
              <w:autoSpaceDE/>
              <w:autoSpaceDN/>
              <w:adjustRightInd/>
            </w:pPr>
            <w:r w:rsidRPr="00C70C63">
              <w:t>Агентство по обеспечению деятельности мировых судей Иркутской области</w:t>
            </w:r>
          </w:p>
        </w:tc>
        <w:tc>
          <w:tcPr>
            <w:tcW w:w="1978" w:type="dxa"/>
            <w:vAlign w:val="center"/>
          </w:tcPr>
          <w:p w14:paraId="607DF078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968,6</w:t>
            </w:r>
          </w:p>
        </w:tc>
        <w:tc>
          <w:tcPr>
            <w:tcW w:w="1978" w:type="dxa"/>
            <w:vAlign w:val="center"/>
          </w:tcPr>
          <w:p w14:paraId="5A7F1BE9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968,6</w:t>
            </w:r>
          </w:p>
        </w:tc>
        <w:tc>
          <w:tcPr>
            <w:tcW w:w="1978" w:type="dxa"/>
            <w:vAlign w:val="center"/>
          </w:tcPr>
          <w:p w14:paraId="595E9E32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968,6</w:t>
            </w:r>
          </w:p>
        </w:tc>
      </w:tr>
      <w:tr w:rsidR="00E00837" w:rsidRPr="00C70C63" w14:paraId="65F72294" w14:textId="77777777" w:rsidTr="00E00837">
        <w:tc>
          <w:tcPr>
            <w:tcW w:w="789" w:type="dxa"/>
            <w:vAlign w:val="center"/>
          </w:tcPr>
          <w:p w14:paraId="62D20B99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843</w:t>
            </w:r>
          </w:p>
        </w:tc>
        <w:tc>
          <w:tcPr>
            <w:tcW w:w="3307" w:type="dxa"/>
            <w:vAlign w:val="center"/>
          </w:tcPr>
          <w:p w14:paraId="2F13CA05" w14:textId="77777777" w:rsidR="00E00837" w:rsidRPr="00C70C63" w:rsidRDefault="00E00837" w:rsidP="00E00837">
            <w:pPr>
              <w:widowControl/>
              <w:autoSpaceDE/>
              <w:autoSpaceDN/>
              <w:adjustRightInd/>
            </w:pPr>
            <w:r>
              <w:t>Министерство лесного комплекса Иркутской области</w:t>
            </w:r>
          </w:p>
        </w:tc>
        <w:tc>
          <w:tcPr>
            <w:tcW w:w="1978" w:type="dxa"/>
            <w:vAlign w:val="center"/>
          </w:tcPr>
          <w:p w14:paraId="2539E8B3" w14:textId="77777777" w:rsidR="00E00837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1978" w:type="dxa"/>
            <w:vAlign w:val="center"/>
          </w:tcPr>
          <w:p w14:paraId="39A0EE6C" w14:textId="77777777" w:rsidR="00E00837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17,0</w:t>
            </w:r>
          </w:p>
        </w:tc>
        <w:tc>
          <w:tcPr>
            <w:tcW w:w="1978" w:type="dxa"/>
            <w:vAlign w:val="center"/>
          </w:tcPr>
          <w:p w14:paraId="6DE78571" w14:textId="77777777" w:rsidR="00E00837" w:rsidRDefault="00E00837" w:rsidP="00E00837">
            <w:pPr>
              <w:widowControl/>
              <w:autoSpaceDE/>
              <w:autoSpaceDN/>
              <w:adjustRightInd/>
              <w:jc w:val="center"/>
            </w:pPr>
            <w:r>
              <w:t>17,0</w:t>
            </w:r>
          </w:p>
        </w:tc>
      </w:tr>
      <w:tr w:rsidR="00E00837" w:rsidRPr="00C70C63" w14:paraId="173F2456" w14:textId="77777777" w:rsidTr="00E00837">
        <w:tc>
          <w:tcPr>
            <w:tcW w:w="789" w:type="dxa"/>
            <w:vAlign w:val="center"/>
          </w:tcPr>
          <w:p w14:paraId="54F68292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3307" w:type="dxa"/>
            <w:vAlign w:val="center"/>
          </w:tcPr>
          <w:p w14:paraId="0FFC1015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70C63">
              <w:rPr>
                <w:b/>
              </w:rPr>
              <w:t>ИТОГО</w:t>
            </w:r>
          </w:p>
        </w:tc>
        <w:tc>
          <w:tcPr>
            <w:tcW w:w="1978" w:type="dxa"/>
            <w:vAlign w:val="center"/>
          </w:tcPr>
          <w:p w14:paraId="54019E77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1 616,6</w:t>
            </w:r>
          </w:p>
        </w:tc>
        <w:tc>
          <w:tcPr>
            <w:tcW w:w="1978" w:type="dxa"/>
            <w:vAlign w:val="center"/>
          </w:tcPr>
          <w:p w14:paraId="5D2914D8" w14:textId="77777777" w:rsidR="00E00837" w:rsidRPr="00DE39D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1 614,5</w:t>
            </w:r>
          </w:p>
        </w:tc>
        <w:tc>
          <w:tcPr>
            <w:tcW w:w="1978" w:type="dxa"/>
            <w:vAlign w:val="center"/>
          </w:tcPr>
          <w:p w14:paraId="0C11859A" w14:textId="77777777" w:rsidR="00E00837" w:rsidRPr="00C70C63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1 617,7</w:t>
            </w:r>
          </w:p>
        </w:tc>
      </w:tr>
    </w:tbl>
    <w:p w14:paraId="6C61C457" w14:textId="77777777" w:rsidR="00E00837" w:rsidRDefault="00E00837" w:rsidP="00E00837">
      <w:pPr>
        <w:widowControl/>
        <w:autoSpaceDE/>
        <w:autoSpaceDN/>
        <w:adjustRightInd/>
        <w:ind w:firstLine="709"/>
        <w:jc w:val="center"/>
        <w:rPr>
          <w:b/>
          <w:smallCaps/>
          <w:sz w:val="28"/>
          <w:szCs w:val="28"/>
        </w:rPr>
      </w:pPr>
    </w:p>
    <w:p w14:paraId="7DB63A48" w14:textId="77777777" w:rsidR="00E00837" w:rsidRDefault="00E00837" w:rsidP="00E00837">
      <w:pPr>
        <w:widowControl/>
        <w:autoSpaceDE/>
        <w:autoSpaceDN/>
        <w:adjustRightInd/>
        <w:ind w:firstLine="709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Б</w:t>
      </w:r>
      <w:r w:rsidRPr="00C35D06">
        <w:rPr>
          <w:b/>
          <w:smallCaps/>
          <w:sz w:val="28"/>
          <w:szCs w:val="28"/>
        </w:rPr>
        <w:t>ЕЗВОЗМЕЗДНЫЕ ПОСТУПЛЕНИЯ</w:t>
      </w:r>
    </w:p>
    <w:p w14:paraId="52E6E5F3" w14:textId="77777777" w:rsidR="00E00837" w:rsidRPr="00C35D06" w:rsidRDefault="00E00837" w:rsidP="00E00837">
      <w:pPr>
        <w:widowControl/>
        <w:autoSpaceDE/>
        <w:autoSpaceDN/>
        <w:adjustRightInd/>
        <w:ind w:firstLine="709"/>
        <w:jc w:val="center"/>
        <w:rPr>
          <w:b/>
          <w:smallCaps/>
          <w:sz w:val="28"/>
          <w:szCs w:val="28"/>
        </w:rPr>
      </w:pPr>
    </w:p>
    <w:p w14:paraId="7F10769D" w14:textId="77777777" w:rsidR="00E00837" w:rsidRPr="00C35D06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35D06">
        <w:rPr>
          <w:sz w:val="28"/>
          <w:szCs w:val="28"/>
        </w:rPr>
        <w:t xml:space="preserve">Объем безвозмездных поступлений в бюджет </w:t>
      </w:r>
      <w:r>
        <w:rPr>
          <w:sz w:val="28"/>
          <w:szCs w:val="28"/>
        </w:rPr>
        <w:t>Слюдянского муниципального района на 2025</w:t>
      </w:r>
      <w:r w:rsidRPr="00C35D06">
        <w:rPr>
          <w:sz w:val="28"/>
          <w:szCs w:val="28"/>
        </w:rPr>
        <w:t> год и на плановый период 20</w:t>
      </w:r>
      <w:r>
        <w:rPr>
          <w:sz w:val="28"/>
          <w:szCs w:val="28"/>
        </w:rPr>
        <w:t>26 и 2027</w:t>
      </w:r>
      <w:r w:rsidRPr="00C35D06">
        <w:rPr>
          <w:sz w:val="28"/>
          <w:szCs w:val="28"/>
        </w:rPr>
        <w:t xml:space="preserve"> годов определен в соответствии с про</w:t>
      </w:r>
      <w:r>
        <w:rPr>
          <w:sz w:val="28"/>
          <w:szCs w:val="28"/>
        </w:rPr>
        <w:t>ектом закона Иркутской области «Об областном бюджете на 2025 год и на плановый период 2026 и 2027</w:t>
      </w:r>
      <w:r w:rsidRPr="00C35D06">
        <w:rPr>
          <w:sz w:val="28"/>
          <w:szCs w:val="28"/>
        </w:rPr>
        <w:t xml:space="preserve"> годов» и заключенных соглашений с поселениями района о передаче полномочий по решению вопросов местного значения посе</w:t>
      </w:r>
      <w:r>
        <w:rPr>
          <w:sz w:val="28"/>
          <w:szCs w:val="28"/>
        </w:rPr>
        <w:t>лений, и представлен в таблице 6</w:t>
      </w:r>
      <w:r w:rsidRPr="00C35D06">
        <w:rPr>
          <w:sz w:val="28"/>
          <w:szCs w:val="28"/>
        </w:rPr>
        <w:t xml:space="preserve">. </w:t>
      </w:r>
    </w:p>
    <w:p w14:paraId="35A34EFC" w14:textId="77777777" w:rsidR="00E00837" w:rsidRPr="00D57169" w:rsidRDefault="00E00837" w:rsidP="00E00837">
      <w:pPr>
        <w:widowControl/>
        <w:autoSpaceDE/>
        <w:autoSpaceDN/>
        <w:adjustRightInd/>
        <w:jc w:val="right"/>
        <w:rPr>
          <w:snapToGrid w:val="0"/>
          <w:sz w:val="28"/>
          <w:szCs w:val="28"/>
        </w:rPr>
      </w:pPr>
      <w:r w:rsidRPr="00D57169">
        <w:rPr>
          <w:snapToGrid w:val="0"/>
          <w:sz w:val="28"/>
          <w:szCs w:val="28"/>
        </w:rPr>
        <w:t>Таблица 6</w:t>
      </w:r>
    </w:p>
    <w:p w14:paraId="5519ED64" w14:textId="77777777" w:rsidR="00E00837" w:rsidRDefault="00E00837" w:rsidP="00E00837">
      <w:pPr>
        <w:widowControl/>
        <w:autoSpaceDE/>
        <w:autoSpaceDN/>
        <w:adjustRightInd/>
        <w:jc w:val="center"/>
        <w:rPr>
          <w:b/>
          <w:snapToGrid w:val="0"/>
          <w:sz w:val="28"/>
          <w:szCs w:val="28"/>
        </w:rPr>
      </w:pPr>
      <w:r w:rsidRPr="00C35D06">
        <w:rPr>
          <w:b/>
          <w:snapToGrid w:val="0"/>
          <w:sz w:val="28"/>
          <w:szCs w:val="28"/>
        </w:rPr>
        <w:t>Объем безвозмездных поступлений в бюджет</w:t>
      </w:r>
      <w:r>
        <w:rPr>
          <w:b/>
          <w:snapToGrid w:val="0"/>
          <w:sz w:val="28"/>
          <w:szCs w:val="28"/>
        </w:rPr>
        <w:t>е</w:t>
      </w:r>
      <w:r w:rsidRPr="00C35D06">
        <w:rPr>
          <w:b/>
          <w:snapToGrid w:val="0"/>
          <w:sz w:val="28"/>
          <w:szCs w:val="28"/>
        </w:rPr>
        <w:t xml:space="preserve"> </w:t>
      </w:r>
    </w:p>
    <w:p w14:paraId="5EB4F8FB" w14:textId="77777777" w:rsidR="00E00837" w:rsidRPr="00653BED" w:rsidRDefault="00E00837" w:rsidP="00E00837">
      <w:pPr>
        <w:widowControl/>
        <w:autoSpaceDE/>
        <w:autoSpaceDN/>
        <w:adjustRightInd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Слюдянского муниципального района в 2024 – 2027</w:t>
      </w:r>
      <w:r w:rsidRPr="00C35D06">
        <w:rPr>
          <w:b/>
          <w:snapToGrid w:val="0"/>
          <w:sz w:val="28"/>
          <w:szCs w:val="28"/>
        </w:rPr>
        <w:t xml:space="preserve"> годах </w:t>
      </w:r>
    </w:p>
    <w:p w14:paraId="5FC0A55A" w14:textId="77777777" w:rsidR="00E00837" w:rsidRPr="00C35D06" w:rsidRDefault="00E00837" w:rsidP="00E00837">
      <w:pPr>
        <w:widowControl/>
        <w:autoSpaceDE/>
        <w:autoSpaceDN/>
        <w:adjustRightInd/>
        <w:spacing w:line="228" w:lineRule="auto"/>
        <w:jc w:val="right"/>
      </w:pPr>
      <w:r w:rsidRPr="00C35D06">
        <w:t>Ед. изм.: тыс. рублей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275"/>
        <w:gridCol w:w="851"/>
        <w:gridCol w:w="1276"/>
        <w:gridCol w:w="850"/>
        <w:gridCol w:w="1276"/>
        <w:gridCol w:w="992"/>
      </w:tblGrid>
      <w:tr w:rsidR="00E00837" w:rsidRPr="00CB54C8" w14:paraId="400ED0A3" w14:textId="77777777" w:rsidTr="00E00837">
        <w:trPr>
          <w:trHeight w:val="510"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4444F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D8A00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Оценка 2024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41338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Прогноз 2025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2106D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Темп роста,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D1191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Прогноз 2026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7DE23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Темп роста,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1C53A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Прогноз 2027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7F3C0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Темп роста, %</w:t>
            </w:r>
          </w:p>
        </w:tc>
      </w:tr>
      <w:tr w:rsidR="00E00837" w:rsidRPr="00CB54C8" w14:paraId="3DB62D8A" w14:textId="77777777" w:rsidTr="00E0083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6D1ED" w14:textId="77777777" w:rsidR="00E00837" w:rsidRPr="00E55D3D" w:rsidRDefault="00E00837" w:rsidP="00E0083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E55D3D">
              <w:rPr>
                <w:color w:val="000000"/>
              </w:rPr>
              <w:t>Дотации в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01EA7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317 170,8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4D74B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219 753,3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41DEF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69,3%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D0A75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146 558,4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D98F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66,7%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51F7D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116 802,0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5BE66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79,7%</w:t>
            </w:r>
          </w:p>
        </w:tc>
      </w:tr>
      <w:tr w:rsidR="00E00837" w:rsidRPr="00CB54C8" w14:paraId="298FF043" w14:textId="77777777" w:rsidTr="00E00837">
        <w:trPr>
          <w:trHeight w:val="76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DE2D9" w14:textId="77777777" w:rsidR="00E00837" w:rsidRPr="00E55D3D" w:rsidRDefault="00E00837" w:rsidP="00E0083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E55D3D">
              <w:rPr>
                <w:color w:val="000000"/>
              </w:rPr>
              <w:t xml:space="preserve"> -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45EE5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86 586,6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95CA6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219 753,3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3FDAE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253,8%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7F0F3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146 558,4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3741E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66,7%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A7491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116 802,0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6DE6E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79,7%</w:t>
            </w:r>
          </w:p>
        </w:tc>
      </w:tr>
      <w:tr w:rsidR="00E00837" w:rsidRPr="00CB54C8" w14:paraId="3543FE90" w14:textId="77777777" w:rsidTr="00E00837">
        <w:trPr>
          <w:trHeight w:val="76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10D10" w14:textId="77777777" w:rsidR="00E00837" w:rsidRPr="00E55D3D" w:rsidRDefault="00E00837" w:rsidP="00E0083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E55D3D">
              <w:rPr>
                <w:color w:val="000000"/>
              </w:rPr>
              <w:t xml:space="preserve"> - на поддержку мер по обеспечению сбалансированности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EE6AB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230 584,2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40F61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ECD3D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5E33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E977A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61210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FDB7C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0,0%</w:t>
            </w:r>
          </w:p>
        </w:tc>
      </w:tr>
      <w:tr w:rsidR="00E00837" w:rsidRPr="00CB54C8" w14:paraId="244F730C" w14:textId="77777777" w:rsidTr="00E0083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99DFA" w14:textId="77777777" w:rsidR="00E00837" w:rsidRPr="00E55D3D" w:rsidRDefault="00E00837" w:rsidP="00E0083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E55D3D">
              <w:rPr>
                <w:color w:val="000000"/>
              </w:rPr>
              <w:t>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E3420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539 229,0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25ADD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199 238,1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47C58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36,9%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30E51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58 832,6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91BCF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29,5%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C9AA2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58 768,6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508CD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99,9%</w:t>
            </w:r>
          </w:p>
        </w:tc>
      </w:tr>
      <w:tr w:rsidR="00E00837" w:rsidRPr="00CB54C8" w14:paraId="5DF8A23B" w14:textId="77777777" w:rsidTr="00E0083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D4D48" w14:textId="77777777" w:rsidR="00E00837" w:rsidRPr="00E55D3D" w:rsidRDefault="00E00837" w:rsidP="00E0083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E55D3D">
              <w:rPr>
                <w:color w:val="000000"/>
              </w:rPr>
              <w:t>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A864C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1 269 682,7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EBB7E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1 283 073,5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BBF38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101,1%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3974A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1 161 293,4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FEAD0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90,5%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03436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1 161 763,7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FBED4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100,0%</w:t>
            </w:r>
          </w:p>
        </w:tc>
      </w:tr>
      <w:tr w:rsidR="00E00837" w:rsidRPr="00CB54C8" w14:paraId="4804E6F8" w14:textId="77777777" w:rsidTr="00E0083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49BC2" w14:textId="77777777" w:rsidR="00E00837" w:rsidRPr="00E55D3D" w:rsidRDefault="00E00837" w:rsidP="00E0083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E55D3D">
              <w:rPr>
                <w:color w:val="000000"/>
              </w:rPr>
              <w:t>Иные МБТ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831A6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82 161,7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594C8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14 617,0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99094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17,8%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C4207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12 523,8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DCC3A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85,68%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0A411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2CF3B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0,0%</w:t>
            </w:r>
          </w:p>
        </w:tc>
      </w:tr>
      <w:tr w:rsidR="00E00837" w:rsidRPr="00CB54C8" w14:paraId="5F8ADC20" w14:textId="77777777" w:rsidTr="00E00837">
        <w:trPr>
          <w:trHeight w:val="76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9E71" w14:textId="77777777" w:rsidR="00E00837" w:rsidRPr="00E55D3D" w:rsidRDefault="00E00837" w:rsidP="00E0083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E55D3D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459E6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107,2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9A857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BFF01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28455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B88D8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DA9C0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5F813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0,0%</w:t>
            </w:r>
          </w:p>
        </w:tc>
      </w:tr>
      <w:tr w:rsidR="00E00837" w:rsidRPr="00CB54C8" w14:paraId="32497B2C" w14:textId="77777777" w:rsidTr="00E00837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B8EB0" w14:textId="77777777" w:rsidR="00E00837" w:rsidRPr="00E55D3D" w:rsidRDefault="00E00837" w:rsidP="00E0083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E55D3D">
              <w:rPr>
                <w:color w:val="000000"/>
              </w:rPr>
              <w:t>Возврат остатков МБТ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DF8B0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A506E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C534C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3B16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A8D7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909FC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0E621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55D3D">
              <w:rPr>
                <w:color w:val="000000"/>
              </w:rPr>
              <w:t>0,0%</w:t>
            </w:r>
          </w:p>
        </w:tc>
      </w:tr>
      <w:tr w:rsidR="00E00837" w:rsidRPr="00CB54C8" w14:paraId="0D7380C1" w14:textId="77777777" w:rsidTr="00E00837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71223" w14:textId="77777777" w:rsidR="00E00837" w:rsidRPr="00E55D3D" w:rsidRDefault="00E00837" w:rsidP="00E00837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Безвозмездные поступления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FA9AC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2 208 351,4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D06F9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1 716 681,9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14FFB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77,7%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61BA4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1 379 208,2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F12AF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80,3%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C8E93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1 337 334,3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696CA" w14:textId="77777777" w:rsidR="00E00837" w:rsidRPr="00E55D3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55D3D">
              <w:rPr>
                <w:b/>
                <w:bCs/>
                <w:color w:val="000000"/>
              </w:rPr>
              <w:t>97,0%</w:t>
            </w:r>
          </w:p>
        </w:tc>
      </w:tr>
    </w:tbl>
    <w:p w14:paraId="231F1686" w14:textId="77777777" w:rsidR="00E00837" w:rsidRDefault="00E00837" w:rsidP="00E00837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p w14:paraId="7AAFE52C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Прогнозируемые в 2025 году безвозмездные поступления составят 1 716 681,9 тыс. рублей, что на -491 669,5 тыс. рублей или на -22,3% меньше ожидаемого уровня 2024 года, в 2026-2027 годах в размере 1 379 208,2 тыс. </w:t>
      </w:r>
      <w:r>
        <w:rPr>
          <w:sz w:val="28"/>
          <w:szCs w:val="28"/>
        </w:rPr>
        <w:lastRenderedPageBreak/>
        <w:t>рублей (-19,7% к уровню 2025 года) и 1 337 334,3 тыс. рублей (-3% к уровню 2026 года) соответственно.</w:t>
      </w:r>
    </w:p>
    <w:p w14:paraId="48F7C8A9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Дотация</w:t>
      </w:r>
      <w:r w:rsidRPr="00AE73AF">
        <w:rPr>
          <w:sz w:val="28"/>
          <w:szCs w:val="28"/>
        </w:rPr>
        <w:t xml:space="preserve"> </w:t>
      </w:r>
      <w:r>
        <w:rPr>
          <w:sz w:val="28"/>
          <w:szCs w:val="28"/>
        </w:rPr>
        <w:t>Слюдянскому муниципальному</w:t>
      </w:r>
      <w:r w:rsidRPr="00C35D0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C35D06">
        <w:rPr>
          <w:sz w:val="28"/>
          <w:szCs w:val="28"/>
        </w:rPr>
        <w:t xml:space="preserve"> из областн</w:t>
      </w:r>
      <w:r>
        <w:rPr>
          <w:sz w:val="28"/>
          <w:szCs w:val="28"/>
        </w:rPr>
        <w:t>ого бюджета предусмотрена только в виде выравнивания бюджетной обеспеченности, которая планируется в следующих объемах:</w:t>
      </w:r>
    </w:p>
    <w:p w14:paraId="64D9E903" w14:textId="5A5657CF" w:rsidR="00E00837" w:rsidRPr="00AD7A6C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2025 год в сумме 219 753,3 тыс. руб.</w:t>
      </w:r>
      <w:r w:rsidR="00AD7A6C">
        <w:rPr>
          <w:sz w:val="28"/>
          <w:szCs w:val="28"/>
        </w:rPr>
        <w:t>;</w:t>
      </w:r>
    </w:p>
    <w:p w14:paraId="16CD0E54" w14:textId="1A2B8ADE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146 558,4 тыс. руб.</w:t>
      </w:r>
      <w:r w:rsidR="003B4B93">
        <w:rPr>
          <w:sz w:val="28"/>
          <w:szCs w:val="28"/>
        </w:rPr>
        <w:t>;</w:t>
      </w:r>
    </w:p>
    <w:p w14:paraId="53AB781E" w14:textId="77777777" w:rsidR="00E00837" w:rsidRPr="002A71B0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2027 год в сумме 116 802,0 тыс. руб.</w:t>
      </w:r>
    </w:p>
    <w:p w14:paraId="742BFB4D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b/>
          <w:sz w:val="28"/>
          <w:szCs w:val="28"/>
          <w:u w:val="single"/>
        </w:rPr>
      </w:pPr>
    </w:p>
    <w:p w14:paraId="5654A219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</w:t>
      </w:r>
      <w:r w:rsidRPr="007928C7">
        <w:rPr>
          <w:b/>
          <w:sz w:val="28"/>
          <w:szCs w:val="28"/>
          <w:u w:val="single"/>
        </w:rPr>
        <w:t>убсидии</w:t>
      </w:r>
      <w:r>
        <w:rPr>
          <w:sz w:val="28"/>
          <w:szCs w:val="28"/>
        </w:rPr>
        <w:t xml:space="preserve"> предусмотренные Слюдянскому муниципальному</w:t>
      </w:r>
      <w:r w:rsidRPr="00C35D0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C35D06">
        <w:rPr>
          <w:sz w:val="28"/>
          <w:szCs w:val="28"/>
        </w:rPr>
        <w:t xml:space="preserve"> из областн</w:t>
      </w:r>
      <w:r>
        <w:rPr>
          <w:sz w:val="28"/>
          <w:szCs w:val="28"/>
        </w:rPr>
        <w:t>ого бюджета запланированы в целом:</w:t>
      </w:r>
    </w:p>
    <w:p w14:paraId="07DB6CEE" w14:textId="137B1362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2025 год в сумме 199 238,1 тыс. руб.</w:t>
      </w:r>
      <w:r w:rsidR="003B4B93">
        <w:rPr>
          <w:sz w:val="28"/>
          <w:szCs w:val="28"/>
        </w:rPr>
        <w:t>;</w:t>
      </w:r>
    </w:p>
    <w:p w14:paraId="07EEA3C2" w14:textId="73A35AEF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58 832,6 тыс. руб.</w:t>
      </w:r>
      <w:r w:rsidR="003B4B93">
        <w:rPr>
          <w:sz w:val="28"/>
          <w:szCs w:val="28"/>
        </w:rPr>
        <w:t>;</w:t>
      </w:r>
    </w:p>
    <w:p w14:paraId="690CECEA" w14:textId="77777777" w:rsidR="00E00837" w:rsidRPr="00C35D06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2027 год в сумме 58 768,6 тыс. руб.</w:t>
      </w:r>
    </w:p>
    <w:p w14:paraId="2FE9C9FD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b/>
          <w:sz w:val="28"/>
          <w:szCs w:val="28"/>
        </w:rPr>
      </w:pPr>
    </w:p>
    <w:p w14:paraId="36F6C7DA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D27697">
        <w:rPr>
          <w:b/>
          <w:sz w:val="28"/>
          <w:szCs w:val="28"/>
        </w:rPr>
        <w:t>Субсидии на софинансирование капитальных вложений в объекты муниципальной собственности</w:t>
      </w:r>
      <w:r>
        <w:rPr>
          <w:sz w:val="28"/>
          <w:szCs w:val="28"/>
        </w:rPr>
        <w:t xml:space="preserve"> в бюджете района запланированы на 2024 год по субсидии</w:t>
      </w:r>
      <w:r w:rsidRPr="00C3626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целях реализации мероприятий по строительству, реконструкции образовательных организаций </w:t>
      </w:r>
      <w:r w:rsidRPr="00C3626C">
        <w:rPr>
          <w:sz w:val="28"/>
          <w:szCs w:val="28"/>
        </w:rPr>
        <w:t>(</w:t>
      </w:r>
      <w:r w:rsidRPr="007B03FF">
        <w:rPr>
          <w:b/>
          <w:sz w:val="28"/>
          <w:szCs w:val="28"/>
        </w:rPr>
        <w:t>Школа на 725 мест</w:t>
      </w:r>
      <w:r w:rsidRPr="00C3626C">
        <w:rPr>
          <w:sz w:val="28"/>
          <w:szCs w:val="28"/>
        </w:rPr>
        <w:t xml:space="preserve"> в микрора</w:t>
      </w:r>
      <w:r>
        <w:rPr>
          <w:sz w:val="28"/>
          <w:szCs w:val="28"/>
        </w:rPr>
        <w:t>йоне Рудоуправление г. Слюдянка) в сумме 98 346,7 тыс. руб.</w:t>
      </w:r>
    </w:p>
    <w:p w14:paraId="345DC0FA" w14:textId="77777777" w:rsidR="00E00837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7928C7">
        <w:rPr>
          <w:b/>
          <w:sz w:val="28"/>
          <w:szCs w:val="28"/>
        </w:rPr>
        <w:t xml:space="preserve">Прочие субсидии </w:t>
      </w:r>
      <w:r>
        <w:rPr>
          <w:sz w:val="28"/>
          <w:szCs w:val="28"/>
        </w:rPr>
        <w:t xml:space="preserve">в бюджете района на 2025-2027 годы представлены в таблице 7. </w:t>
      </w:r>
    </w:p>
    <w:p w14:paraId="0BC0F4F0" w14:textId="77777777" w:rsidR="00E00837" w:rsidRDefault="00E00837" w:rsidP="00E00837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p w14:paraId="048164EC" w14:textId="77777777" w:rsidR="00E00837" w:rsidRPr="00762239" w:rsidRDefault="00E00837" w:rsidP="00E00837">
      <w:pPr>
        <w:widowControl/>
        <w:autoSpaceDE/>
        <w:autoSpaceDN/>
        <w:adjustRightInd/>
        <w:ind w:firstLine="709"/>
        <w:jc w:val="center"/>
        <w:rPr>
          <w:b/>
          <w:sz w:val="28"/>
          <w:szCs w:val="28"/>
        </w:rPr>
      </w:pPr>
      <w:r w:rsidRPr="00762239">
        <w:rPr>
          <w:b/>
          <w:sz w:val="28"/>
          <w:szCs w:val="28"/>
        </w:rPr>
        <w:t>Прочие субсидии в бюджет</w:t>
      </w:r>
      <w:r>
        <w:rPr>
          <w:b/>
          <w:sz w:val="28"/>
          <w:szCs w:val="28"/>
        </w:rPr>
        <w:t>е Слюдянского муниципального района на 2025-2027</w:t>
      </w:r>
      <w:r w:rsidRPr="00762239">
        <w:rPr>
          <w:b/>
          <w:sz w:val="28"/>
          <w:szCs w:val="28"/>
        </w:rPr>
        <w:t xml:space="preserve"> годы</w:t>
      </w:r>
    </w:p>
    <w:p w14:paraId="73095B04" w14:textId="77777777" w:rsidR="00E00837" w:rsidRPr="0085717A" w:rsidRDefault="00E00837" w:rsidP="00E00837">
      <w:pPr>
        <w:widowControl/>
        <w:autoSpaceDE/>
        <w:autoSpaceDN/>
        <w:adjustRightInd/>
        <w:ind w:firstLine="709"/>
        <w:jc w:val="right"/>
        <w:rPr>
          <w:sz w:val="24"/>
        </w:rPr>
      </w:pPr>
      <w:r w:rsidRPr="0085717A">
        <w:rPr>
          <w:sz w:val="24"/>
        </w:rPr>
        <w:t>Ед. изм. тыс. руб.</w:t>
      </w:r>
    </w:p>
    <w:tbl>
      <w:tblPr>
        <w:tblW w:w="9960" w:type="dxa"/>
        <w:tblInd w:w="113" w:type="dxa"/>
        <w:tblLook w:val="04A0" w:firstRow="1" w:lastRow="0" w:firstColumn="1" w:lastColumn="0" w:noHBand="0" w:noVBand="1"/>
      </w:tblPr>
      <w:tblGrid>
        <w:gridCol w:w="5580"/>
        <w:gridCol w:w="1660"/>
        <w:gridCol w:w="1360"/>
        <w:gridCol w:w="1360"/>
      </w:tblGrid>
      <w:tr w:rsidR="00E00837" w:rsidRPr="00CB54C8" w14:paraId="545B6520" w14:textId="77777777" w:rsidTr="00E00837">
        <w:trPr>
          <w:trHeight w:val="300"/>
          <w:tblHeader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5ABE1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54C8">
              <w:rPr>
                <w:b/>
                <w:bCs/>
                <w:color w:val="000000"/>
                <w:sz w:val="18"/>
                <w:szCs w:val="18"/>
              </w:rPr>
              <w:t>Наименование прочих субсидий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FA14C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54C8">
              <w:rPr>
                <w:b/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B89D2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54C8">
              <w:rPr>
                <w:b/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31361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54C8">
              <w:rPr>
                <w:b/>
                <w:bCs/>
                <w:color w:val="000000"/>
                <w:sz w:val="18"/>
                <w:szCs w:val="18"/>
              </w:rPr>
              <w:t>2027 год</w:t>
            </w:r>
          </w:p>
        </w:tc>
      </w:tr>
      <w:tr w:rsidR="00E00837" w:rsidRPr="00CB54C8" w14:paraId="061292C0" w14:textId="77777777" w:rsidTr="00E00837">
        <w:trPr>
          <w:trHeight w:val="461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36440" w14:textId="77777777" w:rsidR="00E00837" w:rsidRPr="00CB54C8" w:rsidRDefault="00E00837" w:rsidP="00E0083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CB54C8">
              <w:rPr>
                <w:sz w:val="18"/>
                <w:szCs w:val="18"/>
              </w:rPr>
              <w:t>Субсидия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9CD1C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72 597,9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E6730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34 111,8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9893C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34 111,8</w:t>
            </w:r>
          </w:p>
        </w:tc>
      </w:tr>
      <w:tr w:rsidR="00E00837" w:rsidRPr="00CB54C8" w14:paraId="2CAE2C42" w14:textId="77777777" w:rsidTr="00E00837">
        <w:trPr>
          <w:trHeight w:val="48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47BF6" w14:textId="77777777" w:rsidR="00E00837" w:rsidRPr="00CB54C8" w:rsidRDefault="00E00837" w:rsidP="00E0083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CB54C8">
              <w:rPr>
                <w:sz w:val="18"/>
                <w:szCs w:val="18"/>
              </w:rPr>
              <w:t>Субсидия на реализацию мероприятий перечня проектов народных инициатив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4464A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B54C8">
              <w:rPr>
                <w:sz w:val="18"/>
                <w:szCs w:val="18"/>
              </w:rPr>
              <w:t>14 851,6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94806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14 851,6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CB810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14 851,6</w:t>
            </w:r>
          </w:p>
        </w:tc>
      </w:tr>
      <w:tr w:rsidR="00E00837" w:rsidRPr="00CB54C8" w14:paraId="54425DE1" w14:textId="77777777" w:rsidTr="00E00837">
        <w:trPr>
          <w:trHeight w:val="1481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4AFC7" w14:textId="77777777" w:rsidR="00E00837" w:rsidRPr="00CB54C8" w:rsidRDefault="00E00837" w:rsidP="00E0083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CB54C8">
              <w:rPr>
                <w:sz w:val="18"/>
                <w:szCs w:val="18"/>
              </w:rPr>
              <w:t>Субсидии в целях софинансирования расходных обязательств органов местного самоуправления муниципальных образований Иркутской области по вопросам местного значения для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829ED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B54C8">
              <w:rPr>
                <w:sz w:val="18"/>
                <w:szCs w:val="18"/>
              </w:rPr>
              <w:t>3 378,2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D51A0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3 378,2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12983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3 341,5</w:t>
            </w:r>
          </w:p>
        </w:tc>
      </w:tr>
      <w:tr w:rsidR="00E00837" w:rsidRPr="00CB54C8" w14:paraId="78D4DFC3" w14:textId="77777777" w:rsidTr="00E00837">
        <w:trPr>
          <w:trHeight w:val="12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87208" w14:textId="77777777" w:rsidR="00E00837" w:rsidRPr="00CB54C8" w:rsidRDefault="00E00837" w:rsidP="00E0083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CB54C8">
              <w:rPr>
                <w:sz w:val="18"/>
                <w:szCs w:val="18"/>
              </w:rPr>
              <w:t>Субсидии из областного бюджета местным бюджетам в целях софинансирования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Иркутской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B68F5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B54C8">
              <w:rPr>
                <w:sz w:val="18"/>
                <w:szCs w:val="18"/>
              </w:rPr>
              <w:t>6 491,0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666DC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6 491,0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4B01B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6 463,7</w:t>
            </w:r>
          </w:p>
        </w:tc>
      </w:tr>
      <w:tr w:rsidR="00E00837" w:rsidRPr="00CB54C8" w14:paraId="15594042" w14:textId="77777777" w:rsidTr="00E00837">
        <w:trPr>
          <w:trHeight w:val="1124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92185" w14:textId="77777777" w:rsidR="00E00837" w:rsidRPr="00CB54C8" w:rsidRDefault="00E00837" w:rsidP="00E0083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CB54C8">
              <w:rPr>
                <w:sz w:val="18"/>
                <w:szCs w:val="18"/>
              </w:rPr>
              <w:t>Субсидия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7B187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3 572,7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24317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481ED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B54C8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E00837" w:rsidRPr="00CB54C8" w14:paraId="48FE024A" w14:textId="77777777" w:rsidTr="00E00837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F1D4" w14:textId="77777777" w:rsidR="00E00837" w:rsidRPr="00CB54C8" w:rsidRDefault="00E00837" w:rsidP="00E00837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B54C8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4214A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54C8">
              <w:rPr>
                <w:b/>
                <w:bCs/>
                <w:color w:val="000000"/>
                <w:sz w:val="18"/>
                <w:szCs w:val="18"/>
              </w:rPr>
              <w:t>100 891,4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DF478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54C8">
              <w:rPr>
                <w:b/>
                <w:bCs/>
                <w:color w:val="000000"/>
                <w:sz w:val="18"/>
                <w:szCs w:val="18"/>
              </w:rPr>
              <w:t>58 832,6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8583E" w14:textId="77777777" w:rsidR="00E00837" w:rsidRPr="00CB54C8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54C8">
              <w:rPr>
                <w:b/>
                <w:bCs/>
                <w:color w:val="000000"/>
                <w:sz w:val="18"/>
                <w:szCs w:val="18"/>
              </w:rPr>
              <w:t>58 768,6</w:t>
            </w:r>
          </w:p>
        </w:tc>
      </w:tr>
    </w:tbl>
    <w:p w14:paraId="52F488F1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35D06">
        <w:rPr>
          <w:b/>
          <w:sz w:val="28"/>
          <w:szCs w:val="28"/>
        </w:rPr>
        <w:lastRenderedPageBreak/>
        <w:t>Субвенции</w:t>
      </w:r>
      <w:r w:rsidRPr="00C35D06">
        <w:rPr>
          <w:sz w:val="28"/>
          <w:szCs w:val="28"/>
        </w:rPr>
        <w:t xml:space="preserve"> в бюджете района запланированы в следующих объемах: </w:t>
      </w:r>
    </w:p>
    <w:p w14:paraId="0A366ADC" w14:textId="43898C0D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– 1 283 073,5 </w:t>
      </w:r>
      <w:r w:rsidRPr="00C35D06">
        <w:rPr>
          <w:sz w:val="28"/>
          <w:szCs w:val="28"/>
        </w:rPr>
        <w:t>тыс. руб.</w:t>
      </w:r>
      <w:r w:rsidR="003B4B93">
        <w:rPr>
          <w:sz w:val="28"/>
          <w:szCs w:val="28"/>
        </w:rPr>
        <w:t>;</w:t>
      </w:r>
      <w:r w:rsidRPr="00C35D06">
        <w:rPr>
          <w:sz w:val="28"/>
          <w:szCs w:val="28"/>
        </w:rPr>
        <w:t xml:space="preserve"> </w:t>
      </w:r>
    </w:p>
    <w:p w14:paraId="64AE1D36" w14:textId="299588F1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2026</w:t>
      </w:r>
      <w:r w:rsidRPr="00C35D0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1 161 293,4</w:t>
      </w:r>
      <w:r w:rsidRPr="00C35D06">
        <w:rPr>
          <w:sz w:val="28"/>
          <w:szCs w:val="28"/>
        </w:rPr>
        <w:t xml:space="preserve"> тыс. руб.</w:t>
      </w:r>
      <w:r w:rsidR="003B4B93">
        <w:rPr>
          <w:sz w:val="28"/>
          <w:szCs w:val="28"/>
        </w:rPr>
        <w:t>;</w:t>
      </w:r>
      <w:r w:rsidRPr="00C35D06">
        <w:rPr>
          <w:sz w:val="28"/>
          <w:szCs w:val="28"/>
        </w:rPr>
        <w:t xml:space="preserve"> </w:t>
      </w:r>
    </w:p>
    <w:p w14:paraId="06A38FAA" w14:textId="77777777" w:rsidR="00E00837" w:rsidRPr="00C35D06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2027</w:t>
      </w:r>
      <w:r w:rsidRPr="00C35D0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1 161 763,7 тыс. руб.</w:t>
      </w:r>
    </w:p>
    <w:p w14:paraId="4BCB2793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E5751E">
        <w:rPr>
          <w:b/>
          <w:sz w:val="28"/>
          <w:szCs w:val="28"/>
        </w:rPr>
        <w:t>Субвенции на выполнение передаваемых полномочий субъектов</w:t>
      </w:r>
      <w:r>
        <w:rPr>
          <w:sz w:val="28"/>
          <w:szCs w:val="28"/>
        </w:rPr>
        <w:t xml:space="preserve"> РФ представлены в таблице 8.</w:t>
      </w:r>
    </w:p>
    <w:p w14:paraId="4BBA22CB" w14:textId="77777777" w:rsidR="00E00837" w:rsidRDefault="00E00837" w:rsidP="00E00837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8</w:t>
      </w:r>
    </w:p>
    <w:p w14:paraId="3ED5B145" w14:textId="77777777" w:rsidR="00E00837" w:rsidRDefault="00E00837" w:rsidP="00E00837">
      <w:pPr>
        <w:widowControl/>
        <w:autoSpaceDE/>
        <w:autoSpaceDN/>
        <w:adjustRightInd/>
        <w:ind w:firstLine="709"/>
        <w:jc w:val="center"/>
        <w:rPr>
          <w:b/>
          <w:sz w:val="28"/>
          <w:szCs w:val="28"/>
        </w:rPr>
      </w:pPr>
      <w:r w:rsidRPr="00F96E92">
        <w:rPr>
          <w:b/>
          <w:sz w:val="28"/>
          <w:szCs w:val="28"/>
        </w:rPr>
        <w:t>Субвенции на выполнение передаваемых полномочий субъектов РФ в Слюдянском муниципальном районе в 202</w:t>
      </w:r>
      <w:r>
        <w:rPr>
          <w:b/>
          <w:sz w:val="28"/>
          <w:szCs w:val="28"/>
        </w:rPr>
        <w:t>5</w:t>
      </w:r>
      <w:r w:rsidRPr="00F96E92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7</w:t>
      </w:r>
      <w:r w:rsidRPr="00F96E92">
        <w:rPr>
          <w:b/>
          <w:sz w:val="28"/>
          <w:szCs w:val="28"/>
        </w:rPr>
        <w:t xml:space="preserve"> годах</w:t>
      </w:r>
    </w:p>
    <w:p w14:paraId="26FE70A5" w14:textId="77777777" w:rsidR="00E00837" w:rsidRPr="00F96E92" w:rsidRDefault="00E00837" w:rsidP="00E00837">
      <w:pPr>
        <w:widowControl/>
        <w:autoSpaceDE/>
        <w:autoSpaceDN/>
        <w:adjustRightInd/>
        <w:ind w:firstLine="709"/>
        <w:jc w:val="right"/>
        <w:rPr>
          <w:b/>
          <w:sz w:val="28"/>
          <w:szCs w:val="28"/>
        </w:rPr>
      </w:pPr>
      <w:r w:rsidRPr="0085717A">
        <w:rPr>
          <w:sz w:val="24"/>
        </w:rPr>
        <w:t>Ед. изм. тыс. руб.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49"/>
        <w:gridCol w:w="1276"/>
        <w:gridCol w:w="1275"/>
        <w:gridCol w:w="1276"/>
      </w:tblGrid>
      <w:tr w:rsidR="00E00837" w:rsidRPr="00393A17" w14:paraId="4868A258" w14:textId="77777777" w:rsidTr="00E00837">
        <w:trPr>
          <w:trHeight w:val="300"/>
          <w:tblHeader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435D9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93A17">
              <w:rPr>
                <w:b/>
                <w:bCs/>
                <w:color w:val="000000"/>
              </w:rPr>
              <w:t>Наименование субвенций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27963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93A17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77D3E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93A17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C88CB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93A17">
              <w:rPr>
                <w:b/>
                <w:bCs/>
                <w:color w:val="000000"/>
              </w:rPr>
              <w:t>2027 год</w:t>
            </w:r>
          </w:p>
        </w:tc>
      </w:tr>
      <w:tr w:rsidR="00E00837" w:rsidRPr="00393A17" w14:paraId="5A0E06CC" w14:textId="77777777" w:rsidTr="00E00837">
        <w:trPr>
          <w:trHeight w:val="1129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8F88F" w14:textId="77777777" w:rsidR="00E00837" w:rsidRPr="00393A17" w:rsidRDefault="00E00837" w:rsidP="00E00837">
            <w:pPr>
              <w:widowControl/>
              <w:autoSpaceDE/>
              <w:autoSpaceDN/>
              <w:adjustRightInd/>
            </w:pPr>
            <w:r w:rsidRPr="00393A17">
              <w:t>Осуществление областных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48A0C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0D131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60EAF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0,7</w:t>
            </w:r>
          </w:p>
        </w:tc>
      </w:tr>
      <w:tr w:rsidR="00E00837" w:rsidRPr="00393A17" w14:paraId="0A67251B" w14:textId="77777777" w:rsidTr="00E00837">
        <w:trPr>
          <w:trHeight w:val="692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794ED" w14:textId="77777777" w:rsidR="00E00837" w:rsidRPr="00393A17" w:rsidRDefault="00E00837" w:rsidP="00E00837">
            <w:pPr>
              <w:widowControl/>
              <w:autoSpaceDE/>
              <w:autoSpaceDN/>
              <w:adjustRightInd/>
            </w:pPr>
            <w:r w:rsidRPr="00393A17">
              <w:t>Осуществление областных государственных полномочий по отлову и содержанию безнадзорных собак и кошек в границах населенных пунктов Иркутской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399C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1 605,0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41CFE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1 605,0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917E9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1 605,0</w:t>
            </w:r>
          </w:p>
        </w:tc>
      </w:tr>
      <w:tr w:rsidR="00E00837" w:rsidRPr="00393A17" w14:paraId="5230C4C9" w14:textId="77777777" w:rsidTr="00E00837">
        <w:trPr>
          <w:trHeight w:val="404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4005" w14:textId="77777777" w:rsidR="00E00837" w:rsidRPr="00393A17" w:rsidRDefault="00E00837" w:rsidP="00E00837">
            <w:pPr>
              <w:widowControl/>
              <w:autoSpaceDE/>
              <w:autoSpaceDN/>
              <w:adjustRightInd/>
            </w:pPr>
            <w:r w:rsidRPr="00393A17">
              <w:t>Осуществление областных государственных полномочий по обеспечению питанием отдельных категорий обучающихся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FD708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8 861,3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9383B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8 861,3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EFF9B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8 861,3</w:t>
            </w:r>
          </w:p>
        </w:tc>
      </w:tr>
      <w:tr w:rsidR="00E00837" w:rsidRPr="00393A17" w14:paraId="557CFC28" w14:textId="77777777" w:rsidTr="00E00837">
        <w:trPr>
          <w:trHeight w:val="61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26F1" w14:textId="77777777" w:rsidR="00E00837" w:rsidRPr="00393A17" w:rsidRDefault="00E00837" w:rsidP="00E00837">
            <w:pPr>
              <w:widowControl/>
              <w:autoSpaceDE/>
              <w:autoSpaceDN/>
              <w:adjustRightInd/>
            </w:pPr>
            <w:r w:rsidRPr="00393A17">
              <w:t>Осуществление областных государственных полномочий по обеспечению бесплатным двухразовым питанием детей-инвалидов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4AFD0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1 237,7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98440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1 237,7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33BE2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1 237,7</w:t>
            </w:r>
          </w:p>
        </w:tc>
      </w:tr>
      <w:tr w:rsidR="00E00837" w:rsidRPr="00393A17" w14:paraId="1788C28B" w14:textId="77777777" w:rsidTr="00E00837">
        <w:trPr>
          <w:trHeight w:val="1124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26712" w14:textId="77777777" w:rsidR="00E00837" w:rsidRPr="00393A17" w:rsidRDefault="00E00837" w:rsidP="00E00837">
            <w:pPr>
              <w:widowControl/>
              <w:autoSpaceDE/>
              <w:autoSpaceDN/>
              <w:adjustRightInd/>
            </w:pPr>
            <w:r w:rsidRPr="00393A17">
              <w:t>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8DD88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76287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BB0C1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72,2</w:t>
            </w:r>
          </w:p>
        </w:tc>
      </w:tr>
      <w:tr w:rsidR="00E00837" w:rsidRPr="00393A17" w14:paraId="12AD2B55" w14:textId="77777777" w:rsidTr="00E00837">
        <w:trPr>
          <w:trHeight w:val="829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C0DA8" w14:textId="77777777" w:rsidR="00E00837" w:rsidRPr="00393A17" w:rsidRDefault="00E00837" w:rsidP="00E00837">
            <w:pPr>
              <w:widowControl/>
              <w:autoSpaceDE/>
              <w:autoSpaceDN/>
              <w:adjustRightInd/>
            </w:pPr>
            <w:r w:rsidRPr="00393A17">
              <w:t>Осуществление областных государственных полномочий по расчету и предоставлению дотаций на выравнивание бюджетной обеспеченности, входящих в состав муниципального района Иркутской области, бюджетам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4EAF5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222 975,2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67579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173 439,9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56CD6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93A17">
              <w:rPr>
                <w:sz w:val="22"/>
                <w:szCs w:val="22"/>
              </w:rPr>
              <w:t>174 042,5</w:t>
            </w:r>
          </w:p>
        </w:tc>
      </w:tr>
      <w:tr w:rsidR="00E00837" w:rsidRPr="00393A17" w14:paraId="30FA1745" w14:textId="77777777" w:rsidTr="00E00837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40A56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93A1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5065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3A17">
              <w:rPr>
                <w:b/>
                <w:bCs/>
                <w:color w:val="000000"/>
                <w:sz w:val="22"/>
                <w:szCs w:val="22"/>
              </w:rPr>
              <w:t>234 752,1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13A6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3A17">
              <w:rPr>
                <w:b/>
                <w:bCs/>
                <w:color w:val="000000"/>
                <w:sz w:val="22"/>
                <w:szCs w:val="22"/>
              </w:rPr>
              <w:t>185 216,8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A2CC" w14:textId="77777777" w:rsidR="00E00837" w:rsidRPr="00393A17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3A17">
              <w:rPr>
                <w:b/>
                <w:bCs/>
                <w:color w:val="000000"/>
                <w:sz w:val="22"/>
                <w:szCs w:val="22"/>
              </w:rPr>
              <w:t>185 819,4</w:t>
            </w:r>
          </w:p>
        </w:tc>
      </w:tr>
    </w:tbl>
    <w:p w14:paraId="055B7D86" w14:textId="77777777" w:rsidR="00E00837" w:rsidRPr="00F96E92" w:rsidRDefault="00E00837" w:rsidP="00E00837">
      <w:pPr>
        <w:widowControl/>
        <w:autoSpaceDE/>
        <w:autoSpaceDN/>
        <w:adjustRightInd/>
        <w:ind w:firstLine="709"/>
        <w:rPr>
          <w:b/>
          <w:sz w:val="28"/>
          <w:szCs w:val="28"/>
        </w:rPr>
      </w:pPr>
    </w:p>
    <w:p w14:paraId="21EB2DC9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DE32B8">
        <w:rPr>
          <w:b/>
          <w:sz w:val="28"/>
          <w:szCs w:val="28"/>
        </w:rPr>
        <w:t xml:space="preserve">Субвенция </w:t>
      </w:r>
      <w:r>
        <w:rPr>
          <w:sz w:val="28"/>
          <w:szCs w:val="28"/>
        </w:rPr>
        <w:t xml:space="preserve">на осуществление полномочий </w:t>
      </w:r>
      <w:r w:rsidRPr="00DE32B8">
        <w:rPr>
          <w:b/>
          <w:sz w:val="28"/>
          <w:szCs w:val="28"/>
        </w:rPr>
        <w:t>по составлению (изменению) списков кандидатов в присяжные заседатели федеральных судов</w:t>
      </w:r>
      <w:r>
        <w:rPr>
          <w:sz w:val="28"/>
          <w:szCs w:val="28"/>
        </w:rPr>
        <w:t xml:space="preserve"> общей юрисдикции в РФ запланирована в следующих объемах:</w:t>
      </w:r>
    </w:p>
    <w:p w14:paraId="56484306" w14:textId="43373E52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2025 год в сумме 11,2 тыс. руб.</w:t>
      </w:r>
      <w:r w:rsidR="003B4B9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2D401034" w14:textId="7FEBF3AA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140,4 тыс. руб.</w:t>
      </w:r>
      <w:r w:rsidR="003B4B93">
        <w:rPr>
          <w:sz w:val="28"/>
          <w:szCs w:val="28"/>
        </w:rPr>
        <w:t>;</w:t>
      </w:r>
    </w:p>
    <w:p w14:paraId="0DBA5843" w14:textId="77777777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2027 год в сумме 8,1 тыс. руб. </w:t>
      </w:r>
    </w:p>
    <w:p w14:paraId="40D8ACC0" w14:textId="77777777" w:rsidR="00E00837" w:rsidRDefault="00E00837" w:rsidP="00E00837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642C9D">
        <w:rPr>
          <w:b/>
          <w:sz w:val="28"/>
          <w:szCs w:val="28"/>
        </w:rPr>
        <w:t>Единая субвенция бюджетам муниципальных районов</w:t>
      </w:r>
      <w:r>
        <w:rPr>
          <w:sz w:val="28"/>
          <w:szCs w:val="28"/>
        </w:rPr>
        <w:t xml:space="preserve"> из бюджета субъекта Российской Федерации запланирована в следующих объемах:</w:t>
      </w:r>
    </w:p>
    <w:p w14:paraId="5368143F" w14:textId="1E4BC939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2025 год в сумме 6 165,8 тыс. руб.</w:t>
      </w:r>
      <w:r w:rsidR="003B4B9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5ADD8E33" w14:textId="4DC84987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6 165,8 тыс. руб.</w:t>
      </w:r>
      <w:r w:rsidR="003B4B93">
        <w:rPr>
          <w:sz w:val="28"/>
          <w:szCs w:val="28"/>
        </w:rPr>
        <w:t>;</w:t>
      </w:r>
    </w:p>
    <w:p w14:paraId="00A52827" w14:textId="77777777" w:rsidR="00E00837" w:rsidRPr="00C35D06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2027 год в сумме 6 165,8 тыс. руб. </w:t>
      </w:r>
    </w:p>
    <w:p w14:paraId="5B0209AD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DE32B8">
        <w:rPr>
          <w:b/>
          <w:sz w:val="28"/>
          <w:szCs w:val="28"/>
        </w:rPr>
        <w:lastRenderedPageBreak/>
        <w:t xml:space="preserve">Субвенция </w:t>
      </w:r>
      <w:r w:rsidRPr="00DE32B8">
        <w:rPr>
          <w:sz w:val="28"/>
          <w:szCs w:val="28"/>
        </w:rPr>
        <w:t>на получение общедоступного и бесплатного начального общего, основного общего, среднего общего образования</w:t>
      </w:r>
      <w:r w:rsidRPr="00C35D06">
        <w:rPr>
          <w:sz w:val="28"/>
          <w:szCs w:val="28"/>
        </w:rPr>
        <w:t xml:space="preserve"> в </w:t>
      </w:r>
      <w:r w:rsidRPr="00DE32B8">
        <w:rPr>
          <w:b/>
          <w:sz w:val="28"/>
          <w:szCs w:val="28"/>
        </w:rPr>
        <w:t>муниципальные образовательные учреждения</w:t>
      </w:r>
      <w:r>
        <w:rPr>
          <w:sz w:val="28"/>
          <w:szCs w:val="28"/>
        </w:rPr>
        <w:t xml:space="preserve"> запланирована </w:t>
      </w:r>
      <w:r w:rsidRPr="00C35D06">
        <w:rPr>
          <w:sz w:val="28"/>
          <w:szCs w:val="28"/>
        </w:rPr>
        <w:t>в следующих объемах</w:t>
      </w:r>
      <w:r>
        <w:rPr>
          <w:sz w:val="28"/>
          <w:szCs w:val="28"/>
        </w:rPr>
        <w:t>:</w:t>
      </w:r>
    </w:p>
    <w:p w14:paraId="783A23D0" w14:textId="17B9AD24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Pr="008C6CA5">
        <w:rPr>
          <w:sz w:val="28"/>
          <w:szCs w:val="28"/>
        </w:rPr>
        <w:t>2</w:t>
      </w:r>
      <w:r>
        <w:rPr>
          <w:sz w:val="28"/>
          <w:szCs w:val="28"/>
        </w:rPr>
        <w:t>5 год в сумме 703 800,7 тыс. руб.</w:t>
      </w:r>
      <w:r w:rsidR="003B4B93">
        <w:rPr>
          <w:sz w:val="28"/>
          <w:szCs w:val="28"/>
        </w:rPr>
        <w:t>;</w:t>
      </w:r>
    </w:p>
    <w:p w14:paraId="697CD26E" w14:textId="49340389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650 067,9 тыс. руб.</w:t>
      </w:r>
      <w:r w:rsidR="003B4B93">
        <w:rPr>
          <w:sz w:val="28"/>
          <w:szCs w:val="28"/>
        </w:rPr>
        <w:t>;</w:t>
      </w:r>
    </w:p>
    <w:p w14:paraId="74A1A724" w14:textId="77777777" w:rsidR="00E00837" w:rsidRDefault="00E00837" w:rsidP="00E00837">
      <w:pPr>
        <w:widowControl/>
        <w:autoSpaceDE/>
        <w:autoSpaceDN/>
        <w:adjustRightInd/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>на 2027 год в сумме 650 067,9 тыс. руб.</w:t>
      </w:r>
    </w:p>
    <w:p w14:paraId="78960078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DE32B8">
        <w:rPr>
          <w:b/>
          <w:sz w:val="28"/>
          <w:szCs w:val="28"/>
        </w:rPr>
        <w:t>Субвенция</w:t>
      </w:r>
      <w:r w:rsidRPr="00C35D06">
        <w:rPr>
          <w:sz w:val="28"/>
          <w:szCs w:val="28"/>
        </w:rPr>
        <w:t xml:space="preserve"> на получение общедоступного и бесплатного дошкольного образования </w:t>
      </w:r>
      <w:r w:rsidRPr="00DE32B8">
        <w:rPr>
          <w:b/>
          <w:sz w:val="28"/>
          <w:szCs w:val="28"/>
        </w:rPr>
        <w:t>в муниципальных дошкольных образовательных организациях</w:t>
      </w:r>
      <w:r>
        <w:rPr>
          <w:sz w:val="28"/>
          <w:szCs w:val="28"/>
        </w:rPr>
        <w:t xml:space="preserve"> запланирована в следующих объемах:</w:t>
      </w:r>
    </w:p>
    <w:p w14:paraId="2D9CE71E" w14:textId="6B788738" w:rsidR="00E00837" w:rsidRDefault="00E00837" w:rsidP="00E00837">
      <w:pPr>
        <w:widowControl/>
        <w:autoSpaceDE/>
        <w:autoSpaceDN/>
        <w:adjustRightInd/>
        <w:ind w:firstLine="2694"/>
        <w:jc w:val="both"/>
        <w:rPr>
          <w:sz w:val="28"/>
          <w:szCs w:val="28"/>
        </w:rPr>
      </w:pPr>
      <w:r>
        <w:rPr>
          <w:sz w:val="28"/>
          <w:szCs w:val="28"/>
        </w:rPr>
        <w:t>на 2025 год в сумме 338 343,7 тыс. руб.</w:t>
      </w:r>
      <w:r w:rsidR="003B4B93">
        <w:rPr>
          <w:sz w:val="28"/>
          <w:szCs w:val="28"/>
        </w:rPr>
        <w:t>;</w:t>
      </w:r>
    </w:p>
    <w:p w14:paraId="775B368C" w14:textId="09E85121" w:rsidR="00E00837" w:rsidRDefault="00E00837" w:rsidP="00E00837">
      <w:pPr>
        <w:widowControl/>
        <w:autoSpaceDE/>
        <w:autoSpaceDN/>
        <w:adjustRightInd/>
        <w:ind w:firstLine="2694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319 702,5 тыс. руб.</w:t>
      </w:r>
      <w:r w:rsidR="003B4B93">
        <w:rPr>
          <w:sz w:val="28"/>
          <w:szCs w:val="28"/>
        </w:rPr>
        <w:t>;</w:t>
      </w:r>
    </w:p>
    <w:p w14:paraId="01489219" w14:textId="77777777" w:rsidR="00E00837" w:rsidRDefault="00E00837" w:rsidP="00E00837">
      <w:pPr>
        <w:widowControl/>
        <w:autoSpaceDE/>
        <w:autoSpaceDN/>
        <w:adjustRightInd/>
        <w:ind w:firstLine="2694"/>
        <w:jc w:val="both"/>
        <w:rPr>
          <w:sz w:val="28"/>
          <w:szCs w:val="28"/>
        </w:rPr>
      </w:pPr>
      <w:r>
        <w:rPr>
          <w:sz w:val="28"/>
          <w:szCs w:val="28"/>
        </w:rPr>
        <w:t>на 2027 год в сумме 319 702,5 тыс. руб.</w:t>
      </w:r>
    </w:p>
    <w:p w14:paraId="581978A9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35D06">
        <w:rPr>
          <w:b/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 запланированы на 2025 год – 14 616,9 тыс. руб., на 2026 год – 12 523,8 тыс. рублей, на 2027 год – 0,0 тыс. рублей. </w:t>
      </w:r>
    </w:p>
    <w:p w14:paraId="6436D258" w14:textId="77777777" w:rsidR="00E00837" w:rsidRDefault="00E00837" w:rsidP="00E0083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на </w:t>
      </w:r>
      <w:r w:rsidRPr="00C4294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C42949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C42949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по </w:t>
      </w:r>
      <w:r w:rsidRPr="00C42949">
        <w:rPr>
          <w:b/>
          <w:sz w:val="28"/>
          <w:szCs w:val="28"/>
        </w:rPr>
        <w:t>переданным полномочиям поселений</w:t>
      </w:r>
      <w:r>
        <w:rPr>
          <w:sz w:val="28"/>
          <w:szCs w:val="28"/>
        </w:rPr>
        <w:t xml:space="preserve"> представлен в таблице 9.</w:t>
      </w:r>
    </w:p>
    <w:p w14:paraId="2630754D" w14:textId="77777777" w:rsidR="00E00837" w:rsidRDefault="00E00837" w:rsidP="00E00837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9</w:t>
      </w:r>
    </w:p>
    <w:p w14:paraId="2C10E410" w14:textId="77777777" w:rsidR="00E00837" w:rsidRPr="00C42949" w:rsidRDefault="00E00837" w:rsidP="00E00837">
      <w:pPr>
        <w:widowControl/>
        <w:autoSpaceDE/>
        <w:autoSpaceDN/>
        <w:adjustRightInd/>
        <w:ind w:firstLine="709"/>
        <w:jc w:val="center"/>
        <w:rPr>
          <w:b/>
          <w:sz w:val="28"/>
          <w:szCs w:val="28"/>
        </w:rPr>
      </w:pPr>
      <w:r w:rsidRPr="00C42949">
        <w:rPr>
          <w:b/>
          <w:sz w:val="28"/>
          <w:szCs w:val="28"/>
        </w:rPr>
        <w:t xml:space="preserve">Межбюджетные трансферты, передаваемые бюджету Слюдянского муниципального района из бюджетов поселений на осуществление части полномочий по решению вопросов местного значения </w:t>
      </w:r>
      <w:r>
        <w:rPr>
          <w:b/>
          <w:sz w:val="28"/>
          <w:szCs w:val="28"/>
        </w:rPr>
        <w:t>в</w:t>
      </w:r>
      <w:r w:rsidRPr="00C4294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Pr="00C42949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7</w:t>
      </w:r>
      <w:r w:rsidRPr="00C42949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ах</w:t>
      </w:r>
    </w:p>
    <w:p w14:paraId="6075A147" w14:textId="77777777" w:rsidR="00E00837" w:rsidRDefault="00E00837" w:rsidP="00E00837">
      <w:pPr>
        <w:widowControl/>
        <w:autoSpaceDE/>
        <w:autoSpaceDN/>
        <w:adjustRightInd/>
        <w:rPr>
          <w:sz w:val="28"/>
          <w:szCs w:val="28"/>
        </w:rPr>
      </w:pPr>
    </w:p>
    <w:tbl>
      <w:tblPr>
        <w:tblW w:w="9560" w:type="dxa"/>
        <w:tblInd w:w="108" w:type="dxa"/>
        <w:tblLook w:val="04A0" w:firstRow="1" w:lastRow="0" w:firstColumn="1" w:lastColumn="0" w:noHBand="0" w:noVBand="1"/>
      </w:tblPr>
      <w:tblGrid>
        <w:gridCol w:w="5500"/>
        <w:gridCol w:w="1420"/>
        <w:gridCol w:w="1320"/>
        <w:gridCol w:w="1320"/>
      </w:tblGrid>
      <w:tr w:rsidR="00E00837" w:rsidRPr="00642C9D" w14:paraId="7752613C" w14:textId="77777777" w:rsidTr="00E00837">
        <w:trPr>
          <w:trHeight w:val="300"/>
          <w:tblHeader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11A3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42C9D">
              <w:rPr>
                <w:b/>
                <w:bCs/>
                <w:color w:val="000000"/>
              </w:rPr>
              <w:t>Наименование полномочия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62D3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42C9D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EC81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42C9D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DF04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42C9D">
              <w:rPr>
                <w:b/>
                <w:bCs/>
                <w:color w:val="000000"/>
              </w:rPr>
              <w:t xml:space="preserve">2027 год </w:t>
            </w:r>
          </w:p>
        </w:tc>
      </w:tr>
      <w:tr w:rsidR="00E00837" w:rsidRPr="00642C9D" w14:paraId="60996C01" w14:textId="77777777" w:rsidTr="00E00837">
        <w:trPr>
          <w:trHeight w:val="163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93143" w14:textId="77777777" w:rsidR="00E00837" w:rsidRPr="00642C9D" w:rsidRDefault="00E00837" w:rsidP="00E00837">
            <w:pPr>
              <w:widowControl/>
              <w:autoSpaceDE/>
              <w:autoSpaceDN/>
              <w:adjustRightInd/>
            </w:pPr>
            <w:r w:rsidRPr="00642C9D">
              <w:t>Осуществление полномочий органов местного самоуправления в области обеспечения функционирования территориальной подсистемы единой государственной системы предупреждения и ликвидации чрезвычайных ситуаций (ТП РСЧС), в части, касающейся выполнения задач органом повседневного управления единой дежурно-диспетчерской службы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9190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3 397,4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F9F4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3 397,4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1221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0,0</w:t>
            </w:r>
          </w:p>
        </w:tc>
      </w:tr>
      <w:tr w:rsidR="00E00837" w:rsidRPr="00642C9D" w14:paraId="34F3E079" w14:textId="77777777" w:rsidTr="00E00837">
        <w:trPr>
          <w:trHeight w:val="22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15167" w14:textId="77777777" w:rsidR="00E00837" w:rsidRPr="00642C9D" w:rsidRDefault="00E00837" w:rsidP="00E00837">
            <w:pPr>
              <w:widowControl/>
              <w:autoSpaceDE/>
              <w:autoSpaceDN/>
              <w:adjustRightInd/>
            </w:pPr>
            <w:r w:rsidRPr="00642C9D"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части  касающейся организации эксплуатационно-технического обслуживания, поддержания в постоянной готовности, действующего комплекса технических средств оповещения МАСЦО и информирования населения об угрозе возникновения или возникновения чрезвычайных ситуаций в мирное и военное время на территории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E3F7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1 160,5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44D7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1 160,5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91DE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0,0</w:t>
            </w:r>
          </w:p>
        </w:tc>
      </w:tr>
      <w:tr w:rsidR="00E00837" w:rsidRPr="00642C9D" w14:paraId="1B3097D1" w14:textId="77777777" w:rsidTr="00E00837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3EE1" w14:textId="77777777" w:rsidR="00E00837" w:rsidRPr="00642C9D" w:rsidRDefault="00E00837" w:rsidP="00E00837">
            <w:pPr>
              <w:widowControl/>
              <w:autoSpaceDE/>
              <w:autoSpaceDN/>
              <w:adjustRightInd/>
            </w:pPr>
            <w:r w:rsidRPr="00642C9D">
              <w:t>Осуществление внешнего муниципального финансового контроля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E4B3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2 093,1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9240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7852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0,0</w:t>
            </w:r>
          </w:p>
        </w:tc>
      </w:tr>
      <w:tr w:rsidR="00E00837" w:rsidRPr="00642C9D" w14:paraId="0CC0F7DB" w14:textId="77777777" w:rsidTr="00E00837">
        <w:trPr>
          <w:trHeight w:val="10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CDEFB" w14:textId="77777777" w:rsidR="00E00837" w:rsidRPr="00642C9D" w:rsidRDefault="00E00837" w:rsidP="00E00837">
            <w:pPr>
              <w:widowControl/>
              <w:autoSpaceDE/>
              <w:autoSpaceDN/>
              <w:adjustRightInd/>
            </w:pPr>
            <w:r w:rsidRPr="00642C9D">
              <w:t>Осуществление полномочий по составлению проекта бюджета поселения, исполнению бюджета поселения, составлению отчета об исполнении бюджета поселения в соответствии с Бюджетным кодексом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038C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7 966,0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ECD2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7 966,0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21C2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42C9D">
              <w:rPr>
                <w:color w:val="000000"/>
              </w:rPr>
              <w:t>0,0</w:t>
            </w:r>
          </w:p>
        </w:tc>
      </w:tr>
      <w:tr w:rsidR="00E00837" w:rsidRPr="00642C9D" w14:paraId="617BDC15" w14:textId="77777777" w:rsidTr="00E00837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14115" w14:textId="77777777" w:rsidR="00E00837" w:rsidRPr="00642C9D" w:rsidRDefault="00E00837" w:rsidP="00E0083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642C9D">
              <w:rPr>
                <w:b/>
                <w:bCs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A921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42C9D">
              <w:rPr>
                <w:b/>
                <w:bCs/>
                <w:color w:val="000000"/>
              </w:rPr>
              <w:t>14 617,0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4369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42C9D">
              <w:rPr>
                <w:b/>
                <w:bCs/>
                <w:color w:val="000000"/>
              </w:rPr>
              <w:t>12 523,8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E6B1" w14:textId="77777777" w:rsidR="00E00837" w:rsidRPr="00642C9D" w:rsidRDefault="00E00837" w:rsidP="00E008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42C9D">
              <w:rPr>
                <w:b/>
                <w:bCs/>
                <w:color w:val="000000"/>
              </w:rPr>
              <w:t>0,0</w:t>
            </w:r>
          </w:p>
        </w:tc>
      </w:tr>
    </w:tbl>
    <w:p w14:paraId="06A8F569" w14:textId="77777777" w:rsidR="00D055B8" w:rsidRPr="00D57169" w:rsidRDefault="00D055B8" w:rsidP="00CD22C3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54ADACDB" w14:textId="77777777" w:rsidR="00285AE4" w:rsidRDefault="00285AE4" w:rsidP="00D57169"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  <w:u w:val="single"/>
        </w:rPr>
      </w:pPr>
    </w:p>
    <w:p w14:paraId="4BC63635" w14:textId="77777777" w:rsidR="00285AE4" w:rsidRDefault="00285AE4" w:rsidP="00D57169"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  <w:u w:val="single"/>
        </w:rPr>
      </w:pPr>
    </w:p>
    <w:p w14:paraId="26CE48ED" w14:textId="77777777" w:rsidR="00285AE4" w:rsidRDefault="00285AE4" w:rsidP="00D57169"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  <w:u w:val="single"/>
        </w:rPr>
      </w:pPr>
    </w:p>
    <w:p w14:paraId="1ADB8168" w14:textId="0E1A6CD8" w:rsidR="00D57169" w:rsidRPr="00823EE4" w:rsidRDefault="0015011E" w:rsidP="00D57169"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  <w:u w:val="single"/>
        </w:rPr>
      </w:pPr>
      <w:r w:rsidRPr="00823EE4">
        <w:rPr>
          <w:b/>
          <w:bCs/>
          <w:sz w:val="28"/>
          <w:szCs w:val="28"/>
          <w:u w:val="single"/>
        </w:rPr>
        <w:lastRenderedPageBreak/>
        <w:t xml:space="preserve">РАСХОДЫ БЮДЖЕТА </w:t>
      </w:r>
    </w:p>
    <w:p w14:paraId="72003876" w14:textId="77777777" w:rsidR="00411EAA" w:rsidRPr="00D57169" w:rsidRDefault="0087011B" w:rsidP="00D57169"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  <w:u w:val="single"/>
        </w:rPr>
      </w:pPr>
      <w:r w:rsidRPr="00823EE4">
        <w:rPr>
          <w:b/>
          <w:bCs/>
          <w:spacing w:val="-7"/>
          <w:sz w:val="28"/>
          <w:szCs w:val="28"/>
          <w:u w:val="single"/>
        </w:rPr>
        <w:t>СЛЮДЯНСКОГО МУНИЦИПАЛЬНОГО РАЙОНА</w:t>
      </w:r>
    </w:p>
    <w:p w14:paraId="0D83043A" w14:textId="77777777" w:rsidR="0087011B" w:rsidRDefault="0087011B" w:rsidP="0087011B">
      <w:pPr>
        <w:widowControl/>
        <w:ind w:firstLine="709"/>
        <w:jc w:val="both"/>
        <w:rPr>
          <w:sz w:val="28"/>
          <w:szCs w:val="28"/>
        </w:rPr>
      </w:pPr>
    </w:p>
    <w:p w14:paraId="53E990D4" w14:textId="332DA345" w:rsidR="00396E8F" w:rsidRPr="00E60A3E" w:rsidRDefault="0087011B" w:rsidP="000D1564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расходов бюджета Слюдянского муниципального района (</w:t>
      </w:r>
      <w:r w:rsidRPr="00E60A3E">
        <w:rPr>
          <w:sz w:val="28"/>
          <w:szCs w:val="28"/>
        </w:rPr>
        <w:t>далее - района) осуществлено с учетом</w:t>
      </w:r>
      <w:r w:rsidR="00813275">
        <w:rPr>
          <w:sz w:val="28"/>
          <w:szCs w:val="28"/>
        </w:rPr>
        <w:t>:</w:t>
      </w:r>
      <w:r w:rsidRPr="00E60A3E">
        <w:rPr>
          <w:sz w:val="28"/>
          <w:szCs w:val="28"/>
        </w:rPr>
        <w:t xml:space="preserve"> </w:t>
      </w:r>
    </w:p>
    <w:p w14:paraId="7645D432" w14:textId="16F5B279" w:rsidR="00737514" w:rsidRPr="00E60A3E" w:rsidRDefault="00396E8F" w:rsidP="000D1564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  <w:r w:rsidRPr="00E60A3E">
        <w:rPr>
          <w:sz w:val="28"/>
          <w:szCs w:val="28"/>
        </w:rPr>
        <w:t xml:space="preserve">- </w:t>
      </w:r>
      <w:r w:rsidR="0087011B" w:rsidRPr="00E60A3E">
        <w:rPr>
          <w:sz w:val="28"/>
          <w:szCs w:val="28"/>
        </w:rPr>
        <w:t>единых подходов в соответствии с порядком и методикой планирования бюджетных ассигнований бюджета, утвержденными</w:t>
      </w:r>
      <w:r w:rsidR="001973EA" w:rsidRPr="00E60A3E">
        <w:rPr>
          <w:sz w:val="28"/>
          <w:szCs w:val="28"/>
        </w:rPr>
        <w:t xml:space="preserve"> распоряжением Комитета финансов Слюдянского </w:t>
      </w:r>
      <w:r w:rsidR="00724CE7" w:rsidRPr="00E60A3E">
        <w:rPr>
          <w:sz w:val="28"/>
          <w:szCs w:val="28"/>
        </w:rPr>
        <w:t xml:space="preserve">муниципального </w:t>
      </w:r>
      <w:r w:rsidR="001973EA" w:rsidRPr="00E60A3E">
        <w:rPr>
          <w:sz w:val="28"/>
          <w:szCs w:val="28"/>
        </w:rPr>
        <w:t xml:space="preserve">района от </w:t>
      </w:r>
      <w:r w:rsidR="000B03C1" w:rsidRPr="00E60A3E">
        <w:rPr>
          <w:sz w:val="28"/>
          <w:szCs w:val="28"/>
        </w:rPr>
        <w:t xml:space="preserve">06 сентября </w:t>
      </w:r>
      <w:r w:rsidR="001973EA" w:rsidRPr="00E60A3E">
        <w:rPr>
          <w:sz w:val="28"/>
          <w:szCs w:val="28"/>
        </w:rPr>
        <w:t xml:space="preserve"> 202</w:t>
      </w:r>
      <w:r w:rsidR="00AF2B6C" w:rsidRPr="00E60A3E">
        <w:rPr>
          <w:sz w:val="28"/>
          <w:szCs w:val="28"/>
        </w:rPr>
        <w:t>3</w:t>
      </w:r>
      <w:r w:rsidR="001973EA" w:rsidRPr="00E60A3E">
        <w:rPr>
          <w:sz w:val="28"/>
          <w:szCs w:val="28"/>
        </w:rPr>
        <w:t xml:space="preserve"> года № </w:t>
      </w:r>
      <w:r w:rsidR="00AF2B6C" w:rsidRPr="00E60A3E">
        <w:rPr>
          <w:sz w:val="28"/>
          <w:szCs w:val="28"/>
        </w:rPr>
        <w:t>51</w:t>
      </w:r>
      <w:r w:rsidR="00721F56" w:rsidRPr="00E60A3E">
        <w:rPr>
          <w:sz w:val="28"/>
          <w:szCs w:val="28"/>
        </w:rPr>
        <w:t xml:space="preserve"> (в редакции от 30 июля 2024 года)</w:t>
      </w:r>
      <w:r w:rsidR="00E60A3E">
        <w:rPr>
          <w:sz w:val="28"/>
          <w:szCs w:val="28"/>
        </w:rPr>
        <w:t>;</w:t>
      </w:r>
    </w:p>
    <w:p w14:paraId="50E131AE" w14:textId="5BF3FEFE" w:rsidR="00396E8F" w:rsidRPr="00E60A3E" w:rsidRDefault="00396E8F" w:rsidP="000D1564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  <w:r w:rsidRPr="00E60A3E">
        <w:rPr>
          <w:sz w:val="28"/>
          <w:szCs w:val="28"/>
        </w:rPr>
        <w:t xml:space="preserve">-основных приоритетов </w:t>
      </w:r>
      <w:r w:rsidR="00E336AD" w:rsidRPr="00E60A3E">
        <w:rPr>
          <w:sz w:val="28"/>
          <w:szCs w:val="28"/>
        </w:rPr>
        <w:t>социально-экономического развития района;</w:t>
      </w:r>
    </w:p>
    <w:p w14:paraId="6C5718C6" w14:textId="1E96AF1B" w:rsidR="00E336AD" w:rsidRPr="00E60A3E" w:rsidRDefault="00E336AD" w:rsidP="000D1564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  <w:r w:rsidRPr="00E60A3E">
        <w:rPr>
          <w:sz w:val="28"/>
          <w:szCs w:val="28"/>
        </w:rPr>
        <w:t>-проектов муниципальных программ Слюдянского муниципального района на 2025-2030 гг.</w:t>
      </w:r>
      <w:r w:rsidR="007220FB" w:rsidRPr="00E60A3E">
        <w:rPr>
          <w:sz w:val="28"/>
          <w:szCs w:val="28"/>
        </w:rPr>
        <w:t>;</w:t>
      </w:r>
    </w:p>
    <w:p w14:paraId="15C856B5" w14:textId="20388D82" w:rsidR="00D952F1" w:rsidRPr="00E60A3E" w:rsidRDefault="00D952F1" w:rsidP="000D1564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  <w:r w:rsidRPr="00E60A3E">
        <w:rPr>
          <w:sz w:val="28"/>
          <w:szCs w:val="28"/>
        </w:rPr>
        <w:t xml:space="preserve">- прекращения действия Закона Иркутской области от 03 ноября 2016года </w:t>
      </w:r>
      <w:r w:rsidR="000F5520" w:rsidRPr="00E60A3E">
        <w:rPr>
          <w:sz w:val="28"/>
          <w:szCs w:val="28"/>
        </w:rPr>
        <w:t xml:space="preserve"> № 96-оз</w:t>
      </w:r>
      <w:r w:rsidRPr="00E60A3E">
        <w:rPr>
          <w:sz w:val="28"/>
          <w:szCs w:val="28"/>
        </w:rPr>
        <w:t>«О закреплении за сельскими поселениями Иркутской области вопросов местного значения»;</w:t>
      </w:r>
    </w:p>
    <w:p w14:paraId="6817FF47" w14:textId="7E45BDE0" w:rsidR="007220FB" w:rsidRPr="00E60A3E" w:rsidRDefault="007220FB" w:rsidP="000D1564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  <w:r w:rsidRPr="00E60A3E">
        <w:rPr>
          <w:sz w:val="28"/>
          <w:szCs w:val="28"/>
        </w:rPr>
        <w:t>- необходимости соблюдения ограничений по размеру дефицита бюджета и реализации сдержанной бюджетной политики.</w:t>
      </w:r>
    </w:p>
    <w:p w14:paraId="092FFC19" w14:textId="49796E0F" w:rsidR="009B0136" w:rsidRPr="00E60A3E" w:rsidRDefault="009B0136" w:rsidP="009B013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E60A3E">
        <w:rPr>
          <w:rFonts w:eastAsiaTheme="minorHAnsi"/>
          <w:sz w:val="28"/>
          <w:szCs w:val="28"/>
          <w:lang w:eastAsia="en-US"/>
        </w:rPr>
        <w:t xml:space="preserve">         В условиях ограниченности доходных источников планирование расходов и формирование их структуры на планируемый период осуществляется при реализации бюджетной политики, направленной на приорит</w:t>
      </w:r>
      <w:r w:rsidR="003B4B93">
        <w:rPr>
          <w:rFonts w:eastAsiaTheme="minorHAnsi"/>
          <w:sz w:val="28"/>
          <w:szCs w:val="28"/>
          <w:lang w:eastAsia="en-US"/>
        </w:rPr>
        <w:t>е</w:t>
      </w:r>
      <w:r w:rsidRPr="00E60A3E">
        <w:rPr>
          <w:rFonts w:eastAsiaTheme="minorHAnsi"/>
          <w:sz w:val="28"/>
          <w:szCs w:val="28"/>
          <w:lang w:eastAsia="en-US"/>
        </w:rPr>
        <w:t>зацию мероприятий внутри каждой отрасли (образование, культура, спорт, социальная политика, экономика и т.д.) с учетом достижения задач социально-экономического развития района и национальных целей развития. Для реализации указанных целей  изменена структура и состав  муниципальных программ, проведена систематизация расходов,  взаимоувязаны цели и задачи следующего этапа стратегического развития  района с муниципальными программами и их структурными элементами.</w:t>
      </w:r>
    </w:p>
    <w:p w14:paraId="0B7DE612" w14:textId="0DAF0011" w:rsidR="009B0136" w:rsidRPr="00E60A3E" w:rsidRDefault="009B0136" w:rsidP="009B0136">
      <w:pPr>
        <w:widowControl/>
        <w:rPr>
          <w:rFonts w:eastAsiaTheme="minorHAnsi"/>
          <w:sz w:val="28"/>
          <w:szCs w:val="28"/>
          <w:lang w:eastAsia="en-US"/>
        </w:rPr>
      </w:pPr>
      <w:r w:rsidRPr="00E60A3E">
        <w:rPr>
          <w:rFonts w:eastAsiaTheme="minorHAnsi"/>
          <w:sz w:val="28"/>
          <w:szCs w:val="28"/>
          <w:lang w:eastAsia="en-US"/>
        </w:rPr>
        <w:t xml:space="preserve">Проектом </w:t>
      </w:r>
      <w:r w:rsidR="00E60A3E">
        <w:rPr>
          <w:rFonts w:eastAsiaTheme="minorHAnsi"/>
          <w:sz w:val="28"/>
          <w:szCs w:val="28"/>
          <w:lang w:eastAsia="en-US"/>
        </w:rPr>
        <w:t>решения</w:t>
      </w:r>
      <w:r w:rsidRPr="00E60A3E">
        <w:rPr>
          <w:rFonts w:eastAsiaTheme="minorHAnsi"/>
          <w:sz w:val="28"/>
          <w:szCs w:val="28"/>
          <w:lang w:eastAsia="en-US"/>
        </w:rPr>
        <w:t xml:space="preserve"> предусмотрено утверждение расходов в следующих объемах:</w:t>
      </w:r>
    </w:p>
    <w:p w14:paraId="77EFEB78" w14:textId="28D65463" w:rsidR="009B0136" w:rsidRPr="00E60A3E" w:rsidRDefault="009B0136" w:rsidP="009B0136">
      <w:pPr>
        <w:widowControl/>
        <w:rPr>
          <w:rFonts w:eastAsiaTheme="minorHAnsi"/>
          <w:sz w:val="28"/>
          <w:szCs w:val="28"/>
          <w:lang w:eastAsia="en-US"/>
        </w:rPr>
      </w:pPr>
      <w:r w:rsidRPr="00E60A3E">
        <w:rPr>
          <w:rFonts w:eastAsiaTheme="minorHAnsi"/>
          <w:sz w:val="28"/>
          <w:szCs w:val="28"/>
          <w:lang w:eastAsia="en-US"/>
        </w:rPr>
        <w:t>на 2025 год в сумме 2 148 453,9 тыс. рублей;</w:t>
      </w:r>
    </w:p>
    <w:p w14:paraId="4A295DDE" w14:textId="3B987C2E" w:rsidR="009B0136" w:rsidRPr="00E60A3E" w:rsidRDefault="009B0136" w:rsidP="009B0136">
      <w:pPr>
        <w:widowControl/>
        <w:rPr>
          <w:rFonts w:eastAsiaTheme="minorHAnsi"/>
          <w:sz w:val="28"/>
          <w:szCs w:val="28"/>
          <w:lang w:eastAsia="en-US"/>
        </w:rPr>
      </w:pPr>
      <w:r w:rsidRPr="00E60A3E">
        <w:rPr>
          <w:rFonts w:eastAsiaTheme="minorHAnsi"/>
          <w:sz w:val="28"/>
          <w:szCs w:val="28"/>
          <w:lang w:eastAsia="en-US"/>
        </w:rPr>
        <w:t>на 2026 год в сумме 1 823 523,9 тыс. рублей;</w:t>
      </w:r>
    </w:p>
    <w:p w14:paraId="3002F07B" w14:textId="694772B1" w:rsidR="009B0136" w:rsidRPr="00E60A3E" w:rsidRDefault="009B0136" w:rsidP="009B0136">
      <w:pPr>
        <w:widowControl/>
        <w:rPr>
          <w:rFonts w:eastAsiaTheme="minorHAnsi"/>
          <w:sz w:val="28"/>
          <w:szCs w:val="28"/>
          <w:lang w:eastAsia="en-US"/>
        </w:rPr>
      </w:pPr>
      <w:r w:rsidRPr="00E60A3E">
        <w:rPr>
          <w:rFonts w:eastAsiaTheme="minorHAnsi"/>
          <w:sz w:val="28"/>
          <w:szCs w:val="28"/>
          <w:lang w:eastAsia="en-US"/>
        </w:rPr>
        <w:t>на 2027 год в сумме 1 792 746,7 тыс. рублей.</w:t>
      </w:r>
    </w:p>
    <w:p w14:paraId="5DB83E64" w14:textId="39932857" w:rsidR="003F5B0E" w:rsidRPr="00E60A3E" w:rsidRDefault="009B0136" w:rsidP="003F5B0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E60A3E">
        <w:rPr>
          <w:rFonts w:eastAsiaTheme="minorHAnsi"/>
          <w:sz w:val="28"/>
          <w:szCs w:val="28"/>
          <w:lang w:eastAsia="en-US"/>
        </w:rPr>
        <w:t>В соответствии с бюджетным законодательством в общем объеме расходов</w:t>
      </w:r>
      <w:r w:rsidR="00BA508B" w:rsidRPr="00E60A3E">
        <w:rPr>
          <w:rFonts w:eastAsiaTheme="minorHAnsi"/>
          <w:sz w:val="28"/>
          <w:szCs w:val="28"/>
          <w:lang w:eastAsia="en-US"/>
        </w:rPr>
        <w:t xml:space="preserve"> </w:t>
      </w:r>
      <w:r w:rsidRPr="00E60A3E">
        <w:rPr>
          <w:rFonts w:eastAsiaTheme="minorHAnsi"/>
          <w:sz w:val="28"/>
          <w:szCs w:val="28"/>
          <w:lang w:eastAsia="en-US"/>
        </w:rPr>
        <w:t xml:space="preserve"> бюджета на плановый период планируется утвердить условно</w:t>
      </w:r>
      <w:r w:rsidR="00BA508B" w:rsidRPr="00E60A3E">
        <w:rPr>
          <w:rFonts w:eastAsiaTheme="minorHAnsi"/>
          <w:sz w:val="28"/>
          <w:szCs w:val="28"/>
          <w:lang w:eastAsia="en-US"/>
        </w:rPr>
        <w:t xml:space="preserve"> </w:t>
      </w:r>
      <w:r w:rsidRPr="00E60A3E">
        <w:rPr>
          <w:rFonts w:eastAsiaTheme="minorHAnsi"/>
          <w:sz w:val="28"/>
          <w:szCs w:val="28"/>
          <w:lang w:eastAsia="en-US"/>
        </w:rPr>
        <w:t>утверждаемые расходы на 2026 год в</w:t>
      </w:r>
      <w:r w:rsidR="00E60A3E">
        <w:rPr>
          <w:rFonts w:eastAsiaTheme="minorHAnsi"/>
          <w:sz w:val="28"/>
          <w:szCs w:val="28"/>
          <w:lang w:eastAsia="en-US"/>
        </w:rPr>
        <w:t xml:space="preserve"> сумме -</w:t>
      </w:r>
      <w:r w:rsidRPr="00E60A3E">
        <w:rPr>
          <w:rFonts w:eastAsiaTheme="minorHAnsi"/>
          <w:sz w:val="28"/>
          <w:szCs w:val="28"/>
          <w:lang w:eastAsia="en-US"/>
        </w:rPr>
        <w:t xml:space="preserve"> </w:t>
      </w:r>
      <w:r w:rsidR="00BA508B" w:rsidRPr="00E60A3E">
        <w:rPr>
          <w:rFonts w:eastAsiaTheme="minorHAnsi"/>
          <w:sz w:val="28"/>
          <w:szCs w:val="28"/>
          <w:lang w:eastAsia="en-US"/>
        </w:rPr>
        <w:t>14 786,4</w:t>
      </w:r>
      <w:r w:rsidRPr="00E60A3E">
        <w:rPr>
          <w:rFonts w:eastAsiaTheme="minorHAnsi"/>
          <w:sz w:val="28"/>
          <w:szCs w:val="28"/>
          <w:lang w:eastAsia="en-US"/>
        </w:rPr>
        <w:t xml:space="preserve"> тыс. рублей,</w:t>
      </w:r>
      <w:r w:rsidR="00BA508B" w:rsidRPr="00E60A3E">
        <w:rPr>
          <w:rFonts w:eastAsiaTheme="minorHAnsi"/>
          <w:sz w:val="28"/>
          <w:szCs w:val="28"/>
          <w:lang w:eastAsia="en-US"/>
        </w:rPr>
        <w:t xml:space="preserve"> </w:t>
      </w:r>
      <w:r w:rsidRPr="00E60A3E">
        <w:rPr>
          <w:rFonts w:eastAsiaTheme="minorHAnsi"/>
          <w:sz w:val="28"/>
          <w:szCs w:val="28"/>
          <w:lang w:eastAsia="en-US"/>
        </w:rPr>
        <w:t xml:space="preserve">на 2027 год </w:t>
      </w:r>
      <w:r w:rsidR="00BA508B" w:rsidRPr="00E60A3E">
        <w:rPr>
          <w:rFonts w:eastAsiaTheme="minorHAnsi"/>
          <w:sz w:val="28"/>
          <w:szCs w:val="28"/>
          <w:lang w:eastAsia="en-US"/>
        </w:rPr>
        <w:t>–</w:t>
      </w:r>
      <w:r w:rsidRPr="00E60A3E">
        <w:rPr>
          <w:rFonts w:eastAsiaTheme="minorHAnsi"/>
          <w:sz w:val="28"/>
          <w:szCs w:val="28"/>
          <w:lang w:eastAsia="en-US"/>
        </w:rPr>
        <w:t xml:space="preserve"> </w:t>
      </w:r>
      <w:r w:rsidR="00BA508B" w:rsidRPr="00E60A3E">
        <w:rPr>
          <w:rFonts w:eastAsiaTheme="minorHAnsi"/>
          <w:sz w:val="28"/>
          <w:szCs w:val="28"/>
          <w:lang w:eastAsia="en-US"/>
        </w:rPr>
        <w:t>28 644,1</w:t>
      </w:r>
      <w:r w:rsidRPr="00E60A3E">
        <w:rPr>
          <w:rFonts w:eastAsiaTheme="minorHAnsi"/>
          <w:sz w:val="28"/>
          <w:szCs w:val="28"/>
          <w:lang w:eastAsia="en-US"/>
        </w:rPr>
        <w:t xml:space="preserve"> тыс. рублей.</w:t>
      </w:r>
      <w:r w:rsidR="003F5B0E" w:rsidRPr="00E60A3E">
        <w:rPr>
          <w:sz w:val="28"/>
          <w:szCs w:val="28"/>
        </w:rPr>
        <w:t xml:space="preserve"> Учитывая положения пункта 5 статьи 184.1 Бюджетного кодекса Российской Федерации, данные расходы не учтены при распределении бюджетных ассигнований по кодам бюджетной классификации расходов бюджетов.</w:t>
      </w:r>
    </w:p>
    <w:p w14:paraId="52DD3693" w14:textId="528000E7" w:rsidR="009B0136" w:rsidRPr="00E60A3E" w:rsidRDefault="00BA508B" w:rsidP="00BA508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E60A3E">
        <w:rPr>
          <w:rFonts w:eastAsiaTheme="minorHAnsi"/>
          <w:sz w:val="28"/>
          <w:szCs w:val="28"/>
          <w:lang w:eastAsia="en-US"/>
        </w:rPr>
        <w:t xml:space="preserve">    </w:t>
      </w:r>
      <w:r w:rsidR="003B4B93">
        <w:rPr>
          <w:rFonts w:eastAsiaTheme="minorHAnsi"/>
          <w:sz w:val="28"/>
          <w:szCs w:val="28"/>
          <w:lang w:eastAsia="en-US"/>
        </w:rPr>
        <w:tab/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Планируемые расходы на 2025 год на </w:t>
      </w:r>
      <w:r w:rsidRPr="00E60A3E">
        <w:rPr>
          <w:rFonts w:eastAsiaTheme="minorHAnsi"/>
          <w:sz w:val="28"/>
          <w:szCs w:val="28"/>
          <w:lang w:eastAsia="en-US"/>
        </w:rPr>
        <w:t>– 556 596,7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 тыс. рублей (-</w:t>
      </w:r>
      <w:r w:rsidRPr="00E60A3E">
        <w:rPr>
          <w:rFonts w:eastAsiaTheme="minorHAnsi"/>
          <w:sz w:val="28"/>
          <w:szCs w:val="28"/>
          <w:lang w:eastAsia="en-US"/>
        </w:rPr>
        <w:t xml:space="preserve"> 21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 %) ниже</w:t>
      </w:r>
      <w:r w:rsidRPr="00E60A3E">
        <w:rPr>
          <w:rFonts w:eastAsiaTheme="minorHAnsi"/>
          <w:sz w:val="28"/>
          <w:szCs w:val="28"/>
          <w:lang w:eastAsia="en-US"/>
        </w:rPr>
        <w:t xml:space="preserve"> </w:t>
      </w:r>
      <w:r w:rsidR="009B0136" w:rsidRPr="00E60A3E">
        <w:rPr>
          <w:rFonts w:eastAsiaTheme="minorHAnsi"/>
          <w:sz w:val="28"/>
          <w:szCs w:val="28"/>
          <w:lang w:eastAsia="en-US"/>
        </w:rPr>
        <w:t>плановых значений 2024 года, что связано с отсутствием распределения между</w:t>
      </w:r>
      <w:r w:rsidRPr="00E60A3E">
        <w:rPr>
          <w:rFonts w:eastAsiaTheme="minorHAnsi"/>
          <w:sz w:val="28"/>
          <w:szCs w:val="28"/>
          <w:lang w:eastAsia="en-US"/>
        </w:rPr>
        <w:t xml:space="preserve"> </w:t>
      </w:r>
      <w:r w:rsidR="009B0136" w:rsidRPr="00E60A3E">
        <w:rPr>
          <w:rFonts w:eastAsiaTheme="minorHAnsi"/>
          <w:sz w:val="28"/>
          <w:szCs w:val="28"/>
          <w:lang w:eastAsia="en-US"/>
        </w:rPr>
        <w:t>субъектами Российской Федерации значительной части межбюджетных трансфертов</w:t>
      </w:r>
      <w:r w:rsidRPr="00E60A3E">
        <w:rPr>
          <w:rFonts w:eastAsiaTheme="minorHAnsi"/>
          <w:sz w:val="28"/>
          <w:szCs w:val="28"/>
          <w:lang w:eastAsia="en-US"/>
        </w:rPr>
        <w:t xml:space="preserve"> </w:t>
      </w:r>
      <w:r w:rsidR="009B0136" w:rsidRPr="00E60A3E">
        <w:rPr>
          <w:rFonts w:eastAsiaTheme="minorHAnsi"/>
          <w:sz w:val="28"/>
          <w:szCs w:val="28"/>
          <w:lang w:eastAsia="en-US"/>
        </w:rPr>
        <w:t>в проекте федерального бюджета</w:t>
      </w:r>
      <w:r w:rsidR="00E60A3E">
        <w:rPr>
          <w:rFonts w:eastAsiaTheme="minorHAnsi"/>
          <w:sz w:val="28"/>
          <w:szCs w:val="28"/>
          <w:lang w:eastAsia="en-US"/>
        </w:rPr>
        <w:t xml:space="preserve"> (в части </w:t>
      </w:r>
      <w:r w:rsidR="00642866">
        <w:rPr>
          <w:rFonts w:eastAsiaTheme="minorHAnsi"/>
          <w:sz w:val="28"/>
          <w:szCs w:val="28"/>
          <w:lang w:eastAsia="en-US"/>
        </w:rPr>
        <w:t>иных межбюджетных трансфертов и субсидий)</w:t>
      </w:r>
      <w:r w:rsidRPr="00E60A3E">
        <w:rPr>
          <w:rFonts w:eastAsiaTheme="minorHAnsi"/>
          <w:sz w:val="28"/>
          <w:szCs w:val="28"/>
          <w:lang w:eastAsia="en-US"/>
        </w:rPr>
        <w:t xml:space="preserve">, распределения дотации на сбалансированность бюджетам муниципальных образований Иркутской области. </w:t>
      </w:r>
    </w:p>
    <w:p w14:paraId="700B92FB" w14:textId="13AF7463" w:rsidR="009B0136" w:rsidRPr="00E60A3E" w:rsidRDefault="00BA508B" w:rsidP="0086311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E60A3E">
        <w:rPr>
          <w:rFonts w:eastAsiaTheme="minorHAnsi"/>
          <w:sz w:val="28"/>
          <w:szCs w:val="28"/>
          <w:lang w:eastAsia="en-US"/>
        </w:rPr>
        <w:lastRenderedPageBreak/>
        <w:t xml:space="preserve">     </w:t>
      </w:r>
      <w:r w:rsidR="003B4B93">
        <w:rPr>
          <w:rFonts w:eastAsiaTheme="minorHAnsi"/>
          <w:sz w:val="28"/>
          <w:szCs w:val="28"/>
          <w:lang w:eastAsia="en-US"/>
        </w:rPr>
        <w:tab/>
      </w:r>
      <w:r w:rsidR="009B0136" w:rsidRPr="00E60A3E">
        <w:rPr>
          <w:rFonts w:eastAsiaTheme="minorHAnsi"/>
          <w:sz w:val="28"/>
          <w:szCs w:val="28"/>
          <w:lang w:eastAsia="en-US"/>
        </w:rPr>
        <w:t>Объем расходов, источником финансового обеспечения которых являются</w:t>
      </w:r>
      <w:r w:rsidR="00055383" w:rsidRPr="00E60A3E">
        <w:rPr>
          <w:rFonts w:eastAsiaTheme="minorHAnsi"/>
          <w:sz w:val="28"/>
          <w:szCs w:val="28"/>
          <w:lang w:eastAsia="en-US"/>
        </w:rPr>
        <w:t xml:space="preserve"> 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межбюджетные трансферты из </w:t>
      </w:r>
      <w:r w:rsidRPr="00E60A3E">
        <w:rPr>
          <w:rFonts w:eastAsiaTheme="minorHAnsi"/>
          <w:sz w:val="28"/>
          <w:szCs w:val="28"/>
          <w:lang w:eastAsia="en-US"/>
        </w:rPr>
        <w:t>областного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 бюджета, имеющие целевое назначение</w:t>
      </w:r>
      <w:r w:rsidR="00055383" w:rsidRPr="00E60A3E">
        <w:rPr>
          <w:rFonts w:eastAsiaTheme="minorHAnsi"/>
          <w:sz w:val="28"/>
          <w:szCs w:val="28"/>
          <w:lang w:eastAsia="en-US"/>
        </w:rPr>
        <w:t xml:space="preserve"> 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(далее - средства </w:t>
      </w:r>
      <w:r w:rsidRPr="00E60A3E">
        <w:rPr>
          <w:rFonts w:eastAsiaTheme="minorHAnsi"/>
          <w:sz w:val="28"/>
          <w:szCs w:val="28"/>
          <w:lang w:eastAsia="en-US"/>
        </w:rPr>
        <w:t>областного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 бюджета), запланирован в соответствии с проектом</w:t>
      </w:r>
      <w:r w:rsidR="00055383" w:rsidRPr="00E60A3E">
        <w:rPr>
          <w:rFonts w:eastAsiaTheme="minorHAnsi"/>
          <w:sz w:val="28"/>
          <w:szCs w:val="28"/>
          <w:lang w:eastAsia="en-US"/>
        </w:rPr>
        <w:t xml:space="preserve"> о</w:t>
      </w:r>
      <w:r w:rsidRPr="00E60A3E">
        <w:rPr>
          <w:rFonts w:eastAsiaTheme="minorHAnsi"/>
          <w:sz w:val="28"/>
          <w:szCs w:val="28"/>
          <w:lang w:eastAsia="en-US"/>
        </w:rPr>
        <w:t xml:space="preserve">бластного </w:t>
      </w:r>
      <w:r w:rsidR="009B0136" w:rsidRPr="00E60A3E">
        <w:rPr>
          <w:rFonts w:eastAsiaTheme="minorHAnsi"/>
          <w:sz w:val="28"/>
          <w:szCs w:val="28"/>
          <w:lang w:eastAsia="en-US"/>
        </w:rPr>
        <w:t>бюджета на 2025 год</w:t>
      </w:r>
      <w:r w:rsidR="00642866">
        <w:rPr>
          <w:rFonts w:eastAsiaTheme="minorHAnsi"/>
          <w:sz w:val="28"/>
          <w:szCs w:val="28"/>
          <w:lang w:eastAsia="en-US"/>
        </w:rPr>
        <w:t xml:space="preserve"> и плановый период 2026 и 2027годов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, внесенным в </w:t>
      </w:r>
      <w:r w:rsidRPr="00E60A3E">
        <w:rPr>
          <w:rFonts w:eastAsiaTheme="minorHAnsi"/>
          <w:sz w:val="28"/>
          <w:szCs w:val="28"/>
          <w:lang w:eastAsia="en-US"/>
        </w:rPr>
        <w:t>Законодательное собрание Иркутской области 25 октября 2024года (ПЗ-1436)</w:t>
      </w:r>
      <w:r w:rsidR="009B0136" w:rsidRPr="00E60A3E">
        <w:rPr>
          <w:rFonts w:eastAsiaTheme="minorHAnsi"/>
          <w:sz w:val="28"/>
          <w:szCs w:val="28"/>
          <w:lang w:eastAsia="en-US"/>
        </w:rPr>
        <w:t>,</w:t>
      </w:r>
      <w:r w:rsidR="00642866">
        <w:rPr>
          <w:rFonts w:eastAsiaTheme="minorHAnsi"/>
          <w:sz w:val="28"/>
          <w:szCs w:val="28"/>
          <w:lang w:eastAsia="en-US"/>
        </w:rPr>
        <w:t xml:space="preserve"> и предусмотрен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 в сумме </w:t>
      </w:r>
      <w:r w:rsidR="00055383" w:rsidRPr="00E60A3E">
        <w:rPr>
          <w:rFonts w:eastAsiaTheme="minorHAnsi"/>
          <w:sz w:val="28"/>
          <w:szCs w:val="28"/>
          <w:lang w:eastAsia="en-US"/>
        </w:rPr>
        <w:t xml:space="preserve"> 1 482 311,6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 тыс. рублей (</w:t>
      </w:r>
      <w:r w:rsidR="00055383" w:rsidRPr="00E60A3E">
        <w:rPr>
          <w:rFonts w:eastAsiaTheme="minorHAnsi"/>
          <w:sz w:val="28"/>
          <w:szCs w:val="28"/>
          <w:lang w:eastAsia="en-US"/>
        </w:rPr>
        <w:t>69</w:t>
      </w:r>
      <w:r w:rsidR="009B0136" w:rsidRPr="00E60A3E">
        <w:rPr>
          <w:rFonts w:eastAsiaTheme="minorHAnsi"/>
          <w:sz w:val="28"/>
          <w:szCs w:val="28"/>
          <w:lang w:eastAsia="en-US"/>
        </w:rPr>
        <w:t>% от общего объема</w:t>
      </w:r>
      <w:r w:rsidR="00055383" w:rsidRPr="00E60A3E">
        <w:rPr>
          <w:rFonts w:eastAsiaTheme="minorHAnsi"/>
          <w:sz w:val="28"/>
          <w:szCs w:val="28"/>
          <w:lang w:eastAsia="en-US"/>
        </w:rPr>
        <w:t xml:space="preserve"> 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расходов бюджета), на 2026 год - </w:t>
      </w:r>
      <w:r w:rsidR="00055383" w:rsidRPr="00E60A3E">
        <w:rPr>
          <w:rFonts w:eastAsiaTheme="minorHAnsi"/>
          <w:sz w:val="28"/>
          <w:szCs w:val="28"/>
          <w:lang w:eastAsia="en-US"/>
        </w:rPr>
        <w:t xml:space="preserve"> 1 220 126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 тыс. рублей (</w:t>
      </w:r>
      <w:r w:rsidR="00055383" w:rsidRPr="00E60A3E">
        <w:rPr>
          <w:rFonts w:eastAsiaTheme="minorHAnsi"/>
          <w:sz w:val="28"/>
          <w:szCs w:val="28"/>
          <w:lang w:eastAsia="en-US"/>
        </w:rPr>
        <w:t>66,9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 %), на 2027 год </w:t>
      </w:r>
      <w:r w:rsidR="00055383" w:rsidRPr="00E60A3E">
        <w:rPr>
          <w:rFonts w:eastAsiaTheme="minorHAnsi"/>
          <w:sz w:val="28"/>
          <w:szCs w:val="28"/>
          <w:lang w:eastAsia="en-US"/>
        </w:rPr>
        <w:t>– 1 220 532,3</w:t>
      </w:r>
      <w:r w:rsidR="009B0136" w:rsidRPr="00E60A3E">
        <w:rPr>
          <w:rFonts w:eastAsiaTheme="minorHAnsi"/>
          <w:sz w:val="28"/>
          <w:szCs w:val="28"/>
          <w:lang w:eastAsia="en-US"/>
        </w:rPr>
        <w:t xml:space="preserve"> тыс. рублей (</w:t>
      </w:r>
      <w:r w:rsidR="00055383" w:rsidRPr="00E60A3E">
        <w:rPr>
          <w:rFonts w:eastAsiaTheme="minorHAnsi"/>
          <w:sz w:val="28"/>
          <w:szCs w:val="28"/>
          <w:lang w:eastAsia="en-US"/>
        </w:rPr>
        <w:t>68,1</w:t>
      </w:r>
      <w:r w:rsidR="009B0136" w:rsidRPr="00E60A3E">
        <w:rPr>
          <w:rFonts w:eastAsiaTheme="minorHAnsi"/>
          <w:sz w:val="28"/>
          <w:szCs w:val="28"/>
          <w:lang w:eastAsia="en-US"/>
        </w:rPr>
        <w:t>%).</w:t>
      </w:r>
    </w:p>
    <w:p w14:paraId="336C3F62" w14:textId="2A813583" w:rsidR="005F2EA6" w:rsidRPr="00E60A3E" w:rsidRDefault="00863116" w:rsidP="00863116">
      <w:pPr>
        <w:widowControl/>
        <w:jc w:val="both"/>
        <w:rPr>
          <w:sz w:val="28"/>
          <w:szCs w:val="28"/>
        </w:rPr>
      </w:pPr>
      <w:r w:rsidRPr="00E60A3E">
        <w:rPr>
          <w:sz w:val="28"/>
          <w:szCs w:val="28"/>
        </w:rPr>
        <w:t xml:space="preserve">      </w:t>
      </w:r>
      <w:r w:rsidR="003B4B93">
        <w:rPr>
          <w:sz w:val="28"/>
          <w:szCs w:val="28"/>
        </w:rPr>
        <w:tab/>
      </w:r>
      <w:r w:rsidRPr="00E60A3E">
        <w:rPr>
          <w:sz w:val="28"/>
          <w:szCs w:val="28"/>
        </w:rPr>
        <w:t xml:space="preserve">Объем расходов, источником финансового обеспечения которых являются межбюджетные трансферты </w:t>
      </w:r>
      <w:r w:rsidR="005F2EA6" w:rsidRPr="00E60A3E">
        <w:rPr>
          <w:sz w:val="28"/>
          <w:szCs w:val="28"/>
        </w:rPr>
        <w:t>от бюджетов поселений</w:t>
      </w:r>
      <w:r w:rsidR="00642866">
        <w:rPr>
          <w:sz w:val="28"/>
          <w:szCs w:val="28"/>
        </w:rPr>
        <w:t>,</w:t>
      </w:r>
      <w:r w:rsidR="005F2EA6" w:rsidRPr="00E60A3E">
        <w:rPr>
          <w:sz w:val="28"/>
          <w:szCs w:val="28"/>
        </w:rPr>
        <w:t xml:space="preserve"> запланирован в соответствии с заключенными </w:t>
      </w:r>
      <w:r w:rsidR="005F2EA6" w:rsidRPr="00E60A3E">
        <w:rPr>
          <w:b/>
          <w:sz w:val="28"/>
          <w:szCs w:val="28"/>
        </w:rPr>
        <w:t>соглашениями на осуществление части полномочий</w:t>
      </w:r>
      <w:r w:rsidR="005F2EA6" w:rsidRPr="00E60A3E">
        <w:rPr>
          <w:sz w:val="28"/>
          <w:szCs w:val="28"/>
        </w:rPr>
        <w:t xml:space="preserve"> от бюджетов поселений бюджету Слюдянского муниципального района на 2023 – 2026 годы, составляет</w:t>
      </w:r>
    </w:p>
    <w:p w14:paraId="3BC60783" w14:textId="645A832F" w:rsidR="005F2EA6" w:rsidRPr="00E60A3E" w:rsidRDefault="005F2EA6" w:rsidP="00863116">
      <w:pPr>
        <w:widowControl/>
        <w:jc w:val="both"/>
        <w:rPr>
          <w:sz w:val="28"/>
          <w:szCs w:val="28"/>
        </w:rPr>
      </w:pPr>
      <w:bookmarkStart w:id="2" w:name="_Hlk182398397"/>
      <w:r w:rsidRPr="00E60A3E">
        <w:rPr>
          <w:sz w:val="28"/>
          <w:szCs w:val="28"/>
        </w:rPr>
        <w:t xml:space="preserve">  на 2025 год 14 617 тыс. рублей</w:t>
      </w:r>
      <w:r w:rsidR="003B4B93">
        <w:rPr>
          <w:sz w:val="28"/>
          <w:szCs w:val="28"/>
        </w:rPr>
        <w:t>;</w:t>
      </w:r>
      <w:r w:rsidRPr="00E60A3E">
        <w:rPr>
          <w:sz w:val="28"/>
          <w:szCs w:val="28"/>
        </w:rPr>
        <w:t xml:space="preserve"> </w:t>
      </w:r>
    </w:p>
    <w:p w14:paraId="0074B70E" w14:textId="40DE481C" w:rsidR="005F2EA6" w:rsidRPr="00E60A3E" w:rsidRDefault="005F2EA6" w:rsidP="00863116">
      <w:pPr>
        <w:widowControl/>
        <w:jc w:val="both"/>
        <w:rPr>
          <w:sz w:val="28"/>
          <w:szCs w:val="28"/>
        </w:rPr>
      </w:pPr>
      <w:r w:rsidRPr="00E60A3E">
        <w:rPr>
          <w:sz w:val="28"/>
          <w:szCs w:val="28"/>
        </w:rPr>
        <w:t xml:space="preserve">  на 2026 год  12 523,8 тыс.</w:t>
      </w:r>
      <w:r w:rsidR="000567F6" w:rsidRPr="00E60A3E">
        <w:rPr>
          <w:sz w:val="28"/>
          <w:szCs w:val="28"/>
        </w:rPr>
        <w:t xml:space="preserve"> </w:t>
      </w:r>
      <w:r w:rsidRPr="00E60A3E">
        <w:rPr>
          <w:sz w:val="28"/>
          <w:szCs w:val="28"/>
        </w:rPr>
        <w:t>рублей</w:t>
      </w:r>
      <w:r w:rsidR="003B4B93">
        <w:rPr>
          <w:sz w:val="28"/>
          <w:szCs w:val="28"/>
        </w:rPr>
        <w:t>;</w:t>
      </w:r>
    </w:p>
    <w:p w14:paraId="739CBC54" w14:textId="39EEA62D" w:rsidR="005F2EA6" w:rsidRPr="00E60A3E" w:rsidRDefault="005F2EA6" w:rsidP="0086311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E60A3E">
        <w:rPr>
          <w:sz w:val="28"/>
          <w:szCs w:val="28"/>
        </w:rPr>
        <w:t xml:space="preserve">  на 2027 год </w:t>
      </w:r>
      <w:bookmarkEnd w:id="2"/>
      <w:r w:rsidRPr="00E60A3E">
        <w:rPr>
          <w:sz w:val="28"/>
          <w:szCs w:val="28"/>
        </w:rPr>
        <w:t>0</w:t>
      </w:r>
      <w:r w:rsidR="00FE0FE9">
        <w:rPr>
          <w:sz w:val="28"/>
          <w:szCs w:val="28"/>
        </w:rPr>
        <w:t>.</w:t>
      </w:r>
    </w:p>
    <w:p w14:paraId="408C8177" w14:textId="47ED96FD" w:rsidR="008533C5" w:rsidRPr="00320404" w:rsidRDefault="006C046A" w:rsidP="008533C5">
      <w:pPr>
        <w:ind w:firstLine="709"/>
        <w:jc w:val="both"/>
        <w:rPr>
          <w:sz w:val="28"/>
          <w:szCs w:val="28"/>
        </w:rPr>
      </w:pPr>
      <w:r w:rsidRPr="00E60A3E">
        <w:rPr>
          <w:sz w:val="28"/>
          <w:szCs w:val="28"/>
        </w:rPr>
        <w:t>В</w:t>
      </w:r>
      <w:r w:rsidR="00101E5A" w:rsidRPr="00E60A3E">
        <w:rPr>
          <w:sz w:val="28"/>
          <w:szCs w:val="28"/>
        </w:rPr>
        <w:t xml:space="preserve"> структуре расходов приоритетными являются расходы на</w:t>
      </w:r>
      <w:r w:rsidR="00AD3260" w:rsidRPr="00E60A3E">
        <w:rPr>
          <w:sz w:val="28"/>
          <w:szCs w:val="28"/>
        </w:rPr>
        <w:t xml:space="preserve"> финансирование</w:t>
      </w:r>
      <w:r w:rsidR="00101E5A" w:rsidRPr="00E60A3E">
        <w:rPr>
          <w:sz w:val="28"/>
          <w:szCs w:val="28"/>
        </w:rPr>
        <w:t xml:space="preserve"> социальн</w:t>
      </w:r>
      <w:r w:rsidR="00AD3260" w:rsidRPr="00E60A3E">
        <w:rPr>
          <w:sz w:val="28"/>
          <w:szCs w:val="28"/>
        </w:rPr>
        <w:t>ой</w:t>
      </w:r>
      <w:r w:rsidR="00101E5A" w:rsidRPr="00E60A3E">
        <w:rPr>
          <w:sz w:val="28"/>
          <w:szCs w:val="28"/>
        </w:rPr>
        <w:t xml:space="preserve"> сфер</w:t>
      </w:r>
      <w:r w:rsidR="00AD3260" w:rsidRPr="00E60A3E">
        <w:rPr>
          <w:sz w:val="28"/>
          <w:szCs w:val="28"/>
        </w:rPr>
        <w:t>ы</w:t>
      </w:r>
      <w:r w:rsidR="00320404" w:rsidRPr="00E60A3E">
        <w:rPr>
          <w:sz w:val="28"/>
          <w:szCs w:val="28"/>
        </w:rPr>
        <w:t xml:space="preserve"> (образование и культура)</w:t>
      </w:r>
      <w:r w:rsidR="00101E5A" w:rsidRPr="00E60A3E">
        <w:rPr>
          <w:sz w:val="28"/>
          <w:szCs w:val="28"/>
        </w:rPr>
        <w:t>, которые</w:t>
      </w:r>
      <w:r w:rsidR="00101E5A" w:rsidRPr="00320404">
        <w:rPr>
          <w:sz w:val="28"/>
          <w:szCs w:val="28"/>
        </w:rPr>
        <w:t xml:space="preserve"> составляют</w:t>
      </w:r>
      <w:r w:rsidR="008533C5" w:rsidRPr="00320404">
        <w:rPr>
          <w:sz w:val="28"/>
          <w:szCs w:val="28"/>
        </w:rPr>
        <w:t xml:space="preserve"> в 20</w:t>
      </w:r>
      <w:r w:rsidR="0089699B" w:rsidRPr="00320404">
        <w:rPr>
          <w:sz w:val="28"/>
          <w:szCs w:val="28"/>
        </w:rPr>
        <w:t>2</w:t>
      </w:r>
      <w:r w:rsidR="00D14980">
        <w:rPr>
          <w:sz w:val="28"/>
          <w:szCs w:val="28"/>
        </w:rPr>
        <w:t>5</w:t>
      </w:r>
      <w:r w:rsidR="008533C5" w:rsidRPr="00320404">
        <w:rPr>
          <w:sz w:val="28"/>
          <w:szCs w:val="28"/>
        </w:rPr>
        <w:t xml:space="preserve"> году </w:t>
      </w:r>
      <w:r w:rsidR="00863116">
        <w:rPr>
          <w:sz w:val="28"/>
          <w:szCs w:val="28"/>
        </w:rPr>
        <w:t>73,3</w:t>
      </w:r>
      <w:r w:rsidR="00E60AA4">
        <w:rPr>
          <w:sz w:val="28"/>
          <w:szCs w:val="28"/>
        </w:rPr>
        <w:t xml:space="preserve"> </w:t>
      </w:r>
      <w:r w:rsidR="008533C5" w:rsidRPr="00320404">
        <w:rPr>
          <w:sz w:val="28"/>
          <w:szCs w:val="28"/>
        </w:rPr>
        <w:t>% от общего объема расходов</w:t>
      </w:r>
      <w:r w:rsidR="00A04D30" w:rsidRPr="00320404">
        <w:rPr>
          <w:sz w:val="28"/>
          <w:szCs w:val="28"/>
        </w:rPr>
        <w:t xml:space="preserve"> или </w:t>
      </w:r>
      <w:r w:rsidR="00EA5B25">
        <w:rPr>
          <w:sz w:val="28"/>
          <w:szCs w:val="28"/>
        </w:rPr>
        <w:t>1</w:t>
      </w:r>
      <w:r w:rsidR="00863116">
        <w:rPr>
          <w:sz w:val="28"/>
          <w:szCs w:val="28"/>
        </w:rPr>
        <w:t xml:space="preserve"> </w:t>
      </w:r>
      <w:r w:rsidR="00D14980">
        <w:rPr>
          <w:sz w:val="28"/>
          <w:szCs w:val="28"/>
        </w:rPr>
        <w:t>573 941,5</w:t>
      </w:r>
      <w:r w:rsidR="008533C5" w:rsidRPr="00320404">
        <w:rPr>
          <w:sz w:val="28"/>
          <w:szCs w:val="28"/>
        </w:rPr>
        <w:t xml:space="preserve"> тыс. рублей, в 20</w:t>
      </w:r>
      <w:r w:rsidR="00A04D30" w:rsidRPr="00320404">
        <w:rPr>
          <w:sz w:val="28"/>
          <w:szCs w:val="28"/>
        </w:rPr>
        <w:t>2</w:t>
      </w:r>
      <w:r w:rsidR="00863116">
        <w:rPr>
          <w:sz w:val="28"/>
          <w:szCs w:val="28"/>
        </w:rPr>
        <w:t>6</w:t>
      </w:r>
      <w:r w:rsidR="008533C5" w:rsidRPr="00320404">
        <w:rPr>
          <w:sz w:val="28"/>
          <w:szCs w:val="28"/>
        </w:rPr>
        <w:t xml:space="preserve"> году</w:t>
      </w:r>
      <w:r w:rsidR="002169BF">
        <w:rPr>
          <w:sz w:val="28"/>
          <w:szCs w:val="28"/>
        </w:rPr>
        <w:t xml:space="preserve"> </w:t>
      </w:r>
      <w:r w:rsidR="0061715D">
        <w:rPr>
          <w:sz w:val="28"/>
          <w:szCs w:val="28"/>
        </w:rPr>
        <w:t>7</w:t>
      </w:r>
      <w:r w:rsidR="00863116">
        <w:rPr>
          <w:sz w:val="28"/>
          <w:szCs w:val="28"/>
        </w:rPr>
        <w:t>3,4</w:t>
      </w:r>
      <w:r w:rsidR="008533C5" w:rsidRPr="00320404">
        <w:rPr>
          <w:sz w:val="28"/>
          <w:szCs w:val="28"/>
        </w:rPr>
        <w:t>%</w:t>
      </w:r>
      <w:r w:rsidR="00A04D30" w:rsidRPr="00320404">
        <w:rPr>
          <w:sz w:val="28"/>
          <w:szCs w:val="28"/>
        </w:rPr>
        <w:t xml:space="preserve"> или </w:t>
      </w:r>
      <w:r w:rsidR="00320404" w:rsidRPr="00320404">
        <w:rPr>
          <w:sz w:val="28"/>
          <w:szCs w:val="28"/>
        </w:rPr>
        <w:t>1</w:t>
      </w:r>
      <w:r w:rsidR="00863116">
        <w:rPr>
          <w:sz w:val="28"/>
          <w:szCs w:val="28"/>
        </w:rPr>
        <w:t> 339 201,1</w:t>
      </w:r>
      <w:r w:rsidR="008533C5" w:rsidRPr="00320404">
        <w:rPr>
          <w:sz w:val="28"/>
          <w:szCs w:val="28"/>
        </w:rPr>
        <w:t xml:space="preserve"> тыс. рублей, в 20</w:t>
      </w:r>
      <w:r w:rsidR="00AD09E5" w:rsidRPr="00320404">
        <w:rPr>
          <w:sz w:val="28"/>
          <w:szCs w:val="28"/>
        </w:rPr>
        <w:t>2</w:t>
      </w:r>
      <w:r w:rsidR="00863116">
        <w:rPr>
          <w:sz w:val="28"/>
          <w:szCs w:val="28"/>
        </w:rPr>
        <w:t>7</w:t>
      </w:r>
      <w:r w:rsidR="008533C5" w:rsidRPr="00320404">
        <w:rPr>
          <w:sz w:val="28"/>
          <w:szCs w:val="28"/>
        </w:rPr>
        <w:t xml:space="preserve"> году </w:t>
      </w:r>
      <w:r w:rsidR="0061715D">
        <w:rPr>
          <w:sz w:val="28"/>
          <w:szCs w:val="28"/>
        </w:rPr>
        <w:t>7</w:t>
      </w:r>
      <w:r w:rsidR="00863116">
        <w:rPr>
          <w:sz w:val="28"/>
          <w:szCs w:val="28"/>
        </w:rPr>
        <w:t>3,5</w:t>
      </w:r>
      <w:r w:rsidR="008533C5" w:rsidRPr="00320404">
        <w:rPr>
          <w:sz w:val="28"/>
          <w:szCs w:val="28"/>
        </w:rPr>
        <w:t xml:space="preserve"> % </w:t>
      </w:r>
      <w:r w:rsidR="00A04D30" w:rsidRPr="00320404">
        <w:rPr>
          <w:sz w:val="28"/>
          <w:szCs w:val="28"/>
        </w:rPr>
        <w:t xml:space="preserve">или </w:t>
      </w:r>
      <w:r w:rsidR="002646BA">
        <w:rPr>
          <w:sz w:val="28"/>
          <w:szCs w:val="28"/>
        </w:rPr>
        <w:t>1</w:t>
      </w:r>
      <w:r w:rsidR="00863116">
        <w:rPr>
          <w:sz w:val="28"/>
          <w:szCs w:val="28"/>
        </w:rPr>
        <w:t> 317 355,7</w:t>
      </w:r>
      <w:r w:rsidR="002646BA">
        <w:rPr>
          <w:sz w:val="28"/>
          <w:szCs w:val="28"/>
        </w:rPr>
        <w:t xml:space="preserve"> </w:t>
      </w:r>
      <w:r w:rsidR="008533C5" w:rsidRPr="00320404">
        <w:rPr>
          <w:sz w:val="28"/>
          <w:szCs w:val="28"/>
        </w:rPr>
        <w:t>тыс. рублей.</w:t>
      </w:r>
      <w:r w:rsidR="008533C5" w:rsidRPr="00320404">
        <w:rPr>
          <w:sz w:val="28"/>
          <w:szCs w:val="28"/>
        </w:rPr>
        <w:tab/>
        <w:t xml:space="preserve"> </w:t>
      </w:r>
    </w:p>
    <w:p w14:paraId="29EBCC2B" w14:textId="0ECA845F" w:rsidR="003F2434" w:rsidRDefault="005F2EA6" w:rsidP="003F2434">
      <w:pPr>
        <w:widowControl/>
        <w:tabs>
          <w:tab w:val="left" w:pos="72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расходов </w:t>
      </w:r>
      <w:r w:rsidR="003F2434" w:rsidRPr="0098232A">
        <w:rPr>
          <w:sz w:val="28"/>
          <w:szCs w:val="28"/>
        </w:rPr>
        <w:t xml:space="preserve"> на выполнение условий софинансирования расходных обязательств </w:t>
      </w:r>
      <w:r w:rsidR="0098232A" w:rsidRPr="0098232A">
        <w:rPr>
          <w:sz w:val="28"/>
          <w:szCs w:val="28"/>
        </w:rPr>
        <w:t>бюджета Слюдянского муниципального района</w:t>
      </w:r>
      <w:r w:rsidR="003F2434" w:rsidRPr="0098232A">
        <w:rPr>
          <w:sz w:val="28"/>
          <w:szCs w:val="28"/>
        </w:rPr>
        <w:t xml:space="preserve"> из </w:t>
      </w:r>
      <w:r w:rsidR="0098232A" w:rsidRPr="0098232A">
        <w:rPr>
          <w:sz w:val="28"/>
          <w:szCs w:val="28"/>
        </w:rPr>
        <w:t xml:space="preserve">областного </w:t>
      </w:r>
      <w:r w:rsidR="003F2434" w:rsidRPr="0098232A">
        <w:rPr>
          <w:sz w:val="28"/>
          <w:szCs w:val="28"/>
        </w:rPr>
        <w:t xml:space="preserve">бюджета предусмотрены с учетом изменения предельного уровня </w:t>
      </w:r>
      <w:r w:rsidR="003F2434" w:rsidRPr="000567F6">
        <w:rPr>
          <w:sz w:val="28"/>
          <w:szCs w:val="28"/>
        </w:rPr>
        <w:t xml:space="preserve">софинансирования, установленного </w:t>
      </w:r>
      <w:r w:rsidR="00BC5B63" w:rsidRPr="000567F6">
        <w:rPr>
          <w:sz w:val="28"/>
          <w:szCs w:val="28"/>
        </w:rPr>
        <w:t>Распоряжением</w:t>
      </w:r>
      <w:r w:rsidR="003F2434" w:rsidRPr="000567F6">
        <w:rPr>
          <w:sz w:val="28"/>
          <w:szCs w:val="28"/>
        </w:rPr>
        <w:t xml:space="preserve"> Правительства </w:t>
      </w:r>
      <w:r w:rsidR="0098232A" w:rsidRPr="000567F6">
        <w:rPr>
          <w:sz w:val="28"/>
          <w:szCs w:val="28"/>
        </w:rPr>
        <w:t>Иркутской  области</w:t>
      </w:r>
      <w:r w:rsidR="003F2434" w:rsidRPr="000567F6">
        <w:rPr>
          <w:sz w:val="28"/>
          <w:szCs w:val="28"/>
        </w:rPr>
        <w:t xml:space="preserve"> от </w:t>
      </w:r>
      <w:r w:rsidR="000567F6" w:rsidRPr="000567F6">
        <w:rPr>
          <w:sz w:val="28"/>
          <w:szCs w:val="28"/>
        </w:rPr>
        <w:t>31</w:t>
      </w:r>
      <w:r w:rsidR="0098232A" w:rsidRPr="000567F6">
        <w:rPr>
          <w:sz w:val="28"/>
          <w:szCs w:val="28"/>
        </w:rPr>
        <w:t xml:space="preserve"> июля</w:t>
      </w:r>
      <w:r w:rsidR="003F2434" w:rsidRPr="000567F6">
        <w:rPr>
          <w:sz w:val="28"/>
          <w:szCs w:val="28"/>
        </w:rPr>
        <w:t xml:space="preserve"> 202</w:t>
      </w:r>
      <w:r w:rsidR="000567F6" w:rsidRPr="000567F6">
        <w:rPr>
          <w:sz w:val="28"/>
          <w:szCs w:val="28"/>
        </w:rPr>
        <w:t>4</w:t>
      </w:r>
      <w:r w:rsidR="003F2434" w:rsidRPr="000567F6">
        <w:rPr>
          <w:sz w:val="28"/>
          <w:szCs w:val="28"/>
        </w:rPr>
        <w:t xml:space="preserve"> года № </w:t>
      </w:r>
      <w:r w:rsidR="0098232A" w:rsidRPr="000567F6">
        <w:rPr>
          <w:sz w:val="28"/>
          <w:szCs w:val="28"/>
        </w:rPr>
        <w:t>4</w:t>
      </w:r>
      <w:r w:rsidR="000567F6" w:rsidRPr="000567F6">
        <w:rPr>
          <w:sz w:val="28"/>
          <w:szCs w:val="28"/>
        </w:rPr>
        <w:t>06</w:t>
      </w:r>
      <w:r w:rsidR="003F2434" w:rsidRPr="000567F6">
        <w:rPr>
          <w:sz w:val="28"/>
          <w:szCs w:val="28"/>
        </w:rPr>
        <w:t>-р</w:t>
      </w:r>
      <w:r w:rsidR="00BC5B63" w:rsidRPr="000567F6">
        <w:rPr>
          <w:sz w:val="28"/>
          <w:szCs w:val="28"/>
        </w:rPr>
        <w:t>п (на 202</w:t>
      </w:r>
      <w:r w:rsidR="000567F6" w:rsidRPr="000567F6">
        <w:rPr>
          <w:sz w:val="28"/>
          <w:szCs w:val="28"/>
        </w:rPr>
        <w:t>5</w:t>
      </w:r>
      <w:r w:rsidR="00BC5B63" w:rsidRPr="000567F6">
        <w:rPr>
          <w:sz w:val="28"/>
          <w:szCs w:val="28"/>
        </w:rPr>
        <w:t>-202</w:t>
      </w:r>
      <w:r w:rsidR="000567F6" w:rsidRPr="000567F6">
        <w:rPr>
          <w:sz w:val="28"/>
          <w:szCs w:val="28"/>
        </w:rPr>
        <w:t>7</w:t>
      </w:r>
      <w:r w:rsidR="00BC5B63" w:rsidRPr="000567F6">
        <w:rPr>
          <w:sz w:val="28"/>
          <w:szCs w:val="28"/>
        </w:rPr>
        <w:t xml:space="preserve">годы </w:t>
      </w:r>
      <w:r w:rsidR="000567F6" w:rsidRPr="000567F6">
        <w:rPr>
          <w:sz w:val="28"/>
          <w:szCs w:val="28"/>
        </w:rPr>
        <w:t>8</w:t>
      </w:r>
      <w:r w:rsidR="00BC5B63" w:rsidRPr="000567F6">
        <w:rPr>
          <w:sz w:val="28"/>
          <w:szCs w:val="28"/>
        </w:rPr>
        <w:t>%,8%,</w:t>
      </w:r>
      <w:r w:rsidR="003B4B93">
        <w:rPr>
          <w:sz w:val="28"/>
          <w:szCs w:val="28"/>
        </w:rPr>
        <w:t>9</w:t>
      </w:r>
      <w:r w:rsidR="00BC5B63" w:rsidRPr="000567F6">
        <w:rPr>
          <w:sz w:val="28"/>
          <w:szCs w:val="28"/>
        </w:rPr>
        <w:t xml:space="preserve">% по годам </w:t>
      </w:r>
      <w:r w:rsidR="002574BD" w:rsidRPr="000567F6">
        <w:rPr>
          <w:sz w:val="28"/>
          <w:szCs w:val="28"/>
        </w:rPr>
        <w:t>соответственно</w:t>
      </w:r>
      <w:r w:rsidR="00BC5B63" w:rsidRPr="000567F6">
        <w:rPr>
          <w:sz w:val="28"/>
          <w:szCs w:val="28"/>
        </w:rPr>
        <w:t>).</w:t>
      </w:r>
    </w:p>
    <w:p w14:paraId="56044704" w14:textId="1369E00C" w:rsidR="002574BD" w:rsidRDefault="002574BD" w:rsidP="002574BD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3B4B93">
        <w:rPr>
          <w:sz w:val="28"/>
          <w:szCs w:val="28"/>
        </w:rPr>
        <w:tab/>
      </w:r>
      <w:r w:rsidRPr="00553ADE">
        <w:rPr>
          <w:rFonts w:eastAsiaTheme="minorHAnsi"/>
          <w:sz w:val="28"/>
          <w:szCs w:val="28"/>
          <w:lang w:eastAsia="en-US"/>
        </w:rPr>
        <w:t xml:space="preserve">В представленном проекте </w:t>
      </w:r>
      <w:r w:rsidRPr="004F61AF">
        <w:rPr>
          <w:rFonts w:eastAsiaTheme="minorHAnsi"/>
          <w:b/>
          <w:sz w:val="28"/>
          <w:szCs w:val="28"/>
          <w:lang w:eastAsia="en-US"/>
        </w:rPr>
        <w:t>объем софинансирования</w:t>
      </w:r>
      <w:r w:rsidRPr="00553ADE">
        <w:rPr>
          <w:rFonts w:eastAsiaTheme="minorHAnsi"/>
          <w:sz w:val="28"/>
          <w:szCs w:val="28"/>
          <w:lang w:eastAsia="en-US"/>
        </w:rPr>
        <w:t xml:space="preserve"> целевых субсидий </w:t>
      </w:r>
      <w:r w:rsidRPr="007D41B7">
        <w:rPr>
          <w:rFonts w:eastAsiaTheme="minorHAnsi"/>
          <w:sz w:val="28"/>
          <w:szCs w:val="28"/>
          <w:lang w:eastAsia="en-US"/>
        </w:rPr>
        <w:t xml:space="preserve">составляет </w:t>
      </w:r>
      <w:r w:rsidR="000567F6">
        <w:rPr>
          <w:rFonts w:eastAsiaTheme="minorHAnsi"/>
          <w:sz w:val="28"/>
          <w:szCs w:val="28"/>
          <w:lang w:eastAsia="en-US"/>
        </w:rPr>
        <w:t>19 229,1</w:t>
      </w:r>
      <w:r w:rsidRPr="007D41B7">
        <w:rPr>
          <w:rFonts w:eastAsiaTheme="minorHAnsi"/>
          <w:sz w:val="28"/>
          <w:szCs w:val="28"/>
          <w:lang w:eastAsia="en-US"/>
        </w:rPr>
        <w:t xml:space="preserve"> тыс.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53ADE">
        <w:rPr>
          <w:rFonts w:eastAsiaTheme="minorHAnsi"/>
          <w:sz w:val="28"/>
          <w:szCs w:val="28"/>
          <w:lang w:eastAsia="en-US"/>
        </w:rPr>
        <w:t>рублей на 202</w:t>
      </w:r>
      <w:r w:rsidR="000567F6">
        <w:rPr>
          <w:rFonts w:eastAsiaTheme="minorHAnsi"/>
          <w:sz w:val="28"/>
          <w:szCs w:val="28"/>
          <w:lang w:eastAsia="en-US"/>
        </w:rPr>
        <w:t>5</w:t>
      </w:r>
      <w:r w:rsidRPr="00553ADE">
        <w:rPr>
          <w:rFonts w:eastAsiaTheme="minorHAnsi"/>
          <w:sz w:val="28"/>
          <w:szCs w:val="28"/>
          <w:lang w:eastAsia="en-US"/>
        </w:rPr>
        <w:t xml:space="preserve"> год, </w:t>
      </w:r>
      <w:r w:rsidR="000567F6">
        <w:rPr>
          <w:rFonts w:eastAsiaTheme="minorHAnsi"/>
          <w:sz w:val="28"/>
          <w:szCs w:val="28"/>
          <w:lang w:eastAsia="en-US"/>
        </w:rPr>
        <w:t>7 675,4</w:t>
      </w:r>
      <w:r w:rsidRPr="00553ADE">
        <w:rPr>
          <w:rFonts w:eastAsiaTheme="minorHAnsi"/>
          <w:sz w:val="28"/>
          <w:szCs w:val="28"/>
          <w:lang w:eastAsia="en-US"/>
        </w:rPr>
        <w:t xml:space="preserve"> тыс.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53ADE">
        <w:rPr>
          <w:rFonts w:eastAsiaTheme="minorHAnsi"/>
          <w:sz w:val="28"/>
          <w:szCs w:val="28"/>
          <w:lang w:eastAsia="en-US"/>
        </w:rPr>
        <w:t>рублей на 202</w:t>
      </w:r>
      <w:r w:rsidR="000567F6">
        <w:rPr>
          <w:rFonts w:eastAsiaTheme="minorHAnsi"/>
          <w:sz w:val="28"/>
          <w:szCs w:val="28"/>
          <w:lang w:eastAsia="en-US"/>
        </w:rPr>
        <w:t>6</w:t>
      </w:r>
      <w:r w:rsidRPr="00553ADE">
        <w:rPr>
          <w:rFonts w:eastAsiaTheme="minorHAnsi"/>
          <w:sz w:val="28"/>
          <w:szCs w:val="28"/>
          <w:lang w:eastAsia="en-US"/>
        </w:rPr>
        <w:t xml:space="preserve"> год, </w:t>
      </w:r>
      <w:r w:rsidR="000567F6">
        <w:rPr>
          <w:rFonts w:eastAsiaTheme="minorHAnsi"/>
          <w:sz w:val="28"/>
          <w:szCs w:val="28"/>
          <w:lang w:eastAsia="en-US"/>
        </w:rPr>
        <w:t>7 669,9</w:t>
      </w:r>
      <w:r w:rsidRPr="00553ADE">
        <w:rPr>
          <w:rFonts w:eastAsiaTheme="minorHAnsi"/>
          <w:sz w:val="28"/>
          <w:szCs w:val="28"/>
          <w:lang w:eastAsia="en-US"/>
        </w:rPr>
        <w:t xml:space="preserve"> тыс.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53ADE">
        <w:rPr>
          <w:rFonts w:eastAsiaTheme="minorHAnsi"/>
          <w:sz w:val="28"/>
          <w:szCs w:val="28"/>
          <w:lang w:eastAsia="en-US"/>
        </w:rPr>
        <w:t>рублей на 202</w:t>
      </w:r>
      <w:r w:rsidR="000567F6">
        <w:rPr>
          <w:rFonts w:eastAsiaTheme="minorHAnsi"/>
          <w:sz w:val="28"/>
          <w:szCs w:val="28"/>
          <w:lang w:eastAsia="en-US"/>
        </w:rPr>
        <w:t>7</w:t>
      </w:r>
      <w:r w:rsidRPr="00553ADE">
        <w:rPr>
          <w:rFonts w:eastAsiaTheme="minorHAnsi"/>
          <w:sz w:val="28"/>
          <w:szCs w:val="28"/>
          <w:lang w:eastAsia="en-US"/>
        </w:rPr>
        <w:t xml:space="preserve"> год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D254389" w14:textId="1E2DCD88" w:rsidR="00AA0773" w:rsidRDefault="00AA0773" w:rsidP="00AA0773">
      <w:pPr>
        <w:shd w:val="clear" w:color="auto" w:fill="FFFFFF"/>
        <w:spacing w:line="302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4B93">
        <w:rPr>
          <w:sz w:val="28"/>
          <w:szCs w:val="28"/>
        </w:rPr>
        <w:tab/>
      </w:r>
      <w:r w:rsidRPr="008934E3">
        <w:rPr>
          <w:sz w:val="28"/>
          <w:szCs w:val="28"/>
        </w:rPr>
        <w:t xml:space="preserve">Расходы на проведение </w:t>
      </w:r>
      <w:r w:rsidR="000567F6">
        <w:rPr>
          <w:sz w:val="28"/>
          <w:szCs w:val="28"/>
        </w:rPr>
        <w:t xml:space="preserve">дополнительных </w:t>
      </w:r>
      <w:r w:rsidRPr="008934E3">
        <w:rPr>
          <w:sz w:val="28"/>
          <w:szCs w:val="28"/>
        </w:rPr>
        <w:t xml:space="preserve">выборов </w:t>
      </w:r>
      <w:r>
        <w:rPr>
          <w:sz w:val="28"/>
          <w:szCs w:val="28"/>
        </w:rPr>
        <w:t>депутат</w:t>
      </w:r>
      <w:r w:rsidR="000567F6">
        <w:rPr>
          <w:sz w:val="28"/>
          <w:szCs w:val="28"/>
        </w:rPr>
        <w:t>а</w:t>
      </w:r>
      <w:r>
        <w:rPr>
          <w:sz w:val="28"/>
          <w:szCs w:val="28"/>
        </w:rPr>
        <w:t xml:space="preserve"> Д</w:t>
      </w:r>
      <w:r w:rsidRPr="008934E3">
        <w:rPr>
          <w:sz w:val="28"/>
          <w:szCs w:val="28"/>
        </w:rPr>
        <w:t xml:space="preserve">умы Слюдянского муниципального района </w:t>
      </w:r>
      <w:r>
        <w:rPr>
          <w:sz w:val="28"/>
          <w:szCs w:val="28"/>
        </w:rPr>
        <w:t>восьмого созыва в 202</w:t>
      </w:r>
      <w:r w:rsidR="000567F6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Pr="008934E3">
        <w:rPr>
          <w:sz w:val="28"/>
          <w:szCs w:val="28"/>
        </w:rPr>
        <w:t>запланированы в полном объеме</w:t>
      </w:r>
      <w:r>
        <w:rPr>
          <w:sz w:val="28"/>
          <w:szCs w:val="28"/>
        </w:rPr>
        <w:t xml:space="preserve"> в сумме</w:t>
      </w:r>
      <w:r w:rsidR="000567F6">
        <w:rPr>
          <w:sz w:val="28"/>
          <w:szCs w:val="28"/>
        </w:rPr>
        <w:t xml:space="preserve"> 430,7</w:t>
      </w:r>
      <w:r>
        <w:rPr>
          <w:sz w:val="28"/>
          <w:szCs w:val="28"/>
        </w:rPr>
        <w:t xml:space="preserve"> тыс.</w:t>
      </w:r>
      <w:r w:rsidR="000567F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567F6">
        <w:rPr>
          <w:sz w:val="28"/>
          <w:szCs w:val="28"/>
        </w:rPr>
        <w:t>, в 2027 году на проведение выборов мэра Слюдянского района в сумме 4 360 тыс. рублей</w:t>
      </w:r>
      <w:r w:rsidRPr="008934E3">
        <w:rPr>
          <w:sz w:val="28"/>
          <w:szCs w:val="28"/>
        </w:rPr>
        <w:t>.</w:t>
      </w:r>
    </w:p>
    <w:p w14:paraId="4A940626" w14:textId="3F3EF544" w:rsidR="000F5520" w:rsidRDefault="000567F6" w:rsidP="000F5520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расходных обязательств </w:t>
      </w:r>
      <w:r w:rsidRPr="000F5520">
        <w:rPr>
          <w:b/>
          <w:bCs/>
          <w:sz w:val="28"/>
          <w:szCs w:val="28"/>
        </w:rPr>
        <w:t>сельских поселений</w:t>
      </w:r>
      <w:r>
        <w:rPr>
          <w:sz w:val="28"/>
          <w:szCs w:val="28"/>
        </w:rPr>
        <w:t xml:space="preserve"> в связи с </w:t>
      </w:r>
      <w:r w:rsidR="000F5520">
        <w:rPr>
          <w:sz w:val="28"/>
          <w:szCs w:val="28"/>
        </w:rPr>
        <w:t>прекращением действия Закона Иркутской области от 03 ноября 2016</w:t>
      </w:r>
      <w:r w:rsidR="003B4B93">
        <w:rPr>
          <w:sz w:val="28"/>
          <w:szCs w:val="28"/>
        </w:rPr>
        <w:t xml:space="preserve"> </w:t>
      </w:r>
      <w:r w:rsidR="000F5520">
        <w:rPr>
          <w:sz w:val="28"/>
          <w:szCs w:val="28"/>
        </w:rPr>
        <w:t>года №96-оз «О закреплении за сельскими поселениями Иркутской области вопросов местного значения» предусмотрено:</w:t>
      </w:r>
    </w:p>
    <w:p w14:paraId="106F0387" w14:textId="0F5CA1F4" w:rsidR="000F5520" w:rsidRDefault="000F5520" w:rsidP="000F552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на </w:t>
      </w:r>
      <w:r>
        <w:rPr>
          <w:rFonts w:eastAsiaTheme="minorHAnsi"/>
          <w:sz w:val="28"/>
          <w:szCs w:val="28"/>
          <w:lang w:eastAsia="en-US"/>
        </w:rPr>
        <w:t xml:space="preserve">организацию в границах </w:t>
      </w:r>
      <w:r w:rsidR="003B4B93">
        <w:rPr>
          <w:rFonts w:eastAsiaTheme="minorHAnsi"/>
          <w:sz w:val="28"/>
          <w:szCs w:val="28"/>
          <w:lang w:eastAsia="en-US"/>
        </w:rPr>
        <w:t xml:space="preserve">сельских </w:t>
      </w:r>
      <w:r>
        <w:rPr>
          <w:rFonts w:eastAsiaTheme="minorHAnsi"/>
          <w:sz w:val="28"/>
          <w:szCs w:val="28"/>
          <w:lang w:eastAsia="en-US"/>
        </w:rPr>
        <w:t>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3B4B93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на 2025-2027 годы в сумме 1000 тыс. рублей ежегодно,</w:t>
      </w:r>
    </w:p>
    <w:p w14:paraId="29CDD2F8" w14:textId="5CA37BA6" w:rsidR="000F5520" w:rsidRDefault="000F5520" w:rsidP="000F552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на дорожную деятельность в отношении автомобильных дорог местного значения в границах населенных пунктов поселения и обеспечение безопасности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Pr="000F5520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0F552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Российской Федерации</w:t>
      </w:r>
      <w:r w:rsidR="003B4B93">
        <w:rPr>
          <w:rFonts w:eastAsiaTheme="minorHAnsi"/>
          <w:sz w:val="28"/>
          <w:szCs w:val="28"/>
          <w:lang w:eastAsia="en-US"/>
        </w:rPr>
        <w:t>: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14:paraId="52120769" w14:textId="71271C2D" w:rsidR="000F5520" w:rsidRDefault="000F5520" w:rsidP="000F5520">
      <w:pPr>
        <w:widowControl/>
        <w:jc w:val="both"/>
        <w:rPr>
          <w:sz w:val="28"/>
          <w:szCs w:val="28"/>
        </w:rPr>
      </w:pPr>
      <w:r w:rsidRPr="003967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352F6">
        <w:rPr>
          <w:sz w:val="28"/>
          <w:szCs w:val="28"/>
        </w:rPr>
        <w:t>на 20</w:t>
      </w:r>
      <w:r>
        <w:rPr>
          <w:sz w:val="28"/>
          <w:szCs w:val="28"/>
        </w:rPr>
        <w:t>25</w:t>
      </w:r>
      <w:r w:rsidRPr="009352F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7 135,6</w:t>
      </w:r>
      <w:r w:rsidRPr="009352F6">
        <w:rPr>
          <w:sz w:val="28"/>
          <w:szCs w:val="28"/>
        </w:rPr>
        <w:t xml:space="preserve"> тыс. </w:t>
      </w:r>
      <w:r w:rsidRPr="00527D05">
        <w:rPr>
          <w:sz w:val="28"/>
          <w:szCs w:val="28"/>
        </w:rPr>
        <w:t>рублей</w:t>
      </w:r>
      <w:r w:rsidR="003B4B93">
        <w:rPr>
          <w:sz w:val="28"/>
          <w:szCs w:val="28"/>
        </w:rPr>
        <w:t>;</w:t>
      </w:r>
      <w:r w:rsidRPr="00527D05">
        <w:rPr>
          <w:sz w:val="28"/>
          <w:szCs w:val="28"/>
        </w:rPr>
        <w:t xml:space="preserve"> </w:t>
      </w:r>
    </w:p>
    <w:p w14:paraId="18B31B4B" w14:textId="0470E5FC" w:rsidR="000F5520" w:rsidRDefault="000F5520" w:rsidP="000F5520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27D05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527D05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7</w:t>
      </w:r>
      <w:r w:rsidR="00FE0FE9">
        <w:rPr>
          <w:sz w:val="28"/>
          <w:szCs w:val="28"/>
        </w:rPr>
        <w:t xml:space="preserve"> </w:t>
      </w:r>
      <w:r>
        <w:rPr>
          <w:sz w:val="28"/>
          <w:szCs w:val="28"/>
        </w:rPr>
        <w:t>479,6 тыс. рублей</w:t>
      </w:r>
      <w:r w:rsidR="003B4B93">
        <w:rPr>
          <w:sz w:val="28"/>
          <w:szCs w:val="28"/>
        </w:rPr>
        <w:t>;</w:t>
      </w:r>
    </w:p>
    <w:p w14:paraId="07379829" w14:textId="7A339CEE" w:rsidR="000F5520" w:rsidRDefault="000F5520" w:rsidP="000F552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на 2027 год в сумме 7 860,7 тыс. рублей.</w:t>
      </w:r>
    </w:p>
    <w:p w14:paraId="497FC465" w14:textId="0DE71362" w:rsidR="000F5520" w:rsidRDefault="000F5520" w:rsidP="000F5520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</w:p>
    <w:p w14:paraId="199CCBDE" w14:textId="714D9572" w:rsidR="004C35AF" w:rsidRPr="00F20E28" w:rsidRDefault="000567F6" w:rsidP="000F5520">
      <w:pPr>
        <w:shd w:val="clear" w:color="auto" w:fill="FFFFFF"/>
        <w:spacing w:line="302" w:lineRule="exact"/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4B93">
        <w:rPr>
          <w:sz w:val="28"/>
          <w:szCs w:val="28"/>
        </w:rPr>
        <w:tab/>
      </w:r>
      <w:r w:rsidR="00CB4B03" w:rsidRPr="00F20E28">
        <w:rPr>
          <w:b/>
          <w:sz w:val="28"/>
          <w:szCs w:val="28"/>
        </w:rPr>
        <w:t>Р</w:t>
      </w:r>
      <w:r w:rsidR="004C35AF" w:rsidRPr="00F20E28">
        <w:rPr>
          <w:b/>
          <w:sz w:val="28"/>
          <w:szCs w:val="28"/>
        </w:rPr>
        <w:t>асходная часть проекта решения ориентирована на реализацию следующих приоритетных направлений:</w:t>
      </w:r>
    </w:p>
    <w:p w14:paraId="2F45C91C" w14:textId="5420DCE3" w:rsidR="00603B6F" w:rsidRPr="006125E7" w:rsidRDefault="00793D78" w:rsidP="006125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4E98" w:rsidRPr="006567B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438B5" w:rsidRPr="006567B6">
        <w:rPr>
          <w:sz w:val="28"/>
          <w:szCs w:val="28"/>
        </w:rPr>
        <w:t xml:space="preserve">беспечение </w:t>
      </w:r>
      <w:r w:rsidR="0057208D" w:rsidRPr="006567B6">
        <w:rPr>
          <w:sz w:val="28"/>
          <w:szCs w:val="28"/>
        </w:rPr>
        <w:t xml:space="preserve">сохранения </w:t>
      </w:r>
      <w:r w:rsidR="00603B6F" w:rsidRPr="006567B6">
        <w:rPr>
          <w:sz w:val="28"/>
          <w:szCs w:val="28"/>
        </w:rPr>
        <w:t>не ниже уровня</w:t>
      </w:r>
      <w:r w:rsidR="0057208D" w:rsidRPr="006567B6">
        <w:rPr>
          <w:sz w:val="28"/>
          <w:szCs w:val="28"/>
        </w:rPr>
        <w:t xml:space="preserve"> 20</w:t>
      </w:r>
      <w:r w:rsidR="003C468C" w:rsidRPr="006567B6">
        <w:rPr>
          <w:sz w:val="28"/>
          <w:szCs w:val="28"/>
        </w:rPr>
        <w:t>2</w:t>
      </w:r>
      <w:r w:rsidR="00ED2DCA">
        <w:rPr>
          <w:sz w:val="28"/>
          <w:szCs w:val="28"/>
        </w:rPr>
        <w:t>4</w:t>
      </w:r>
      <w:r w:rsidR="00C7661E" w:rsidRPr="006567B6">
        <w:rPr>
          <w:sz w:val="28"/>
          <w:szCs w:val="28"/>
        </w:rPr>
        <w:t xml:space="preserve"> </w:t>
      </w:r>
      <w:r w:rsidR="0057208D" w:rsidRPr="006567B6">
        <w:rPr>
          <w:sz w:val="28"/>
          <w:szCs w:val="28"/>
        </w:rPr>
        <w:t xml:space="preserve">года </w:t>
      </w:r>
      <w:r w:rsidR="0057208D" w:rsidRPr="006567B6">
        <w:rPr>
          <w:b/>
          <w:sz w:val="28"/>
          <w:szCs w:val="28"/>
        </w:rPr>
        <w:t>объема социально</w:t>
      </w:r>
      <w:r w:rsidR="00A75378" w:rsidRPr="006567B6">
        <w:rPr>
          <w:b/>
          <w:sz w:val="28"/>
          <w:szCs w:val="28"/>
        </w:rPr>
        <w:t xml:space="preserve"> </w:t>
      </w:r>
      <w:r w:rsidR="0057208D" w:rsidRPr="006567B6">
        <w:rPr>
          <w:b/>
          <w:sz w:val="28"/>
          <w:szCs w:val="28"/>
        </w:rPr>
        <w:t>- значимых расходов бюджета,</w:t>
      </w:r>
      <w:r w:rsidR="0057208D" w:rsidRPr="006567B6">
        <w:rPr>
          <w:sz w:val="28"/>
          <w:szCs w:val="28"/>
        </w:rPr>
        <w:t xml:space="preserve"> которые составляют в 20</w:t>
      </w:r>
      <w:r w:rsidR="00484351" w:rsidRPr="006567B6">
        <w:rPr>
          <w:sz w:val="28"/>
          <w:szCs w:val="28"/>
        </w:rPr>
        <w:t>2</w:t>
      </w:r>
      <w:r w:rsidR="00ED2DCA">
        <w:rPr>
          <w:sz w:val="28"/>
          <w:szCs w:val="28"/>
        </w:rPr>
        <w:t>5</w:t>
      </w:r>
      <w:r w:rsidR="0057208D" w:rsidRPr="006567B6">
        <w:rPr>
          <w:sz w:val="28"/>
          <w:szCs w:val="28"/>
        </w:rPr>
        <w:t xml:space="preserve"> году –</w:t>
      </w:r>
      <w:r w:rsidR="00484351" w:rsidRPr="006567B6">
        <w:rPr>
          <w:sz w:val="28"/>
          <w:szCs w:val="28"/>
        </w:rPr>
        <w:t xml:space="preserve"> </w:t>
      </w:r>
      <w:r w:rsidR="006567B6" w:rsidRPr="006567B6">
        <w:rPr>
          <w:sz w:val="28"/>
          <w:szCs w:val="28"/>
        </w:rPr>
        <w:t>6</w:t>
      </w:r>
      <w:r w:rsidR="00ED2DCA">
        <w:rPr>
          <w:sz w:val="28"/>
          <w:szCs w:val="28"/>
        </w:rPr>
        <w:t>9</w:t>
      </w:r>
      <w:r w:rsidR="006567B6" w:rsidRPr="006567B6">
        <w:rPr>
          <w:sz w:val="28"/>
          <w:szCs w:val="28"/>
        </w:rPr>
        <w:t>,3</w:t>
      </w:r>
      <w:r w:rsidR="0057208D" w:rsidRPr="006567B6">
        <w:rPr>
          <w:sz w:val="28"/>
          <w:szCs w:val="28"/>
        </w:rPr>
        <w:t>% от общего объема расходов (</w:t>
      </w:r>
      <w:r w:rsidR="00597C85" w:rsidRPr="006567B6">
        <w:rPr>
          <w:sz w:val="28"/>
          <w:szCs w:val="28"/>
        </w:rPr>
        <w:t>1</w:t>
      </w:r>
      <w:r w:rsidR="00ED2DCA">
        <w:rPr>
          <w:sz w:val="28"/>
          <w:szCs w:val="28"/>
        </w:rPr>
        <w:t> 502 421</w:t>
      </w:r>
      <w:r w:rsidR="0057208D" w:rsidRPr="006567B6">
        <w:rPr>
          <w:sz w:val="28"/>
          <w:szCs w:val="28"/>
        </w:rPr>
        <w:t xml:space="preserve"> тыс. рублей), в 20</w:t>
      </w:r>
      <w:r w:rsidR="00484351" w:rsidRPr="006567B6">
        <w:rPr>
          <w:sz w:val="28"/>
          <w:szCs w:val="28"/>
        </w:rPr>
        <w:t>2</w:t>
      </w:r>
      <w:r w:rsidR="00ED2DCA">
        <w:rPr>
          <w:sz w:val="28"/>
          <w:szCs w:val="28"/>
        </w:rPr>
        <w:t>6</w:t>
      </w:r>
      <w:r w:rsidR="0057208D" w:rsidRPr="006567B6">
        <w:rPr>
          <w:sz w:val="28"/>
          <w:szCs w:val="28"/>
        </w:rPr>
        <w:t xml:space="preserve"> году – </w:t>
      </w:r>
      <w:r w:rsidR="00ED2DCA">
        <w:rPr>
          <w:sz w:val="28"/>
          <w:szCs w:val="28"/>
        </w:rPr>
        <w:t>78,1</w:t>
      </w:r>
      <w:r w:rsidR="0057208D" w:rsidRPr="006567B6">
        <w:rPr>
          <w:sz w:val="28"/>
          <w:szCs w:val="28"/>
        </w:rPr>
        <w:t>% (</w:t>
      </w:r>
      <w:r w:rsidR="00597C85" w:rsidRPr="006567B6">
        <w:rPr>
          <w:sz w:val="28"/>
          <w:szCs w:val="28"/>
        </w:rPr>
        <w:t>1</w:t>
      </w:r>
      <w:r w:rsidR="00ED2DCA">
        <w:rPr>
          <w:sz w:val="28"/>
          <w:szCs w:val="28"/>
        </w:rPr>
        <w:t> 424 541,4</w:t>
      </w:r>
      <w:r w:rsidR="0057208D" w:rsidRPr="006567B6">
        <w:rPr>
          <w:sz w:val="28"/>
          <w:szCs w:val="28"/>
        </w:rPr>
        <w:t xml:space="preserve"> тыс. рублей), в 20</w:t>
      </w:r>
      <w:r w:rsidR="00C7661E" w:rsidRPr="006567B6">
        <w:rPr>
          <w:sz w:val="28"/>
          <w:szCs w:val="28"/>
        </w:rPr>
        <w:t>2</w:t>
      </w:r>
      <w:r w:rsidR="00ED2DCA">
        <w:rPr>
          <w:sz w:val="28"/>
          <w:szCs w:val="28"/>
        </w:rPr>
        <w:t>7</w:t>
      </w:r>
      <w:r w:rsidR="0057208D" w:rsidRPr="006567B6">
        <w:rPr>
          <w:sz w:val="28"/>
          <w:szCs w:val="28"/>
        </w:rPr>
        <w:t xml:space="preserve"> году – </w:t>
      </w:r>
      <w:r w:rsidR="00597C85" w:rsidRPr="006567B6">
        <w:rPr>
          <w:sz w:val="28"/>
          <w:szCs w:val="28"/>
        </w:rPr>
        <w:t>7</w:t>
      </w:r>
      <w:r w:rsidR="00ED2DCA">
        <w:rPr>
          <w:sz w:val="28"/>
          <w:szCs w:val="28"/>
        </w:rPr>
        <w:t>6,5</w:t>
      </w:r>
      <w:r w:rsidR="0057208D" w:rsidRPr="006567B6">
        <w:rPr>
          <w:sz w:val="28"/>
          <w:szCs w:val="28"/>
        </w:rPr>
        <w:t xml:space="preserve"> % (</w:t>
      </w:r>
      <w:r w:rsidR="00597C85" w:rsidRPr="006567B6">
        <w:rPr>
          <w:sz w:val="28"/>
          <w:szCs w:val="28"/>
        </w:rPr>
        <w:t>1</w:t>
      </w:r>
      <w:r w:rsidR="00ED2DCA">
        <w:rPr>
          <w:sz w:val="28"/>
          <w:szCs w:val="28"/>
        </w:rPr>
        <w:t> 372 219,3</w:t>
      </w:r>
      <w:r w:rsidR="0057208D" w:rsidRPr="006567B6">
        <w:rPr>
          <w:sz w:val="28"/>
          <w:szCs w:val="28"/>
        </w:rPr>
        <w:t xml:space="preserve"> тыс. рублей)</w:t>
      </w:r>
      <w:r w:rsidR="00642866">
        <w:rPr>
          <w:sz w:val="28"/>
          <w:szCs w:val="28"/>
        </w:rPr>
        <w:t>.</w:t>
      </w:r>
      <w:r w:rsidR="006125E7">
        <w:rPr>
          <w:sz w:val="28"/>
          <w:szCs w:val="28"/>
        </w:rPr>
        <w:t xml:space="preserve">  </w:t>
      </w:r>
    </w:p>
    <w:p w14:paraId="0EA73AC3" w14:textId="43D17EBF" w:rsidR="00981468" w:rsidRDefault="00597C85" w:rsidP="003B4B93">
      <w:pPr>
        <w:pStyle w:val="a3"/>
        <w:widowControl/>
        <w:suppressAutoHyphens/>
        <w:autoSpaceDE/>
        <w:autoSpaceDN/>
        <w:adjustRightInd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535ECA">
        <w:rPr>
          <w:sz w:val="28"/>
          <w:szCs w:val="28"/>
        </w:rPr>
        <w:t>ормирование фонда оплаты труда</w:t>
      </w:r>
      <w:r w:rsidR="00443890">
        <w:rPr>
          <w:sz w:val="28"/>
          <w:szCs w:val="28"/>
        </w:rPr>
        <w:t xml:space="preserve"> работников дополнительного образования и культуры, финансируемых из бюджета района</w:t>
      </w:r>
      <w:r w:rsidR="00981468">
        <w:rPr>
          <w:sz w:val="28"/>
          <w:szCs w:val="28"/>
        </w:rPr>
        <w:t>,</w:t>
      </w:r>
      <w:r w:rsidR="00535ECA">
        <w:rPr>
          <w:sz w:val="28"/>
          <w:szCs w:val="28"/>
        </w:rPr>
        <w:t xml:space="preserve"> осуществлено на основании</w:t>
      </w:r>
      <w:r w:rsidR="00DA1E0F" w:rsidRPr="006125E7">
        <w:rPr>
          <w:sz w:val="28"/>
          <w:szCs w:val="28"/>
        </w:rPr>
        <w:t xml:space="preserve"> </w:t>
      </w:r>
      <w:r w:rsidR="00ED2DCA">
        <w:rPr>
          <w:sz w:val="28"/>
          <w:szCs w:val="28"/>
        </w:rPr>
        <w:t xml:space="preserve"> </w:t>
      </w:r>
      <w:r w:rsidR="00ED2DCA" w:rsidRPr="00CE7793">
        <w:rPr>
          <w:b/>
          <w:bCs/>
          <w:sz w:val="28"/>
          <w:szCs w:val="28"/>
        </w:rPr>
        <w:t>достигнутого уровня</w:t>
      </w:r>
      <w:r w:rsidR="00ED2DCA">
        <w:rPr>
          <w:sz w:val="28"/>
          <w:szCs w:val="28"/>
        </w:rPr>
        <w:t xml:space="preserve"> средней</w:t>
      </w:r>
      <w:r w:rsidR="00981468">
        <w:rPr>
          <w:sz w:val="28"/>
          <w:szCs w:val="28"/>
        </w:rPr>
        <w:t xml:space="preserve"> заработной платы </w:t>
      </w:r>
      <w:r w:rsidR="00ED2DCA">
        <w:rPr>
          <w:sz w:val="28"/>
          <w:szCs w:val="28"/>
        </w:rPr>
        <w:t xml:space="preserve"> отдельных категорий </w:t>
      </w:r>
      <w:r w:rsidR="00981468">
        <w:rPr>
          <w:sz w:val="28"/>
          <w:szCs w:val="28"/>
        </w:rPr>
        <w:t>работник</w:t>
      </w:r>
      <w:r w:rsidR="005D2FB2">
        <w:rPr>
          <w:sz w:val="28"/>
          <w:szCs w:val="28"/>
        </w:rPr>
        <w:t>ов</w:t>
      </w:r>
      <w:r w:rsidR="00981468">
        <w:rPr>
          <w:sz w:val="28"/>
          <w:szCs w:val="28"/>
        </w:rPr>
        <w:t xml:space="preserve"> учреждений культуры и  педагогических работников дополнительного образования</w:t>
      </w:r>
      <w:r w:rsidR="00CE7793">
        <w:rPr>
          <w:sz w:val="28"/>
          <w:szCs w:val="28"/>
        </w:rPr>
        <w:t xml:space="preserve"> по состоянию на 01.10.2024года (письмо председателя Правительства Иркутской области от 30 октября 2024года № 02-09-12670/24), так</w:t>
      </w:r>
      <w:r w:rsidR="00981468">
        <w:rPr>
          <w:sz w:val="28"/>
          <w:szCs w:val="28"/>
        </w:rPr>
        <w:t>:</w:t>
      </w:r>
    </w:p>
    <w:p w14:paraId="4085FFE4" w14:textId="7AAD5D18" w:rsidR="00C7661E" w:rsidRDefault="007D362C" w:rsidP="00A75378">
      <w:pPr>
        <w:pStyle w:val="a3"/>
        <w:widowControl/>
        <w:suppressAutoHyphens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5D2F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603401" w:rsidRPr="00DA301D">
        <w:rPr>
          <w:b/>
          <w:sz w:val="28"/>
          <w:szCs w:val="28"/>
        </w:rPr>
        <w:t>редн</w:t>
      </w:r>
      <w:r>
        <w:rPr>
          <w:b/>
          <w:sz w:val="28"/>
          <w:szCs w:val="28"/>
        </w:rPr>
        <w:t>емесячная</w:t>
      </w:r>
      <w:r w:rsidR="00603401" w:rsidRPr="00DA301D">
        <w:rPr>
          <w:b/>
          <w:sz w:val="28"/>
          <w:szCs w:val="28"/>
        </w:rPr>
        <w:t xml:space="preserve"> заработная плата педагогических работников</w:t>
      </w:r>
      <w:r w:rsidR="00603401">
        <w:rPr>
          <w:sz w:val="28"/>
          <w:szCs w:val="28"/>
        </w:rPr>
        <w:t xml:space="preserve"> дополнительного образования  </w:t>
      </w:r>
      <w:r w:rsidR="00CE7793">
        <w:rPr>
          <w:sz w:val="28"/>
          <w:szCs w:val="28"/>
        </w:rPr>
        <w:t>62 114</w:t>
      </w:r>
      <w:r>
        <w:rPr>
          <w:sz w:val="28"/>
          <w:szCs w:val="28"/>
        </w:rPr>
        <w:t xml:space="preserve"> </w:t>
      </w:r>
      <w:r w:rsidR="00603401">
        <w:rPr>
          <w:sz w:val="28"/>
          <w:szCs w:val="28"/>
        </w:rPr>
        <w:t>рублей</w:t>
      </w:r>
      <w:r w:rsidR="00CE7793">
        <w:rPr>
          <w:sz w:val="28"/>
          <w:szCs w:val="28"/>
        </w:rPr>
        <w:t xml:space="preserve"> (ранее планировалось и было приостановлено 65 338 </w:t>
      </w:r>
      <w:r w:rsidR="009B7760">
        <w:rPr>
          <w:sz w:val="28"/>
          <w:szCs w:val="28"/>
        </w:rPr>
        <w:t>тыс. рублей</w:t>
      </w:r>
      <w:r w:rsidR="00CE7793">
        <w:rPr>
          <w:sz w:val="28"/>
          <w:szCs w:val="28"/>
        </w:rPr>
        <w:t>),</w:t>
      </w:r>
    </w:p>
    <w:p w14:paraId="6FB69861" w14:textId="4B5792CD" w:rsidR="007D362C" w:rsidRDefault="007D362C" w:rsidP="007D362C">
      <w:pPr>
        <w:pStyle w:val="a3"/>
        <w:widowControl/>
        <w:suppressAutoHyphens/>
        <w:autoSpaceDE/>
        <w:autoSpaceDN/>
        <w:adjustRightInd/>
        <w:ind w:left="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- </w:t>
      </w:r>
      <w:r>
        <w:rPr>
          <w:b/>
          <w:sz w:val="28"/>
          <w:szCs w:val="28"/>
        </w:rPr>
        <w:t>с</w:t>
      </w:r>
      <w:r w:rsidRPr="00DA301D">
        <w:rPr>
          <w:b/>
          <w:sz w:val="28"/>
          <w:szCs w:val="28"/>
        </w:rPr>
        <w:t>редн</w:t>
      </w:r>
      <w:r>
        <w:rPr>
          <w:b/>
          <w:sz w:val="28"/>
          <w:szCs w:val="28"/>
        </w:rPr>
        <w:t>емесячная</w:t>
      </w:r>
      <w:r w:rsidRPr="00DA301D">
        <w:rPr>
          <w:b/>
          <w:sz w:val="28"/>
          <w:szCs w:val="28"/>
        </w:rPr>
        <w:t xml:space="preserve"> заработная плата работников</w:t>
      </w:r>
      <w:r>
        <w:rPr>
          <w:b/>
          <w:sz w:val="28"/>
          <w:szCs w:val="28"/>
        </w:rPr>
        <w:t xml:space="preserve"> учреждений культуры</w:t>
      </w:r>
      <w:r w:rsidR="005D2F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E7793">
        <w:rPr>
          <w:sz w:val="28"/>
          <w:szCs w:val="28"/>
        </w:rPr>
        <w:t>58 228,6</w:t>
      </w:r>
      <w:r w:rsidR="009237A5">
        <w:rPr>
          <w:sz w:val="28"/>
          <w:szCs w:val="28"/>
        </w:rPr>
        <w:t xml:space="preserve"> </w:t>
      </w:r>
      <w:r w:rsidR="003C468C">
        <w:rPr>
          <w:sz w:val="28"/>
          <w:szCs w:val="28"/>
        </w:rPr>
        <w:t xml:space="preserve">рублей. </w:t>
      </w:r>
      <w:r w:rsidR="00CE7793">
        <w:rPr>
          <w:sz w:val="28"/>
          <w:szCs w:val="28"/>
        </w:rPr>
        <w:t xml:space="preserve">(ранее планировалось и было приостановлено 62 868,1 </w:t>
      </w:r>
      <w:r w:rsidR="009B7760">
        <w:rPr>
          <w:sz w:val="28"/>
          <w:szCs w:val="28"/>
        </w:rPr>
        <w:t>тыс. рублей</w:t>
      </w:r>
      <w:r w:rsidR="00CE7793">
        <w:rPr>
          <w:sz w:val="28"/>
          <w:szCs w:val="28"/>
        </w:rPr>
        <w:t>).</w:t>
      </w:r>
    </w:p>
    <w:p w14:paraId="4B00B72D" w14:textId="6D5412A8" w:rsidR="00C7661E" w:rsidRPr="009237A5" w:rsidRDefault="007D362C" w:rsidP="003B4B93">
      <w:pPr>
        <w:pStyle w:val="a3"/>
        <w:widowControl/>
        <w:suppressAutoHyphens/>
        <w:autoSpaceDE/>
        <w:autoSpaceDN/>
        <w:adjustRightInd/>
        <w:ind w:left="0" w:firstLine="708"/>
        <w:jc w:val="both"/>
        <w:rPr>
          <w:rFonts w:eastAsia="Calibri"/>
          <w:bCs/>
          <w:color w:val="FF0000"/>
          <w:sz w:val="28"/>
          <w:szCs w:val="28"/>
        </w:rPr>
      </w:pPr>
      <w:r w:rsidRPr="00B7351D">
        <w:rPr>
          <w:rFonts w:eastAsia="Calibri"/>
          <w:b/>
          <w:bCs/>
          <w:sz w:val="28"/>
          <w:szCs w:val="28"/>
        </w:rPr>
        <w:t>М</w:t>
      </w:r>
      <w:r w:rsidR="00603401" w:rsidRPr="00DA301D">
        <w:rPr>
          <w:rFonts w:eastAsia="Calibri"/>
          <w:b/>
          <w:sz w:val="28"/>
          <w:szCs w:val="28"/>
        </w:rPr>
        <w:t>инимальн</w:t>
      </w:r>
      <w:r>
        <w:rPr>
          <w:rFonts w:eastAsia="Calibri"/>
          <w:b/>
          <w:sz w:val="28"/>
          <w:szCs w:val="28"/>
        </w:rPr>
        <w:t>ый</w:t>
      </w:r>
      <w:r w:rsidR="00603401" w:rsidRPr="00DA301D">
        <w:rPr>
          <w:rFonts w:eastAsia="Calibri"/>
          <w:b/>
          <w:sz w:val="28"/>
          <w:szCs w:val="28"/>
        </w:rPr>
        <w:t xml:space="preserve"> размер оплаты труда</w:t>
      </w:r>
      <w:r w:rsidR="00603401" w:rsidRPr="00EA4746">
        <w:rPr>
          <w:rFonts w:eastAsia="Calibri"/>
          <w:sz w:val="28"/>
          <w:szCs w:val="28"/>
        </w:rPr>
        <w:t xml:space="preserve"> с 1 января 20</w:t>
      </w:r>
      <w:r>
        <w:rPr>
          <w:rFonts w:eastAsia="Calibri"/>
          <w:sz w:val="28"/>
          <w:szCs w:val="28"/>
        </w:rPr>
        <w:t>2</w:t>
      </w:r>
      <w:r w:rsidR="00CE7793">
        <w:rPr>
          <w:rFonts w:eastAsia="Calibri"/>
          <w:sz w:val="28"/>
          <w:szCs w:val="28"/>
        </w:rPr>
        <w:t>5</w:t>
      </w:r>
      <w:r w:rsidR="00603401" w:rsidRPr="00EA4746">
        <w:rPr>
          <w:rFonts w:eastAsia="Calibri"/>
          <w:sz w:val="28"/>
          <w:szCs w:val="28"/>
        </w:rPr>
        <w:t xml:space="preserve"> года </w:t>
      </w:r>
      <w:r w:rsidR="00597C85">
        <w:rPr>
          <w:rFonts w:eastAsia="Calibri"/>
          <w:sz w:val="28"/>
          <w:szCs w:val="28"/>
        </w:rPr>
        <w:t>составит</w:t>
      </w:r>
      <w:r w:rsidR="001739AA">
        <w:rPr>
          <w:rFonts w:eastAsia="Calibri"/>
          <w:sz w:val="28"/>
          <w:szCs w:val="28"/>
        </w:rPr>
        <w:t xml:space="preserve"> </w:t>
      </w:r>
      <w:r w:rsidR="00A8508B">
        <w:rPr>
          <w:rFonts w:eastAsia="Calibri"/>
          <w:sz w:val="28"/>
          <w:szCs w:val="28"/>
        </w:rPr>
        <w:t xml:space="preserve">22 440 </w:t>
      </w:r>
      <w:r w:rsidR="001739AA">
        <w:rPr>
          <w:rFonts w:eastAsia="Calibri"/>
          <w:sz w:val="28"/>
          <w:szCs w:val="28"/>
        </w:rPr>
        <w:t>рублей</w:t>
      </w:r>
      <w:r w:rsidR="005D2FB2">
        <w:rPr>
          <w:rFonts w:eastAsia="Calibri"/>
          <w:sz w:val="28"/>
          <w:szCs w:val="28"/>
        </w:rPr>
        <w:t>,</w:t>
      </w:r>
      <w:r w:rsidR="00597C85">
        <w:rPr>
          <w:rFonts w:eastAsia="Calibri"/>
          <w:sz w:val="28"/>
          <w:szCs w:val="28"/>
        </w:rPr>
        <w:t xml:space="preserve"> с</w:t>
      </w:r>
      <w:r>
        <w:rPr>
          <w:rFonts w:eastAsia="Calibri"/>
          <w:sz w:val="28"/>
          <w:szCs w:val="28"/>
        </w:rPr>
        <w:t xml:space="preserve"> учетом районного и северного коэффициента</w:t>
      </w:r>
      <w:r w:rsidR="001739AA">
        <w:rPr>
          <w:rFonts w:eastAsia="Calibri"/>
          <w:sz w:val="28"/>
          <w:szCs w:val="28"/>
        </w:rPr>
        <w:t xml:space="preserve"> </w:t>
      </w:r>
      <w:r w:rsidR="00A8508B">
        <w:rPr>
          <w:rFonts w:eastAsia="Calibri"/>
          <w:sz w:val="28"/>
          <w:szCs w:val="28"/>
        </w:rPr>
        <w:t>35 904</w:t>
      </w:r>
      <w:r w:rsidR="00BA2894">
        <w:rPr>
          <w:rFonts w:eastAsia="Calibri"/>
          <w:sz w:val="28"/>
          <w:szCs w:val="28"/>
        </w:rPr>
        <w:t xml:space="preserve"> </w:t>
      </w:r>
      <w:r w:rsidR="00603401" w:rsidRPr="00EA4746">
        <w:rPr>
          <w:rFonts w:eastAsia="Calibri"/>
          <w:sz w:val="28"/>
          <w:szCs w:val="28"/>
        </w:rPr>
        <w:t>рублей</w:t>
      </w:r>
      <w:r w:rsidR="00DA301D" w:rsidRPr="00DA301D">
        <w:rPr>
          <w:rFonts w:eastAsia="Calibri"/>
          <w:sz w:val="28"/>
          <w:szCs w:val="28"/>
        </w:rPr>
        <w:t xml:space="preserve"> </w:t>
      </w:r>
      <w:r w:rsidR="00DA301D">
        <w:rPr>
          <w:rFonts w:eastAsia="Calibri"/>
          <w:sz w:val="28"/>
          <w:szCs w:val="28"/>
        </w:rPr>
        <w:t xml:space="preserve">с ростом </w:t>
      </w:r>
      <w:r w:rsidR="00DA301D" w:rsidRPr="005C3651">
        <w:rPr>
          <w:rFonts w:eastAsia="Calibri"/>
          <w:sz w:val="28"/>
          <w:szCs w:val="28"/>
        </w:rPr>
        <w:t xml:space="preserve">на </w:t>
      </w:r>
      <w:r w:rsidR="00341178" w:rsidRPr="005C3651">
        <w:rPr>
          <w:rFonts w:eastAsia="Calibri"/>
          <w:sz w:val="28"/>
          <w:szCs w:val="28"/>
        </w:rPr>
        <w:t>1</w:t>
      </w:r>
      <w:r w:rsidR="00A8508B">
        <w:rPr>
          <w:rFonts w:eastAsia="Calibri"/>
          <w:sz w:val="28"/>
          <w:szCs w:val="28"/>
        </w:rPr>
        <w:t>6,6</w:t>
      </w:r>
      <w:r w:rsidR="001739AA">
        <w:rPr>
          <w:rFonts w:eastAsia="Calibri"/>
          <w:sz w:val="28"/>
          <w:szCs w:val="28"/>
        </w:rPr>
        <w:t xml:space="preserve"> </w:t>
      </w:r>
      <w:r w:rsidR="00DA301D" w:rsidRPr="005C3651">
        <w:rPr>
          <w:rFonts w:eastAsia="Calibri"/>
          <w:sz w:val="28"/>
          <w:szCs w:val="28"/>
        </w:rPr>
        <w:t>%</w:t>
      </w:r>
      <w:r w:rsidR="00DA301D">
        <w:rPr>
          <w:rFonts w:eastAsia="Calibri"/>
          <w:sz w:val="28"/>
          <w:szCs w:val="28"/>
        </w:rPr>
        <w:t xml:space="preserve"> относительно </w:t>
      </w:r>
      <w:r w:rsidR="005D2FB2">
        <w:rPr>
          <w:rFonts w:eastAsia="Calibri"/>
          <w:sz w:val="28"/>
          <w:szCs w:val="28"/>
        </w:rPr>
        <w:t xml:space="preserve">уровня </w:t>
      </w:r>
      <w:r w:rsidR="00DA301D">
        <w:rPr>
          <w:rFonts w:eastAsia="Calibri"/>
          <w:sz w:val="28"/>
          <w:szCs w:val="28"/>
        </w:rPr>
        <w:t>20</w:t>
      </w:r>
      <w:r w:rsidR="003C468C">
        <w:rPr>
          <w:rFonts w:eastAsia="Calibri"/>
          <w:sz w:val="28"/>
          <w:szCs w:val="28"/>
        </w:rPr>
        <w:t>2</w:t>
      </w:r>
      <w:r w:rsidR="00A8508B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</w:t>
      </w:r>
      <w:r w:rsidR="00DA301D" w:rsidRPr="001C5584">
        <w:rPr>
          <w:rFonts w:eastAsia="Calibri"/>
          <w:sz w:val="28"/>
          <w:szCs w:val="28"/>
        </w:rPr>
        <w:t>года</w:t>
      </w:r>
      <w:r w:rsidRPr="001C5584">
        <w:rPr>
          <w:rFonts w:eastAsia="Calibri"/>
          <w:sz w:val="28"/>
          <w:szCs w:val="28"/>
        </w:rPr>
        <w:t xml:space="preserve"> </w:t>
      </w:r>
      <w:r w:rsidR="00DA301D" w:rsidRPr="001C5584">
        <w:rPr>
          <w:rFonts w:eastAsia="Calibri"/>
          <w:sz w:val="28"/>
          <w:szCs w:val="28"/>
        </w:rPr>
        <w:t>(</w:t>
      </w:r>
      <w:r w:rsidR="00A8508B">
        <w:rPr>
          <w:rFonts w:eastAsia="Calibri"/>
          <w:sz w:val="28"/>
          <w:szCs w:val="28"/>
        </w:rPr>
        <w:t>30 787,2</w:t>
      </w:r>
      <w:r w:rsidR="003C468C" w:rsidRPr="001C5584">
        <w:rPr>
          <w:rFonts w:eastAsia="Calibri"/>
          <w:sz w:val="28"/>
          <w:szCs w:val="28"/>
        </w:rPr>
        <w:t xml:space="preserve"> </w:t>
      </w:r>
      <w:r w:rsidR="00DA301D" w:rsidRPr="001C5584">
        <w:rPr>
          <w:rFonts w:eastAsia="Calibri"/>
          <w:sz w:val="28"/>
          <w:szCs w:val="28"/>
        </w:rPr>
        <w:t>рублей).</w:t>
      </w:r>
      <w:r w:rsidR="009237A5">
        <w:rPr>
          <w:rFonts w:eastAsia="Calibri"/>
          <w:sz w:val="28"/>
          <w:szCs w:val="28"/>
        </w:rPr>
        <w:t xml:space="preserve"> </w:t>
      </w:r>
    </w:p>
    <w:p w14:paraId="75800F96" w14:textId="74F1728A" w:rsidR="00C74BDD" w:rsidRDefault="000102A9" w:rsidP="003B4B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Pr="000102A9">
        <w:rPr>
          <w:sz w:val="28"/>
          <w:szCs w:val="28"/>
        </w:rPr>
        <w:t xml:space="preserve"> </w:t>
      </w:r>
      <w:r w:rsidR="00BC799A" w:rsidRPr="000102A9">
        <w:rPr>
          <w:sz w:val="28"/>
          <w:szCs w:val="28"/>
        </w:rPr>
        <w:t xml:space="preserve"> расходов на оплату труда и начисления на нее</w:t>
      </w:r>
      <w:r w:rsidR="00711DB6" w:rsidRPr="000102A9">
        <w:rPr>
          <w:sz w:val="28"/>
          <w:szCs w:val="28"/>
        </w:rPr>
        <w:t xml:space="preserve"> за счет областного и местного</w:t>
      </w:r>
      <w:r w:rsidR="00711DB6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ов </w:t>
      </w:r>
      <w:r w:rsidR="003C468C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в 202</w:t>
      </w:r>
      <w:r w:rsidR="00A8508B">
        <w:rPr>
          <w:sz w:val="28"/>
          <w:szCs w:val="28"/>
        </w:rPr>
        <w:t>5</w:t>
      </w:r>
      <w:r w:rsidR="003C46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="000C78B4">
        <w:rPr>
          <w:sz w:val="28"/>
          <w:szCs w:val="28"/>
        </w:rPr>
        <w:t>1</w:t>
      </w:r>
      <w:r w:rsidR="00A8508B">
        <w:rPr>
          <w:sz w:val="28"/>
          <w:szCs w:val="28"/>
        </w:rPr>
        <w:t> 451 992,9</w:t>
      </w:r>
      <w:r w:rsidR="00F77A29" w:rsidRPr="00693C88">
        <w:rPr>
          <w:sz w:val="28"/>
          <w:szCs w:val="28"/>
        </w:rPr>
        <w:t xml:space="preserve"> тыс. </w:t>
      </w:r>
      <w:r w:rsidR="00FB038B" w:rsidRPr="00693C88">
        <w:rPr>
          <w:sz w:val="28"/>
          <w:szCs w:val="28"/>
        </w:rPr>
        <w:t>рублей</w:t>
      </w:r>
      <w:r w:rsidR="005D2FB2">
        <w:rPr>
          <w:sz w:val="28"/>
          <w:szCs w:val="28"/>
        </w:rPr>
        <w:t xml:space="preserve"> </w:t>
      </w:r>
      <w:r w:rsidR="00AB5E00" w:rsidRPr="00693C88">
        <w:rPr>
          <w:sz w:val="28"/>
          <w:szCs w:val="28"/>
        </w:rPr>
        <w:t xml:space="preserve">или </w:t>
      </w:r>
      <w:r w:rsidR="00A8508B">
        <w:rPr>
          <w:sz w:val="28"/>
          <w:szCs w:val="28"/>
        </w:rPr>
        <w:t>67,6</w:t>
      </w:r>
      <w:r w:rsidR="00711DB6" w:rsidRPr="00693C88">
        <w:rPr>
          <w:sz w:val="28"/>
          <w:szCs w:val="28"/>
        </w:rPr>
        <w:t>% от общих расходов бюджета</w:t>
      </w:r>
      <w:r w:rsidR="00C74BDD">
        <w:rPr>
          <w:sz w:val="28"/>
          <w:szCs w:val="28"/>
        </w:rPr>
        <w:t xml:space="preserve">, удельный вес расходов за счет собственных средств бюджета района составляет </w:t>
      </w:r>
      <w:r w:rsidR="00432D6E">
        <w:rPr>
          <w:sz w:val="28"/>
          <w:szCs w:val="28"/>
        </w:rPr>
        <w:t>19,3</w:t>
      </w:r>
      <w:r w:rsidR="004F61AF">
        <w:rPr>
          <w:sz w:val="28"/>
          <w:szCs w:val="28"/>
        </w:rPr>
        <w:t>% от общих расходов на заработную плату и начисления</w:t>
      </w:r>
      <w:r w:rsidR="004F61AF">
        <w:rPr>
          <w:b/>
          <w:sz w:val="28"/>
          <w:szCs w:val="28"/>
        </w:rPr>
        <w:t xml:space="preserve">  или </w:t>
      </w:r>
      <w:r w:rsidR="00432D6E">
        <w:rPr>
          <w:b/>
          <w:sz w:val="28"/>
          <w:szCs w:val="28"/>
        </w:rPr>
        <w:t>414 646,6</w:t>
      </w:r>
      <w:r w:rsidR="00C74BDD" w:rsidRPr="00603B6F">
        <w:rPr>
          <w:b/>
          <w:sz w:val="28"/>
          <w:szCs w:val="28"/>
        </w:rPr>
        <w:t xml:space="preserve"> тыс.</w:t>
      </w:r>
      <w:r w:rsidR="00C74BDD">
        <w:rPr>
          <w:b/>
          <w:sz w:val="28"/>
          <w:szCs w:val="28"/>
        </w:rPr>
        <w:t xml:space="preserve"> </w:t>
      </w:r>
      <w:r w:rsidR="00C74BDD" w:rsidRPr="00603B6F">
        <w:rPr>
          <w:b/>
          <w:sz w:val="28"/>
          <w:szCs w:val="28"/>
        </w:rPr>
        <w:t>рублей</w:t>
      </w:r>
      <w:r w:rsidR="00C74BDD">
        <w:rPr>
          <w:sz w:val="28"/>
          <w:szCs w:val="28"/>
        </w:rPr>
        <w:t>.</w:t>
      </w:r>
      <w:r w:rsidR="00C107A9" w:rsidRPr="00C107A9">
        <w:rPr>
          <w:sz w:val="28"/>
          <w:szCs w:val="28"/>
        </w:rPr>
        <w:t xml:space="preserve"> </w:t>
      </w:r>
      <w:r w:rsidR="00C107A9" w:rsidRPr="00E97BA0">
        <w:rPr>
          <w:sz w:val="28"/>
          <w:szCs w:val="28"/>
        </w:rPr>
        <w:t xml:space="preserve">Заработная плата и начисления на нее для учреждений, финансируемых из бюджета района, запланированы в размере </w:t>
      </w:r>
      <w:r w:rsidR="00E33D22">
        <w:rPr>
          <w:sz w:val="28"/>
          <w:szCs w:val="28"/>
        </w:rPr>
        <w:t>79,5</w:t>
      </w:r>
      <w:r w:rsidR="00C107A9" w:rsidRPr="00E97BA0">
        <w:rPr>
          <w:sz w:val="28"/>
          <w:szCs w:val="28"/>
        </w:rPr>
        <w:t>% от расчетной потребности</w:t>
      </w:r>
      <w:r w:rsidR="004F61AF">
        <w:rPr>
          <w:sz w:val="28"/>
          <w:szCs w:val="28"/>
        </w:rPr>
        <w:t xml:space="preserve"> в 202</w:t>
      </w:r>
      <w:r w:rsidR="00432D6E">
        <w:rPr>
          <w:sz w:val="28"/>
          <w:szCs w:val="28"/>
        </w:rPr>
        <w:t>5</w:t>
      </w:r>
      <w:r w:rsidR="004F61AF">
        <w:rPr>
          <w:sz w:val="28"/>
          <w:szCs w:val="28"/>
        </w:rPr>
        <w:t xml:space="preserve">году, </w:t>
      </w:r>
      <w:r w:rsidR="00E33D22">
        <w:rPr>
          <w:sz w:val="28"/>
          <w:szCs w:val="28"/>
        </w:rPr>
        <w:t>78,7</w:t>
      </w:r>
      <w:r w:rsidR="004F61AF">
        <w:rPr>
          <w:sz w:val="28"/>
          <w:szCs w:val="28"/>
        </w:rPr>
        <w:t xml:space="preserve">% или </w:t>
      </w:r>
      <w:r w:rsidR="00432D6E">
        <w:rPr>
          <w:sz w:val="28"/>
          <w:szCs w:val="28"/>
        </w:rPr>
        <w:t>410 041</w:t>
      </w:r>
      <w:r w:rsidR="004F61AF">
        <w:rPr>
          <w:sz w:val="28"/>
          <w:szCs w:val="28"/>
        </w:rPr>
        <w:t xml:space="preserve"> тыс.</w:t>
      </w:r>
      <w:r w:rsidR="00432D6E">
        <w:rPr>
          <w:sz w:val="28"/>
          <w:szCs w:val="28"/>
        </w:rPr>
        <w:t xml:space="preserve"> </w:t>
      </w:r>
      <w:r w:rsidR="004F61AF">
        <w:rPr>
          <w:sz w:val="28"/>
          <w:szCs w:val="28"/>
        </w:rPr>
        <w:t>рублей в 202</w:t>
      </w:r>
      <w:r w:rsidR="00432D6E">
        <w:rPr>
          <w:sz w:val="28"/>
          <w:szCs w:val="28"/>
        </w:rPr>
        <w:t>6</w:t>
      </w:r>
      <w:r w:rsidR="004F61AF">
        <w:rPr>
          <w:sz w:val="28"/>
          <w:szCs w:val="28"/>
        </w:rPr>
        <w:t>году</w:t>
      </w:r>
      <w:r w:rsidR="004F61AF" w:rsidRPr="00E33D22">
        <w:rPr>
          <w:sz w:val="28"/>
          <w:szCs w:val="28"/>
        </w:rPr>
        <w:t xml:space="preserve">, </w:t>
      </w:r>
      <w:r w:rsidR="00E33D22" w:rsidRPr="00E33D22">
        <w:rPr>
          <w:sz w:val="28"/>
          <w:szCs w:val="28"/>
        </w:rPr>
        <w:t>71,8</w:t>
      </w:r>
      <w:r w:rsidR="004F61AF" w:rsidRPr="00E33D22">
        <w:rPr>
          <w:sz w:val="28"/>
          <w:szCs w:val="28"/>
        </w:rPr>
        <w:t>% или</w:t>
      </w:r>
      <w:r w:rsidR="004F61AF">
        <w:rPr>
          <w:sz w:val="28"/>
          <w:szCs w:val="28"/>
        </w:rPr>
        <w:t xml:space="preserve"> </w:t>
      </w:r>
      <w:r w:rsidR="00432D6E">
        <w:rPr>
          <w:sz w:val="28"/>
          <w:szCs w:val="28"/>
        </w:rPr>
        <w:t>374 178,5</w:t>
      </w:r>
      <w:r w:rsidR="004F61AF">
        <w:rPr>
          <w:sz w:val="28"/>
          <w:szCs w:val="28"/>
        </w:rPr>
        <w:t xml:space="preserve"> тыс.</w:t>
      </w:r>
      <w:r w:rsidR="00432D6E">
        <w:rPr>
          <w:sz w:val="28"/>
          <w:szCs w:val="28"/>
        </w:rPr>
        <w:t xml:space="preserve"> </w:t>
      </w:r>
      <w:r w:rsidR="004F61AF">
        <w:rPr>
          <w:sz w:val="28"/>
          <w:szCs w:val="28"/>
        </w:rPr>
        <w:t>рублей в 202</w:t>
      </w:r>
      <w:r w:rsidR="00432D6E">
        <w:rPr>
          <w:sz w:val="28"/>
          <w:szCs w:val="28"/>
        </w:rPr>
        <w:t>7</w:t>
      </w:r>
      <w:r w:rsidR="004F61AF">
        <w:rPr>
          <w:sz w:val="28"/>
          <w:szCs w:val="28"/>
        </w:rPr>
        <w:t>году.</w:t>
      </w:r>
    </w:p>
    <w:p w14:paraId="233FB43C" w14:textId="77777777" w:rsidR="00793D78" w:rsidRDefault="00793D78" w:rsidP="00E7242B">
      <w:pPr>
        <w:shd w:val="clear" w:color="auto" w:fill="FFFFFF"/>
        <w:tabs>
          <w:tab w:val="left" w:pos="929"/>
        </w:tabs>
        <w:spacing w:line="302" w:lineRule="exact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93D78">
        <w:rPr>
          <w:b/>
          <w:bCs/>
          <w:sz w:val="28"/>
          <w:szCs w:val="28"/>
        </w:rPr>
        <w:t>Обеспечение оплаты «длящихся» контрактов</w:t>
      </w:r>
      <w:r>
        <w:rPr>
          <w:sz w:val="28"/>
          <w:szCs w:val="28"/>
        </w:rPr>
        <w:t>.</w:t>
      </w:r>
    </w:p>
    <w:p w14:paraId="3392FD38" w14:textId="7DE7088B" w:rsidR="00432D6E" w:rsidRDefault="00793D78" w:rsidP="00E7242B">
      <w:pPr>
        <w:shd w:val="clear" w:color="auto" w:fill="FFFFFF"/>
        <w:tabs>
          <w:tab w:val="left" w:pos="929"/>
        </w:tabs>
        <w:spacing w:line="302" w:lineRule="exact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1564" w:rsidRPr="00BD1F0F">
        <w:rPr>
          <w:sz w:val="28"/>
          <w:szCs w:val="28"/>
        </w:rPr>
        <w:t xml:space="preserve">В </w:t>
      </w:r>
      <w:r w:rsidR="00432D6E">
        <w:rPr>
          <w:sz w:val="28"/>
          <w:szCs w:val="28"/>
        </w:rPr>
        <w:t xml:space="preserve">проекте </w:t>
      </w:r>
      <w:r w:rsidR="000D1564" w:rsidRPr="00BD1F0F">
        <w:rPr>
          <w:sz w:val="28"/>
          <w:szCs w:val="28"/>
        </w:rPr>
        <w:t xml:space="preserve">предусмотрены </w:t>
      </w:r>
      <w:r w:rsidR="000D1564" w:rsidRPr="00113516">
        <w:rPr>
          <w:sz w:val="28"/>
          <w:szCs w:val="28"/>
        </w:rPr>
        <w:t>расходы на</w:t>
      </w:r>
      <w:r w:rsidR="00432D6E">
        <w:rPr>
          <w:sz w:val="28"/>
          <w:szCs w:val="28"/>
        </w:rPr>
        <w:t xml:space="preserve"> осуществление </w:t>
      </w:r>
      <w:r w:rsidR="00432D6E" w:rsidRPr="00432D6E">
        <w:rPr>
          <w:sz w:val="28"/>
          <w:szCs w:val="28"/>
        </w:rPr>
        <w:t xml:space="preserve"> платеж</w:t>
      </w:r>
      <w:r w:rsidR="00432D6E">
        <w:rPr>
          <w:sz w:val="28"/>
          <w:szCs w:val="28"/>
        </w:rPr>
        <w:t>ей</w:t>
      </w:r>
      <w:r w:rsidR="00432D6E" w:rsidRPr="00432D6E">
        <w:rPr>
          <w:sz w:val="28"/>
          <w:szCs w:val="28"/>
        </w:rPr>
        <w:t xml:space="preserve"> по </w:t>
      </w:r>
      <w:r w:rsidR="00432D6E" w:rsidRPr="00432D6E">
        <w:rPr>
          <w:sz w:val="28"/>
          <w:szCs w:val="28"/>
        </w:rPr>
        <w:lastRenderedPageBreak/>
        <w:t>договор</w:t>
      </w:r>
      <w:r w:rsidR="00432D6E">
        <w:rPr>
          <w:sz w:val="28"/>
          <w:szCs w:val="28"/>
        </w:rPr>
        <w:t>ам</w:t>
      </w:r>
      <w:r w:rsidR="00432D6E" w:rsidRPr="00432D6E">
        <w:rPr>
          <w:sz w:val="28"/>
          <w:szCs w:val="28"/>
        </w:rPr>
        <w:t xml:space="preserve"> финансовой аренды (лизинга)</w:t>
      </w:r>
      <w:r w:rsidR="00432D6E">
        <w:rPr>
          <w:sz w:val="28"/>
          <w:szCs w:val="28"/>
        </w:rPr>
        <w:t>:</w:t>
      </w:r>
    </w:p>
    <w:p w14:paraId="6F2A59BE" w14:textId="25EF6850" w:rsidR="001546DE" w:rsidRDefault="00432D6E" w:rsidP="00E7242B">
      <w:pPr>
        <w:shd w:val="clear" w:color="auto" w:fill="FFFFFF"/>
        <w:tabs>
          <w:tab w:val="left" w:pos="929"/>
        </w:tabs>
        <w:spacing w:line="302" w:lineRule="exact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</w:t>
      </w:r>
      <w:r w:rsidR="003346D2" w:rsidRPr="00113516">
        <w:rPr>
          <w:sz w:val="28"/>
          <w:szCs w:val="28"/>
        </w:rPr>
        <w:t xml:space="preserve"> </w:t>
      </w:r>
      <w:r w:rsidR="000D1564" w:rsidRPr="00113516">
        <w:rPr>
          <w:sz w:val="28"/>
          <w:szCs w:val="28"/>
        </w:rPr>
        <w:t>оборудовани</w:t>
      </w:r>
      <w:r>
        <w:rPr>
          <w:sz w:val="28"/>
          <w:szCs w:val="28"/>
        </w:rPr>
        <w:t>е</w:t>
      </w:r>
      <w:r w:rsidR="000D1564" w:rsidRPr="00113516">
        <w:rPr>
          <w:sz w:val="28"/>
          <w:szCs w:val="28"/>
        </w:rPr>
        <w:t xml:space="preserve"> для переработки плодов</w:t>
      </w:r>
      <w:r w:rsidR="003346D2" w:rsidRPr="00113516">
        <w:rPr>
          <w:sz w:val="28"/>
          <w:szCs w:val="28"/>
        </w:rPr>
        <w:t>о</w:t>
      </w:r>
      <w:r w:rsidR="001546DE">
        <w:rPr>
          <w:sz w:val="28"/>
          <w:szCs w:val="28"/>
        </w:rPr>
        <w:t>-</w:t>
      </w:r>
      <w:r w:rsidR="000D1564" w:rsidRPr="00113516">
        <w:rPr>
          <w:sz w:val="28"/>
          <w:szCs w:val="28"/>
        </w:rPr>
        <w:t>ягодного сырья</w:t>
      </w:r>
      <w:r w:rsidR="001546DE">
        <w:rPr>
          <w:sz w:val="28"/>
          <w:szCs w:val="28"/>
        </w:rPr>
        <w:t xml:space="preserve"> в 2025 году  в сумме 3 429,9 тыс.</w:t>
      </w:r>
      <w:r w:rsidR="00793D78">
        <w:rPr>
          <w:sz w:val="28"/>
          <w:szCs w:val="28"/>
        </w:rPr>
        <w:t xml:space="preserve"> </w:t>
      </w:r>
      <w:r w:rsidR="001546DE">
        <w:rPr>
          <w:sz w:val="28"/>
          <w:szCs w:val="28"/>
        </w:rPr>
        <w:t>рублей</w:t>
      </w:r>
      <w:r w:rsidR="003346D2" w:rsidRPr="00113516">
        <w:rPr>
          <w:sz w:val="28"/>
          <w:szCs w:val="28"/>
        </w:rPr>
        <w:t>.</w:t>
      </w:r>
      <w:r w:rsidR="003346D2">
        <w:rPr>
          <w:sz w:val="28"/>
          <w:szCs w:val="28"/>
        </w:rPr>
        <w:t xml:space="preserve"> Оборудование приобретено на условиях лизинга </w:t>
      </w:r>
      <w:r w:rsidR="000D1564">
        <w:rPr>
          <w:sz w:val="28"/>
          <w:szCs w:val="28"/>
        </w:rPr>
        <w:t>в 2023 году</w:t>
      </w:r>
      <w:r>
        <w:rPr>
          <w:sz w:val="28"/>
          <w:szCs w:val="28"/>
        </w:rPr>
        <w:t>.</w:t>
      </w:r>
      <w:r w:rsidR="003346D2">
        <w:rPr>
          <w:sz w:val="28"/>
          <w:szCs w:val="28"/>
        </w:rPr>
        <w:t xml:space="preserve"> </w:t>
      </w:r>
      <w:r w:rsidR="00793D78">
        <w:rPr>
          <w:sz w:val="28"/>
          <w:szCs w:val="28"/>
        </w:rPr>
        <w:t>О</w:t>
      </w:r>
      <w:r w:rsidR="003346D2">
        <w:rPr>
          <w:sz w:val="28"/>
          <w:szCs w:val="28"/>
        </w:rPr>
        <w:t xml:space="preserve">кончательный расчет </w:t>
      </w:r>
      <w:r w:rsidR="00793D78">
        <w:rPr>
          <w:sz w:val="28"/>
          <w:szCs w:val="28"/>
        </w:rPr>
        <w:t xml:space="preserve">в соответствии с условиями контракта </w:t>
      </w:r>
      <w:r w:rsidR="003346D2">
        <w:rPr>
          <w:sz w:val="28"/>
          <w:szCs w:val="28"/>
        </w:rPr>
        <w:t xml:space="preserve"> в 2025году. </w:t>
      </w:r>
    </w:p>
    <w:p w14:paraId="1615B053" w14:textId="490A8F4A" w:rsidR="00793D78" w:rsidRPr="00793D78" w:rsidRDefault="001546DE" w:rsidP="00793D78">
      <w:pPr>
        <w:shd w:val="clear" w:color="auto" w:fill="FFFFFF"/>
        <w:tabs>
          <w:tab w:val="left" w:pos="929"/>
        </w:tabs>
        <w:spacing w:line="302" w:lineRule="exact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- за приобретение транспортных средств в сумме 3</w:t>
      </w:r>
      <w:r w:rsidR="00793D78">
        <w:rPr>
          <w:sz w:val="28"/>
          <w:szCs w:val="28"/>
        </w:rPr>
        <w:t xml:space="preserve"> </w:t>
      </w:r>
      <w:r>
        <w:rPr>
          <w:sz w:val="28"/>
          <w:szCs w:val="28"/>
        </w:rPr>
        <w:t>917,2 тыс.</w:t>
      </w:r>
      <w:r w:rsidR="00793D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на 2025-2027годы ежегодно. </w:t>
      </w:r>
      <w:r w:rsidR="00793D78">
        <w:rPr>
          <w:sz w:val="28"/>
          <w:szCs w:val="28"/>
        </w:rPr>
        <w:t xml:space="preserve">Окончательный расчет в соответствии с условиями </w:t>
      </w:r>
      <w:r w:rsidR="00793D78" w:rsidRPr="00793D78">
        <w:rPr>
          <w:sz w:val="28"/>
          <w:szCs w:val="28"/>
        </w:rPr>
        <w:t xml:space="preserve">контракта  в 2029году. </w:t>
      </w:r>
    </w:p>
    <w:p w14:paraId="0770FCB3" w14:textId="1B051D57" w:rsidR="00793D78" w:rsidRPr="00793D78" w:rsidRDefault="00E7242B" w:rsidP="00C32923">
      <w:pPr>
        <w:pStyle w:val="a3"/>
        <w:suppressAutoHyphens/>
        <w:ind w:left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793D78">
        <w:rPr>
          <w:rFonts w:eastAsiaTheme="minorHAnsi"/>
          <w:sz w:val="28"/>
          <w:szCs w:val="28"/>
          <w:lang w:eastAsia="en-US"/>
        </w:rPr>
        <w:t xml:space="preserve">   </w:t>
      </w:r>
      <w:r w:rsidR="00717F01" w:rsidRPr="00793D78">
        <w:rPr>
          <w:rFonts w:eastAsiaTheme="minorHAnsi"/>
          <w:sz w:val="28"/>
          <w:szCs w:val="28"/>
          <w:lang w:eastAsia="en-US"/>
        </w:rPr>
        <w:t xml:space="preserve">   </w:t>
      </w:r>
      <w:r w:rsidR="00793D78">
        <w:rPr>
          <w:rFonts w:eastAsiaTheme="minorHAnsi"/>
          <w:sz w:val="28"/>
          <w:szCs w:val="28"/>
          <w:lang w:eastAsia="en-US"/>
        </w:rPr>
        <w:t xml:space="preserve">3. </w:t>
      </w:r>
      <w:r w:rsidR="00793D78" w:rsidRPr="00793D78">
        <w:rPr>
          <w:rFonts w:eastAsiaTheme="minorHAnsi"/>
          <w:b/>
          <w:bCs/>
          <w:sz w:val="28"/>
          <w:szCs w:val="28"/>
          <w:lang w:eastAsia="en-US"/>
        </w:rPr>
        <w:t xml:space="preserve">Обеспечение расходов инвестиционного характера. </w:t>
      </w:r>
    </w:p>
    <w:p w14:paraId="22F1D18C" w14:textId="310AD3ED" w:rsidR="00B768FE" w:rsidRDefault="00717F01" w:rsidP="00C32923">
      <w:pPr>
        <w:pStyle w:val="a3"/>
        <w:suppressAutoHyphens/>
        <w:ind w:left="0"/>
        <w:jc w:val="both"/>
        <w:rPr>
          <w:rFonts w:eastAsiaTheme="minorHAnsi"/>
          <w:bCs/>
          <w:sz w:val="28"/>
          <w:szCs w:val="28"/>
          <w:lang w:eastAsia="en-US"/>
        </w:rPr>
      </w:pPr>
      <w:r w:rsidRPr="00793D78">
        <w:rPr>
          <w:rFonts w:eastAsiaTheme="minorHAnsi"/>
          <w:sz w:val="28"/>
          <w:szCs w:val="28"/>
          <w:lang w:eastAsia="en-US"/>
        </w:rPr>
        <w:t>В планируемом</w:t>
      </w:r>
      <w:r w:rsidRPr="00351B8D">
        <w:rPr>
          <w:rFonts w:eastAsiaTheme="minorHAnsi"/>
          <w:bCs/>
          <w:sz w:val="28"/>
          <w:szCs w:val="28"/>
          <w:lang w:eastAsia="en-US"/>
        </w:rPr>
        <w:t xml:space="preserve"> периоде </w:t>
      </w:r>
      <w:r w:rsidR="00697612" w:rsidRPr="000D4ACC">
        <w:rPr>
          <w:rFonts w:eastAsiaTheme="minorHAnsi"/>
          <w:b/>
          <w:bCs/>
          <w:sz w:val="28"/>
          <w:szCs w:val="28"/>
          <w:lang w:eastAsia="en-US"/>
        </w:rPr>
        <w:t xml:space="preserve">объем </w:t>
      </w:r>
      <w:r w:rsidRPr="000D4ACC">
        <w:rPr>
          <w:rFonts w:eastAsiaTheme="minorHAnsi"/>
          <w:b/>
          <w:bCs/>
          <w:sz w:val="28"/>
          <w:szCs w:val="28"/>
          <w:lang w:eastAsia="en-US"/>
        </w:rPr>
        <w:t>бюджетных инвестиций</w:t>
      </w:r>
      <w:r w:rsidRPr="00351B8D">
        <w:rPr>
          <w:rFonts w:eastAsiaTheme="minorHAnsi"/>
          <w:bCs/>
          <w:sz w:val="28"/>
          <w:szCs w:val="28"/>
          <w:lang w:eastAsia="en-US"/>
        </w:rPr>
        <w:t xml:space="preserve"> в объекты социальной инфраструктуры (строительство и реконструкция объектов</w:t>
      </w:r>
      <w:r w:rsidR="000D1564">
        <w:rPr>
          <w:rFonts w:eastAsiaTheme="minorHAnsi"/>
          <w:bCs/>
          <w:sz w:val="28"/>
          <w:szCs w:val="28"/>
          <w:lang w:eastAsia="en-US"/>
        </w:rPr>
        <w:t>)</w:t>
      </w:r>
      <w:r w:rsidR="00697612">
        <w:rPr>
          <w:rFonts w:eastAsiaTheme="minorHAnsi"/>
          <w:bCs/>
          <w:sz w:val="28"/>
          <w:szCs w:val="28"/>
          <w:lang w:eastAsia="en-US"/>
        </w:rPr>
        <w:t xml:space="preserve"> составляет </w:t>
      </w:r>
      <w:r w:rsidR="00087350">
        <w:rPr>
          <w:rFonts w:eastAsiaTheme="minorHAnsi"/>
          <w:bCs/>
          <w:sz w:val="28"/>
          <w:szCs w:val="28"/>
          <w:lang w:eastAsia="en-US"/>
        </w:rPr>
        <w:t xml:space="preserve">в </w:t>
      </w:r>
      <w:r w:rsidRPr="00351B8D">
        <w:rPr>
          <w:rFonts w:eastAsiaTheme="minorHAnsi"/>
          <w:bCs/>
          <w:sz w:val="28"/>
          <w:szCs w:val="28"/>
          <w:lang w:eastAsia="en-US"/>
        </w:rPr>
        <w:t>202</w:t>
      </w:r>
      <w:r w:rsidR="001546DE">
        <w:rPr>
          <w:rFonts w:eastAsiaTheme="minorHAnsi"/>
          <w:bCs/>
          <w:sz w:val="28"/>
          <w:szCs w:val="28"/>
          <w:lang w:eastAsia="en-US"/>
        </w:rPr>
        <w:t xml:space="preserve">5 </w:t>
      </w:r>
      <w:r w:rsidRPr="00351B8D">
        <w:rPr>
          <w:rFonts w:eastAsiaTheme="minorHAnsi"/>
          <w:bCs/>
          <w:sz w:val="28"/>
          <w:szCs w:val="28"/>
          <w:lang w:eastAsia="en-US"/>
        </w:rPr>
        <w:t>год</w:t>
      </w:r>
      <w:r w:rsidR="00087350">
        <w:rPr>
          <w:rFonts w:eastAsiaTheme="minorHAnsi"/>
          <w:bCs/>
          <w:sz w:val="28"/>
          <w:szCs w:val="28"/>
          <w:lang w:eastAsia="en-US"/>
        </w:rPr>
        <w:t>у</w:t>
      </w:r>
      <w:r w:rsidR="0063663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546DE">
        <w:rPr>
          <w:rFonts w:eastAsiaTheme="minorHAnsi"/>
          <w:bCs/>
          <w:sz w:val="28"/>
          <w:szCs w:val="28"/>
          <w:lang w:eastAsia="en-US"/>
        </w:rPr>
        <w:t>230 790,3</w:t>
      </w:r>
      <w:r w:rsidRPr="00087350">
        <w:rPr>
          <w:rFonts w:eastAsiaTheme="minorHAnsi"/>
          <w:bCs/>
          <w:sz w:val="28"/>
          <w:szCs w:val="28"/>
          <w:lang w:eastAsia="en-US"/>
        </w:rPr>
        <w:t xml:space="preserve"> тыс. рублей</w:t>
      </w:r>
      <w:r w:rsidR="00087350">
        <w:rPr>
          <w:rFonts w:eastAsiaTheme="minorHAnsi"/>
          <w:bCs/>
          <w:sz w:val="28"/>
          <w:szCs w:val="28"/>
          <w:lang w:eastAsia="en-US"/>
        </w:rPr>
        <w:t>, в 202</w:t>
      </w:r>
      <w:r w:rsidR="001546DE">
        <w:rPr>
          <w:rFonts w:eastAsiaTheme="minorHAnsi"/>
          <w:bCs/>
          <w:sz w:val="28"/>
          <w:szCs w:val="28"/>
          <w:lang w:eastAsia="en-US"/>
        </w:rPr>
        <w:t>6</w:t>
      </w:r>
      <w:r w:rsidR="00087350">
        <w:rPr>
          <w:rFonts w:eastAsiaTheme="minorHAnsi"/>
          <w:bCs/>
          <w:sz w:val="28"/>
          <w:szCs w:val="28"/>
          <w:lang w:eastAsia="en-US"/>
        </w:rPr>
        <w:t xml:space="preserve"> году </w:t>
      </w:r>
      <w:r w:rsidR="0063663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546DE">
        <w:rPr>
          <w:rFonts w:eastAsiaTheme="minorHAnsi"/>
          <w:bCs/>
          <w:sz w:val="28"/>
          <w:szCs w:val="28"/>
          <w:lang w:eastAsia="en-US"/>
        </w:rPr>
        <w:t>37 078</w:t>
      </w:r>
      <w:r w:rsidR="00087350">
        <w:rPr>
          <w:rFonts w:eastAsiaTheme="minorHAnsi"/>
          <w:bCs/>
          <w:sz w:val="28"/>
          <w:szCs w:val="28"/>
          <w:lang w:eastAsia="en-US"/>
        </w:rPr>
        <w:t xml:space="preserve"> тыс. рублей</w:t>
      </w:r>
      <w:r w:rsidR="00636638">
        <w:rPr>
          <w:rFonts w:eastAsiaTheme="minorHAnsi"/>
          <w:bCs/>
          <w:sz w:val="28"/>
          <w:szCs w:val="28"/>
          <w:lang w:eastAsia="en-US"/>
        </w:rPr>
        <w:t>, в 202</w:t>
      </w:r>
      <w:r w:rsidR="001546DE">
        <w:rPr>
          <w:rFonts w:eastAsiaTheme="minorHAnsi"/>
          <w:bCs/>
          <w:sz w:val="28"/>
          <w:szCs w:val="28"/>
          <w:lang w:eastAsia="en-US"/>
        </w:rPr>
        <w:t>7</w:t>
      </w:r>
      <w:r w:rsidR="00636638">
        <w:rPr>
          <w:rFonts w:eastAsiaTheme="minorHAnsi"/>
          <w:bCs/>
          <w:sz w:val="28"/>
          <w:szCs w:val="28"/>
          <w:lang w:eastAsia="en-US"/>
        </w:rPr>
        <w:t xml:space="preserve"> году </w:t>
      </w:r>
      <w:r w:rsidR="001546DE">
        <w:rPr>
          <w:rFonts w:eastAsiaTheme="minorHAnsi"/>
          <w:bCs/>
          <w:sz w:val="28"/>
          <w:szCs w:val="28"/>
          <w:lang w:eastAsia="en-US"/>
        </w:rPr>
        <w:t>37 078 тыс. рублей</w:t>
      </w:r>
      <w:r w:rsidR="00087350">
        <w:rPr>
          <w:rFonts w:eastAsiaTheme="minorHAnsi"/>
          <w:bCs/>
          <w:sz w:val="28"/>
          <w:szCs w:val="28"/>
          <w:lang w:eastAsia="en-US"/>
        </w:rPr>
        <w:t>.</w:t>
      </w:r>
    </w:p>
    <w:p w14:paraId="785AFD5E" w14:textId="117A20FA" w:rsidR="003F7E7B" w:rsidRDefault="00CD6EFB" w:rsidP="00C32923">
      <w:pPr>
        <w:pStyle w:val="a3"/>
        <w:suppressAutoHyphens/>
        <w:ind w:left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93D78">
        <w:rPr>
          <w:rFonts w:eastAsiaTheme="minorHAnsi"/>
          <w:bCs/>
          <w:sz w:val="28"/>
          <w:szCs w:val="28"/>
          <w:lang w:eastAsia="en-US"/>
        </w:rPr>
        <w:t xml:space="preserve">    </w:t>
      </w:r>
      <w:r>
        <w:rPr>
          <w:rFonts w:eastAsiaTheme="minorHAnsi"/>
          <w:bCs/>
          <w:sz w:val="28"/>
          <w:szCs w:val="28"/>
          <w:lang w:eastAsia="en-US"/>
        </w:rPr>
        <w:t>Распределение по объектам вложений представлены в таблице:</w:t>
      </w:r>
    </w:p>
    <w:p w14:paraId="4027C375" w14:textId="77777777" w:rsidR="003F7E7B" w:rsidRDefault="003F7E7B" w:rsidP="00C32923">
      <w:pPr>
        <w:pStyle w:val="a3"/>
        <w:suppressAutoHyphens/>
        <w:ind w:left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9619" w:type="dxa"/>
        <w:tblInd w:w="108" w:type="dxa"/>
        <w:tblLook w:val="04A0" w:firstRow="1" w:lastRow="0" w:firstColumn="1" w:lastColumn="0" w:noHBand="0" w:noVBand="1"/>
      </w:tblPr>
      <w:tblGrid>
        <w:gridCol w:w="960"/>
        <w:gridCol w:w="3435"/>
        <w:gridCol w:w="2160"/>
        <w:gridCol w:w="1667"/>
        <w:gridCol w:w="1397"/>
      </w:tblGrid>
      <w:tr w:rsidR="003F7E7B" w:rsidRPr="003F7E7B" w14:paraId="7B9F34B5" w14:textId="77777777" w:rsidTr="003F7E7B">
        <w:trPr>
          <w:trHeight w:val="40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5EAD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РзПр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2FC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F9F9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72A3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55C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2027</w:t>
            </w:r>
          </w:p>
        </w:tc>
      </w:tr>
      <w:tr w:rsidR="003F7E7B" w:rsidRPr="003F7E7B" w14:paraId="0623F397" w14:textId="77777777" w:rsidTr="00793D78">
        <w:trPr>
          <w:trHeight w:val="36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FF3D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87D3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 xml:space="preserve"> Автомобильные дороги местного значения (ОБ)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7A1F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72 597,90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FA9D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34 111,80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1C8B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34111,8</w:t>
            </w:r>
          </w:p>
        </w:tc>
      </w:tr>
      <w:tr w:rsidR="003F7E7B" w:rsidRPr="003F7E7B" w14:paraId="63B82EB2" w14:textId="77777777" w:rsidTr="003F7E7B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9B55" w14:textId="77777777" w:rsidR="003F7E7B" w:rsidRPr="003F7E7B" w:rsidRDefault="003F7E7B" w:rsidP="003F7E7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DD8D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 xml:space="preserve">Софинансирование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439D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6 312,90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AC42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2 966,20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5217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2966,2</w:t>
            </w:r>
          </w:p>
        </w:tc>
      </w:tr>
      <w:tr w:rsidR="003F7E7B" w:rsidRPr="003F7E7B" w14:paraId="11643558" w14:textId="77777777" w:rsidTr="003F7E7B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43B3" w14:textId="77777777" w:rsidR="003F7E7B" w:rsidRPr="003F7E7B" w:rsidRDefault="003F7E7B" w:rsidP="003F7E7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E61E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00A9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45A9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3E4F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F7E7B" w:rsidRPr="003F7E7B" w14:paraId="24979C43" w14:textId="77777777" w:rsidTr="003F7E7B">
        <w:trPr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1FE0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 xml:space="preserve">          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A2F9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78 910,80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190D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37 078,00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E575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37 078,00</w:t>
            </w:r>
          </w:p>
        </w:tc>
      </w:tr>
      <w:tr w:rsidR="003F7E7B" w:rsidRPr="003F7E7B" w14:paraId="49B53E38" w14:textId="77777777" w:rsidTr="00793D78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7940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703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6DF4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 xml:space="preserve">Спортивно оздоровительный комплекс г.Слюдянка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2474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1E73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1757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7E7B" w:rsidRPr="003F7E7B" w14:paraId="793E80E9" w14:textId="77777777" w:rsidTr="003F7E7B">
        <w:trPr>
          <w:trHeight w:val="841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CD79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80B7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Строительство школы на 725 мест в м-не Рудоуправление г. Слюдянка (ОБ)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9338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98 346,70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A1A9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B3D3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F7E7B" w:rsidRPr="003F7E7B" w14:paraId="09B7AFF3" w14:textId="77777777" w:rsidTr="003F7E7B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73FC" w14:textId="77777777" w:rsidR="003F7E7B" w:rsidRPr="003F7E7B" w:rsidRDefault="003F7E7B" w:rsidP="003F7E7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88CC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 xml:space="preserve">Софинансирование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FCDC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8 551,90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5C6A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15D6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F7E7B" w:rsidRPr="003F7E7B" w14:paraId="3D0A5EAF" w14:textId="77777777" w:rsidTr="00793D78">
        <w:trPr>
          <w:trHeight w:val="11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5C4D5" w14:textId="77777777" w:rsidR="003F7E7B" w:rsidRPr="003F7E7B" w:rsidRDefault="003F7E7B" w:rsidP="003F7E7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0B21" w14:textId="5B5AB00C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Средства местного бюджета,</w:t>
            </w:r>
            <w:r w:rsidR="00793D78">
              <w:rPr>
                <w:color w:val="000000"/>
                <w:sz w:val="22"/>
                <w:szCs w:val="22"/>
              </w:rPr>
              <w:t xml:space="preserve"> </w:t>
            </w:r>
            <w:r w:rsidRPr="003F7E7B">
              <w:rPr>
                <w:color w:val="000000"/>
                <w:sz w:val="22"/>
                <w:szCs w:val="22"/>
              </w:rPr>
              <w:t>в т.ч.</w:t>
            </w:r>
            <w:r w:rsidR="00793D78">
              <w:rPr>
                <w:color w:val="000000"/>
                <w:sz w:val="22"/>
                <w:szCs w:val="22"/>
              </w:rPr>
              <w:t xml:space="preserve"> </w:t>
            </w:r>
            <w:r w:rsidRPr="003F7E7B">
              <w:rPr>
                <w:color w:val="000000"/>
                <w:sz w:val="22"/>
                <w:szCs w:val="22"/>
              </w:rPr>
              <w:t>на подготовку проектной документации и выполнение инженерных изысканий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AC1B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42 980,90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6DB5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BA29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7E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F7E7B" w:rsidRPr="003F7E7B" w14:paraId="535F6D8C" w14:textId="77777777" w:rsidTr="003F7E7B">
        <w:trPr>
          <w:trHeight w:val="55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245C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ИТОГО по объекту школа на 725 мест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AD84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149 879,50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A7D3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21B1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7E7B" w:rsidRPr="003F7E7B" w14:paraId="04408A96" w14:textId="77777777" w:rsidTr="003F7E7B">
        <w:trPr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8395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97F0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230 790,30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9D7E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37 078,00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B34E" w14:textId="77777777" w:rsidR="003F7E7B" w:rsidRPr="003F7E7B" w:rsidRDefault="003F7E7B" w:rsidP="003F7E7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7E7B">
              <w:rPr>
                <w:b/>
                <w:bCs/>
                <w:color w:val="000000"/>
                <w:sz w:val="22"/>
                <w:szCs w:val="22"/>
              </w:rPr>
              <w:t>37 078,00</w:t>
            </w:r>
          </w:p>
        </w:tc>
      </w:tr>
    </w:tbl>
    <w:p w14:paraId="69DEE0E3" w14:textId="26664E6A" w:rsidR="003F7E7B" w:rsidRDefault="003F7E7B" w:rsidP="00C32923">
      <w:pPr>
        <w:pStyle w:val="a3"/>
        <w:suppressAutoHyphens/>
        <w:ind w:left="0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533FD4AE" w14:textId="5B6FF28B" w:rsidR="000B549F" w:rsidRPr="000B549F" w:rsidRDefault="00793D78" w:rsidP="000B549F">
      <w:pPr>
        <w:widowControl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 xml:space="preserve">4. </w:t>
      </w:r>
      <w:r w:rsidRPr="00793D78">
        <w:rPr>
          <w:rFonts w:eastAsiaTheme="minorHAnsi"/>
          <w:b/>
          <w:bCs/>
          <w:sz w:val="28"/>
          <w:szCs w:val="28"/>
          <w:lang w:eastAsia="en-US"/>
        </w:rPr>
        <w:t>О</w:t>
      </w:r>
      <w:r w:rsidR="000B549F" w:rsidRPr="00793D78">
        <w:rPr>
          <w:rFonts w:eastAsiaTheme="minorHAnsi"/>
          <w:b/>
          <w:bCs/>
          <w:sz w:val="28"/>
          <w:szCs w:val="28"/>
          <w:lang w:eastAsia="en-US"/>
        </w:rPr>
        <w:t>беспечени</w:t>
      </w:r>
      <w:r w:rsidRPr="00793D78">
        <w:rPr>
          <w:rFonts w:eastAsiaTheme="minorHAnsi"/>
          <w:b/>
          <w:bCs/>
          <w:sz w:val="28"/>
          <w:szCs w:val="28"/>
          <w:lang w:eastAsia="en-US"/>
        </w:rPr>
        <w:t>е</w:t>
      </w:r>
      <w:r w:rsidR="000B549F" w:rsidRPr="00793D78">
        <w:rPr>
          <w:rFonts w:eastAsiaTheme="minorHAnsi"/>
          <w:b/>
          <w:bCs/>
          <w:sz w:val="28"/>
          <w:szCs w:val="28"/>
          <w:lang w:eastAsia="en-US"/>
        </w:rPr>
        <w:t xml:space="preserve"> сбалансированности местных бюджетов</w:t>
      </w:r>
      <w:r w:rsidR="000B549F" w:rsidRPr="000B549F">
        <w:rPr>
          <w:rFonts w:eastAsiaTheme="minorHAnsi"/>
          <w:sz w:val="28"/>
          <w:szCs w:val="28"/>
          <w:lang w:eastAsia="en-US"/>
        </w:rPr>
        <w:t>, в том числе оказанию нецелевой финансовой поддержки муниципальным образованиям Слюдянского района для увеличения финансовых возможностей по решению вопросов местного значения.</w:t>
      </w:r>
      <w:r w:rsidR="000B549F" w:rsidRPr="000B549F">
        <w:rPr>
          <w:bCs/>
          <w:sz w:val="28"/>
          <w:szCs w:val="28"/>
        </w:rPr>
        <w:t xml:space="preserve"> </w:t>
      </w:r>
    </w:p>
    <w:p w14:paraId="0AA8A294" w14:textId="2DC6A21F" w:rsidR="00514E13" w:rsidRPr="00793D78" w:rsidRDefault="000B549F" w:rsidP="000B549F">
      <w:pPr>
        <w:widowControl/>
        <w:jc w:val="both"/>
        <w:rPr>
          <w:sz w:val="28"/>
          <w:szCs w:val="28"/>
        </w:rPr>
      </w:pPr>
      <w:r w:rsidRPr="00793D78">
        <w:rPr>
          <w:bCs/>
          <w:sz w:val="28"/>
          <w:szCs w:val="28"/>
        </w:rPr>
        <w:t xml:space="preserve">  </w:t>
      </w:r>
      <w:r w:rsidRPr="00793D78">
        <w:rPr>
          <w:rFonts w:eastAsiaTheme="minorHAnsi"/>
          <w:sz w:val="28"/>
          <w:szCs w:val="28"/>
          <w:lang w:eastAsia="en-US"/>
        </w:rPr>
        <w:t xml:space="preserve">Для этих целей бюджетные ассигнования на 2025 год предусмотрены в сумме </w:t>
      </w:r>
      <w:r w:rsidR="000D4ACC" w:rsidRPr="00793D78">
        <w:rPr>
          <w:bCs/>
          <w:sz w:val="28"/>
          <w:szCs w:val="28"/>
        </w:rPr>
        <w:t xml:space="preserve"> </w:t>
      </w:r>
      <w:r w:rsidR="003F7E7B" w:rsidRPr="00793D78">
        <w:rPr>
          <w:bCs/>
          <w:sz w:val="28"/>
          <w:szCs w:val="28"/>
        </w:rPr>
        <w:t>267 897,4</w:t>
      </w:r>
      <w:r w:rsidR="00DF20F6" w:rsidRPr="00793D78">
        <w:rPr>
          <w:bCs/>
          <w:sz w:val="28"/>
          <w:szCs w:val="28"/>
        </w:rPr>
        <w:t xml:space="preserve"> </w:t>
      </w:r>
      <w:r w:rsidR="0092174A" w:rsidRPr="00793D78">
        <w:rPr>
          <w:bCs/>
          <w:sz w:val="28"/>
          <w:szCs w:val="28"/>
        </w:rPr>
        <w:t>тыс.</w:t>
      </w:r>
      <w:r w:rsidR="002E0985" w:rsidRPr="00793D78">
        <w:rPr>
          <w:bCs/>
          <w:sz w:val="28"/>
          <w:szCs w:val="28"/>
        </w:rPr>
        <w:t xml:space="preserve"> </w:t>
      </w:r>
      <w:r w:rsidR="000D4ACC" w:rsidRPr="00793D78">
        <w:rPr>
          <w:bCs/>
          <w:sz w:val="28"/>
          <w:szCs w:val="28"/>
        </w:rPr>
        <w:t>рублей,</w:t>
      </w:r>
      <w:r w:rsidR="0092174A" w:rsidRPr="00793D78">
        <w:rPr>
          <w:bCs/>
          <w:sz w:val="28"/>
          <w:szCs w:val="28"/>
        </w:rPr>
        <w:t xml:space="preserve"> 202</w:t>
      </w:r>
      <w:r w:rsidR="003F7E7B" w:rsidRPr="00793D78">
        <w:rPr>
          <w:bCs/>
          <w:sz w:val="28"/>
          <w:szCs w:val="28"/>
        </w:rPr>
        <w:t>6</w:t>
      </w:r>
      <w:r w:rsidR="006F6963" w:rsidRPr="00793D78">
        <w:rPr>
          <w:bCs/>
          <w:sz w:val="28"/>
          <w:szCs w:val="28"/>
        </w:rPr>
        <w:t xml:space="preserve"> </w:t>
      </w:r>
      <w:r w:rsidR="0092174A" w:rsidRPr="00793D78">
        <w:rPr>
          <w:bCs/>
          <w:sz w:val="28"/>
          <w:szCs w:val="28"/>
        </w:rPr>
        <w:t>год</w:t>
      </w:r>
      <w:r w:rsidR="000D4ACC" w:rsidRPr="00793D78">
        <w:rPr>
          <w:bCs/>
          <w:sz w:val="28"/>
          <w:szCs w:val="28"/>
        </w:rPr>
        <w:t>у</w:t>
      </w:r>
      <w:r w:rsidR="00996C10" w:rsidRPr="00793D78">
        <w:rPr>
          <w:bCs/>
          <w:sz w:val="28"/>
          <w:szCs w:val="28"/>
        </w:rPr>
        <w:t xml:space="preserve"> </w:t>
      </w:r>
      <w:r w:rsidRPr="00793D78">
        <w:rPr>
          <w:bCs/>
          <w:sz w:val="28"/>
          <w:szCs w:val="28"/>
        </w:rPr>
        <w:t xml:space="preserve">в сумме </w:t>
      </w:r>
      <w:r w:rsidR="003F7E7B" w:rsidRPr="00793D78">
        <w:rPr>
          <w:bCs/>
          <w:sz w:val="28"/>
          <w:szCs w:val="28"/>
        </w:rPr>
        <w:t>213 670,7</w:t>
      </w:r>
      <w:r w:rsidR="00AC7236" w:rsidRPr="00793D78">
        <w:rPr>
          <w:bCs/>
          <w:sz w:val="28"/>
          <w:szCs w:val="28"/>
        </w:rPr>
        <w:t xml:space="preserve"> </w:t>
      </w:r>
      <w:r w:rsidR="0092174A" w:rsidRPr="00793D78">
        <w:rPr>
          <w:bCs/>
          <w:sz w:val="28"/>
          <w:szCs w:val="28"/>
        </w:rPr>
        <w:t>тыс.</w:t>
      </w:r>
      <w:r w:rsidR="002E0985" w:rsidRPr="00793D78">
        <w:rPr>
          <w:bCs/>
          <w:sz w:val="28"/>
          <w:szCs w:val="28"/>
        </w:rPr>
        <w:t xml:space="preserve"> </w:t>
      </w:r>
      <w:r w:rsidR="000D4ACC" w:rsidRPr="00793D78">
        <w:rPr>
          <w:bCs/>
          <w:sz w:val="28"/>
          <w:szCs w:val="28"/>
        </w:rPr>
        <w:t>рублей, в</w:t>
      </w:r>
      <w:r w:rsidR="0092174A" w:rsidRPr="00793D78">
        <w:rPr>
          <w:bCs/>
          <w:sz w:val="28"/>
          <w:szCs w:val="28"/>
        </w:rPr>
        <w:t xml:space="preserve"> 202</w:t>
      </w:r>
      <w:r w:rsidR="003F7E7B" w:rsidRPr="00793D78">
        <w:rPr>
          <w:bCs/>
          <w:sz w:val="28"/>
          <w:szCs w:val="28"/>
        </w:rPr>
        <w:t>7</w:t>
      </w:r>
      <w:r w:rsidR="0050210C" w:rsidRPr="00793D78">
        <w:rPr>
          <w:bCs/>
          <w:sz w:val="28"/>
          <w:szCs w:val="28"/>
        </w:rPr>
        <w:t xml:space="preserve"> </w:t>
      </w:r>
      <w:r w:rsidR="0092174A" w:rsidRPr="00793D78">
        <w:rPr>
          <w:bCs/>
          <w:sz w:val="28"/>
          <w:szCs w:val="28"/>
        </w:rPr>
        <w:t>год</w:t>
      </w:r>
      <w:r w:rsidR="000D4ACC" w:rsidRPr="00793D78">
        <w:rPr>
          <w:bCs/>
          <w:sz w:val="28"/>
          <w:szCs w:val="28"/>
        </w:rPr>
        <w:t xml:space="preserve">у </w:t>
      </w:r>
      <w:r w:rsidRPr="00793D78">
        <w:rPr>
          <w:bCs/>
          <w:sz w:val="28"/>
          <w:szCs w:val="28"/>
        </w:rPr>
        <w:t xml:space="preserve"> в сумме </w:t>
      </w:r>
      <w:r w:rsidR="003F7E7B" w:rsidRPr="00793D78">
        <w:rPr>
          <w:bCs/>
          <w:sz w:val="28"/>
          <w:szCs w:val="28"/>
        </w:rPr>
        <w:t>212 781,2</w:t>
      </w:r>
      <w:r w:rsidR="0092174A" w:rsidRPr="00793D78">
        <w:rPr>
          <w:bCs/>
          <w:sz w:val="28"/>
          <w:szCs w:val="28"/>
        </w:rPr>
        <w:t xml:space="preserve"> тыс.</w:t>
      </w:r>
      <w:r w:rsidR="002E0985" w:rsidRPr="00793D78">
        <w:rPr>
          <w:bCs/>
          <w:sz w:val="28"/>
          <w:szCs w:val="28"/>
        </w:rPr>
        <w:t xml:space="preserve"> </w:t>
      </w:r>
      <w:r w:rsidR="0092174A" w:rsidRPr="00793D78">
        <w:rPr>
          <w:bCs/>
          <w:sz w:val="28"/>
          <w:szCs w:val="28"/>
        </w:rPr>
        <w:t>рублей</w:t>
      </w:r>
      <w:r w:rsidR="00A95D50" w:rsidRPr="00793D78">
        <w:rPr>
          <w:bCs/>
          <w:sz w:val="28"/>
          <w:szCs w:val="28"/>
        </w:rPr>
        <w:t>, в</w:t>
      </w:r>
      <w:r w:rsidR="003F7E7B" w:rsidRPr="00793D78">
        <w:rPr>
          <w:sz w:val="28"/>
          <w:szCs w:val="28"/>
        </w:rPr>
        <w:t xml:space="preserve"> том числе </w:t>
      </w:r>
      <w:r w:rsidRPr="00793D78">
        <w:rPr>
          <w:sz w:val="28"/>
          <w:szCs w:val="28"/>
        </w:rPr>
        <w:t>и</w:t>
      </w:r>
      <w:r w:rsidR="00514E13" w:rsidRPr="00793D78">
        <w:rPr>
          <w:sz w:val="28"/>
          <w:szCs w:val="28"/>
        </w:rPr>
        <w:t>ные межбюджетные трансферты на поддержку мер по обеспечению сбалансированности бюджетов городских и сельских поселений Слюдянского района</w:t>
      </w:r>
      <w:r w:rsidRPr="00793D78">
        <w:rPr>
          <w:sz w:val="28"/>
          <w:szCs w:val="28"/>
        </w:rPr>
        <w:t>, которые будет распределяться на основании нормативных актов администрации Слюдянского района</w:t>
      </w:r>
      <w:r w:rsidR="00514E13" w:rsidRPr="00793D78">
        <w:rPr>
          <w:sz w:val="28"/>
          <w:szCs w:val="28"/>
        </w:rPr>
        <w:t xml:space="preserve"> </w:t>
      </w:r>
      <w:r w:rsidRPr="00793D78">
        <w:rPr>
          <w:sz w:val="28"/>
          <w:szCs w:val="28"/>
        </w:rPr>
        <w:t>составляют</w:t>
      </w:r>
    </w:p>
    <w:p w14:paraId="0271B507" w14:textId="3846404D" w:rsidR="00514E13" w:rsidRPr="00793D78" w:rsidRDefault="00514E13" w:rsidP="00514E13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793D78">
        <w:rPr>
          <w:sz w:val="28"/>
          <w:szCs w:val="28"/>
        </w:rPr>
        <w:lastRenderedPageBreak/>
        <w:t>на 202</w:t>
      </w:r>
      <w:r w:rsidR="00552E84" w:rsidRPr="00793D78">
        <w:rPr>
          <w:sz w:val="28"/>
          <w:szCs w:val="28"/>
        </w:rPr>
        <w:t>5</w:t>
      </w:r>
      <w:r w:rsidRPr="00793D78">
        <w:rPr>
          <w:sz w:val="28"/>
          <w:szCs w:val="28"/>
        </w:rPr>
        <w:t xml:space="preserve"> год </w:t>
      </w:r>
      <w:r w:rsidR="00552E84" w:rsidRPr="00793D78">
        <w:rPr>
          <w:sz w:val="28"/>
          <w:szCs w:val="28"/>
        </w:rPr>
        <w:t>20 000</w:t>
      </w:r>
      <w:r w:rsidRPr="00793D78">
        <w:rPr>
          <w:sz w:val="28"/>
          <w:szCs w:val="28"/>
        </w:rPr>
        <w:t xml:space="preserve"> тыс. рублей;</w:t>
      </w:r>
    </w:p>
    <w:p w14:paraId="5F3A75EE" w14:textId="7A1D96EC" w:rsidR="00514E13" w:rsidRPr="00793D78" w:rsidRDefault="00514E13" w:rsidP="00514E13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793D78">
        <w:rPr>
          <w:sz w:val="28"/>
          <w:szCs w:val="28"/>
        </w:rPr>
        <w:t>на 202</w:t>
      </w:r>
      <w:r w:rsidR="00552E84" w:rsidRPr="00793D78">
        <w:rPr>
          <w:sz w:val="28"/>
          <w:szCs w:val="28"/>
        </w:rPr>
        <w:t>6</w:t>
      </w:r>
      <w:r w:rsidRPr="00793D78">
        <w:rPr>
          <w:sz w:val="28"/>
          <w:szCs w:val="28"/>
        </w:rPr>
        <w:t xml:space="preserve"> год </w:t>
      </w:r>
      <w:r w:rsidR="00552E84" w:rsidRPr="00793D78">
        <w:rPr>
          <w:sz w:val="28"/>
          <w:szCs w:val="28"/>
        </w:rPr>
        <w:t>18 000</w:t>
      </w:r>
      <w:r w:rsidRPr="00793D78">
        <w:rPr>
          <w:sz w:val="28"/>
          <w:szCs w:val="28"/>
        </w:rPr>
        <w:t xml:space="preserve"> тыс. рублей;</w:t>
      </w:r>
    </w:p>
    <w:p w14:paraId="60CB01A1" w14:textId="5C33CA7A" w:rsidR="00514E13" w:rsidRPr="00793D78" w:rsidRDefault="00514E13" w:rsidP="00514E13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793D78">
        <w:rPr>
          <w:sz w:val="28"/>
          <w:szCs w:val="28"/>
        </w:rPr>
        <w:t>на 202</w:t>
      </w:r>
      <w:r w:rsidR="00552E84" w:rsidRPr="00793D78">
        <w:rPr>
          <w:sz w:val="28"/>
          <w:szCs w:val="28"/>
        </w:rPr>
        <w:t>7</w:t>
      </w:r>
      <w:r w:rsidRPr="00793D78">
        <w:rPr>
          <w:sz w:val="28"/>
          <w:szCs w:val="28"/>
        </w:rPr>
        <w:t xml:space="preserve"> год </w:t>
      </w:r>
      <w:r w:rsidR="00552E84" w:rsidRPr="00793D78">
        <w:rPr>
          <w:sz w:val="28"/>
          <w:szCs w:val="28"/>
        </w:rPr>
        <w:t>18 000</w:t>
      </w:r>
      <w:r w:rsidRPr="00793D78">
        <w:rPr>
          <w:sz w:val="28"/>
          <w:szCs w:val="28"/>
        </w:rPr>
        <w:t xml:space="preserve"> тыс. рублей.</w:t>
      </w:r>
    </w:p>
    <w:p w14:paraId="0F2DF0B3" w14:textId="1441EE70" w:rsidR="007013A7" w:rsidRPr="00793D78" w:rsidRDefault="00A95D50" w:rsidP="00514E13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793D78">
        <w:rPr>
          <w:sz w:val="28"/>
          <w:szCs w:val="28"/>
        </w:rPr>
        <w:t>Распределение дотации на выравнивание уровня бюджетной обеспеченности между муниципальными образования района</w:t>
      </w:r>
      <w:r w:rsidR="000B549F" w:rsidRPr="00793D78">
        <w:rPr>
          <w:sz w:val="28"/>
          <w:szCs w:val="28"/>
        </w:rPr>
        <w:t xml:space="preserve"> в </w:t>
      </w:r>
      <w:r w:rsidRPr="00793D78">
        <w:rPr>
          <w:sz w:val="28"/>
          <w:szCs w:val="28"/>
        </w:rPr>
        <w:t xml:space="preserve"> разрезе источников </w:t>
      </w:r>
      <w:r w:rsidR="009B7760" w:rsidRPr="00793D78">
        <w:rPr>
          <w:sz w:val="28"/>
          <w:szCs w:val="28"/>
        </w:rPr>
        <w:t>финансирования</w:t>
      </w:r>
      <w:r w:rsidR="009B7760">
        <w:rPr>
          <w:sz w:val="28"/>
          <w:szCs w:val="28"/>
        </w:rPr>
        <w:t xml:space="preserve"> в</w:t>
      </w:r>
      <w:r w:rsidR="00285AE4">
        <w:rPr>
          <w:sz w:val="28"/>
          <w:szCs w:val="28"/>
        </w:rPr>
        <w:t xml:space="preserve"> т.ч. за счет </w:t>
      </w:r>
      <w:r w:rsidR="00285AE4" w:rsidRPr="00285AE4">
        <w:rPr>
          <w:sz w:val="28"/>
          <w:szCs w:val="28"/>
        </w:rPr>
        <w:t>с</w:t>
      </w:r>
      <w:r w:rsidR="00285AE4" w:rsidRPr="00285AE4">
        <w:rPr>
          <w:color w:val="000000"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по расчету и предоставлению дотаций на выравнивание бюджетной обеспеченности, входящих в состав муниципального района Иркутской области, бюджетам поселений (</w:t>
      </w:r>
      <w:r w:rsidR="00285AE4" w:rsidRPr="00F41DAA">
        <w:rPr>
          <w:b/>
          <w:bCs/>
          <w:color w:val="000000"/>
          <w:sz w:val="28"/>
          <w:szCs w:val="28"/>
        </w:rPr>
        <w:t>далее-субвенция</w:t>
      </w:r>
      <w:r w:rsidR="00285AE4" w:rsidRPr="00285AE4">
        <w:rPr>
          <w:color w:val="000000"/>
          <w:sz w:val="28"/>
          <w:szCs w:val="28"/>
        </w:rPr>
        <w:t>), за счет местного бюджета, распределенная на основании</w:t>
      </w:r>
      <w:r w:rsidR="00411B8A" w:rsidRPr="00411B8A">
        <w:t xml:space="preserve"> </w:t>
      </w:r>
      <w:r w:rsidR="00411B8A" w:rsidRPr="00411B8A">
        <w:rPr>
          <w:color w:val="000000"/>
          <w:sz w:val="28"/>
          <w:szCs w:val="28"/>
        </w:rPr>
        <w:t>Закон</w:t>
      </w:r>
      <w:r w:rsidR="00411B8A">
        <w:rPr>
          <w:color w:val="000000"/>
          <w:sz w:val="28"/>
          <w:szCs w:val="28"/>
        </w:rPr>
        <w:t>а</w:t>
      </w:r>
      <w:r w:rsidR="00411B8A" w:rsidRPr="00411B8A">
        <w:rPr>
          <w:color w:val="000000"/>
          <w:sz w:val="28"/>
          <w:szCs w:val="28"/>
        </w:rPr>
        <w:t xml:space="preserve"> Иркутской области от 22.10.2013 N 74-ОЗ (ред. от 04.10.2024) "О межбюджетных трансфертах и нормативах отчислений доходов в местные бюджеты" </w:t>
      </w:r>
      <w:r w:rsidR="00411B8A">
        <w:rPr>
          <w:color w:val="000000"/>
          <w:sz w:val="28"/>
          <w:szCs w:val="28"/>
        </w:rPr>
        <w:t>(</w:t>
      </w:r>
      <w:r w:rsidR="00411B8A" w:rsidRPr="00411B8A">
        <w:rPr>
          <w:color w:val="000000"/>
          <w:sz w:val="28"/>
          <w:szCs w:val="28"/>
        </w:rPr>
        <w:t>Порядком определения общего объема и распределения между муниципальными образованиями Иркутской области дотаций на выравнивание бюджетной обеспеченности поселений из бюджета муниципального района</w:t>
      </w:r>
      <w:r w:rsidR="00F41DAA">
        <w:rPr>
          <w:color w:val="000000"/>
          <w:sz w:val="28"/>
          <w:szCs w:val="28"/>
        </w:rPr>
        <w:t>)</w:t>
      </w:r>
      <w:r w:rsidR="00411B8A">
        <w:rPr>
          <w:color w:val="000000"/>
          <w:sz w:val="28"/>
          <w:szCs w:val="28"/>
        </w:rPr>
        <w:t xml:space="preserve"> (</w:t>
      </w:r>
      <w:r w:rsidR="00411B8A" w:rsidRPr="00F41DAA">
        <w:rPr>
          <w:b/>
          <w:bCs/>
          <w:color w:val="000000"/>
          <w:sz w:val="28"/>
          <w:szCs w:val="28"/>
        </w:rPr>
        <w:t>далее – 74-оз),</w:t>
      </w:r>
      <w:r w:rsidR="00285AE4">
        <w:rPr>
          <w:b/>
          <w:bCs/>
          <w:color w:val="000000"/>
          <w:sz w:val="24"/>
          <w:szCs w:val="24"/>
        </w:rPr>
        <w:t xml:space="preserve"> </w:t>
      </w:r>
      <w:r w:rsidRPr="00793D78">
        <w:rPr>
          <w:sz w:val="28"/>
          <w:szCs w:val="28"/>
        </w:rPr>
        <w:t>представлено в таблице:</w:t>
      </w:r>
    </w:p>
    <w:tbl>
      <w:tblPr>
        <w:tblW w:w="9363" w:type="dxa"/>
        <w:tblInd w:w="108" w:type="dxa"/>
        <w:tblLook w:val="04A0" w:firstRow="1" w:lastRow="0" w:firstColumn="1" w:lastColumn="0" w:noHBand="0" w:noVBand="1"/>
      </w:tblPr>
      <w:tblGrid>
        <w:gridCol w:w="5103"/>
        <w:gridCol w:w="1420"/>
        <w:gridCol w:w="1420"/>
        <w:gridCol w:w="1420"/>
      </w:tblGrid>
      <w:tr w:rsidR="00A95D50" w:rsidRPr="00A95D50" w14:paraId="786AC88A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DBD0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8246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36463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0334" w14:textId="0E6AA3DC" w:rsidR="00A95D50" w:rsidRPr="00A95D50" w:rsidRDefault="009B7760" w:rsidP="00A95D50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95D50">
              <w:rPr>
                <w:color w:val="000000"/>
                <w:sz w:val="18"/>
                <w:szCs w:val="18"/>
              </w:rPr>
              <w:t>тыс. рублей</w:t>
            </w:r>
          </w:p>
        </w:tc>
      </w:tr>
      <w:tr w:rsidR="00A95D50" w:rsidRPr="00A95D50" w14:paraId="460A70CC" w14:textId="77777777" w:rsidTr="00285AE4">
        <w:trPr>
          <w:trHeight w:val="31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507E" w14:textId="5DD87FE4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="00285AE4">
              <w:rPr>
                <w:b/>
                <w:bCs/>
                <w:color w:val="000000"/>
                <w:sz w:val="24"/>
                <w:szCs w:val="24"/>
              </w:rPr>
              <w:t>муниципального образования Слюдянского района</w:t>
            </w:r>
          </w:p>
        </w:tc>
        <w:tc>
          <w:tcPr>
            <w:tcW w:w="4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BD14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</w:tr>
      <w:tr w:rsidR="00A95D50" w:rsidRPr="00A95D50" w14:paraId="61B5DC9C" w14:textId="77777777" w:rsidTr="00285AE4">
        <w:trPr>
          <w:trHeight w:val="31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155B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1655" w14:textId="1196F71B" w:rsidR="00A95D50" w:rsidRPr="00A95D50" w:rsidRDefault="00285AE4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5AE4">
              <w:rPr>
                <w:b/>
                <w:bCs/>
                <w:color w:val="000000"/>
                <w:sz w:val="24"/>
                <w:szCs w:val="24"/>
              </w:rPr>
              <w:t xml:space="preserve">Субвенция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7F49" w14:textId="30D11705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 xml:space="preserve">74-оз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0D8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</w:tr>
      <w:tr w:rsidR="00A95D50" w:rsidRPr="00A95D50" w14:paraId="3E24F87E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4935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Слюдянское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2561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62 522,3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041B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6209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62 522,3</w:t>
            </w:r>
          </w:p>
        </w:tc>
      </w:tr>
      <w:tr w:rsidR="00A95D50" w:rsidRPr="00A95D50" w14:paraId="3DA1697F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D21E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Байкальское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824B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79 469,9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5654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17 861,9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C19E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97 331,8</w:t>
            </w:r>
          </w:p>
        </w:tc>
      </w:tr>
      <w:tr w:rsidR="00A95D50" w:rsidRPr="00A95D50" w14:paraId="5B0FA9C8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EF39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Култукское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4AF5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28 926,1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462F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2 506,2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6737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31 432,3</w:t>
            </w:r>
          </w:p>
        </w:tc>
      </w:tr>
      <w:tr w:rsidR="00A95D50" w:rsidRPr="00A95D50" w14:paraId="6551806F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40CA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Портбайкальское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44C5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12 114,3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2D09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1 000,2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793B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13 114,5</w:t>
            </w:r>
          </w:p>
        </w:tc>
      </w:tr>
      <w:tr w:rsidR="00A95D50" w:rsidRPr="00A95D50" w14:paraId="1B5AC86E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FE6A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Утуликское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E50E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14 352,9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F492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1 648,3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7582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16 001,2</w:t>
            </w:r>
          </w:p>
        </w:tc>
      </w:tr>
      <w:tr w:rsidR="00A95D50" w:rsidRPr="00A95D50" w14:paraId="3D830DC5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F364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Новоснежнинское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E52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9 825,8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AD08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658,9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CC6C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10 484,7</w:t>
            </w:r>
          </w:p>
        </w:tc>
      </w:tr>
      <w:tr w:rsidR="00A95D50" w:rsidRPr="00A95D50" w14:paraId="30ADF3B1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3CB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Быстринское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0BCD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12 722,0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5DE9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1 114,7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9475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13 836,7</w:t>
            </w:r>
          </w:p>
        </w:tc>
      </w:tr>
      <w:tr w:rsidR="00A95D50" w:rsidRPr="00A95D50" w14:paraId="010995F9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A712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Маритуйское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18E2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3 007,1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6A8B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166,8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4B88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3 173,9</w:t>
            </w:r>
          </w:p>
        </w:tc>
      </w:tr>
      <w:tr w:rsidR="00A95D50" w:rsidRPr="00A95D50" w14:paraId="6A9F41DA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24B5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16E2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222 940,4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CD52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24 957,0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87F3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247 897,4</w:t>
            </w:r>
          </w:p>
        </w:tc>
      </w:tr>
      <w:tr w:rsidR="00A95D50" w:rsidRPr="00A95D50" w14:paraId="66A1F956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3A75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9AC9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C34C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0FE0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</w:tr>
      <w:tr w:rsidR="00A95D50" w:rsidRPr="00A95D50" w14:paraId="20765DF8" w14:textId="77777777" w:rsidTr="00285AE4">
        <w:trPr>
          <w:trHeight w:val="31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46E9" w14:textId="738E372C" w:rsidR="00A95D50" w:rsidRPr="00A95D50" w:rsidRDefault="00285AE4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муниципального образования Слюдянского района</w:t>
            </w:r>
          </w:p>
        </w:tc>
        <w:tc>
          <w:tcPr>
            <w:tcW w:w="4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3D59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A95D50" w:rsidRPr="00A95D50" w14:paraId="2427F6A5" w14:textId="77777777" w:rsidTr="00285AE4">
        <w:trPr>
          <w:trHeight w:val="31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B660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856D" w14:textId="69B0CC72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Субвенция</w:t>
            </w:r>
            <w:r w:rsidR="003B0DA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6683" w14:textId="313F6E06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74-оз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871B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</w:tr>
      <w:tr w:rsidR="00A95D50" w:rsidRPr="00A95D50" w14:paraId="01D88F34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D7A2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Слюдянское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2476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48 632,1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AF1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DDBE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48 632,1</w:t>
            </w:r>
          </w:p>
        </w:tc>
      </w:tr>
      <w:tr w:rsidR="00A95D50" w:rsidRPr="00A95D50" w14:paraId="13C5DEBE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74D0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Байкальское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2EE1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61 814,5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13BA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15 774,5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A3F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77 589,0</w:t>
            </w:r>
          </w:p>
        </w:tc>
      </w:tr>
      <w:tr w:rsidR="00A95D50" w:rsidRPr="00A95D50" w14:paraId="013E860A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ED7A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Култукское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1B9D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22 499,7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3C03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2 240,0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2118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24 739,7</w:t>
            </w:r>
          </w:p>
        </w:tc>
      </w:tr>
      <w:tr w:rsidR="00A95D50" w:rsidRPr="00A95D50" w14:paraId="4033F198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EBD2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Портбайкальское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CE5A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9 422,9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29B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925,4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1A5B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10 348,3</w:t>
            </w:r>
          </w:p>
        </w:tc>
      </w:tr>
      <w:tr w:rsidR="00A95D50" w:rsidRPr="00A95D50" w14:paraId="65967090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3A93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Утуликское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D186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11 164,2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DD64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1 524,2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2BC1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12 688,4</w:t>
            </w:r>
          </w:p>
        </w:tc>
      </w:tr>
      <w:tr w:rsidR="00A95D50" w:rsidRPr="00A95D50" w14:paraId="437FFD57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4244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Новоснежнинское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118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7 642,9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63CB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609,7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4C2C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8 252,6</w:t>
            </w:r>
          </w:p>
        </w:tc>
      </w:tr>
      <w:tr w:rsidR="00A95D50" w:rsidRPr="00A95D50" w14:paraId="259835EE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C5C7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Быстринское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2E99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9 895,6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6C1D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1 031,6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67C7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10 927,2</w:t>
            </w:r>
          </w:p>
        </w:tc>
      </w:tr>
      <w:tr w:rsidR="00A95D50" w:rsidRPr="00A95D50" w14:paraId="00B170C5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B005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Маритуйское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916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2 339,0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D662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154,4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4484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2 493,4</w:t>
            </w:r>
          </w:p>
        </w:tc>
      </w:tr>
      <w:tr w:rsidR="00A95D50" w:rsidRPr="00A95D50" w14:paraId="06889A8B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EFDD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B0E6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173 410,9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551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22 259,8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1F62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195 670,7</w:t>
            </w:r>
          </w:p>
        </w:tc>
      </w:tr>
      <w:tr w:rsidR="00A95D50" w:rsidRPr="00A95D50" w14:paraId="2BE825EE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87B2" w14:textId="77777777" w:rsid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56CFE1F" w14:textId="77777777" w:rsidR="003B4B93" w:rsidRDefault="003B4B93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19D72DB" w14:textId="62BBB072" w:rsidR="003B4B93" w:rsidRPr="00A95D50" w:rsidRDefault="003B4B93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036A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DAC5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6234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</w:tr>
      <w:tr w:rsidR="00A95D50" w:rsidRPr="00A95D50" w14:paraId="1350DA19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E86B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F2E4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DA23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4B3B" w14:textId="77777777" w:rsidR="00A95D50" w:rsidRPr="00A95D50" w:rsidRDefault="00A95D50" w:rsidP="00A95D50">
            <w:pPr>
              <w:widowControl/>
              <w:autoSpaceDE/>
              <w:autoSpaceDN/>
              <w:adjustRightInd/>
            </w:pPr>
          </w:p>
        </w:tc>
      </w:tr>
      <w:tr w:rsidR="00A95D50" w:rsidRPr="00A95D50" w14:paraId="73EDE0F2" w14:textId="77777777" w:rsidTr="00285AE4">
        <w:trPr>
          <w:trHeight w:val="31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A562" w14:textId="1B87EFE1" w:rsidR="00A95D50" w:rsidRPr="00A95D50" w:rsidRDefault="00285AE4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муниципального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образования Слюдянского района</w:t>
            </w:r>
          </w:p>
        </w:tc>
        <w:tc>
          <w:tcPr>
            <w:tcW w:w="4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7232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lastRenderedPageBreak/>
              <w:t>2027</w:t>
            </w:r>
          </w:p>
        </w:tc>
      </w:tr>
      <w:tr w:rsidR="00A95D50" w:rsidRPr="00A95D50" w14:paraId="38E58C7E" w14:textId="77777777" w:rsidTr="00285AE4">
        <w:trPr>
          <w:trHeight w:val="461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9CA1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7195" w14:textId="4411BCB1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Субвенц</w:t>
            </w:r>
            <w:r w:rsidR="00285AE4">
              <w:rPr>
                <w:b/>
                <w:bCs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113C" w14:textId="7223B009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 xml:space="preserve">74-оз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F5CC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</w:tr>
      <w:tr w:rsidR="00A95D50" w:rsidRPr="00A95D50" w14:paraId="561A4D94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A180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Слюдянское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FA2A3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48 800,4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19B6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346F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48 800,4</w:t>
            </w:r>
          </w:p>
        </w:tc>
      </w:tr>
      <w:tr w:rsidR="00A95D50" w:rsidRPr="00A95D50" w14:paraId="55E10317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1D01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Байкальское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7AF8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62 028,5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3A23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14 621,5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137A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76 650,0</w:t>
            </w:r>
          </w:p>
        </w:tc>
      </w:tr>
      <w:tr w:rsidR="00A95D50" w:rsidRPr="00A95D50" w14:paraId="5BEE608A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660B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Култукское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81EC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22 577,6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10FA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2 093,0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2348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24 670,6</w:t>
            </w:r>
          </w:p>
        </w:tc>
      </w:tr>
      <w:tr w:rsidR="00A95D50" w:rsidRPr="00A95D50" w14:paraId="09BACE29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70BD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Портбайкальское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DE0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9 455,5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6996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884,1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733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10 339,6</w:t>
            </w:r>
          </w:p>
        </w:tc>
      </w:tr>
      <w:tr w:rsidR="00A95D50" w:rsidRPr="00A95D50" w14:paraId="770944C0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A694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Утуликское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51A1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11 202,8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93D5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1 455,6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4671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12 658,4</w:t>
            </w:r>
          </w:p>
        </w:tc>
      </w:tr>
      <w:tr w:rsidR="00A95D50" w:rsidRPr="00A95D50" w14:paraId="5D5DDFFA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6293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Новоснежнинское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7FBD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7 669,4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4370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582,6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E7FE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8 252,0</w:t>
            </w:r>
          </w:p>
        </w:tc>
      </w:tr>
      <w:tr w:rsidR="00A95D50" w:rsidRPr="00A95D50" w14:paraId="4AED25F0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5874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Быстринское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43C9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9 929,9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7AB7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985,7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B2B2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10 915,6</w:t>
            </w:r>
          </w:p>
        </w:tc>
      </w:tr>
      <w:tr w:rsidR="00A95D50" w:rsidRPr="00A95D50" w14:paraId="42EBBE9F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48C6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Маритуйское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8C93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2 347,1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C987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147,5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2FFC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2 494,6</w:t>
            </w:r>
          </w:p>
        </w:tc>
      </w:tr>
      <w:tr w:rsidR="00A95D50" w:rsidRPr="00A95D50" w14:paraId="2FE77440" w14:textId="77777777" w:rsidTr="00285AE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BF23" w14:textId="77777777" w:rsidR="00A95D50" w:rsidRPr="00A95D50" w:rsidRDefault="00A95D50" w:rsidP="00A95D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98B3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174 011,2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F5F4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95D50">
              <w:rPr>
                <w:color w:val="000000"/>
                <w:sz w:val="24"/>
                <w:szCs w:val="24"/>
              </w:rPr>
              <w:t>20 770,0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4CD6" w14:textId="77777777" w:rsidR="00A95D50" w:rsidRPr="00A95D50" w:rsidRDefault="00A95D50" w:rsidP="00A95D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D50">
              <w:rPr>
                <w:b/>
                <w:bCs/>
                <w:color w:val="000000"/>
                <w:sz w:val="24"/>
                <w:szCs w:val="24"/>
              </w:rPr>
              <w:t>194 781,2</w:t>
            </w:r>
          </w:p>
        </w:tc>
      </w:tr>
    </w:tbl>
    <w:p w14:paraId="64DF50B0" w14:textId="66276BA4" w:rsidR="007013A7" w:rsidRDefault="007013A7" w:rsidP="00514E13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4D1E02DE" w14:textId="6D1C7368" w:rsidR="000157E4" w:rsidRPr="00882B36" w:rsidRDefault="000157E4" w:rsidP="002B4A98">
      <w:pPr>
        <w:pStyle w:val="a3"/>
        <w:ind w:left="0" w:firstLine="360"/>
        <w:jc w:val="both"/>
        <w:rPr>
          <w:sz w:val="28"/>
          <w:szCs w:val="28"/>
        </w:rPr>
      </w:pPr>
      <w:r w:rsidRPr="00882B36">
        <w:rPr>
          <w:sz w:val="28"/>
          <w:szCs w:val="28"/>
        </w:rPr>
        <w:t xml:space="preserve">    </w:t>
      </w:r>
      <w:r w:rsidR="003B4B93">
        <w:rPr>
          <w:sz w:val="28"/>
          <w:szCs w:val="28"/>
        </w:rPr>
        <w:t xml:space="preserve"> </w:t>
      </w:r>
      <w:r w:rsidR="00793D78">
        <w:rPr>
          <w:sz w:val="28"/>
          <w:szCs w:val="28"/>
        </w:rPr>
        <w:t>5. Обеспечение р</w:t>
      </w:r>
      <w:r w:rsidRPr="00882B36">
        <w:rPr>
          <w:sz w:val="28"/>
          <w:szCs w:val="28"/>
        </w:rPr>
        <w:t>асход</w:t>
      </w:r>
      <w:r w:rsidR="00793D78">
        <w:rPr>
          <w:sz w:val="28"/>
          <w:szCs w:val="28"/>
        </w:rPr>
        <w:t>ов</w:t>
      </w:r>
      <w:r w:rsidRPr="00882B36">
        <w:rPr>
          <w:sz w:val="28"/>
          <w:szCs w:val="28"/>
        </w:rPr>
        <w:t xml:space="preserve"> на </w:t>
      </w:r>
      <w:r w:rsidR="00A95D50" w:rsidRPr="00882B36">
        <w:rPr>
          <w:sz w:val="28"/>
          <w:szCs w:val="28"/>
        </w:rPr>
        <w:t>реализацию структурных элементов отдельных программ в области</w:t>
      </w:r>
      <w:r w:rsidRPr="00882B36">
        <w:rPr>
          <w:sz w:val="28"/>
          <w:szCs w:val="28"/>
        </w:rPr>
        <w:t xml:space="preserve"> </w:t>
      </w:r>
      <w:r w:rsidR="00A95D50" w:rsidRPr="00882B36">
        <w:rPr>
          <w:sz w:val="28"/>
          <w:szCs w:val="28"/>
        </w:rPr>
        <w:t>м</w:t>
      </w:r>
      <w:r w:rsidRPr="00882B36">
        <w:rPr>
          <w:sz w:val="28"/>
          <w:szCs w:val="28"/>
        </w:rPr>
        <w:t>олодёжн</w:t>
      </w:r>
      <w:r w:rsidR="00A95D50" w:rsidRPr="00882B36">
        <w:rPr>
          <w:sz w:val="28"/>
          <w:szCs w:val="28"/>
        </w:rPr>
        <w:t>ой</w:t>
      </w:r>
      <w:r w:rsidRPr="00882B36">
        <w:rPr>
          <w:sz w:val="28"/>
          <w:szCs w:val="28"/>
        </w:rPr>
        <w:t xml:space="preserve"> политик</w:t>
      </w:r>
      <w:r w:rsidR="00A95D50" w:rsidRPr="00882B36">
        <w:rPr>
          <w:sz w:val="28"/>
          <w:szCs w:val="28"/>
        </w:rPr>
        <w:t>и</w:t>
      </w:r>
      <w:r w:rsidR="007E5213" w:rsidRPr="00882B36">
        <w:rPr>
          <w:sz w:val="28"/>
          <w:szCs w:val="28"/>
        </w:rPr>
        <w:t>, физической культуры и спорта</w:t>
      </w:r>
      <w:r w:rsidR="00A95D50" w:rsidRPr="00882B36">
        <w:rPr>
          <w:sz w:val="28"/>
          <w:szCs w:val="28"/>
        </w:rPr>
        <w:t>, культуры, м</w:t>
      </w:r>
      <w:r w:rsidR="00882B36" w:rsidRPr="00882B36">
        <w:rPr>
          <w:sz w:val="28"/>
          <w:szCs w:val="28"/>
        </w:rPr>
        <w:t xml:space="preserve">униципальной методической службы </w:t>
      </w:r>
      <w:r w:rsidR="00793D78">
        <w:rPr>
          <w:sz w:val="28"/>
          <w:szCs w:val="28"/>
        </w:rPr>
        <w:t xml:space="preserve">не ниже расходов </w:t>
      </w:r>
      <w:r w:rsidR="00882B36" w:rsidRPr="00882B36">
        <w:rPr>
          <w:sz w:val="28"/>
          <w:szCs w:val="28"/>
        </w:rPr>
        <w:t>2024</w:t>
      </w:r>
      <w:r w:rsidR="003B4B93">
        <w:rPr>
          <w:sz w:val="28"/>
          <w:szCs w:val="28"/>
        </w:rPr>
        <w:t xml:space="preserve"> </w:t>
      </w:r>
      <w:r w:rsidR="00882B36" w:rsidRPr="00882B36">
        <w:rPr>
          <w:sz w:val="28"/>
          <w:szCs w:val="28"/>
        </w:rPr>
        <w:t>года</w:t>
      </w:r>
      <w:r w:rsidR="00C905DC" w:rsidRPr="00882B36">
        <w:rPr>
          <w:sz w:val="28"/>
          <w:szCs w:val="28"/>
        </w:rPr>
        <w:t xml:space="preserve">.  </w:t>
      </w:r>
    </w:p>
    <w:p w14:paraId="1360E54E" w14:textId="2990996C" w:rsidR="00BC5823" w:rsidRPr="00BC5823" w:rsidRDefault="00793D78" w:rsidP="00BC5823">
      <w:pPr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 Сохранения приоритетности </w:t>
      </w:r>
      <w:r w:rsidR="00BC5823" w:rsidRPr="00BC5823">
        <w:rPr>
          <w:bCs/>
          <w:sz w:val="28"/>
          <w:szCs w:val="28"/>
        </w:rPr>
        <w:t xml:space="preserve"> выполнени</w:t>
      </w:r>
      <w:r>
        <w:rPr>
          <w:bCs/>
          <w:sz w:val="28"/>
          <w:szCs w:val="28"/>
        </w:rPr>
        <w:t>я</w:t>
      </w:r>
      <w:r w:rsidR="00BC5823" w:rsidRPr="00BC5823">
        <w:rPr>
          <w:bCs/>
          <w:sz w:val="28"/>
          <w:szCs w:val="28"/>
        </w:rPr>
        <w:t xml:space="preserve"> социальных обязательств перед населением </w:t>
      </w:r>
      <w:r w:rsidR="00BC5823">
        <w:rPr>
          <w:bCs/>
          <w:sz w:val="28"/>
          <w:szCs w:val="28"/>
        </w:rPr>
        <w:t>района</w:t>
      </w:r>
      <w:r w:rsidR="00BC5823" w:rsidRPr="00BC5823">
        <w:rPr>
          <w:bCs/>
          <w:sz w:val="28"/>
          <w:szCs w:val="28"/>
        </w:rPr>
        <w:t xml:space="preserve">, в том числе по публичным нормативным обязательствам. </w:t>
      </w:r>
    </w:p>
    <w:p w14:paraId="07498EF9" w14:textId="48BA213D" w:rsidR="00CE558F" w:rsidRDefault="00BC5823" w:rsidP="00F405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C5823">
        <w:rPr>
          <w:bCs/>
          <w:sz w:val="28"/>
          <w:szCs w:val="28"/>
        </w:rPr>
        <w:t xml:space="preserve">Объем </w:t>
      </w:r>
      <w:r w:rsidRPr="00CE558F">
        <w:rPr>
          <w:bCs/>
          <w:sz w:val="28"/>
          <w:szCs w:val="28"/>
        </w:rPr>
        <w:t xml:space="preserve">расходов на исполнение публичных нормативных обязательств предусмотрен </w:t>
      </w:r>
      <w:r w:rsidR="00A06FE1">
        <w:rPr>
          <w:bCs/>
          <w:sz w:val="28"/>
          <w:szCs w:val="28"/>
        </w:rPr>
        <w:t xml:space="preserve">в 2025году </w:t>
      </w:r>
      <w:r w:rsidR="00630F4E">
        <w:rPr>
          <w:bCs/>
          <w:sz w:val="28"/>
          <w:szCs w:val="28"/>
        </w:rPr>
        <w:t xml:space="preserve">в сумме </w:t>
      </w:r>
      <w:r w:rsidR="00A06FE1">
        <w:rPr>
          <w:bCs/>
          <w:sz w:val="28"/>
          <w:szCs w:val="28"/>
        </w:rPr>
        <w:t>2 553,8 тыс. рублей, в 2026 году 1 956,7 тыс.</w:t>
      </w:r>
      <w:r w:rsidR="00630F4E">
        <w:rPr>
          <w:bCs/>
          <w:sz w:val="28"/>
          <w:szCs w:val="28"/>
        </w:rPr>
        <w:t xml:space="preserve"> </w:t>
      </w:r>
      <w:r w:rsidR="00A06FE1">
        <w:rPr>
          <w:bCs/>
          <w:sz w:val="28"/>
          <w:szCs w:val="28"/>
        </w:rPr>
        <w:t>рублей, в 2027 году 2 553,8 тыс. рублей</w:t>
      </w:r>
      <w:r w:rsidR="00AC67B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Меры социальной поддержки </w:t>
      </w:r>
      <w:r w:rsidR="00CE7DCA">
        <w:rPr>
          <w:bCs/>
          <w:sz w:val="28"/>
          <w:szCs w:val="28"/>
        </w:rPr>
        <w:t>предусмотрены</w:t>
      </w:r>
      <w:r w:rsidR="007E5213">
        <w:rPr>
          <w:bCs/>
          <w:sz w:val="28"/>
          <w:szCs w:val="28"/>
        </w:rPr>
        <w:t xml:space="preserve"> </w:t>
      </w:r>
      <w:r w:rsidR="00CE7DCA">
        <w:rPr>
          <w:sz w:val="28"/>
          <w:szCs w:val="28"/>
        </w:rPr>
        <w:t>п</w:t>
      </w:r>
      <w:r w:rsidRPr="00BC5823">
        <w:rPr>
          <w:sz w:val="28"/>
          <w:szCs w:val="28"/>
        </w:rPr>
        <w:t>очетным гражданам Слюдянск</w:t>
      </w:r>
      <w:r w:rsidR="00847537">
        <w:rPr>
          <w:sz w:val="28"/>
          <w:szCs w:val="28"/>
        </w:rPr>
        <w:t>ого муниципального</w:t>
      </w:r>
      <w:r w:rsidRPr="00BC5823">
        <w:rPr>
          <w:sz w:val="28"/>
          <w:szCs w:val="28"/>
        </w:rPr>
        <w:t xml:space="preserve"> район</w:t>
      </w:r>
      <w:r w:rsidR="00847537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BC5823">
        <w:t xml:space="preserve"> </w:t>
      </w:r>
      <w:r w:rsidR="007E5213" w:rsidRPr="007E5213">
        <w:rPr>
          <w:sz w:val="28"/>
          <w:szCs w:val="28"/>
        </w:rPr>
        <w:t>подъемны</w:t>
      </w:r>
      <w:r w:rsidR="00630F4E">
        <w:rPr>
          <w:sz w:val="28"/>
          <w:szCs w:val="28"/>
        </w:rPr>
        <w:t>х</w:t>
      </w:r>
      <w:r w:rsidR="007E5213" w:rsidRPr="007E5213">
        <w:rPr>
          <w:sz w:val="28"/>
          <w:szCs w:val="28"/>
        </w:rPr>
        <w:t xml:space="preserve"> молодым специалистам</w:t>
      </w:r>
      <w:r w:rsidR="00F73C5B">
        <w:rPr>
          <w:sz w:val="28"/>
          <w:szCs w:val="28"/>
        </w:rPr>
        <w:t>, компенсаци</w:t>
      </w:r>
      <w:r w:rsidR="00630F4E">
        <w:rPr>
          <w:sz w:val="28"/>
          <w:szCs w:val="28"/>
        </w:rPr>
        <w:t>й</w:t>
      </w:r>
      <w:r w:rsidR="00F73C5B">
        <w:rPr>
          <w:sz w:val="28"/>
          <w:szCs w:val="28"/>
        </w:rPr>
        <w:t xml:space="preserve"> аренды помещений работникам</w:t>
      </w:r>
      <w:r w:rsidR="007E5213">
        <w:t xml:space="preserve"> </w:t>
      </w:r>
      <w:r w:rsidR="007E5213">
        <w:rPr>
          <w:sz w:val="28"/>
          <w:szCs w:val="28"/>
        </w:rPr>
        <w:t>образования и здравоохранения</w:t>
      </w:r>
      <w:r w:rsidR="00CE7DCA">
        <w:rPr>
          <w:sz w:val="28"/>
          <w:szCs w:val="28"/>
        </w:rPr>
        <w:t>.</w:t>
      </w:r>
    </w:p>
    <w:p w14:paraId="624D1098" w14:textId="77777777" w:rsidR="00A06FE1" w:rsidRDefault="00A06FE1" w:rsidP="00F405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D5698">
        <w:rPr>
          <w:sz w:val="28"/>
          <w:szCs w:val="28"/>
        </w:rPr>
        <w:t>а реализацию мероприятий по выявлению и оценке объектов накопленного вреда окружающей среде и иных природоохранных мероприятий</w:t>
      </w:r>
      <w:r>
        <w:rPr>
          <w:sz w:val="28"/>
          <w:szCs w:val="28"/>
        </w:rPr>
        <w:t xml:space="preserve"> проектом предусмотрено </w:t>
      </w:r>
    </w:p>
    <w:p w14:paraId="0CF6A634" w14:textId="2ADC0DB6" w:rsidR="00A06FE1" w:rsidRDefault="00A06FE1" w:rsidP="00F405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2 706,5 тыс. рублей</w:t>
      </w:r>
      <w:r w:rsidR="003B4B93">
        <w:rPr>
          <w:sz w:val="28"/>
          <w:szCs w:val="28"/>
        </w:rPr>
        <w:t>;</w:t>
      </w:r>
    </w:p>
    <w:p w14:paraId="1DE6F345" w14:textId="39C722D2" w:rsidR="00A06FE1" w:rsidRDefault="00A06FE1" w:rsidP="00F405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2026 году 2 815,6 тыс. рублей</w:t>
      </w:r>
      <w:r w:rsidR="003B4B93">
        <w:rPr>
          <w:sz w:val="28"/>
          <w:szCs w:val="28"/>
        </w:rPr>
        <w:t>;</w:t>
      </w:r>
    </w:p>
    <w:p w14:paraId="0F6122AA" w14:textId="279A0A10" w:rsidR="00A06FE1" w:rsidRDefault="00A06FE1" w:rsidP="00F405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2027 году 2 927,5 тыс.</w:t>
      </w:r>
      <w:r w:rsidR="00630F4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14:paraId="458E729A" w14:textId="278F931B" w:rsidR="00630F4E" w:rsidRDefault="00630F4E" w:rsidP="00757B4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     </w:t>
      </w:r>
      <w:r w:rsidR="003B4B93">
        <w:rPr>
          <w:rFonts w:ascii="TimesNewRomanPSMT" w:eastAsiaTheme="minorHAnsi" w:hAnsi="TimesNewRomanPSMT" w:cs="TimesNewRomanPSMT"/>
          <w:sz w:val="22"/>
          <w:szCs w:val="22"/>
          <w:lang w:eastAsia="en-US"/>
        </w:rPr>
        <w:tab/>
      </w:r>
      <w:r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</w:t>
      </w:r>
      <w:r w:rsidR="00757B40" w:rsidRPr="00630F4E">
        <w:rPr>
          <w:rFonts w:eastAsiaTheme="minorHAnsi"/>
          <w:sz w:val="28"/>
          <w:szCs w:val="28"/>
          <w:lang w:eastAsia="en-US"/>
        </w:rPr>
        <w:t>С 1 января 2025 года в регионе реализуется механизм предоставления единой субвенции, которая объединит 4 субвенции по переданным государственным полномочиям:</w:t>
      </w:r>
    </w:p>
    <w:p w14:paraId="729E2F2D" w14:textId="4A0B2ADB" w:rsidR="00630F4E" w:rsidRDefault="00630F4E" w:rsidP="00757B4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757B40" w:rsidRPr="00630F4E">
        <w:rPr>
          <w:rFonts w:eastAsiaTheme="minorHAnsi"/>
          <w:sz w:val="28"/>
          <w:szCs w:val="28"/>
          <w:lang w:eastAsia="en-US"/>
        </w:rPr>
        <w:t xml:space="preserve"> хранение, комплектование, учет и использование архивных документов; </w:t>
      </w:r>
    </w:p>
    <w:p w14:paraId="23C8F047" w14:textId="2977E84E" w:rsidR="00630F4E" w:rsidRDefault="00630F4E" w:rsidP="00757B4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757B40" w:rsidRPr="00630F4E">
        <w:rPr>
          <w:rFonts w:eastAsiaTheme="minorHAnsi"/>
          <w:sz w:val="28"/>
          <w:szCs w:val="28"/>
          <w:lang w:eastAsia="en-US"/>
        </w:rPr>
        <w:t xml:space="preserve">определение персонального состава и обеспечение деятельности комиссий по делам несовершеннолетних; </w:t>
      </w:r>
    </w:p>
    <w:p w14:paraId="3D459AA1" w14:textId="41A81F65" w:rsidR="00630F4E" w:rsidRDefault="00630F4E" w:rsidP="00757B4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</w:t>
      </w:r>
      <w:r w:rsidR="00757B40" w:rsidRPr="00630F4E">
        <w:rPr>
          <w:rFonts w:eastAsiaTheme="minorHAnsi"/>
          <w:sz w:val="28"/>
          <w:szCs w:val="28"/>
          <w:lang w:eastAsia="en-US"/>
        </w:rPr>
        <w:t>обеспечение деятельности административных комиссий</w:t>
      </w:r>
      <w:r w:rsidR="003B4B93">
        <w:rPr>
          <w:rFonts w:eastAsiaTheme="minorHAnsi"/>
          <w:sz w:val="28"/>
          <w:szCs w:val="28"/>
          <w:lang w:eastAsia="en-US"/>
        </w:rPr>
        <w:t>;</w:t>
      </w:r>
      <w:r w:rsidR="00757B40" w:rsidRPr="00630F4E">
        <w:rPr>
          <w:rFonts w:eastAsiaTheme="minorHAnsi"/>
          <w:sz w:val="28"/>
          <w:szCs w:val="28"/>
          <w:lang w:eastAsia="en-US"/>
        </w:rPr>
        <w:t xml:space="preserve"> </w:t>
      </w:r>
    </w:p>
    <w:p w14:paraId="5C4E3210" w14:textId="77777777" w:rsidR="00630F4E" w:rsidRDefault="00630F4E" w:rsidP="00757B4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</w:t>
      </w:r>
      <w:r w:rsidR="00757B40" w:rsidRPr="00630F4E">
        <w:rPr>
          <w:rFonts w:eastAsiaTheme="minorHAnsi"/>
          <w:sz w:val="28"/>
          <w:szCs w:val="28"/>
          <w:lang w:eastAsia="en-US"/>
        </w:rPr>
        <w:t xml:space="preserve">отдельных полномочий в сфере труда. </w:t>
      </w:r>
    </w:p>
    <w:p w14:paraId="281C8322" w14:textId="144A3F2F" w:rsidR="00A06FE1" w:rsidRDefault="00630F4E" w:rsidP="00757B4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="003B4B93">
        <w:rPr>
          <w:rFonts w:eastAsiaTheme="minorHAnsi"/>
          <w:sz w:val="28"/>
          <w:szCs w:val="28"/>
          <w:lang w:eastAsia="en-US"/>
        </w:rPr>
        <w:tab/>
      </w:r>
      <w:r w:rsidR="00757B40" w:rsidRPr="00630F4E">
        <w:rPr>
          <w:rFonts w:eastAsiaTheme="minorHAnsi"/>
          <w:sz w:val="28"/>
          <w:szCs w:val="28"/>
          <w:lang w:eastAsia="en-US"/>
        </w:rPr>
        <w:t>Это позволит повысить самостоятельность района в использовании средств субвенций (право самостоятельно определять объемы расходов местного бюджета на осуществление переданных полномочий в рамках единой субвенции), возможность оперативно перераспределять средства между направлениями в течение года). Объем субвенции составляет  6 165,8 тыс.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57B40" w:rsidRPr="00630F4E">
        <w:rPr>
          <w:rFonts w:eastAsiaTheme="minorHAnsi"/>
          <w:sz w:val="28"/>
          <w:szCs w:val="28"/>
          <w:lang w:eastAsia="en-US"/>
        </w:rPr>
        <w:t>рублей ежегодно.</w:t>
      </w:r>
    </w:p>
    <w:p w14:paraId="6572FE20" w14:textId="77777777" w:rsidR="003A47C2" w:rsidRDefault="003A47C2" w:rsidP="008B7DDE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14:paraId="78CEF9C1" w14:textId="3D118DA0" w:rsidR="00630F4E" w:rsidRPr="00266245" w:rsidRDefault="00630F4E" w:rsidP="008B7DDE">
      <w:pPr>
        <w:widowControl/>
        <w:jc w:val="both"/>
        <w:rPr>
          <w:bCs/>
          <w:sz w:val="28"/>
          <w:szCs w:val="28"/>
        </w:rPr>
      </w:pPr>
      <w:r w:rsidRPr="00E60A3E">
        <w:rPr>
          <w:rFonts w:eastAsiaTheme="minorHAnsi"/>
          <w:sz w:val="28"/>
          <w:szCs w:val="28"/>
          <w:lang w:eastAsia="en-US"/>
        </w:rPr>
        <w:t xml:space="preserve"> </w:t>
      </w:r>
      <w:r w:rsidRPr="00630F4E">
        <w:rPr>
          <w:rFonts w:eastAsiaTheme="minorHAnsi"/>
          <w:sz w:val="28"/>
          <w:szCs w:val="28"/>
          <w:lang w:eastAsia="en-US"/>
        </w:rPr>
        <w:t xml:space="preserve">     </w:t>
      </w:r>
      <w:r w:rsidR="003B4B93">
        <w:rPr>
          <w:rFonts w:eastAsiaTheme="minorHAnsi"/>
          <w:sz w:val="28"/>
          <w:szCs w:val="28"/>
          <w:lang w:eastAsia="en-US"/>
        </w:rPr>
        <w:tab/>
      </w:r>
      <w:r w:rsidRPr="00266245">
        <w:rPr>
          <w:sz w:val="28"/>
          <w:szCs w:val="28"/>
        </w:rPr>
        <w:t xml:space="preserve">Общий объем расходов, </w:t>
      </w:r>
      <w:r w:rsidRPr="00266245">
        <w:rPr>
          <w:sz w:val="28"/>
          <w:szCs w:val="28"/>
          <w:u w:val="single"/>
        </w:rPr>
        <w:t xml:space="preserve">распределенных </w:t>
      </w:r>
      <w:r w:rsidRPr="00266245">
        <w:rPr>
          <w:sz w:val="28"/>
          <w:szCs w:val="28"/>
        </w:rPr>
        <w:t>по муниципальным программам и непрограммным направлениям деятельности</w:t>
      </w:r>
      <w:r w:rsidRPr="00266245">
        <w:rPr>
          <w:bCs/>
          <w:sz w:val="28"/>
          <w:szCs w:val="28"/>
        </w:rPr>
        <w:t xml:space="preserve">, составил в 2025 году 2 148 454 тыс. рублей, в 2026 году </w:t>
      </w:r>
      <w:r w:rsidRPr="00266245">
        <w:rPr>
          <w:sz w:val="28"/>
          <w:szCs w:val="28"/>
        </w:rPr>
        <w:t>1 808 737,6</w:t>
      </w:r>
      <w:r w:rsidRPr="00266245">
        <w:rPr>
          <w:bCs/>
          <w:sz w:val="28"/>
          <w:szCs w:val="28"/>
        </w:rPr>
        <w:t xml:space="preserve"> тыс. рублей, в 2027 году </w:t>
      </w:r>
      <w:r w:rsidRPr="00266245">
        <w:rPr>
          <w:sz w:val="28"/>
          <w:szCs w:val="28"/>
        </w:rPr>
        <w:t>1 764 102,6</w:t>
      </w:r>
      <w:r w:rsidRPr="00266245">
        <w:rPr>
          <w:bCs/>
          <w:sz w:val="28"/>
          <w:szCs w:val="28"/>
        </w:rPr>
        <w:t xml:space="preserve"> тыс. рублей.</w:t>
      </w:r>
    </w:p>
    <w:p w14:paraId="077ADF7C" w14:textId="77777777" w:rsidR="008B7DDE" w:rsidRDefault="008B7DDE" w:rsidP="00630F4E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</w:p>
    <w:p w14:paraId="37506942" w14:textId="1F2271F7" w:rsidR="00630F4E" w:rsidRPr="00266245" w:rsidRDefault="00630F4E" w:rsidP="00630F4E">
      <w:pPr>
        <w:shd w:val="clear" w:color="auto" w:fill="FFFFFF"/>
        <w:spacing w:line="317" w:lineRule="exact"/>
        <w:ind w:left="36" w:right="43" w:firstLine="691"/>
        <w:jc w:val="both"/>
        <w:rPr>
          <w:sz w:val="28"/>
          <w:szCs w:val="28"/>
        </w:rPr>
      </w:pPr>
      <w:r w:rsidRPr="00266245">
        <w:rPr>
          <w:sz w:val="28"/>
          <w:szCs w:val="28"/>
        </w:rPr>
        <w:t>Объем финансового обеспечения на реализацию 12 муниципальных программ Слюдянского муниципального района на 2025 год составил</w:t>
      </w:r>
      <w:r w:rsidRPr="00266245">
        <w:rPr>
          <w:sz w:val="28"/>
          <w:szCs w:val="28"/>
        </w:rPr>
        <w:br/>
        <w:t xml:space="preserve">2 134 885,8 тыс. рублей (99,0% в общем объеме расходов), в 2026 году в сумме </w:t>
      </w:r>
      <w:r w:rsidRPr="00266245">
        <w:rPr>
          <w:sz w:val="28"/>
          <w:szCs w:val="28"/>
        </w:rPr>
        <w:br/>
        <w:t xml:space="preserve">1 797 595,1 тыс. рублей (98,6%), в 2027 году в сумме 1 749 759,1 тыс. рублей (97,6%). </w:t>
      </w:r>
    </w:p>
    <w:p w14:paraId="10BD4BB1" w14:textId="77777777" w:rsidR="008B7DDE" w:rsidRDefault="00630F4E" w:rsidP="00630F4E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266245">
        <w:rPr>
          <w:rFonts w:eastAsiaTheme="minorHAnsi"/>
          <w:sz w:val="28"/>
          <w:szCs w:val="28"/>
          <w:lang w:eastAsia="en-US"/>
        </w:rPr>
        <w:t xml:space="preserve">      </w:t>
      </w:r>
      <w:r w:rsidR="003B4B93">
        <w:rPr>
          <w:rFonts w:eastAsiaTheme="minorHAnsi"/>
          <w:sz w:val="28"/>
          <w:szCs w:val="28"/>
          <w:lang w:eastAsia="en-US"/>
        </w:rPr>
        <w:tab/>
      </w:r>
    </w:p>
    <w:p w14:paraId="22E2E477" w14:textId="1A702D3E" w:rsidR="00630F4E" w:rsidRPr="00266245" w:rsidRDefault="008B7DDE" w:rsidP="00630F4E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="00630F4E" w:rsidRPr="00266245">
        <w:rPr>
          <w:rFonts w:eastAsiaTheme="minorHAnsi"/>
          <w:sz w:val="28"/>
          <w:szCs w:val="28"/>
          <w:lang w:eastAsia="en-US"/>
        </w:rPr>
        <w:t>В общем объеме расходов на реализацию муниципальных программ Слюдянского муниципального района запланирована реализация:</w:t>
      </w:r>
    </w:p>
    <w:p w14:paraId="75637AC0" w14:textId="0806A152" w:rsidR="00630F4E" w:rsidRPr="00266245" w:rsidRDefault="003B4B93" w:rsidP="003B4B93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630F4E" w:rsidRPr="00266245">
        <w:rPr>
          <w:rFonts w:eastAsiaTheme="minorHAnsi"/>
          <w:sz w:val="28"/>
          <w:szCs w:val="28"/>
          <w:lang w:eastAsia="en-US"/>
        </w:rPr>
        <w:t>7 муниципальных проектов Слюдянского муниципального района на 2025 год в сумме 159 787,4 тыс. рублей, на 2026 год – 5 135,6 тыс. рублей, на 2027 год - 5 135,6 тыс. рублей;</w:t>
      </w:r>
    </w:p>
    <w:p w14:paraId="04690992" w14:textId="77777777" w:rsidR="00630F4E" w:rsidRPr="00266245" w:rsidRDefault="00630F4E" w:rsidP="003B4B93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266245">
        <w:rPr>
          <w:rFonts w:eastAsiaTheme="minorHAnsi"/>
          <w:sz w:val="28"/>
          <w:szCs w:val="28"/>
          <w:lang w:eastAsia="en-US"/>
        </w:rPr>
        <w:t>- 35 комплексов процессных мероприятий Слюдянского района на 2025 год в сумме 1 975 098,4 тыс. рублей, на 2026 год – 1 792 459,2 тыс. рублей, на 2027 год – 1 792 459,5 тыс. рублей.</w:t>
      </w:r>
    </w:p>
    <w:p w14:paraId="5B6F33A7" w14:textId="77777777" w:rsidR="008B7DDE" w:rsidRDefault="008B7DDE" w:rsidP="00630F4E">
      <w:pPr>
        <w:widowControl/>
        <w:ind w:firstLine="709"/>
        <w:jc w:val="both"/>
        <w:rPr>
          <w:sz w:val="28"/>
          <w:szCs w:val="28"/>
        </w:rPr>
      </w:pPr>
    </w:p>
    <w:p w14:paraId="4CA0D638" w14:textId="5C8452F4" w:rsidR="00630F4E" w:rsidRDefault="00630F4E" w:rsidP="00630F4E">
      <w:pPr>
        <w:widowControl/>
        <w:ind w:firstLine="709"/>
        <w:jc w:val="both"/>
        <w:rPr>
          <w:sz w:val="28"/>
          <w:szCs w:val="28"/>
        </w:rPr>
      </w:pPr>
      <w:r w:rsidRPr="00266245">
        <w:rPr>
          <w:sz w:val="28"/>
          <w:szCs w:val="28"/>
        </w:rPr>
        <w:t>Объем финансового обеспечения непрограммных направлений деятельности на 2025 год - 13 568,2 тыс. рублей, на 2026 год в сумме - 11 142,5 тыс. рублей, на 2027 год в сумме - 14 343</w:t>
      </w:r>
      <w:r w:rsidRPr="00E60A3E">
        <w:rPr>
          <w:sz w:val="28"/>
          <w:szCs w:val="28"/>
        </w:rPr>
        <w:t>,5 тыс. рублей.   </w:t>
      </w:r>
    </w:p>
    <w:p w14:paraId="7255D68E" w14:textId="77777777" w:rsidR="008B7DDE" w:rsidRDefault="008B7DDE" w:rsidP="00CE7DCA">
      <w:pPr>
        <w:widowControl/>
        <w:suppressAutoHyphens/>
        <w:autoSpaceDE/>
        <w:autoSpaceDN/>
        <w:adjustRightInd/>
        <w:ind w:firstLine="709"/>
        <w:jc w:val="both"/>
        <w:rPr>
          <w:bCs/>
          <w:sz w:val="28"/>
          <w:szCs w:val="28"/>
        </w:rPr>
      </w:pPr>
    </w:p>
    <w:p w14:paraId="2B44DDBB" w14:textId="780EFEE7" w:rsidR="00CE7DCA" w:rsidRDefault="00294B83" w:rsidP="00CE7DCA">
      <w:pPr>
        <w:widowControl/>
        <w:suppressAutoHyphens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294B83">
        <w:rPr>
          <w:bCs/>
          <w:sz w:val="28"/>
          <w:szCs w:val="28"/>
        </w:rPr>
        <w:t xml:space="preserve">Общий объем расходов </w:t>
      </w:r>
      <w:r w:rsidRPr="00A85BC6">
        <w:rPr>
          <w:b/>
          <w:bCs/>
          <w:sz w:val="28"/>
          <w:szCs w:val="28"/>
        </w:rPr>
        <w:t>по муниципальным программам и непрограммным направлениям деятельности</w:t>
      </w:r>
      <w:r w:rsidR="00F4050A">
        <w:rPr>
          <w:b/>
          <w:bCs/>
          <w:sz w:val="28"/>
          <w:szCs w:val="28"/>
        </w:rPr>
        <w:t>,</w:t>
      </w:r>
      <w:r w:rsidR="00620015">
        <w:rPr>
          <w:b/>
          <w:bCs/>
          <w:sz w:val="28"/>
          <w:szCs w:val="28"/>
        </w:rPr>
        <w:t xml:space="preserve"> с учетом условно утвержденных расходов</w:t>
      </w:r>
      <w:r w:rsidRPr="00A85BC6">
        <w:rPr>
          <w:b/>
          <w:bCs/>
          <w:sz w:val="28"/>
          <w:szCs w:val="28"/>
        </w:rPr>
        <w:t>,</w:t>
      </w:r>
      <w:r w:rsidRPr="00294B83">
        <w:rPr>
          <w:bCs/>
          <w:sz w:val="28"/>
          <w:szCs w:val="28"/>
        </w:rPr>
        <w:t xml:space="preserve"> составил</w:t>
      </w:r>
      <w:r w:rsidR="003B4B93">
        <w:rPr>
          <w:bCs/>
          <w:sz w:val="28"/>
          <w:szCs w:val="28"/>
        </w:rPr>
        <w:t>:</w:t>
      </w:r>
      <w:r w:rsidR="00CE7DCA">
        <w:rPr>
          <w:bCs/>
          <w:sz w:val="28"/>
          <w:szCs w:val="28"/>
        </w:rPr>
        <w:t xml:space="preserve"> </w:t>
      </w:r>
    </w:p>
    <w:p w14:paraId="0BFB16DE" w14:textId="2EDA5CAF" w:rsidR="00CE7DCA" w:rsidRDefault="00294B83" w:rsidP="00CE7DCA">
      <w:pPr>
        <w:widowControl/>
        <w:suppressAutoHyphens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294B83">
        <w:rPr>
          <w:bCs/>
          <w:sz w:val="28"/>
          <w:szCs w:val="28"/>
        </w:rPr>
        <w:t>на 20</w:t>
      </w:r>
      <w:r w:rsidR="00CE7DCA">
        <w:rPr>
          <w:bCs/>
          <w:sz w:val="28"/>
          <w:szCs w:val="28"/>
        </w:rPr>
        <w:t>2</w:t>
      </w:r>
      <w:r w:rsidR="003F5B0E">
        <w:rPr>
          <w:bCs/>
          <w:sz w:val="28"/>
          <w:szCs w:val="28"/>
        </w:rPr>
        <w:t>5</w:t>
      </w:r>
      <w:r w:rsidRPr="00294B83">
        <w:rPr>
          <w:bCs/>
          <w:sz w:val="28"/>
          <w:szCs w:val="28"/>
        </w:rPr>
        <w:t xml:space="preserve"> год</w:t>
      </w:r>
      <w:r w:rsidR="00620015">
        <w:rPr>
          <w:bCs/>
          <w:sz w:val="28"/>
          <w:szCs w:val="28"/>
        </w:rPr>
        <w:t xml:space="preserve"> </w:t>
      </w:r>
      <w:r w:rsidR="003F5B0E">
        <w:rPr>
          <w:bCs/>
          <w:sz w:val="28"/>
          <w:szCs w:val="28"/>
        </w:rPr>
        <w:t>–</w:t>
      </w:r>
      <w:r w:rsidR="00113516">
        <w:rPr>
          <w:bCs/>
          <w:sz w:val="28"/>
          <w:szCs w:val="28"/>
        </w:rPr>
        <w:t xml:space="preserve"> </w:t>
      </w:r>
      <w:r w:rsidR="003F5B0E">
        <w:rPr>
          <w:bCs/>
          <w:sz w:val="28"/>
          <w:szCs w:val="28"/>
        </w:rPr>
        <w:t>2 148 454</w:t>
      </w:r>
      <w:r w:rsidRPr="00294B83">
        <w:rPr>
          <w:sz w:val="28"/>
          <w:szCs w:val="28"/>
        </w:rPr>
        <w:t xml:space="preserve"> </w:t>
      </w:r>
      <w:r w:rsidRPr="00294B83">
        <w:rPr>
          <w:bCs/>
          <w:sz w:val="28"/>
          <w:szCs w:val="28"/>
        </w:rPr>
        <w:t>тыс. рублей</w:t>
      </w:r>
      <w:r w:rsidR="00F4050A">
        <w:rPr>
          <w:bCs/>
          <w:sz w:val="28"/>
          <w:szCs w:val="28"/>
        </w:rPr>
        <w:t>;</w:t>
      </w:r>
      <w:r w:rsidRPr="00294B83">
        <w:rPr>
          <w:bCs/>
          <w:sz w:val="28"/>
          <w:szCs w:val="28"/>
        </w:rPr>
        <w:t xml:space="preserve"> </w:t>
      </w:r>
    </w:p>
    <w:p w14:paraId="3AA90483" w14:textId="08D3D7FE" w:rsidR="00CE7DCA" w:rsidRDefault="00294B83" w:rsidP="00CE7DCA">
      <w:pPr>
        <w:widowControl/>
        <w:suppressAutoHyphens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294B83">
        <w:rPr>
          <w:bCs/>
          <w:sz w:val="28"/>
          <w:szCs w:val="28"/>
        </w:rPr>
        <w:t>на 202</w:t>
      </w:r>
      <w:r w:rsidR="003F5B0E">
        <w:rPr>
          <w:bCs/>
          <w:sz w:val="28"/>
          <w:szCs w:val="28"/>
        </w:rPr>
        <w:t>6</w:t>
      </w:r>
      <w:r w:rsidRPr="00294B83">
        <w:rPr>
          <w:bCs/>
          <w:sz w:val="28"/>
          <w:szCs w:val="28"/>
        </w:rPr>
        <w:t xml:space="preserve"> год </w:t>
      </w:r>
      <w:r w:rsidR="003F5B0E">
        <w:rPr>
          <w:sz w:val="28"/>
          <w:szCs w:val="28"/>
        </w:rPr>
        <w:t>–</w:t>
      </w:r>
      <w:r w:rsidRPr="00294B83">
        <w:rPr>
          <w:sz w:val="28"/>
          <w:szCs w:val="28"/>
        </w:rPr>
        <w:t xml:space="preserve"> </w:t>
      </w:r>
      <w:r w:rsidR="003F5B0E">
        <w:rPr>
          <w:sz w:val="28"/>
          <w:szCs w:val="28"/>
        </w:rPr>
        <w:t>1 823 523,9</w:t>
      </w:r>
      <w:r w:rsidRPr="00294B83">
        <w:rPr>
          <w:sz w:val="28"/>
          <w:szCs w:val="28"/>
        </w:rPr>
        <w:t xml:space="preserve"> </w:t>
      </w:r>
      <w:r w:rsidRPr="00294B83">
        <w:rPr>
          <w:bCs/>
          <w:sz w:val="28"/>
          <w:szCs w:val="28"/>
        </w:rPr>
        <w:t>тыс. рублей</w:t>
      </w:r>
      <w:r w:rsidR="00F4050A">
        <w:rPr>
          <w:bCs/>
          <w:sz w:val="28"/>
          <w:szCs w:val="28"/>
        </w:rPr>
        <w:t>;</w:t>
      </w:r>
    </w:p>
    <w:p w14:paraId="011EE278" w14:textId="25164424" w:rsidR="00294B83" w:rsidRDefault="00294B83" w:rsidP="00CE7DCA">
      <w:pPr>
        <w:widowControl/>
        <w:suppressAutoHyphens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294B83">
        <w:rPr>
          <w:bCs/>
          <w:sz w:val="28"/>
          <w:szCs w:val="28"/>
        </w:rPr>
        <w:t>на 202</w:t>
      </w:r>
      <w:r w:rsidR="003F5B0E">
        <w:rPr>
          <w:bCs/>
          <w:sz w:val="28"/>
          <w:szCs w:val="28"/>
        </w:rPr>
        <w:t>7</w:t>
      </w:r>
      <w:r w:rsidRPr="00294B83">
        <w:rPr>
          <w:bCs/>
          <w:sz w:val="28"/>
          <w:szCs w:val="28"/>
        </w:rPr>
        <w:t xml:space="preserve"> год </w:t>
      </w:r>
      <w:r w:rsidR="003F5B0E">
        <w:rPr>
          <w:sz w:val="28"/>
          <w:szCs w:val="28"/>
        </w:rPr>
        <w:t>1 792 746,7</w:t>
      </w:r>
      <w:r w:rsidR="007F76FA">
        <w:rPr>
          <w:sz w:val="28"/>
          <w:szCs w:val="28"/>
        </w:rPr>
        <w:t xml:space="preserve"> </w:t>
      </w:r>
      <w:r w:rsidRPr="00294B83">
        <w:rPr>
          <w:bCs/>
          <w:sz w:val="28"/>
          <w:szCs w:val="28"/>
        </w:rPr>
        <w:t>тыс. рублей.</w:t>
      </w:r>
    </w:p>
    <w:p w14:paraId="71C7AD24" w14:textId="77777777" w:rsidR="008B7DDE" w:rsidRDefault="008B7DDE" w:rsidP="00CE7DCA">
      <w:pPr>
        <w:widowControl/>
        <w:suppressAutoHyphens/>
        <w:autoSpaceDE/>
        <w:autoSpaceDN/>
        <w:adjustRightInd/>
        <w:ind w:firstLine="709"/>
        <w:jc w:val="both"/>
        <w:rPr>
          <w:bCs/>
          <w:sz w:val="28"/>
          <w:szCs w:val="28"/>
        </w:rPr>
      </w:pPr>
    </w:p>
    <w:p w14:paraId="515F3128" w14:textId="24B482DD" w:rsidR="004C35AF" w:rsidRDefault="004C35AF" w:rsidP="00CE7DCA">
      <w:pPr>
        <w:suppressAutoHyphens/>
        <w:ind w:firstLine="709"/>
        <w:jc w:val="center"/>
        <w:rPr>
          <w:b/>
          <w:sz w:val="32"/>
          <w:szCs w:val="32"/>
        </w:rPr>
      </w:pPr>
      <w:r w:rsidRPr="005B29A3">
        <w:rPr>
          <w:b/>
          <w:sz w:val="32"/>
          <w:szCs w:val="32"/>
        </w:rPr>
        <w:t xml:space="preserve">Структура расходов бюджета </w:t>
      </w:r>
      <w:r w:rsidR="001E59E3">
        <w:rPr>
          <w:b/>
          <w:sz w:val="32"/>
          <w:szCs w:val="32"/>
        </w:rPr>
        <w:t xml:space="preserve">Слюдянского муниципального </w:t>
      </w:r>
      <w:r w:rsidRPr="005B29A3">
        <w:rPr>
          <w:b/>
          <w:sz w:val="32"/>
          <w:szCs w:val="32"/>
        </w:rPr>
        <w:t xml:space="preserve"> район</w:t>
      </w:r>
      <w:r w:rsidR="001E59E3">
        <w:rPr>
          <w:b/>
          <w:sz w:val="32"/>
          <w:szCs w:val="32"/>
        </w:rPr>
        <w:t>а</w:t>
      </w:r>
      <w:r w:rsidRPr="005B29A3">
        <w:rPr>
          <w:b/>
          <w:sz w:val="32"/>
          <w:szCs w:val="32"/>
        </w:rPr>
        <w:t xml:space="preserve">  на 20</w:t>
      </w:r>
      <w:r w:rsidR="00CE7DCA">
        <w:rPr>
          <w:b/>
          <w:sz w:val="32"/>
          <w:szCs w:val="32"/>
        </w:rPr>
        <w:t>2</w:t>
      </w:r>
      <w:r w:rsidR="00115A04">
        <w:rPr>
          <w:b/>
          <w:sz w:val="32"/>
          <w:szCs w:val="32"/>
        </w:rPr>
        <w:t>5</w:t>
      </w:r>
      <w:r w:rsidRPr="005B29A3">
        <w:rPr>
          <w:b/>
          <w:sz w:val="32"/>
          <w:szCs w:val="32"/>
        </w:rPr>
        <w:t xml:space="preserve"> год</w:t>
      </w:r>
      <w:r w:rsidR="0033227E">
        <w:rPr>
          <w:b/>
          <w:sz w:val="32"/>
          <w:szCs w:val="32"/>
        </w:rPr>
        <w:t xml:space="preserve"> и плановый период 20</w:t>
      </w:r>
      <w:r w:rsidR="00B50980">
        <w:rPr>
          <w:b/>
          <w:sz w:val="32"/>
          <w:szCs w:val="32"/>
        </w:rPr>
        <w:t>2</w:t>
      </w:r>
      <w:r w:rsidR="00115A04">
        <w:rPr>
          <w:b/>
          <w:sz w:val="32"/>
          <w:szCs w:val="32"/>
        </w:rPr>
        <w:t>6</w:t>
      </w:r>
      <w:r w:rsidR="0033227E">
        <w:rPr>
          <w:b/>
          <w:sz w:val="32"/>
          <w:szCs w:val="32"/>
        </w:rPr>
        <w:t xml:space="preserve"> и 20</w:t>
      </w:r>
      <w:r w:rsidR="004B4D94">
        <w:rPr>
          <w:b/>
          <w:sz w:val="32"/>
          <w:szCs w:val="32"/>
        </w:rPr>
        <w:t>2</w:t>
      </w:r>
      <w:r w:rsidR="00115A04">
        <w:rPr>
          <w:b/>
          <w:sz w:val="32"/>
          <w:szCs w:val="32"/>
        </w:rPr>
        <w:t>7</w:t>
      </w:r>
      <w:r w:rsidR="00CE7DCA">
        <w:rPr>
          <w:b/>
          <w:sz w:val="32"/>
          <w:szCs w:val="32"/>
        </w:rPr>
        <w:t xml:space="preserve"> </w:t>
      </w:r>
      <w:r w:rsidR="0033227E">
        <w:rPr>
          <w:b/>
          <w:sz w:val="32"/>
          <w:szCs w:val="32"/>
        </w:rPr>
        <w:t>год</w:t>
      </w:r>
      <w:r w:rsidR="00B50980">
        <w:rPr>
          <w:b/>
          <w:sz w:val="32"/>
          <w:szCs w:val="32"/>
        </w:rPr>
        <w:t>ов</w:t>
      </w:r>
    </w:p>
    <w:p w14:paraId="4BEDB12C" w14:textId="77777777" w:rsidR="00F4050A" w:rsidRDefault="00F4050A" w:rsidP="00CE7DCA">
      <w:pPr>
        <w:suppressAutoHyphens/>
        <w:ind w:firstLine="709"/>
        <w:jc w:val="center"/>
        <w:rPr>
          <w:b/>
          <w:sz w:val="32"/>
          <w:szCs w:val="32"/>
        </w:rPr>
      </w:pPr>
    </w:p>
    <w:p w14:paraId="78B2BAD9" w14:textId="3A97155C" w:rsidR="000D1564" w:rsidRDefault="004C35AF" w:rsidP="00F4050A">
      <w:pPr>
        <w:shd w:val="clear" w:color="auto" w:fill="FFFFFF"/>
        <w:spacing w:line="302" w:lineRule="exact"/>
        <w:ind w:right="-80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бюджетных ассигнованиях</w:t>
      </w:r>
      <w:r w:rsidR="00115A04">
        <w:rPr>
          <w:sz w:val="28"/>
          <w:szCs w:val="28"/>
        </w:rPr>
        <w:t>, предусмотренных в проекте</w:t>
      </w:r>
      <w:r>
        <w:rPr>
          <w:sz w:val="28"/>
          <w:szCs w:val="28"/>
        </w:rPr>
        <w:t xml:space="preserve"> бюджета </w:t>
      </w:r>
      <w:r w:rsidR="00F4050A">
        <w:rPr>
          <w:sz w:val="28"/>
          <w:szCs w:val="28"/>
        </w:rPr>
        <w:t xml:space="preserve">Слюдянского </w:t>
      </w:r>
      <w:r>
        <w:rPr>
          <w:sz w:val="28"/>
          <w:szCs w:val="28"/>
        </w:rPr>
        <w:t>муниципального район</w:t>
      </w:r>
      <w:r w:rsidR="00F4050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014CC">
        <w:rPr>
          <w:sz w:val="28"/>
          <w:szCs w:val="28"/>
        </w:rPr>
        <w:t>на 20</w:t>
      </w:r>
      <w:r w:rsidR="00047100">
        <w:rPr>
          <w:sz w:val="28"/>
          <w:szCs w:val="28"/>
        </w:rPr>
        <w:t>2</w:t>
      </w:r>
      <w:r w:rsidR="00115A04">
        <w:rPr>
          <w:sz w:val="28"/>
          <w:szCs w:val="28"/>
        </w:rPr>
        <w:t>5</w:t>
      </w:r>
      <w:r w:rsidR="007014CC">
        <w:rPr>
          <w:sz w:val="28"/>
          <w:szCs w:val="28"/>
        </w:rPr>
        <w:t>-20</w:t>
      </w:r>
      <w:r w:rsidR="00A73048">
        <w:rPr>
          <w:sz w:val="28"/>
          <w:szCs w:val="28"/>
        </w:rPr>
        <w:t>2</w:t>
      </w:r>
      <w:r w:rsidR="00115A04">
        <w:rPr>
          <w:sz w:val="28"/>
          <w:szCs w:val="28"/>
        </w:rPr>
        <w:t>7</w:t>
      </w:r>
      <w:r w:rsidR="007014CC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,  в разрезе муниципальных программ и непрограммных </w:t>
      </w:r>
      <w:r w:rsidR="00C85576">
        <w:rPr>
          <w:sz w:val="28"/>
          <w:szCs w:val="28"/>
        </w:rPr>
        <w:t>направлений деятельности</w:t>
      </w:r>
      <w:r>
        <w:rPr>
          <w:sz w:val="28"/>
          <w:szCs w:val="28"/>
        </w:rPr>
        <w:t xml:space="preserve"> представлена в таблице</w:t>
      </w:r>
      <w:r w:rsidR="00F4050A">
        <w:rPr>
          <w:sz w:val="28"/>
          <w:szCs w:val="28"/>
        </w:rPr>
        <w:t>:</w:t>
      </w:r>
    </w:p>
    <w:p w14:paraId="7BB71D2D" w14:textId="5E254486" w:rsidR="00113516" w:rsidRDefault="00113516" w:rsidP="00F4050A">
      <w:pPr>
        <w:shd w:val="clear" w:color="auto" w:fill="FFFFFF"/>
        <w:spacing w:line="302" w:lineRule="exact"/>
        <w:ind w:right="-80" w:firstLine="708"/>
        <w:jc w:val="both"/>
        <w:rPr>
          <w:sz w:val="28"/>
          <w:szCs w:val="28"/>
        </w:rPr>
      </w:pPr>
    </w:p>
    <w:p w14:paraId="56C2C13D" w14:textId="2AEA0A6E" w:rsidR="00F41DAA" w:rsidRDefault="00F41DAA" w:rsidP="00F4050A">
      <w:pPr>
        <w:shd w:val="clear" w:color="auto" w:fill="FFFFFF"/>
        <w:spacing w:line="302" w:lineRule="exact"/>
        <w:ind w:right="-80" w:firstLine="708"/>
        <w:jc w:val="both"/>
        <w:rPr>
          <w:sz w:val="28"/>
          <w:szCs w:val="28"/>
        </w:rPr>
      </w:pPr>
    </w:p>
    <w:p w14:paraId="6F9EE058" w14:textId="77777777" w:rsidR="003A47C2" w:rsidRDefault="003A47C2" w:rsidP="00F4050A">
      <w:pPr>
        <w:shd w:val="clear" w:color="auto" w:fill="FFFFFF"/>
        <w:spacing w:line="302" w:lineRule="exact"/>
        <w:ind w:right="-80" w:firstLine="708"/>
        <w:jc w:val="both"/>
        <w:rPr>
          <w:sz w:val="28"/>
          <w:szCs w:val="28"/>
        </w:rPr>
      </w:pPr>
    </w:p>
    <w:p w14:paraId="1DA2EF79" w14:textId="0EC9C356" w:rsidR="00F41DAA" w:rsidRDefault="00F41DAA" w:rsidP="00F4050A">
      <w:pPr>
        <w:shd w:val="clear" w:color="auto" w:fill="FFFFFF"/>
        <w:spacing w:line="302" w:lineRule="exact"/>
        <w:ind w:right="-80" w:firstLine="708"/>
        <w:jc w:val="both"/>
        <w:rPr>
          <w:sz w:val="28"/>
          <w:szCs w:val="28"/>
        </w:rPr>
      </w:pPr>
    </w:p>
    <w:p w14:paraId="1F0AE505" w14:textId="5424AE3E" w:rsidR="00115A04" w:rsidRDefault="004C35AF" w:rsidP="00113516">
      <w:pPr>
        <w:shd w:val="clear" w:color="auto" w:fill="FFFFFF"/>
        <w:spacing w:line="302" w:lineRule="exact"/>
        <w:ind w:right="734"/>
        <w:jc w:val="center"/>
        <w:rPr>
          <w:b/>
          <w:bCs/>
          <w:sz w:val="28"/>
          <w:szCs w:val="28"/>
        </w:rPr>
      </w:pPr>
      <w:r w:rsidRPr="007D7B8F">
        <w:rPr>
          <w:b/>
          <w:bCs/>
          <w:sz w:val="28"/>
          <w:szCs w:val="28"/>
        </w:rPr>
        <w:t xml:space="preserve">Перечень муниципальных программ </w:t>
      </w:r>
      <w:r w:rsidR="00BE2216" w:rsidRPr="007D7B8F">
        <w:rPr>
          <w:b/>
          <w:bCs/>
          <w:sz w:val="28"/>
          <w:szCs w:val="28"/>
        </w:rPr>
        <w:t xml:space="preserve">и непрограммные направления </w:t>
      </w:r>
      <w:r w:rsidR="00115A04">
        <w:rPr>
          <w:b/>
          <w:bCs/>
          <w:sz w:val="28"/>
          <w:szCs w:val="28"/>
        </w:rPr>
        <w:t>деятельности в бюджете Слюдянского муниципального района</w:t>
      </w:r>
    </w:p>
    <w:tbl>
      <w:tblPr>
        <w:tblW w:w="10756" w:type="dxa"/>
        <w:tblInd w:w="-743" w:type="dxa"/>
        <w:tblLook w:val="04A0" w:firstRow="1" w:lastRow="0" w:firstColumn="1" w:lastColumn="0" w:noHBand="0" w:noVBand="1"/>
      </w:tblPr>
      <w:tblGrid>
        <w:gridCol w:w="6096"/>
        <w:gridCol w:w="1559"/>
        <w:gridCol w:w="1701"/>
        <w:gridCol w:w="1400"/>
      </w:tblGrid>
      <w:tr w:rsidR="00115A04" w:rsidRPr="00115A04" w14:paraId="53D9815B" w14:textId="77777777" w:rsidTr="00115A04">
        <w:trPr>
          <w:trHeight w:val="5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A052" w14:textId="77777777" w:rsidR="00115A04" w:rsidRPr="00115A04" w:rsidRDefault="00115A04" w:rsidP="00115A0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189F" w14:textId="77777777" w:rsidR="00115A04" w:rsidRPr="00115A04" w:rsidRDefault="00115A04" w:rsidP="00115A04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5365" w14:textId="77777777" w:rsidR="00115A04" w:rsidRPr="00115A04" w:rsidRDefault="00115A04" w:rsidP="00115A04">
            <w:pPr>
              <w:widowControl/>
              <w:autoSpaceDE/>
              <w:autoSpaceDN/>
              <w:adjustRightInd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160B" w14:textId="009ADBCF" w:rsidR="00115A04" w:rsidRPr="00115A04" w:rsidRDefault="009B7760" w:rsidP="00115A04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15A04">
              <w:rPr>
                <w:sz w:val="16"/>
                <w:szCs w:val="16"/>
              </w:rPr>
              <w:t>тыс. рублей</w:t>
            </w:r>
          </w:p>
        </w:tc>
      </w:tr>
      <w:tr w:rsidR="00115A04" w:rsidRPr="00115A04" w14:paraId="5E58E4B9" w14:textId="77777777" w:rsidTr="00115A04">
        <w:trPr>
          <w:trHeight w:val="8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6656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115A04">
              <w:rPr>
                <w:b/>
                <w:bCs/>
                <w:sz w:val="22"/>
                <w:szCs w:val="22"/>
              </w:rPr>
              <w:t>Наименование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C8C3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115A04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9A4F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115A04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AEC1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115A04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115A04" w:rsidRPr="00115A04" w14:paraId="16C760E7" w14:textId="77777777" w:rsidTr="00115A04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B7968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"Развитие образования в Слюдянском муниципальном районе";1000000000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4958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1 268 123,2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A882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1 172 013,3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6083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1 178 205,1</w:t>
            </w:r>
          </w:p>
        </w:tc>
      </w:tr>
      <w:tr w:rsidR="00115A04" w:rsidRPr="00115A04" w14:paraId="6F8A49F0" w14:textId="77777777" w:rsidTr="00115A04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D3330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"Развитие системы гражданской обороны, защиты населения и территории от чрезвычайных ситуаций и обеспечения пожарной безопасности на территории Слюдянского муниципального района";1100000000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BE43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18 042,3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D3B2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17 905,7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5F2E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12 066,1</w:t>
            </w:r>
          </w:p>
        </w:tc>
      </w:tr>
      <w:tr w:rsidR="00115A04" w:rsidRPr="00115A04" w14:paraId="36AA1678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8169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"Развитие культуры, физической культуры, спорта и молодежной политики, досуга и отдыха детей в Слюдянском муниципальном районе";1200000000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717C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50 949,1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81CF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50 286,8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9AEC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48 317,6</w:t>
            </w:r>
          </w:p>
        </w:tc>
      </w:tr>
      <w:tr w:rsidR="00115A04" w:rsidRPr="00115A04" w14:paraId="667CA0D2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CBF0E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"Социальная поддержка населения Слюдянского муниципального района";1300000000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3E2C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23 489,3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FFC4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25 492,9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DDB0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26 842,9</w:t>
            </w:r>
          </w:p>
        </w:tc>
      </w:tr>
      <w:tr w:rsidR="00115A04" w:rsidRPr="00115A04" w14:paraId="011ED898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28A1B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"Содействие развитию предпринимательства и туризма в Слюдянском муниципальном районе";1400000000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0446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555,0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E2CB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555,0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7F35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455,0</w:t>
            </w:r>
          </w:p>
        </w:tc>
      </w:tr>
      <w:tr w:rsidR="00115A04" w:rsidRPr="00115A04" w14:paraId="7EBB7D4A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7E583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"Развитие сельского хозяйства в Слюдянском муниципальном районе";1500000000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7F1A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9 412,9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361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4 885,0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218A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4 985,0</w:t>
            </w:r>
          </w:p>
        </w:tc>
      </w:tr>
      <w:tr w:rsidR="00115A04" w:rsidRPr="00115A04" w14:paraId="33D5B39C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27362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"Комфортная и безопасная среда для жизни и экологическое благополучие Слюдянского муниципального района";1600000000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63A0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247 643,1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AFB2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53 993,2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E67B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54 501,5</w:t>
            </w:r>
          </w:p>
        </w:tc>
      </w:tr>
      <w:tr w:rsidR="00115A04" w:rsidRPr="00115A04" w14:paraId="5142721C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8379D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"Организация муниципального управления в Слюдянском муниципальном районе";1700000000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455B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87 686,2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A8E9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84 463,2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C391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76 761,4</w:t>
            </w:r>
          </w:p>
        </w:tc>
      </w:tr>
      <w:tr w:rsidR="00115A04" w:rsidRPr="00115A04" w14:paraId="47F3D7DD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06D3E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"Управление муниципальными финансами Слюдянского муниципального района";1800000000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D1E4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312 085,1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0719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257 261,9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19CF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243 662,3</w:t>
            </w:r>
          </w:p>
        </w:tc>
      </w:tr>
      <w:tr w:rsidR="00115A04" w:rsidRPr="00115A04" w14:paraId="224C5F55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D25EE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"Управление имущественным комплексом  и земельными ресурсами Слюдянского муниципального района";1900000000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03D6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13 422,5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03A2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13 249,7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1DFE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12 541,9</w:t>
            </w:r>
          </w:p>
        </w:tc>
      </w:tr>
      <w:tr w:rsidR="00115A04" w:rsidRPr="00115A04" w14:paraId="33ECD38E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21359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"Управление учреждениями социальной сферы Слюдянского муниципального района";2000000000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2481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103 377,1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6DA4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117 388,4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DAF6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91 320,3</w:t>
            </w:r>
          </w:p>
        </w:tc>
      </w:tr>
      <w:tr w:rsidR="00115A04" w:rsidRPr="00115A04" w14:paraId="26873F1D" w14:textId="77777777" w:rsidTr="00115A04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AD4E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Муниципальная программа "Реализация государственной национальной политики в Слюдянском муниципальном районе";2100000000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3E17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A709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E455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100,0</w:t>
            </w:r>
          </w:p>
        </w:tc>
      </w:tr>
      <w:tr w:rsidR="00115A04" w:rsidRPr="00115A04" w14:paraId="23ACC5E0" w14:textId="77777777" w:rsidTr="00115A04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CF1C9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Непрограммные расходы;2500000000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72FB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13 568,2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BB2E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11 142,5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D629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15A04">
              <w:rPr>
                <w:sz w:val="22"/>
                <w:szCs w:val="22"/>
              </w:rPr>
              <w:t>14 343,5</w:t>
            </w:r>
          </w:p>
        </w:tc>
      </w:tr>
      <w:tr w:rsidR="00115A04" w:rsidRPr="00115A04" w14:paraId="4A057902" w14:textId="77777777" w:rsidTr="00115A04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FA44" w14:textId="77777777" w:rsidR="00115A04" w:rsidRPr="00115A04" w:rsidRDefault="00115A04" w:rsidP="00115A04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115A0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DF03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115A04">
              <w:rPr>
                <w:b/>
                <w:bCs/>
                <w:sz w:val="22"/>
                <w:szCs w:val="22"/>
              </w:rPr>
              <w:t>2 148 454,0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6DE6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115A04">
              <w:rPr>
                <w:b/>
                <w:bCs/>
                <w:sz w:val="22"/>
                <w:szCs w:val="22"/>
              </w:rPr>
              <w:t>1 808 737,6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FB68" w14:textId="77777777" w:rsidR="00115A04" w:rsidRPr="00115A04" w:rsidRDefault="00115A04" w:rsidP="00115A0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115A04">
              <w:rPr>
                <w:b/>
                <w:bCs/>
                <w:sz w:val="22"/>
                <w:szCs w:val="22"/>
              </w:rPr>
              <w:t>1 764 102,6</w:t>
            </w:r>
          </w:p>
        </w:tc>
      </w:tr>
    </w:tbl>
    <w:p w14:paraId="2242BBBD" w14:textId="77777777" w:rsidR="00115A04" w:rsidRDefault="00115A04" w:rsidP="00113516">
      <w:pPr>
        <w:shd w:val="clear" w:color="auto" w:fill="FFFFFF"/>
        <w:spacing w:line="302" w:lineRule="exact"/>
        <w:ind w:right="734"/>
        <w:jc w:val="center"/>
        <w:rPr>
          <w:b/>
          <w:bCs/>
          <w:sz w:val="28"/>
          <w:szCs w:val="28"/>
        </w:rPr>
      </w:pPr>
    </w:p>
    <w:p w14:paraId="04E7AFFE" w14:textId="5C4FC30F" w:rsidR="00113516" w:rsidRDefault="00115A04" w:rsidP="00113516">
      <w:pPr>
        <w:shd w:val="clear" w:color="auto" w:fill="FFFFFF"/>
        <w:spacing w:before="454" w:line="310" w:lineRule="exact"/>
        <w:ind w:right="33"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C35AF">
        <w:rPr>
          <w:sz w:val="28"/>
          <w:szCs w:val="28"/>
        </w:rPr>
        <w:t xml:space="preserve">нформация </w:t>
      </w:r>
      <w:r>
        <w:rPr>
          <w:sz w:val="28"/>
          <w:szCs w:val="28"/>
        </w:rPr>
        <w:t>о структурных элементах</w:t>
      </w:r>
      <w:r w:rsidR="004C35AF">
        <w:rPr>
          <w:sz w:val="28"/>
          <w:szCs w:val="28"/>
        </w:rPr>
        <w:t xml:space="preserve"> муниципальных программ Слюдянского </w:t>
      </w:r>
      <w:r w:rsidR="00F4050A">
        <w:rPr>
          <w:sz w:val="28"/>
          <w:szCs w:val="28"/>
        </w:rPr>
        <w:t xml:space="preserve">муниципального </w:t>
      </w:r>
      <w:r w:rsidR="004C35AF">
        <w:rPr>
          <w:sz w:val="28"/>
          <w:szCs w:val="28"/>
        </w:rPr>
        <w:t>района представлена в соответствующих разделах настоящей пояснительной записки.</w:t>
      </w:r>
    </w:p>
    <w:p w14:paraId="26F4F7EA" w14:textId="4BA7A5B7" w:rsidR="00AA0773" w:rsidRDefault="00AA0773" w:rsidP="00047100">
      <w:pPr>
        <w:shd w:val="clear" w:color="auto" w:fill="FFFFFF"/>
        <w:spacing w:line="353" w:lineRule="exact"/>
        <w:ind w:left="-142" w:right="605"/>
        <w:jc w:val="center"/>
        <w:rPr>
          <w:b/>
          <w:sz w:val="28"/>
          <w:szCs w:val="28"/>
        </w:rPr>
      </w:pPr>
    </w:p>
    <w:p w14:paraId="798D3777" w14:textId="3995D634" w:rsidR="003B4B93" w:rsidRDefault="003B4B93" w:rsidP="00047100">
      <w:pPr>
        <w:shd w:val="clear" w:color="auto" w:fill="FFFFFF"/>
        <w:spacing w:line="353" w:lineRule="exact"/>
        <w:ind w:left="-142" w:right="605"/>
        <w:jc w:val="center"/>
        <w:rPr>
          <w:b/>
          <w:sz w:val="28"/>
          <w:szCs w:val="28"/>
        </w:rPr>
      </w:pPr>
    </w:p>
    <w:p w14:paraId="44475A0A" w14:textId="77777777" w:rsidR="003B4B93" w:rsidRPr="00AA0773" w:rsidRDefault="003B4B93" w:rsidP="00047100">
      <w:pPr>
        <w:shd w:val="clear" w:color="auto" w:fill="FFFFFF"/>
        <w:spacing w:line="353" w:lineRule="exact"/>
        <w:ind w:left="-142" w:right="605"/>
        <w:jc w:val="center"/>
        <w:rPr>
          <w:b/>
          <w:sz w:val="28"/>
          <w:szCs w:val="28"/>
        </w:rPr>
      </w:pPr>
    </w:p>
    <w:p w14:paraId="1ED796CA" w14:textId="00FE200A" w:rsidR="00F4050A" w:rsidRDefault="000636C6" w:rsidP="00113516">
      <w:pPr>
        <w:shd w:val="clear" w:color="auto" w:fill="FFFFFF"/>
        <w:spacing w:line="353" w:lineRule="exact"/>
        <w:ind w:right="33"/>
        <w:jc w:val="center"/>
        <w:rPr>
          <w:b/>
          <w:sz w:val="28"/>
          <w:szCs w:val="28"/>
        </w:rPr>
      </w:pPr>
      <w:r w:rsidRPr="00740E17">
        <w:rPr>
          <w:b/>
          <w:sz w:val="28"/>
          <w:szCs w:val="28"/>
        </w:rPr>
        <w:lastRenderedPageBreak/>
        <w:t xml:space="preserve">Муниципальная программа «Развитие образования в </w:t>
      </w:r>
      <w:r w:rsidR="00180A3A">
        <w:rPr>
          <w:b/>
          <w:sz w:val="28"/>
          <w:szCs w:val="28"/>
        </w:rPr>
        <w:t>Слюдянском муниципальном районе</w:t>
      </w:r>
      <w:r w:rsidRPr="00740E17">
        <w:rPr>
          <w:b/>
          <w:sz w:val="28"/>
          <w:szCs w:val="28"/>
        </w:rPr>
        <w:t>»</w:t>
      </w:r>
    </w:p>
    <w:p w14:paraId="301FCB18" w14:textId="4EBF18AF" w:rsidR="00115A04" w:rsidRDefault="00115A04" w:rsidP="00113516">
      <w:pPr>
        <w:shd w:val="clear" w:color="auto" w:fill="FFFFFF"/>
        <w:spacing w:line="353" w:lineRule="exact"/>
        <w:ind w:right="33"/>
        <w:jc w:val="center"/>
        <w:rPr>
          <w:b/>
          <w:sz w:val="28"/>
          <w:szCs w:val="28"/>
        </w:rPr>
      </w:pPr>
    </w:p>
    <w:p w14:paraId="1ADE1271" w14:textId="207F1D8F" w:rsidR="00115A04" w:rsidRPr="00B87E39" w:rsidRDefault="00115A04" w:rsidP="00B87E39">
      <w:pPr>
        <w:shd w:val="clear" w:color="auto" w:fill="FFFFFF"/>
        <w:tabs>
          <w:tab w:val="left" w:pos="0"/>
        </w:tabs>
        <w:spacing w:line="353" w:lineRule="exact"/>
        <w:ind w:right="33"/>
        <w:jc w:val="both"/>
        <w:rPr>
          <w:rFonts w:eastAsiaTheme="minorHAnsi"/>
          <w:sz w:val="28"/>
          <w:szCs w:val="28"/>
          <w:lang w:eastAsia="en-US"/>
        </w:rPr>
      </w:pPr>
      <w:r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программы «Развитие </w:t>
      </w:r>
      <w:r w:rsidR="00B87E39" w:rsidRPr="00B87E39">
        <w:rPr>
          <w:rFonts w:eastAsiaTheme="minorHAnsi"/>
          <w:sz w:val="28"/>
          <w:szCs w:val="28"/>
          <w:lang w:eastAsia="en-US"/>
        </w:rPr>
        <w:t xml:space="preserve"> о</w:t>
      </w:r>
      <w:r w:rsidRPr="00B87E39">
        <w:rPr>
          <w:rFonts w:eastAsiaTheme="minorHAnsi"/>
          <w:sz w:val="28"/>
          <w:szCs w:val="28"/>
          <w:lang w:eastAsia="en-US"/>
        </w:rPr>
        <w:t>бразования в Слюдянском муниципальном районе</w:t>
      </w:r>
      <w:r w:rsidRPr="00B87E39">
        <w:rPr>
          <w:b/>
          <w:sz w:val="28"/>
          <w:szCs w:val="28"/>
        </w:rPr>
        <w:t xml:space="preserve">» </w:t>
      </w:r>
      <w:r w:rsidRPr="00B87E39">
        <w:rPr>
          <w:rFonts w:eastAsiaTheme="minorHAnsi"/>
          <w:sz w:val="28"/>
          <w:szCs w:val="28"/>
          <w:lang w:eastAsia="en-US"/>
        </w:rPr>
        <w:t xml:space="preserve"> на 2025 год составляет 1 268 123,2 тыс. рублей, на 2026 год </w:t>
      </w:r>
      <w:r w:rsidR="00B87E39" w:rsidRPr="00B87E39">
        <w:rPr>
          <w:rFonts w:eastAsiaTheme="minorHAnsi"/>
          <w:sz w:val="28"/>
          <w:szCs w:val="28"/>
          <w:lang w:eastAsia="en-US"/>
        </w:rPr>
        <w:t>– 1 172 013,3</w:t>
      </w:r>
      <w:r w:rsidRPr="00B87E39">
        <w:rPr>
          <w:rFonts w:eastAsiaTheme="minorHAnsi"/>
          <w:sz w:val="28"/>
          <w:szCs w:val="28"/>
          <w:lang w:eastAsia="en-US"/>
        </w:rPr>
        <w:t xml:space="preserve"> тыс. рублей, на 2027 год </w:t>
      </w:r>
      <w:r w:rsidR="00B87E39" w:rsidRPr="00B87E39">
        <w:rPr>
          <w:rFonts w:eastAsiaTheme="minorHAnsi"/>
          <w:sz w:val="28"/>
          <w:szCs w:val="28"/>
          <w:lang w:eastAsia="en-US"/>
        </w:rPr>
        <w:t>– 1 178 205,1</w:t>
      </w:r>
      <w:r w:rsidRPr="00B87E39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1422C310" w14:textId="7265760A" w:rsidR="00115A04" w:rsidRDefault="00115A04" w:rsidP="00B87E39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B87E39">
        <w:rPr>
          <w:rFonts w:eastAsiaTheme="minorHAnsi"/>
          <w:sz w:val="28"/>
          <w:szCs w:val="28"/>
          <w:lang w:eastAsia="en-US"/>
        </w:rPr>
        <w:t xml:space="preserve">В структуре </w:t>
      </w:r>
      <w:r w:rsidR="00B87E39" w:rsidRPr="00B87E39">
        <w:rPr>
          <w:rFonts w:eastAsiaTheme="minorHAnsi"/>
          <w:sz w:val="28"/>
          <w:szCs w:val="28"/>
          <w:lang w:eastAsia="en-US"/>
        </w:rPr>
        <w:t xml:space="preserve">муниципальной программы </w:t>
      </w:r>
      <w:r w:rsidRPr="00B87E39">
        <w:rPr>
          <w:rFonts w:eastAsiaTheme="minorHAnsi"/>
          <w:sz w:val="28"/>
          <w:szCs w:val="28"/>
          <w:lang w:eastAsia="en-US"/>
        </w:rPr>
        <w:t>запланирована реализация</w:t>
      </w:r>
      <w:r w:rsidR="00B87E39" w:rsidRPr="00B87E39">
        <w:rPr>
          <w:rFonts w:eastAsiaTheme="minorHAnsi"/>
          <w:sz w:val="28"/>
          <w:szCs w:val="28"/>
          <w:lang w:eastAsia="en-US"/>
        </w:rPr>
        <w:t xml:space="preserve"> 3</w:t>
      </w:r>
      <w:r w:rsidRPr="00B87E39">
        <w:rPr>
          <w:rFonts w:eastAsiaTheme="minorHAnsi"/>
          <w:sz w:val="28"/>
          <w:szCs w:val="28"/>
          <w:lang w:eastAsia="en-US"/>
        </w:rPr>
        <w:t xml:space="preserve"> комплексов процессных мероприятий </w:t>
      </w:r>
      <w:r w:rsidR="00B87E39" w:rsidRPr="00B87E39">
        <w:rPr>
          <w:rFonts w:eastAsiaTheme="minorHAnsi"/>
          <w:sz w:val="28"/>
          <w:szCs w:val="28"/>
          <w:lang w:eastAsia="en-US"/>
        </w:rPr>
        <w:t>Слюдянского муниципального района</w:t>
      </w:r>
      <w:r w:rsidR="00E9285F">
        <w:rPr>
          <w:rFonts w:eastAsiaTheme="minorHAnsi"/>
          <w:sz w:val="28"/>
          <w:szCs w:val="28"/>
          <w:lang w:eastAsia="en-US"/>
        </w:rPr>
        <w:t>, включающих следующие направления расходования:</w:t>
      </w:r>
    </w:p>
    <w:tbl>
      <w:tblPr>
        <w:tblW w:w="9917" w:type="dxa"/>
        <w:tblInd w:w="108" w:type="dxa"/>
        <w:tblLook w:val="04A0" w:firstRow="1" w:lastRow="0" w:firstColumn="1" w:lastColumn="0" w:noHBand="0" w:noVBand="1"/>
      </w:tblPr>
      <w:tblGrid>
        <w:gridCol w:w="5740"/>
        <w:gridCol w:w="1348"/>
        <w:gridCol w:w="1559"/>
        <w:gridCol w:w="1270"/>
      </w:tblGrid>
      <w:tr w:rsidR="00813275" w:rsidRPr="00367C0A" w14:paraId="4F7A5458" w14:textId="77777777" w:rsidTr="00B20C26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420F" w14:textId="77777777" w:rsidR="00813275" w:rsidRPr="00367C0A" w:rsidRDefault="00813275" w:rsidP="00367C0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3861" w14:textId="77777777" w:rsidR="00813275" w:rsidRPr="00367C0A" w:rsidRDefault="00813275" w:rsidP="00367C0A">
            <w:pPr>
              <w:widowControl/>
              <w:autoSpaceDE/>
              <w:autoSpaceDN/>
              <w:adjustRightInd/>
            </w:pPr>
          </w:p>
        </w:tc>
        <w:tc>
          <w:tcPr>
            <w:tcW w:w="2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D399" w14:textId="45941F39" w:rsidR="00813275" w:rsidRPr="00367C0A" w:rsidRDefault="00813275" w:rsidP="00367C0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тыс. рублей</w:t>
            </w:r>
          </w:p>
        </w:tc>
      </w:tr>
      <w:tr w:rsidR="00367C0A" w:rsidRPr="00367C0A" w14:paraId="69308B8C" w14:textId="77777777" w:rsidTr="003B0DA1">
        <w:trPr>
          <w:trHeight w:val="855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A3EA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09B9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BD26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2475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367C0A" w:rsidRPr="00367C0A" w14:paraId="26FE1AFF" w14:textId="77777777" w:rsidTr="003B4B93">
        <w:trPr>
          <w:trHeight w:val="531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65B0C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Муниципальная программа "Развитие образования в Слюдянском муниципальном районе";1000000000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7F07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1 268 123,2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F4B4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1 172 013,3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69F9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1 178 205,1</w:t>
            </w:r>
          </w:p>
        </w:tc>
      </w:tr>
      <w:tr w:rsidR="00367C0A" w:rsidRPr="00367C0A" w14:paraId="72232B8E" w14:textId="77777777" w:rsidTr="003B0DA1">
        <w:trPr>
          <w:trHeight w:val="8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828C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Комплекс процессных мероприятий 1. "Предоставление дошкольного, общего и дополнительного образования";1060100000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33DD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1 262 093,0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7AA1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1 166 034,5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480E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1 172 531,8</w:t>
            </w:r>
          </w:p>
        </w:tc>
      </w:tr>
      <w:tr w:rsidR="00367C0A" w:rsidRPr="00367C0A" w14:paraId="1265F3A6" w14:textId="77777777" w:rsidTr="003B0DA1">
        <w:trPr>
          <w:trHeight w:val="676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AEB0F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Обеспечение  функционирования муниципальных образовательных, дошкольных организаций и организаций дополнительного образования;1060102110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7DAF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190 843,6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773F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187 185,5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691B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177 569,5</w:t>
            </w:r>
          </w:p>
        </w:tc>
      </w:tr>
      <w:tr w:rsidR="00367C0A" w:rsidRPr="00367C0A" w14:paraId="42645030" w14:textId="77777777" w:rsidTr="003B0DA1">
        <w:trPr>
          <w:trHeight w:val="1183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0DBAD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организациях;1060173010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7AC8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338 343,7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F2BF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319 702,5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43AE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319 702,5</w:t>
            </w:r>
          </w:p>
        </w:tc>
      </w:tr>
      <w:tr w:rsidR="00367C0A" w:rsidRPr="00367C0A" w14:paraId="5B55AF40" w14:textId="77777777" w:rsidTr="00813275">
        <w:trPr>
          <w:trHeight w:val="1606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52385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 обеспечение дополнительного образования детей в муниципальных общеобразовательных организациях;1060173020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763D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703 800,7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E298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650 067,9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B24B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650 067,9</w:t>
            </w:r>
          </w:p>
        </w:tc>
      </w:tr>
      <w:tr w:rsidR="00367C0A" w:rsidRPr="00367C0A" w14:paraId="6B2576DA" w14:textId="77777777" w:rsidTr="00813275">
        <w:trPr>
          <w:trHeight w:val="668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1973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Осуществление областных государственных полномочий по обеспечению бесплатным двухразовым питанием детей-инвалидов;1060173180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F32B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1 237,7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A0C6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1 237,7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9D4D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1 237,7</w:t>
            </w:r>
          </w:p>
        </w:tc>
      </w:tr>
      <w:tr w:rsidR="00367C0A" w:rsidRPr="00367C0A" w14:paraId="35D17708" w14:textId="77777777" w:rsidTr="00813275">
        <w:trPr>
          <w:trHeight w:val="75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D67E8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организациях;10601L3041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F98A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306,5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D6D5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306,5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8FF5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306,5</w:t>
            </w:r>
          </w:p>
        </w:tc>
      </w:tr>
      <w:tr w:rsidR="00367C0A" w:rsidRPr="00367C0A" w14:paraId="25A6F2F9" w14:textId="77777777" w:rsidTr="003B0DA1">
        <w:trPr>
          <w:trHeight w:val="60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03D41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Реализация мероприятий перечня проектов народных инициатив;10601S2370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CE2A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16 143,1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FC26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FDF2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16 143,0</w:t>
            </w:r>
          </w:p>
        </w:tc>
      </w:tr>
      <w:tr w:rsidR="00367C0A" w:rsidRPr="00367C0A" w14:paraId="50ABF261" w14:textId="77777777" w:rsidTr="003B0DA1">
        <w:trPr>
          <w:trHeight w:val="210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40DEE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lastRenderedPageBreak/>
              <w:t>Реализация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области;10601S2928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2446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3 883,4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6FD7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5FDA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0,0</w:t>
            </w:r>
          </w:p>
        </w:tc>
      </w:tr>
      <w:tr w:rsidR="00367C0A" w:rsidRPr="00367C0A" w14:paraId="66327960" w14:textId="77777777" w:rsidTr="00813275">
        <w:trPr>
          <w:trHeight w:val="1012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E5850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Расходы на обеспечение бесплатным питьевым молоком обучающихся 1-4 классов муниципальных общеобразовательных организаций в Иркутской области;10601S2957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F68A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478,9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E12E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478,9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5B69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478,9</w:t>
            </w:r>
          </w:p>
        </w:tc>
      </w:tr>
      <w:tr w:rsidR="00367C0A" w:rsidRPr="00367C0A" w14:paraId="3233A6C1" w14:textId="77777777" w:rsidTr="003B0DA1">
        <w:trPr>
          <w:trHeight w:val="1403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7347D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Софинансирование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Иркутской области;10601S2976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665E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7 055,4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FE83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7 055,4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C3AE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7 025,7</w:t>
            </w:r>
          </w:p>
        </w:tc>
      </w:tr>
      <w:tr w:rsidR="00367C0A" w:rsidRPr="00367C0A" w14:paraId="585A48FE" w14:textId="77777777" w:rsidTr="00813275">
        <w:trPr>
          <w:trHeight w:val="722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0AF7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Комплекс процессных мероприятий 2. "Муниципальная методическая служба и оказание помощи детям с ОВЗ";1060200000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15E58D6" w14:textId="77777777" w:rsidR="00367C0A" w:rsidRPr="00266245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266245">
              <w:rPr>
                <w:b/>
                <w:bCs/>
                <w:sz w:val="22"/>
                <w:szCs w:val="22"/>
              </w:rPr>
              <w:t>5 930,2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B82B893" w14:textId="77777777" w:rsidR="00367C0A" w:rsidRPr="00266245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266245">
              <w:rPr>
                <w:b/>
                <w:bCs/>
                <w:sz w:val="22"/>
                <w:szCs w:val="22"/>
              </w:rPr>
              <w:t>5 882,9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0EFBE0A" w14:textId="77777777" w:rsidR="00367C0A" w:rsidRPr="00266245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266245">
              <w:rPr>
                <w:b/>
                <w:bCs/>
                <w:sz w:val="22"/>
                <w:szCs w:val="22"/>
              </w:rPr>
              <w:t>5 517,0</w:t>
            </w:r>
          </w:p>
        </w:tc>
      </w:tr>
      <w:tr w:rsidR="00367C0A" w:rsidRPr="00367C0A" w14:paraId="4C8ACC17" w14:textId="77777777" w:rsidTr="003B0DA1">
        <w:trPr>
          <w:trHeight w:val="60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F1D6E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Обеспечение функционирования информационно-методического центра;1060203110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C0AE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5 830,2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A423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5 782,9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8CC8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5 417,1</w:t>
            </w:r>
          </w:p>
        </w:tc>
      </w:tr>
      <w:tr w:rsidR="00367C0A" w:rsidRPr="00367C0A" w14:paraId="210000A0" w14:textId="77777777" w:rsidTr="00813275">
        <w:trPr>
          <w:trHeight w:val="771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47CBB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Развитие территориальной психолого-медико-педагогической комиссии в Слюдянском муниципальном районе;1060203120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B467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9C2D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100,0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2C23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100,0</w:t>
            </w:r>
          </w:p>
        </w:tc>
      </w:tr>
      <w:tr w:rsidR="00367C0A" w:rsidRPr="00367C0A" w14:paraId="45C9BF5A" w14:textId="77777777" w:rsidTr="00813275">
        <w:trPr>
          <w:trHeight w:val="413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4BFA9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Комплекс процессных мероприятий 3. "Безопасность дорожного движения";1060300000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7F73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3C70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95,9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7079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156,3</w:t>
            </w:r>
          </w:p>
        </w:tc>
      </w:tr>
      <w:tr w:rsidR="00367C0A" w:rsidRPr="00367C0A" w14:paraId="74240771" w14:textId="77777777" w:rsidTr="00813275">
        <w:trPr>
          <w:trHeight w:val="662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C106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Мероприятия, направленные на повышение правового сознания и предупреждение опасного поведения участников дорожного движения;1060304010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0183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BB82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96,0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378D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156,3</w:t>
            </w:r>
          </w:p>
        </w:tc>
      </w:tr>
      <w:tr w:rsidR="00367C0A" w:rsidRPr="00367C0A" w14:paraId="40D44BAF" w14:textId="77777777" w:rsidTr="003B0DA1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778F" w14:textId="77777777" w:rsidR="00367C0A" w:rsidRPr="00367C0A" w:rsidRDefault="00367C0A" w:rsidP="00367C0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7C0A">
              <w:rPr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6603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1 268 123,2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82B8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1 172 013,3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8976" w14:textId="77777777" w:rsidR="00367C0A" w:rsidRPr="00367C0A" w:rsidRDefault="00367C0A" w:rsidP="00367C0A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67C0A">
              <w:rPr>
                <w:b/>
                <w:bCs/>
                <w:sz w:val="22"/>
                <w:szCs w:val="22"/>
              </w:rPr>
              <w:t>1 178 205,1</w:t>
            </w:r>
          </w:p>
        </w:tc>
      </w:tr>
    </w:tbl>
    <w:p w14:paraId="1250FBF1" w14:textId="47DE18C1" w:rsidR="00367C0A" w:rsidRDefault="00367C0A" w:rsidP="00B87E39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14:paraId="246706FA" w14:textId="41E4C799" w:rsidR="00FE5C80" w:rsidRDefault="00FE5C80" w:rsidP="00653E7D">
      <w:pPr>
        <w:shd w:val="clear" w:color="auto" w:fill="FFFFFF"/>
        <w:spacing w:line="302" w:lineRule="exact"/>
        <w:ind w:left="14" w:right="36" w:firstLine="698"/>
        <w:jc w:val="both"/>
        <w:rPr>
          <w:rStyle w:val="265pt"/>
          <w:sz w:val="28"/>
          <w:szCs w:val="28"/>
        </w:rPr>
      </w:pPr>
      <w:r>
        <w:rPr>
          <w:rStyle w:val="265pt"/>
          <w:sz w:val="28"/>
          <w:szCs w:val="28"/>
        </w:rPr>
        <w:t>За счет средств</w:t>
      </w:r>
      <w:r w:rsidR="00367C0A">
        <w:rPr>
          <w:rStyle w:val="265pt"/>
          <w:sz w:val="28"/>
          <w:szCs w:val="28"/>
        </w:rPr>
        <w:t>,</w:t>
      </w:r>
      <w:r>
        <w:rPr>
          <w:rStyle w:val="265pt"/>
          <w:sz w:val="28"/>
          <w:szCs w:val="28"/>
        </w:rPr>
        <w:t xml:space="preserve"> </w:t>
      </w:r>
      <w:r w:rsidR="00367C0A">
        <w:rPr>
          <w:rStyle w:val="265pt"/>
          <w:sz w:val="28"/>
          <w:szCs w:val="28"/>
        </w:rPr>
        <w:t>предусмотренных</w:t>
      </w:r>
      <w:r w:rsidR="00DA1302">
        <w:rPr>
          <w:rStyle w:val="265pt"/>
          <w:sz w:val="28"/>
          <w:szCs w:val="28"/>
        </w:rPr>
        <w:t xml:space="preserve"> проектом</w:t>
      </w:r>
      <w:r w:rsidR="00367C0A">
        <w:rPr>
          <w:rStyle w:val="265pt"/>
          <w:sz w:val="28"/>
          <w:szCs w:val="28"/>
        </w:rPr>
        <w:t xml:space="preserve"> перечн</w:t>
      </w:r>
      <w:r w:rsidR="00DA1302">
        <w:rPr>
          <w:rStyle w:val="265pt"/>
          <w:sz w:val="28"/>
          <w:szCs w:val="28"/>
        </w:rPr>
        <w:t>я</w:t>
      </w:r>
      <w:r w:rsidR="00367C0A">
        <w:rPr>
          <w:rStyle w:val="265pt"/>
          <w:sz w:val="28"/>
          <w:szCs w:val="28"/>
        </w:rPr>
        <w:t xml:space="preserve"> </w:t>
      </w:r>
      <w:r>
        <w:rPr>
          <w:rStyle w:val="265pt"/>
          <w:sz w:val="28"/>
          <w:szCs w:val="28"/>
        </w:rPr>
        <w:t>народных инициатив</w:t>
      </w:r>
      <w:r w:rsidR="003B4B93">
        <w:rPr>
          <w:rStyle w:val="265pt"/>
          <w:sz w:val="28"/>
          <w:szCs w:val="28"/>
        </w:rPr>
        <w:t>,</w:t>
      </w:r>
      <w:r>
        <w:rPr>
          <w:rStyle w:val="265pt"/>
          <w:sz w:val="28"/>
          <w:szCs w:val="28"/>
        </w:rPr>
        <w:t xml:space="preserve"> с учетом софинансирования из местного бюджета </w:t>
      </w:r>
      <w:r w:rsidR="007B4F61">
        <w:rPr>
          <w:rStyle w:val="265pt"/>
          <w:sz w:val="28"/>
          <w:szCs w:val="28"/>
        </w:rPr>
        <w:t>в 202</w:t>
      </w:r>
      <w:r w:rsidR="00266245">
        <w:rPr>
          <w:rStyle w:val="265pt"/>
          <w:sz w:val="28"/>
          <w:szCs w:val="28"/>
        </w:rPr>
        <w:t>5</w:t>
      </w:r>
      <w:r w:rsidR="003B4B93">
        <w:rPr>
          <w:rStyle w:val="265pt"/>
          <w:sz w:val="28"/>
          <w:szCs w:val="28"/>
        </w:rPr>
        <w:t xml:space="preserve"> </w:t>
      </w:r>
      <w:r w:rsidR="007B4F61">
        <w:rPr>
          <w:rStyle w:val="265pt"/>
          <w:sz w:val="28"/>
          <w:szCs w:val="28"/>
        </w:rPr>
        <w:t>году</w:t>
      </w:r>
      <w:r w:rsidR="00367C0A">
        <w:rPr>
          <w:rStyle w:val="265pt"/>
          <w:sz w:val="28"/>
          <w:szCs w:val="28"/>
        </w:rPr>
        <w:t xml:space="preserve"> и в 2027 году </w:t>
      </w:r>
      <w:r w:rsidR="00082C68">
        <w:rPr>
          <w:rStyle w:val="265pt"/>
          <w:sz w:val="28"/>
          <w:szCs w:val="28"/>
        </w:rPr>
        <w:t>предусмотрено</w:t>
      </w:r>
      <w:r w:rsidR="003B4B93">
        <w:rPr>
          <w:rStyle w:val="265pt"/>
          <w:sz w:val="28"/>
          <w:szCs w:val="28"/>
        </w:rPr>
        <w:t xml:space="preserve"> </w:t>
      </w:r>
      <w:r w:rsidR="007B4F61">
        <w:rPr>
          <w:rStyle w:val="265pt"/>
          <w:sz w:val="28"/>
          <w:szCs w:val="28"/>
        </w:rPr>
        <w:t>16</w:t>
      </w:r>
      <w:r w:rsidR="00367C0A">
        <w:rPr>
          <w:rStyle w:val="265pt"/>
          <w:sz w:val="28"/>
          <w:szCs w:val="28"/>
        </w:rPr>
        <w:t> 143,1</w:t>
      </w:r>
      <w:r w:rsidR="007B4F61">
        <w:rPr>
          <w:rStyle w:val="265pt"/>
          <w:sz w:val="28"/>
          <w:szCs w:val="28"/>
        </w:rPr>
        <w:t xml:space="preserve"> тыс.</w:t>
      </w:r>
      <w:r w:rsidR="00367C0A">
        <w:rPr>
          <w:rStyle w:val="265pt"/>
          <w:sz w:val="28"/>
          <w:szCs w:val="28"/>
        </w:rPr>
        <w:t xml:space="preserve"> </w:t>
      </w:r>
      <w:r w:rsidR="007B4F61">
        <w:rPr>
          <w:rStyle w:val="265pt"/>
          <w:sz w:val="28"/>
          <w:szCs w:val="28"/>
        </w:rPr>
        <w:t>рублей</w:t>
      </w:r>
      <w:r w:rsidR="00653E7D">
        <w:rPr>
          <w:rStyle w:val="265pt"/>
          <w:sz w:val="28"/>
          <w:szCs w:val="28"/>
        </w:rPr>
        <w:t>, из них</w:t>
      </w:r>
      <w:r w:rsidR="003B4B93">
        <w:rPr>
          <w:rStyle w:val="265pt"/>
          <w:sz w:val="28"/>
          <w:szCs w:val="28"/>
        </w:rPr>
        <w:t>:</w:t>
      </w:r>
    </w:p>
    <w:p w14:paraId="0CB3585B" w14:textId="61FB18DF" w:rsidR="00277E3A" w:rsidRDefault="00653E7D" w:rsidP="00653E7D">
      <w:pPr>
        <w:shd w:val="clear" w:color="auto" w:fill="FFFFFF"/>
        <w:spacing w:line="302" w:lineRule="exact"/>
        <w:ind w:left="14" w:right="36" w:firstLine="698"/>
        <w:jc w:val="both"/>
        <w:rPr>
          <w:rStyle w:val="265pt"/>
          <w:sz w:val="28"/>
          <w:szCs w:val="28"/>
        </w:rPr>
      </w:pPr>
      <w:r w:rsidRPr="00277E3A">
        <w:rPr>
          <w:rStyle w:val="265pt"/>
          <w:b/>
          <w:bCs/>
          <w:sz w:val="28"/>
          <w:szCs w:val="28"/>
        </w:rPr>
        <w:t>- в 202</w:t>
      </w:r>
      <w:r w:rsidR="00DA1302" w:rsidRPr="00277E3A">
        <w:rPr>
          <w:rStyle w:val="265pt"/>
          <w:b/>
          <w:bCs/>
          <w:sz w:val="28"/>
          <w:szCs w:val="28"/>
        </w:rPr>
        <w:t>5</w:t>
      </w:r>
      <w:r w:rsidRPr="00277E3A">
        <w:rPr>
          <w:rStyle w:val="265pt"/>
          <w:b/>
          <w:bCs/>
          <w:sz w:val="28"/>
          <w:szCs w:val="28"/>
        </w:rPr>
        <w:t xml:space="preserve"> году </w:t>
      </w:r>
      <w:r w:rsidR="00277E3A" w:rsidRPr="00277E3A">
        <w:rPr>
          <w:rStyle w:val="265pt"/>
          <w:b/>
          <w:bCs/>
          <w:sz w:val="28"/>
          <w:szCs w:val="28"/>
        </w:rPr>
        <w:t xml:space="preserve">для проведения </w:t>
      </w:r>
      <w:r w:rsidR="00277E3A" w:rsidRPr="00277E3A">
        <w:rPr>
          <w:rStyle w:val="210pt"/>
          <w:b w:val="0"/>
          <w:bCs w:val="0"/>
          <w:sz w:val="28"/>
          <w:szCs w:val="28"/>
        </w:rPr>
        <w:t xml:space="preserve">капитального ремонта наружных тепловых сетей с сопутствующим восстановлением дорог и тротуаров Муниципального бюджетного дошкольного образовательного учреждения «Детский сад общеразвивающего вида №9 «Светлячок» г. Байкальска, расположенного </w:t>
      </w:r>
      <w:r w:rsidR="009B7760" w:rsidRPr="00277E3A">
        <w:rPr>
          <w:rStyle w:val="210pt"/>
          <w:b w:val="0"/>
          <w:bCs w:val="0"/>
          <w:sz w:val="28"/>
          <w:szCs w:val="28"/>
        </w:rPr>
        <w:t>по адресу</w:t>
      </w:r>
      <w:r w:rsidR="003B4B93">
        <w:rPr>
          <w:rStyle w:val="210pt"/>
          <w:b w:val="0"/>
          <w:bCs w:val="0"/>
          <w:sz w:val="28"/>
          <w:szCs w:val="28"/>
        </w:rPr>
        <w:t>:</w:t>
      </w:r>
      <w:r w:rsidR="00277E3A" w:rsidRPr="00277E3A">
        <w:rPr>
          <w:rStyle w:val="210pt"/>
          <w:b w:val="0"/>
          <w:bCs w:val="0"/>
          <w:sz w:val="28"/>
          <w:szCs w:val="28"/>
        </w:rPr>
        <w:t xml:space="preserve"> Иркутская область, Слюдянский район, г. Байкальск, м-он Гагарина, 209</w:t>
      </w:r>
      <w:r w:rsidR="00277E3A">
        <w:rPr>
          <w:rStyle w:val="210pt"/>
          <w:b w:val="0"/>
          <w:bCs w:val="0"/>
          <w:sz w:val="28"/>
          <w:szCs w:val="28"/>
        </w:rPr>
        <w:t>;</w:t>
      </w:r>
    </w:p>
    <w:p w14:paraId="110114B2" w14:textId="4C52423C" w:rsidR="007E7488" w:rsidRDefault="00653E7D" w:rsidP="00653E7D">
      <w:pPr>
        <w:shd w:val="clear" w:color="auto" w:fill="FFFFFF"/>
        <w:spacing w:line="302" w:lineRule="exact"/>
        <w:ind w:left="14" w:right="36" w:firstLine="698"/>
        <w:jc w:val="both"/>
        <w:rPr>
          <w:rStyle w:val="265pt"/>
          <w:sz w:val="28"/>
          <w:szCs w:val="28"/>
        </w:rPr>
      </w:pPr>
      <w:r>
        <w:rPr>
          <w:rStyle w:val="265pt"/>
          <w:sz w:val="28"/>
          <w:szCs w:val="28"/>
        </w:rPr>
        <w:t>-</w:t>
      </w:r>
      <w:r w:rsidR="00082C68">
        <w:rPr>
          <w:rStyle w:val="265pt"/>
          <w:sz w:val="28"/>
          <w:szCs w:val="28"/>
        </w:rPr>
        <w:t xml:space="preserve"> </w:t>
      </w:r>
      <w:r>
        <w:rPr>
          <w:rStyle w:val="265pt"/>
          <w:sz w:val="28"/>
          <w:szCs w:val="28"/>
        </w:rPr>
        <w:t>в 202</w:t>
      </w:r>
      <w:r w:rsidR="00367C0A">
        <w:rPr>
          <w:rStyle w:val="265pt"/>
          <w:sz w:val="28"/>
          <w:szCs w:val="28"/>
        </w:rPr>
        <w:t>7</w:t>
      </w:r>
      <w:r>
        <w:rPr>
          <w:rStyle w:val="265pt"/>
          <w:sz w:val="28"/>
          <w:szCs w:val="28"/>
        </w:rPr>
        <w:t xml:space="preserve">году  </w:t>
      </w:r>
      <w:r w:rsidR="00277E3A">
        <w:rPr>
          <w:rStyle w:val="265pt"/>
          <w:sz w:val="28"/>
          <w:szCs w:val="28"/>
        </w:rPr>
        <w:t>для проведения</w:t>
      </w:r>
      <w:r w:rsidR="00FE5C80">
        <w:rPr>
          <w:rStyle w:val="265pt"/>
          <w:sz w:val="28"/>
          <w:szCs w:val="28"/>
        </w:rPr>
        <w:t xml:space="preserve"> к</w:t>
      </w:r>
      <w:r w:rsidR="00FE5C80" w:rsidRPr="00FE5C80">
        <w:rPr>
          <w:rStyle w:val="265pt"/>
          <w:sz w:val="28"/>
          <w:szCs w:val="28"/>
        </w:rPr>
        <w:t>апитальн</w:t>
      </w:r>
      <w:r w:rsidR="00277E3A">
        <w:rPr>
          <w:rStyle w:val="265pt"/>
          <w:sz w:val="28"/>
          <w:szCs w:val="28"/>
        </w:rPr>
        <w:t>ого</w:t>
      </w:r>
      <w:r w:rsidR="00FE5C80" w:rsidRPr="00FE5C80">
        <w:rPr>
          <w:rStyle w:val="265pt"/>
          <w:sz w:val="28"/>
          <w:szCs w:val="28"/>
        </w:rPr>
        <w:t xml:space="preserve"> ремонт</w:t>
      </w:r>
      <w:r w:rsidR="00277E3A">
        <w:rPr>
          <w:rStyle w:val="265pt"/>
          <w:sz w:val="28"/>
          <w:szCs w:val="28"/>
        </w:rPr>
        <w:t>а</w:t>
      </w:r>
      <w:r w:rsidR="00FE5C80" w:rsidRPr="00FE5C80">
        <w:rPr>
          <w:rStyle w:val="265pt"/>
          <w:sz w:val="28"/>
          <w:szCs w:val="28"/>
        </w:rPr>
        <w:t xml:space="preserve"> оконных и дверных проемов</w:t>
      </w:r>
      <w:r w:rsidR="00277E3A">
        <w:rPr>
          <w:rStyle w:val="265pt"/>
          <w:sz w:val="28"/>
          <w:szCs w:val="28"/>
        </w:rPr>
        <w:t>, кровли, тепловых сетей</w:t>
      </w:r>
      <w:r w:rsidR="00FE5C80" w:rsidRPr="00FE5C80">
        <w:rPr>
          <w:rStyle w:val="265pt"/>
          <w:sz w:val="28"/>
          <w:szCs w:val="28"/>
        </w:rPr>
        <w:t xml:space="preserve"> здания муниципального бюджетного учреждения дополнительного образования «Детская школа искусств г.Слюдянки», расположенной по адресу</w:t>
      </w:r>
      <w:r w:rsidR="003B4B93">
        <w:rPr>
          <w:rStyle w:val="265pt"/>
          <w:sz w:val="28"/>
          <w:szCs w:val="28"/>
        </w:rPr>
        <w:t>:</w:t>
      </w:r>
      <w:r w:rsidR="00FE5C80" w:rsidRPr="00FE5C80">
        <w:rPr>
          <w:rStyle w:val="265pt"/>
          <w:sz w:val="28"/>
          <w:szCs w:val="28"/>
        </w:rPr>
        <w:t xml:space="preserve"> Иркутская область, Слюдянский район, г.Слюдянка, ул. Слюдянских Красногвардейцев 36</w:t>
      </w:r>
      <w:r>
        <w:rPr>
          <w:rStyle w:val="265pt"/>
          <w:sz w:val="28"/>
          <w:szCs w:val="28"/>
        </w:rPr>
        <w:t>.</w:t>
      </w:r>
    </w:p>
    <w:p w14:paraId="0AC3DD07" w14:textId="75029B67" w:rsidR="003B4B93" w:rsidRDefault="003B4B93" w:rsidP="00653E7D">
      <w:pPr>
        <w:shd w:val="clear" w:color="auto" w:fill="FFFFFF"/>
        <w:spacing w:line="302" w:lineRule="exact"/>
        <w:ind w:left="14" w:right="36" w:firstLine="698"/>
        <w:jc w:val="both"/>
        <w:rPr>
          <w:bCs/>
          <w:sz w:val="28"/>
          <w:szCs w:val="28"/>
        </w:rPr>
      </w:pPr>
    </w:p>
    <w:p w14:paraId="0010C48B" w14:textId="1E50C15E" w:rsidR="00813275" w:rsidRDefault="00813275" w:rsidP="00653E7D">
      <w:pPr>
        <w:shd w:val="clear" w:color="auto" w:fill="FFFFFF"/>
        <w:spacing w:line="302" w:lineRule="exact"/>
        <w:ind w:left="14" w:right="36" w:firstLine="698"/>
        <w:jc w:val="both"/>
        <w:rPr>
          <w:bCs/>
          <w:sz w:val="28"/>
          <w:szCs w:val="28"/>
        </w:rPr>
      </w:pPr>
    </w:p>
    <w:p w14:paraId="1B1707D2" w14:textId="5D93CE24" w:rsidR="00813275" w:rsidRDefault="00813275" w:rsidP="00653E7D">
      <w:pPr>
        <w:shd w:val="clear" w:color="auto" w:fill="FFFFFF"/>
        <w:spacing w:line="302" w:lineRule="exact"/>
        <w:ind w:left="14" w:right="36" w:firstLine="698"/>
        <w:jc w:val="both"/>
        <w:rPr>
          <w:bCs/>
          <w:sz w:val="28"/>
          <w:szCs w:val="28"/>
        </w:rPr>
      </w:pPr>
    </w:p>
    <w:p w14:paraId="0A582687" w14:textId="77777777" w:rsidR="00813275" w:rsidRDefault="00813275" w:rsidP="00653E7D">
      <w:pPr>
        <w:shd w:val="clear" w:color="auto" w:fill="FFFFFF"/>
        <w:spacing w:line="302" w:lineRule="exact"/>
        <w:ind w:left="14" w:right="36" w:firstLine="698"/>
        <w:jc w:val="both"/>
        <w:rPr>
          <w:bCs/>
          <w:sz w:val="28"/>
          <w:szCs w:val="28"/>
        </w:rPr>
      </w:pPr>
    </w:p>
    <w:p w14:paraId="182BC1B2" w14:textId="10BA3C65" w:rsidR="00DA1302" w:rsidRPr="00DA1302" w:rsidRDefault="00DA1302" w:rsidP="00082C68">
      <w:pPr>
        <w:shd w:val="clear" w:color="auto" w:fill="FFFFFF"/>
        <w:spacing w:before="310" w:line="310" w:lineRule="exact"/>
        <w:jc w:val="center"/>
        <w:rPr>
          <w:b/>
          <w:bCs/>
          <w:sz w:val="28"/>
          <w:szCs w:val="28"/>
        </w:rPr>
      </w:pPr>
      <w:r w:rsidRPr="00115A04">
        <w:rPr>
          <w:b/>
          <w:bCs/>
          <w:sz w:val="28"/>
          <w:szCs w:val="28"/>
        </w:rPr>
        <w:lastRenderedPageBreak/>
        <w:t xml:space="preserve">Муниципальная программа </w:t>
      </w:r>
      <w:bookmarkStart w:id="3" w:name="_Hlk182412078"/>
      <w:r w:rsidRPr="00115A04">
        <w:rPr>
          <w:b/>
          <w:bCs/>
          <w:sz w:val="28"/>
          <w:szCs w:val="28"/>
        </w:rPr>
        <w:t>"Развитие системы гражданской обороны, защиты населения и территории от чрезвычайных ситуаций и обеспечения пожарной безопасности на территории Слюдянского муниципального района"</w:t>
      </w:r>
      <w:bookmarkEnd w:id="3"/>
    </w:p>
    <w:p w14:paraId="0EB2B62B" w14:textId="72CACEA6" w:rsidR="00DA1302" w:rsidRPr="00B87E39" w:rsidRDefault="00813275" w:rsidP="00DA1302">
      <w:pPr>
        <w:shd w:val="clear" w:color="auto" w:fill="FFFFFF"/>
        <w:tabs>
          <w:tab w:val="left" w:pos="0"/>
        </w:tabs>
        <w:spacing w:line="353" w:lineRule="exact"/>
        <w:ind w:right="3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DA1302"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программы </w:t>
      </w:r>
      <w:r w:rsidR="00DA1302" w:rsidRPr="00277E3A">
        <w:rPr>
          <w:sz w:val="28"/>
          <w:szCs w:val="28"/>
        </w:rPr>
        <w:t>"Развитие системы гражданской обороны, защиты населения и территории от чрезвычайных ситуаций и обеспечения пожарной безопасности на территории Слюдянского муниципального района"</w:t>
      </w:r>
      <w:r w:rsidR="00DA1302" w:rsidRPr="00B87E39">
        <w:rPr>
          <w:b/>
          <w:sz w:val="28"/>
          <w:szCs w:val="28"/>
        </w:rPr>
        <w:t xml:space="preserve"> </w:t>
      </w:r>
      <w:r w:rsidR="00DA1302" w:rsidRPr="00B87E39">
        <w:rPr>
          <w:rFonts w:eastAsiaTheme="minorHAnsi"/>
          <w:sz w:val="28"/>
          <w:szCs w:val="28"/>
          <w:lang w:eastAsia="en-US"/>
        </w:rPr>
        <w:t xml:space="preserve"> на 2025 год составляет </w:t>
      </w:r>
      <w:r w:rsidR="00DA1302">
        <w:rPr>
          <w:rFonts w:eastAsiaTheme="minorHAnsi"/>
          <w:sz w:val="28"/>
          <w:szCs w:val="28"/>
          <w:lang w:eastAsia="en-US"/>
        </w:rPr>
        <w:t>18 042,3</w:t>
      </w:r>
      <w:r w:rsidR="00DA1302" w:rsidRPr="00B87E39">
        <w:rPr>
          <w:rFonts w:eastAsiaTheme="minorHAnsi"/>
          <w:sz w:val="28"/>
          <w:szCs w:val="28"/>
          <w:lang w:eastAsia="en-US"/>
        </w:rPr>
        <w:t xml:space="preserve"> тыс. рублей, на 2026 год – </w:t>
      </w:r>
      <w:r w:rsidR="00DA1302">
        <w:rPr>
          <w:rFonts w:eastAsiaTheme="minorHAnsi"/>
          <w:sz w:val="28"/>
          <w:szCs w:val="28"/>
          <w:lang w:eastAsia="en-US"/>
        </w:rPr>
        <w:t>17 905,7</w:t>
      </w:r>
      <w:r w:rsidR="00DA1302" w:rsidRPr="00B87E39">
        <w:rPr>
          <w:rFonts w:eastAsiaTheme="minorHAnsi"/>
          <w:sz w:val="28"/>
          <w:szCs w:val="28"/>
          <w:lang w:eastAsia="en-US"/>
        </w:rPr>
        <w:t xml:space="preserve"> тыс. рублей, на 2027 год – </w:t>
      </w:r>
      <w:r w:rsidR="00DA1302">
        <w:rPr>
          <w:rFonts w:eastAsiaTheme="minorHAnsi"/>
          <w:sz w:val="28"/>
          <w:szCs w:val="28"/>
          <w:lang w:eastAsia="en-US"/>
        </w:rPr>
        <w:t>12 066,1</w:t>
      </w:r>
      <w:r w:rsidR="00DA1302" w:rsidRPr="00B87E39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7903421F" w14:textId="2A437BA4" w:rsidR="00DA1302" w:rsidRDefault="00DA1302" w:rsidP="00813275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87E39">
        <w:rPr>
          <w:rFonts w:eastAsiaTheme="minorHAnsi"/>
          <w:sz w:val="28"/>
          <w:szCs w:val="28"/>
          <w:lang w:eastAsia="en-US"/>
        </w:rPr>
        <w:t xml:space="preserve">В структуре муниципальной программы запланирована реализация </w:t>
      </w:r>
      <w:r>
        <w:rPr>
          <w:rFonts w:eastAsiaTheme="minorHAnsi"/>
          <w:sz w:val="28"/>
          <w:szCs w:val="28"/>
          <w:lang w:eastAsia="en-US"/>
        </w:rPr>
        <w:t>2</w:t>
      </w:r>
      <w:r w:rsidRPr="00B87E39">
        <w:rPr>
          <w:rFonts w:eastAsiaTheme="minorHAnsi"/>
          <w:sz w:val="28"/>
          <w:szCs w:val="28"/>
          <w:lang w:eastAsia="en-US"/>
        </w:rPr>
        <w:t xml:space="preserve"> комплексов процессных мероприятий Слюдянского муниципального района</w:t>
      </w:r>
      <w:r>
        <w:rPr>
          <w:rFonts w:eastAsiaTheme="minorHAnsi"/>
          <w:sz w:val="28"/>
          <w:szCs w:val="28"/>
          <w:lang w:eastAsia="en-US"/>
        </w:rPr>
        <w:t>, включающих следующие направления расходования:</w:t>
      </w:r>
    </w:p>
    <w:tbl>
      <w:tblPr>
        <w:tblW w:w="10071" w:type="dxa"/>
        <w:tblInd w:w="108" w:type="dxa"/>
        <w:tblLook w:val="04A0" w:firstRow="1" w:lastRow="0" w:firstColumn="1" w:lastColumn="0" w:noHBand="0" w:noVBand="1"/>
      </w:tblPr>
      <w:tblGrid>
        <w:gridCol w:w="6096"/>
        <w:gridCol w:w="1701"/>
        <w:gridCol w:w="1134"/>
        <w:gridCol w:w="1140"/>
      </w:tblGrid>
      <w:tr w:rsidR="00DA1302" w:rsidRPr="00DA1302" w14:paraId="33FDF0BA" w14:textId="77777777" w:rsidTr="00771008">
        <w:trPr>
          <w:trHeight w:val="5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C633" w14:textId="77777777" w:rsidR="00DA1302" w:rsidRPr="00DA1302" w:rsidRDefault="00DA1302" w:rsidP="00DA130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52D2" w14:textId="77777777" w:rsidR="00DA1302" w:rsidRPr="00DA1302" w:rsidRDefault="00DA1302" w:rsidP="00DA1302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06EC" w14:textId="77777777" w:rsidR="00DA1302" w:rsidRPr="00DA1302" w:rsidRDefault="00DA1302" w:rsidP="00DA1302">
            <w:pPr>
              <w:widowControl/>
              <w:autoSpaceDE/>
              <w:autoSpaceDN/>
              <w:adjustRightInd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7443" w14:textId="7E7DB945" w:rsidR="00DA1302" w:rsidRPr="00DA1302" w:rsidRDefault="009B7760" w:rsidP="00DA1302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DA1302">
              <w:rPr>
                <w:sz w:val="16"/>
                <w:szCs w:val="16"/>
              </w:rPr>
              <w:t>тыс. рублей</w:t>
            </w:r>
          </w:p>
        </w:tc>
      </w:tr>
      <w:tr w:rsidR="00DA1302" w:rsidRPr="00DA1302" w14:paraId="3A4BB020" w14:textId="77777777" w:rsidTr="00771008">
        <w:trPr>
          <w:trHeight w:val="8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E6DE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8E37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BD55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2830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DA1302" w:rsidRPr="00DA1302" w14:paraId="588810B7" w14:textId="77777777" w:rsidTr="00771008">
        <w:trPr>
          <w:trHeight w:val="8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08AAE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Муниципальная программа "Развитие системы гражданской обороны, защиты населения и территории от чрезвычайных ситуаций и обеспечения пожарной безопасности на территории Слюдянского муниципального района";1100000000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DA87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18 042,3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320E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17 905,7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01BA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12 066,1</w:t>
            </w:r>
          </w:p>
        </w:tc>
      </w:tr>
      <w:tr w:rsidR="00DA1302" w:rsidRPr="00DA1302" w14:paraId="18165D37" w14:textId="77777777" w:rsidTr="00771008">
        <w:trPr>
          <w:trHeight w:val="8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15A4" w14:textId="13178132" w:rsidR="00DA1302" w:rsidRPr="00DA1302" w:rsidRDefault="009B7760" w:rsidP="00DA130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Комплекс</w:t>
            </w:r>
            <w:r w:rsidR="00DA1302" w:rsidRPr="00DA1302">
              <w:rPr>
                <w:b/>
                <w:bCs/>
                <w:sz w:val="22"/>
                <w:szCs w:val="22"/>
              </w:rPr>
              <w:t xml:space="preserve"> процессных мероприятий 1. "Защита населения и территории от чрезвычайных ситуаций природного и техногенного характера, обеспечение пожарной безопасности и совершенствование системы гражданской обороны»;1160100000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3AA0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854,9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E451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934,9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C940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881,9</w:t>
            </w:r>
          </w:p>
        </w:tc>
      </w:tr>
      <w:tr w:rsidR="00DA1302" w:rsidRPr="00DA1302" w14:paraId="5EE3676F" w14:textId="77777777" w:rsidTr="0077100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CCF7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Проведение мероприятий, направленных на предупреждение, устранение, или ликвидацию аварий, происшествий, чрезвычайных ситуаций;1160104031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EC3B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7EBA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A9F8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80,0</w:t>
            </w:r>
          </w:p>
        </w:tc>
      </w:tr>
      <w:tr w:rsidR="00DA1302" w:rsidRPr="00DA1302" w14:paraId="10686424" w14:textId="77777777" w:rsidTr="0077100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ED15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Проведение мероприятий, направленных на организацию первоочередного жизнеобеспечения населения в чрезвычайных ситуациях и работы пунктов временного размещения пострадавшего населения;1160104032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1DB7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BC36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4F71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50,0</w:t>
            </w:r>
          </w:p>
        </w:tc>
      </w:tr>
      <w:tr w:rsidR="00DA1302" w:rsidRPr="00DA1302" w14:paraId="3B693DBE" w14:textId="77777777" w:rsidTr="0077100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7480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Создание и поддержание в постоянной готовности муниципальной системы оповещения и информирования населения;1160104033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078D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76C8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630,0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7FDE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630,0</w:t>
            </w:r>
          </w:p>
        </w:tc>
      </w:tr>
      <w:tr w:rsidR="00DA1302" w:rsidRPr="00DA1302" w14:paraId="7DB02B50" w14:textId="77777777" w:rsidTr="0077100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7C0D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Обеспечение и совершенствование деятельности единой дежурной диспетчерской службы и службы 112;1160104034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CE98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8F30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84,9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E28D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71,9</w:t>
            </w:r>
          </w:p>
        </w:tc>
      </w:tr>
      <w:tr w:rsidR="00DA1302" w:rsidRPr="00DA1302" w14:paraId="6BACE3F9" w14:textId="77777777" w:rsidTr="0077100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9213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Создание и обеспечение функционирования курсов ГО;1160104037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C009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694,9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1101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3764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0,0</w:t>
            </w:r>
          </w:p>
        </w:tc>
      </w:tr>
      <w:tr w:rsidR="00DA1302" w:rsidRPr="00DA1302" w14:paraId="0BBF1789" w14:textId="77777777" w:rsidTr="0077100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AFD5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Обеспечение первичных мер пожарной безопасности;1160104038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5943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6C35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F350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50,0</w:t>
            </w:r>
          </w:p>
        </w:tc>
      </w:tr>
      <w:tr w:rsidR="00DA1302" w:rsidRPr="00DA1302" w14:paraId="074E10D1" w14:textId="77777777" w:rsidTr="00771008">
        <w:trPr>
          <w:trHeight w:val="5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A395" w14:textId="7B5BA5A1" w:rsidR="00DA1302" w:rsidRPr="00DA1302" w:rsidRDefault="009B7760" w:rsidP="00DA130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Комп</w:t>
            </w:r>
            <w:r>
              <w:rPr>
                <w:b/>
                <w:bCs/>
                <w:sz w:val="22"/>
                <w:szCs w:val="22"/>
              </w:rPr>
              <w:t>л</w:t>
            </w:r>
            <w:r w:rsidRPr="00DA1302">
              <w:rPr>
                <w:b/>
                <w:bCs/>
                <w:sz w:val="22"/>
                <w:szCs w:val="22"/>
              </w:rPr>
              <w:t>екс</w:t>
            </w:r>
            <w:r w:rsidR="00DA1302" w:rsidRPr="00DA1302">
              <w:rPr>
                <w:b/>
                <w:bCs/>
                <w:sz w:val="22"/>
                <w:szCs w:val="22"/>
              </w:rPr>
              <w:t xml:space="preserve"> процессных мероприятий 2. "Управление развитием в области по делам гражданской обороны и чрезвычайным ситуациям";1160200000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698A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17 187,4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A7E1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16 970,8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26EC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11 184,2</w:t>
            </w:r>
          </w:p>
        </w:tc>
      </w:tr>
      <w:tr w:rsidR="00DA1302" w:rsidRPr="00DA1302" w14:paraId="7584460F" w14:textId="77777777" w:rsidTr="0077100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D6AD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Функционирование МКУ «Управление по делам гражданской обороны и чрезвычайных ситуаций Слюдянского муниципального района»;1160200010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7FE4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12 629,6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2DE3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12 412,9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3210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11 184,2</w:t>
            </w:r>
          </w:p>
        </w:tc>
      </w:tr>
      <w:tr w:rsidR="00DA1302" w:rsidRPr="00DA1302" w14:paraId="38DEFE25" w14:textId="77777777" w:rsidTr="00771008">
        <w:trPr>
          <w:trHeight w:val="15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09AC4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в области обеспечения функционирования территориальной подсистемы единой государственной системы предупреждения и ликвидации чрезвычайных ситуаций, в части касающейся выполнения задач органом повседневного управления единой дежурно-диспетчерской службой;116020Д100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5201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3 397,3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D37E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3 397,4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6E87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0,0</w:t>
            </w:r>
          </w:p>
        </w:tc>
      </w:tr>
      <w:tr w:rsidR="00DA1302" w:rsidRPr="00DA1302" w14:paraId="039051E2" w14:textId="77777777" w:rsidTr="00771008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A7C2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Организация и осуществление мероприятий по гражданской обороне, защите населения и территории поселений от чрезвычайных ситуаций природного и техногенного характера в части касающейся организации эксплуатационно-технического обслуживания;11602СС100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A0E7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1 160,5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BF8C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1 160,5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1AA0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DA1302">
              <w:rPr>
                <w:sz w:val="22"/>
                <w:szCs w:val="22"/>
              </w:rPr>
              <w:t>0,0</w:t>
            </w:r>
          </w:p>
        </w:tc>
      </w:tr>
      <w:tr w:rsidR="00DA1302" w:rsidRPr="00DA1302" w14:paraId="59B3ACCC" w14:textId="77777777" w:rsidTr="00771008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F1D7" w14:textId="77777777" w:rsidR="00DA1302" w:rsidRPr="00DA1302" w:rsidRDefault="00DA1302" w:rsidP="00DA1302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9B6D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18 042,3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61A9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17 905,7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9206" w14:textId="77777777" w:rsidR="00DA1302" w:rsidRPr="00DA1302" w:rsidRDefault="00DA1302" w:rsidP="00DA130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A1302">
              <w:rPr>
                <w:b/>
                <w:bCs/>
                <w:sz w:val="22"/>
                <w:szCs w:val="22"/>
              </w:rPr>
              <w:t>12 066,1</w:t>
            </w:r>
          </w:p>
        </w:tc>
      </w:tr>
    </w:tbl>
    <w:p w14:paraId="000319B7" w14:textId="38211E99" w:rsidR="00771008" w:rsidRDefault="000636C6" w:rsidP="00082C68">
      <w:pPr>
        <w:shd w:val="clear" w:color="auto" w:fill="FFFFFF"/>
        <w:spacing w:before="310" w:line="310" w:lineRule="exact"/>
        <w:jc w:val="center"/>
        <w:rPr>
          <w:b/>
          <w:sz w:val="28"/>
          <w:szCs w:val="28"/>
        </w:rPr>
      </w:pPr>
      <w:r w:rsidRPr="00986711">
        <w:rPr>
          <w:b/>
          <w:sz w:val="28"/>
          <w:szCs w:val="28"/>
        </w:rPr>
        <w:t>Муниципальная программа</w:t>
      </w:r>
      <w:r w:rsidR="00771008">
        <w:rPr>
          <w:b/>
          <w:sz w:val="28"/>
          <w:szCs w:val="28"/>
        </w:rPr>
        <w:t xml:space="preserve"> </w:t>
      </w:r>
      <w:r w:rsidR="00771008" w:rsidRPr="00771008">
        <w:rPr>
          <w:b/>
          <w:sz w:val="28"/>
          <w:szCs w:val="28"/>
        </w:rPr>
        <w:t>"Развитие культуры, физической культуры, спорта и молодежной политики, досуга и отдыха детей в Слюдянском муниципальном районе"</w:t>
      </w:r>
    </w:p>
    <w:p w14:paraId="54BEFC10" w14:textId="4E985ABC" w:rsidR="00771008" w:rsidRPr="00B87E39" w:rsidRDefault="00771008" w:rsidP="003B4B93">
      <w:pPr>
        <w:shd w:val="clear" w:color="auto" w:fill="FFFFFF"/>
        <w:spacing w:before="310" w:line="31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программы </w:t>
      </w:r>
      <w:r w:rsidRPr="00277E3A">
        <w:rPr>
          <w:bCs/>
          <w:sz w:val="28"/>
          <w:szCs w:val="28"/>
        </w:rPr>
        <w:t>"Развитие культуры, физической культуры, спорта и молодежной политики, досуга и отдыха детей в Слюдянском муниципальном районе"</w:t>
      </w:r>
      <w:r w:rsidR="00277E3A">
        <w:rPr>
          <w:bCs/>
          <w:sz w:val="28"/>
          <w:szCs w:val="28"/>
        </w:rPr>
        <w:t xml:space="preserve"> </w:t>
      </w:r>
      <w:r w:rsidRPr="00B87E39">
        <w:rPr>
          <w:b/>
          <w:sz w:val="28"/>
          <w:szCs w:val="28"/>
        </w:rPr>
        <w:t xml:space="preserve"> </w:t>
      </w:r>
      <w:r w:rsidRPr="00B87E39">
        <w:rPr>
          <w:rFonts w:eastAsiaTheme="minorHAnsi"/>
          <w:sz w:val="28"/>
          <w:szCs w:val="28"/>
          <w:lang w:eastAsia="en-US"/>
        </w:rPr>
        <w:t xml:space="preserve"> на 2025 год составляет </w:t>
      </w:r>
      <w:r>
        <w:rPr>
          <w:rFonts w:eastAsiaTheme="minorHAnsi"/>
          <w:sz w:val="28"/>
          <w:szCs w:val="28"/>
          <w:lang w:eastAsia="en-US"/>
        </w:rPr>
        <w:t xml:space="preserve">50 949,1 </w:t>
      </w:r>
      <w:r w:rsidRPr="00B87E39">
        <w:rPr>
          <w:rFonts w:eastAsiaTheme="minorHAnsi"/>
          <w:sz w:val="28"/>
          <w:szCs w:val="28"/>
          <w:lang w:eastAsia="en-US"/>
        </w:rPr>
        <w:t xml:space="preserve">тыс. рублей, на 2026 год – </w:t>
      </w:r>
      <w:r>
        <w:rPr>
          <w:rFonts w:eastAsiaTheme="minorHAnsi"/>
          <w:sz w:val="28"/>
          <w:szCs w:val="28"/>
          <w:lang w:eastAsia="en-US"/>
        </w:rPr>
        <w:t>50 286,8</w:t>
      </w:r>
      <w:r w:rsidRPr="00B87E39">
        <w:rPr>
          <w:rFonts w:eastAsiaTheme="minorHAnsi"/>
          <w:sz w:val="28"/>
          <w:szCs w:val="28"/>
          <w:lang w:eastAsia="en-US"/>
        </w:rPr>
        <w:t xml:space="preserve"> тыс. рублей, на 2027 год – </w:t>
      </w:r>
      <w:r>
        <w:rPr>
          <w:rFonts w:eastAsiaTheme="minorHAnsi"/>
          <w:sz w:val="28"/>
          <w:szCs w:val="28"/>
          <w:lang w:eastAsia="en-US"/>
        </w:rPr>
        <w:t>48 317,6</w:t>
      </w:r>
      <w:r w:rsidRPr="00B87E39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7769F52B" w14:textId="45DDC2DA" w:rsidR="00771008" w:rsidRDefault="00771008" w:rsidP="003B4B93">
      <w:pPr>
        <w:widowControl/>
        <w:ind w:firstLine="708"/>
        <w:jc w:val="both"/>
        <w:rPr>
          <w:b/>
          <w:sz w:val="28"/>
          <w:szCs w:val="28"/>
        </w:rPr>
      </w:pPr>
      <w:r w:rsidRPr="00B87E39">
        <w:rPr>
          <w:rFonts w:eastAsiaTheme="minorHAnsi"/>
          <w:sz w:val="28"/>
          <w:szCs w:val="28"/>
          <w:lang w:eastAsia="en-US"/>
        </w:rPr>
        <w:t xml:space="preserve">В структуре муниципальной программы запланирована реализация </w:t>
      </w:r>
      <w:r w:rsidR="00C10534">
        <w:rPr>
          <w:rFonts w:eastAsiaTheme="minorHAnsi"/>
          <w:sz w:val="28"/>
          <w:szCs w:val="28"/>
          <w:lang w:eastAsia="en-US"/>
        </w:rPr>
        <w:t>5</w:t>
      </w:r>
      <w:r w:rsidRPr="00B87E39">
        <w:rPr>
          <w:rFonts w:eastAsiaTheme="minorHAnsi"/>
          <w:sz w:val="28"/>
          <w:szCs w:val="28"/>
          <w:lang w:eastAsia="en-US"/>
        </w:rPr>
        <w:t xml:space="preserve"> комплексов процессных мероприятий Слюдянского муниципального района</w:t>
      </w:r>
      <w:r>
        <w:rPr>
          <w:rFonts w:eastAsiaTheme="minorHAnsi"/>
          <w:sz w:val="28"/>
          <w:szCs w:val="28"/>
          <w:lang w:eastAsia="en-US"/>
        </w:rPr>
        <w:t>, включающих следующие направления расходования:</w:t>
      </w: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521"/>
        <w:gridCol w:w="1276"/>
        <w:gridCol w:w="1120"/>
        <w:gridCol w:w="1079"/>
      </w:tblGrid>
      <w:tr w:rsidR="003B4B93" w:rsidRPr="00771008" w14:paraId="7D5A4FE6" w14:textId="77777777" w:rsidTr="001637E7">
        <w:trPr>
          <w:trHeight w:val="307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E9CA" w14:textId="77777777" w:rsidR="003B4B93" w:rsidRPr="00771008" w:rsidRDefault="003B4B93" w:rsidP="003B4B9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CCC4" w14:textId="77777777" w:rsidR="003B4B93" w:rsidRPr="00771008" w:rsidRDefault="003B4B93" w:rsidP="003B4B93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DA29" w14:textId="6CD1C2D2" w:rsidR="003B4B93" w:rsidRPr="00771008" w:rsidRDefault="003B4B93" w:rsidP="003B4B9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771008">
              <w:rPr>
                <w:sz w:val="18"/>
                <w:szCs w:val="18"/>
              </w:rPr>
              <w:t>тыс. рублей</w:t>
            </w:r>
          </w:p>
        </w:tc>
      </w:tr>
      <w:tr w:rsidR="00771008" w:rsidRPr="00771008" w14:paraId="318703B4" w14:textId="77777777" w:rsidTr="001637E7">
        <w:trPr>
          <w:trHeight w:val="5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383F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8EF3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AD63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6FC8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771008" w:rsidRPr="00771008" w14:paraId="262D10C7" w14:textId="77777777" w:rsidTr="009A0C6D">
        <w:trPr>
          <w:trHeight w:val="8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E523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Муниципальная программа "Развитие культуры, физической культуры, спорта и молодежной политики, досуга и отдыха детей в Слюдянском муниципальном районе";1200000000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33E7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50 949,1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E3A1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50 286,8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98F8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48 317,6</w:t>
            </w:r>
          </w:p>
        </w:tc>
      </w:tr>
      <w:tr w:rsidR="00771008" w:rsidRPr="00771008" w14:paraId="729B6B27" w14:textId="77777777" w:rsidTr="009A0C6D">
        <w:trPr>
          <w:trHeight w:val="3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5BFD" w14:textId="1C6D7B45" w:rsidR="00771008" w:rsidRPr="00771008" w:rsidRDefault="009B7760" w:rsidP="007710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Комплекс</w:t>
            </w:r>
            <w:r w:rsidR="00771008" w:rsidRPr="00771008">
              <w:rPr>
                <w:b/>
                <w:bCs/>
                <w:sz w:val="22"/>
                <w:szCs w:val="22"/>
              </w:rPr>
              <w:t xml:space="preserve"> процессных мероприятий 1. "Развитие культуры";1260100000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CD80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12 593,7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AA7A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12 418,0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D146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11 919,2</w:t>
            </w:r>
          </w:p>
        </w:tc>
      </w:tr>
      <w:tr w:rsidR="00771008" w:rsidRPr="00771008" w14:paraId="41027858" w14:textId="77777777" w:rsidTr="009A0C6D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B9C4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Мероприятия в сфере культуры;1260104021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851F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1 300,0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C5D5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1 300,0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78D6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1 300,0</w:t>
            </w:r>
          </w:p>
        </w:tc>
      </w:tr>
      <w:tr w:rsidR="00771008" w:rsidRPr="00771008" w14:paraId="3DABFDFB" w14:textId="77777777" w:rsidTr="009A0C6D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F9034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Расходы на функционирование МБУК "Дом культуры "Перевал" Слюдянского муниципального района";1260105110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D244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11 293,7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3719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11 118,0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7CFF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10 619,2</w:t>
            </w:r>
          </w:p>
        </w:tc>
      </w:tr>
      <w:tr w:rsidR="00771008" w:rsidRPr="00771008" w14:paraId="14F38B08" w14:textId="77777777" w:rsidTr="009A0C6D">
        <w:trPr>
          <w:trHeight w:val="57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B5AA2" w14:textId="480BC351" w:rsidR="00771008" w:rsidRPr="00771008" w:rsidRDefault="009B7760" w:rsidP="007710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Комплекс</w:t>
            </w:r>
            <w:r w:rsidR="00771008" w:rsidRPr="00771008">
              <w:rPr>
                <w:b/>
                <w:bCs/>
                <w:sz w:val="22"/>
                <w:szCs w:val="22"/>
              </w:rPr>
              <w:t xml:space="preserve"> процессных мероприятий 2. "Обеспечение функционирования библиотек";1260200000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A12A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26 817,2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9774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26 401,9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3D1E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25 209,8</w:t>
            </w:r>
          </w:p>
        </w:tc>
      </w:tr>
      <w:tr w:rsidR="00771008" w:rsidRPr="00771008" w14:paraId="59B3FC9D" w14:textId="77777777" w:rsidTr="009A0C6D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9715E" w14:textId="525BB5EE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Расходы на функционирование МБУ "</w:t>
            </w:r>
            <w:r w:rsidR="009B7760" w:rsidRPr="00771008">
              <w:rPr>
                <w:sz w:val="22"/>
                <w:szCs w:val="22"/>
              </w:rPr>
              <w:t>Меж поселенческая</w:t>
            </w:r>
            <w:r w:rsidRPr="00771008">
              <w:rPr>
                <w:sz w:val="22"/>
                <w:szCs w:val="22"/>
              </w:rPr>
              <w:t xml:space="preserve"> центральная библиотека Слюдянского муниципального района";1260205120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1D94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26 798,7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AF53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26 383,3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E708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25 191,2</w:t>
            </w:r>
          </w:p>
        </w:tc>
      </w:tr>
      <w:tr w:rsidR="00771008" w:rsidRPr="00771008" w14:paraId="57B191BF" w14:textId="77777777" w:rsidTr="009A0C6D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F03A6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Реализация мероприятий по модернизации библиотек в части комплектования книжных фондов библиотек муниципальных образований;12602L519A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F7BC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A783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18,6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199E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18,6</w:t>
            </w:r>
          </w:p>
        </w:tc>
      </w:tr>
      <w:tr w:rsidR="00771008" w:rsidRPr="00771008" w14:paraId="120FCE94" w14:textId="77777777" w:rsidTr="009A0C6D">
        <w:trPr>
          <w:trHeight w:val="57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33F0" w14:textId="1BAFCD17" w:rsidR="00771008" w:rsidRPr="00771008" w:rsidRDefault="009B7760" w:rsidP="007710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Комплекс</w:t>
            </w:r>
            <w:r w:rsidR="00771008" w:rsidRPr="00771008">
              <w:rPr>
                <w:b/>
                <w:bCs/>
                <w:sz w:val="22"/>
                <w:szCs w:val="22"/>
              </w:rPr>
              <w:t xml:space="preserve"> процессных мероприятий 3. "Молодежная политика";1260300000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5913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1 000,0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1468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1 000,0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9FD6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1 000,0</w:t>
            </w:r>
          </w:p>
        </w:tc>
      </w:tr>
      <w:tr w:rsidR="00771008" w:rsidRPr="00771008" w14:paraId="682F48BB" w14:textId="77777777" w:rsidTr="009A0C6D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4C4BC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Мероприятия в сфере молодёжной политики;1260304022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FFEB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A6E0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1 000,0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A44F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1 000,0</w:t>
            </w:r>
          </w:p>
        </w:tc>
      </w:tr>
      <w:tr w:rsidR="00771008" w:rsidRPr="00771008" w14:paraId="6BE7AD5B" w14:textId="77777777" w:rsidTr="009A0C6D">
        <w:trPr>
          <w:trHeight w:val="57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62C8F" w14:textId="54612F94" w:rsidR="00771008" w:rsidRPr="00771008" w:rsidRDefault="009B7760" w:rsidP="007710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lastRenderedPageBreak/>
              <w:t>Комплекс</w:t>
            </w:r>
            <w:r w:rsidR="00771008" w:rsidRPr="00771008">
              <w:rPr>
                <w:b/>
                <w:bCs/>
                <w:sz w:val="22"/>
                <w:szCs w:val="22"/>
              </w:rPr>
              <w:t xml:space="preserve"> процессных мероприятий 4. "Физическая культура";1260400000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6919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2 100,0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EDB9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2 100,0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C5F8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2 100,0</w:t>
            </w:r>
          </w:p>
        </w:tc>
      </w:tr>
      <w:tr w:rsidR="00771008" w:rsidRPr="00771008" w14:paraId="79B8B569" w14:textId="77777777" w:rsidTr="009A0C6D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27C69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Мероприятия в сфере физической культуры и спорта, в т.ч. среди лиц с ОВЗ и инвалидов;1260404023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A7D4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2 100,0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4821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2 100,0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0B34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2 100,0</w:t>
            </w:r>
          </w:p>
        </w:tc>
      </w:tr>
      <w:tr w:rsidR="00771008" w:rsidRPr="00771008" w14:paraId="2E812B74" w14:textId="77777777" w:rsidTr="009A0C6D">
        <w:trPr>
          <w:trHeight w:val="57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7016" w14:textId="3C416E76" w:rsidR="00771008" w:rsidRPr="00771008" w:rsidRDefault="009B7760" w:rsidP="007710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Комплекс</w:t>
            </w:r>
            <w:r w:rsidR="00771008" w:rsidRPr="00771008">
              <w:rPr>
                <w:b/>
                <w:bCs/>
                <w:sz w:val="22"/>
                <w:szCs w:val="22"/>
              </w:rPr>
              <w:t xml:space="preserve"> процессных мероприятий 5. "Досуг и отдых детей";1260500000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C80C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8 438,2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35D9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8 366,9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963B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8 088,6</w:t>
            </w:r>
          </w:p>
        </w:tc>
      </w:tr>
      <w:tr w:rsidR="00771008" w:rsidRPr="00771008" w14:paraId="44E0CC95" w14:textId="77777777" w:rsidTr="009A0C6D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C8B3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Софинансирование расходов за счет средств бюджета Слюдянского муниципального района на оплату стоимости наборов продуктов питания в лагерях с дневным пребыванием детей, организованных органами местного самоуправления;12605S2080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4069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3 671,9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DDA0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3 671,9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2907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71008">
              <w:rPr>
                <w:sz w:val="22"/>
                <w:szCs w:val="22"/>
              </w:rPr>
              <w:t>3 632,1</w:t>
            </w:r>
          </w:p>
        </w:tc>
      </w:tr>
      <w:tr w:rsidR="00771008" w:rsidRPr="00771008" w14:paraId="4A1DAEFF" w14:textId="77777777" w:rsidTr="009A0C6D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3E33" w14:textId="77777777" w:rsidR="00771008" w:rsidRPr="00771008" w:rsidRDefault="00771008" w:rsidP="0077100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3511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50 949,1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C7D5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50 286,8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1D8F" w14:textId="77777777" w:rsidR="00771008" w:rsidRPr="00771008" w:rsidRDefault="00771008" w:rsidP="0077100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71008">
              <w:rPr>
                <w:b/>
                <w:bCs/>
                <w:sz w:val="22"/>
                <w:szCs w:val="22"/>
              </w:rPr>
              <w:t>48 317,6</w:t>
            </w:r>
          </w:p>
        </w:tc>
      </w:tr>
    </w:tbl>
    <w:p w14:paraId="1A8CF92F" w14:textId="77777777" w:rsidR="000636C6" w:rsidRPr="00072B18" w:rsidRDefault="000636C6" w:rsidP="00D11E4F">
      <w:pPr>
        <w:shd w:val="clear" w:color="auto" w:fill="FFFFFF"/>
        <w:spacing w:line="302" w:lineRule="exact"/>
        <w:ind w:right="65"/>
        <w:jc w:val="both"/>
        <w:rPr>
          <w:b/>
          <w:sz w:val="28"/>
          <w:szCs w:val="28"/>
          <w:highlight w:val="yellow"/>
        </w:rPr>
      </w:pPr>
    </w:p>
    <w:p w14:paraId="7AB60C06" w14:textId="079D6B32" w:rsidR="00C10534" w:rsidRDefault="000636C6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  <w:r w:rsidRPr="008F7F6E">
        <w:rPr>
          <w:b/>
          <w:sz w:val="28"/>
          <w:szCs w:val="28"/>
        </w:rPr>
        <w:t xml:space="preserve">Муниципальная программа </w:t>
      </w:r>
      <w:r w:rsidR="00C10534" w:rsidRPr="00C10534">
        <w:rPr>
          <w:b/>
          <w:sz w:val="28"/>
          <w:szCs w:val="28"/>
        </w:rPr>
        <w:t>"Социальная поддержка населения Слюдянского муниципального района"</w:t>
      </w:r>
    </w:p>
    <w:p w14:paraId="321D6687" w14:textId="77777777" w:rsidR="00C10534" w:rsidRDefault="00C10534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p w14:paraId="56E04DCE" w14:textId="5EFD3079" w:rsidR="00C10534" w:rsidRPr="00B87E39" w:rsidRDefault="00277E3A" w:rsidP="001637E7">
      <w:pPr>
        <w:shd w:val="clear" w:color="auto" w:fill="FFFFFF"/>
        <w:spacing w:line="302" w:lineRule="exact"/>
        <w:ind w:right="65" w:hanging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="001637E7">
        <w:rPr>
          <w:rFonts w:eastAsiaTheme="minorHAnsi"/>
          <w:sz w:val="28"/>
          <w:szCs w:val="28"/>
          <w:lang w:eastAsia="en-US"/>
        </w:rPr>
        <w:tab/>
      </w:r>
      <w:r w:rsidR="00C10534"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программы </w:t>
      </w:r>
      <w:r w:rsidR="00C10534" w:rsidRPr="00277E3A">
        <w:rPr>
          <w:bCs/>
          <w:sz w:val="28"/>
          <w:szCs w:val="28"/>
        </w:rPr>
        <w:t>"Социальная поддержка населения Слюдянского муниципального района"</w:t>
      </w:r>
      <w:r w:rsidR="00C10534">
        <w:rPr>
          <w:b/>
          <w:sz w:val="28"/>
          <w:szCs w:val="28"/>
        </w:rPr>
        <w:t xml:space="preserve"> </w:t>
      </w:r>
      <w:r w:rsidR="00C10534" w:rsidRPr="00B87E39">
        <w:rPr>
          <w:b/>
          <w:sz w:val="28"/>
          <w:szCs w:val="28"/>
        </w:rPr>
        <w:t xml:space="preserve"> </w:t>
      </w:r>
      <w:r w:rsidR="00C10534" w:rsidRPr="00B87E39">
        <w:rPr>
          <w:rFonts w:eastAsiaTheme="minorHAnsi"/>
          <w:sz w:val="28"/>
          <w:szCs w:val="28"/>
          <w:lang w:eastAsia="en-US"/>
        </w:rPr>
        <w:t xml:space="preserve"> на 2025 год составляет </w:t>
      </w:r>
      <w:r w:rsidR="00C10534">
        <w:rPr>
          <w:rFonts w:eastAsiaTheme="minorHAnsi"/>
          <w:sz w:val="28"/>
          <w:szCs w:val="28"/>
          <w:lang w:eastAsia="en-US"/>
        </w:rPr>
        <w:t xml:space="preserve">23 489,3 </w:t>
      </w:r>
      <w:r w:rsidR="00C10534" w:rsidRPr="00B87E39">
        <w:rPr>
          <w:rFonts w:eastAsiaTheme="minorHAnsi"/>
          <w:sz w:val="28"/>
          <w:szCs w:val="28"/>
          <w:lang w:eastAsia="en-US"/>
        </w:rPr>
        <w:t xml:space="preserve">тыс. рублей, на 2026 год – </w:t>
      </w:r>
      <w:r w:rsidR="00C10534">
        <w:rPr>
          <w:rFonts w:eastAsiaTheme="minorHAnsi"/>
          <w:sz w:val="28"/>
          <w:szCs w:val="28"/>
          <w:lang w:eastAsia="en-US"/>
        </w:rPr>
        <w:t>25 492,9</w:t>
      </w:r>
      <w:r w:rsidR="00C10534" w:rsidRPr="00B87E39">
        <w:rPr>
          <w:rFonts w:eastAsiaTheme="minorHAnsi"/>
          <w:sz w:val="28"/>
          <w:szCs w:val="28"/>
          <w:lang w:eastAsia="en-US"/>
        </w:rPr>
        <w:t xml:space="preserve"> тыс. рублей, на 2027 год – </w:t>
      </w:r>
      <w:r w:rsidR="00C10534">
        <w:rPr>
          <w:rFonts w:eastAsiaTheme="minorHAnsi"/>
          <w:sz w:val="28"/>
          <w:szCs w:val="28"/>
          <w:lang w:eastAsia="en-US"/>
        </w:rPr>
        <w:t>26 842,9</w:t>
      </w:r>
      <w:r w:rsidR="00C10534" w:rsidRPr="00B87E39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7615ABAD" w14:textId="235751E9" w:rsidR="00C10534" w:rsidRDefault="00C10534" w:rsidP="001637E7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87E39">
        <w:rPr>
          <w:rFonts w:eastAsiaTheme="minorHAnsi"/>
          <w:sz w:val="28"/>
          <w:szCs w:val="28"/>
          <w:lang w:eastAsia="en-US"/>
        </w:rPr>
        <w:t>В структуре муниципальной программы запланирована реализация</w:t>
      </w:r>
      <w:r w:rsidR="00BE5E6D">
        <w:rPr>
          <w:rFonts w:eastAsiaTheme="minorHAnsi"/>
          <w:sz w:val="28"/>
          <w:szCs w:val="28"/>
          <w:lang w:eastAsia="en-US"/>
        </w:rPr>
        <w:t xml:space="preserve"> 1 муниципального проекта и </w:t>
      </w:r>
      <w:r w:rsidRPr="00B87E39">
        <w:rPr>
          <w:rFonts w:eastAsiaTheme="minorHAnsi"/>
          <w:sz w:val="28"/>
          <w:szCs w:val="28"/>
          <w:lang w:eastAsia="en-US"/>
        </w:rPr>
        <w:t xml:space="preserve"> </w:t>
      </w:r>
      <w:r w:rsidR="00BE5E6D">
        <w:rPr>
          <w:rFonts w:eastAsiaTheme="minorHAnsi"/>
          <w:sz w:val="28"/>
          <w:szCs w:val="28"/>
          <w:lang w:eastAsia="en-US"/>
        </w:rPr>
        <w:t>6</w:t>
      </w:r>
      <w:r w:rsidRPr="00B87E39">
        <w:rPr>
          <w:rFonts w:eastAsiaTheme="minorHAnsi"/>
          <w:sz w:val="28"/>
          <w:szCs w:val="28"/>
          <w:lang w:eastAsia="en-US"/>
        </w:rPr>
        <w:t xml:space="preserve"> комплексов процессных мероприятий Слюдянского муниципального района</w:t>
      </w:r>
      <w:r>
        <w:rPr>
          <w:rFonts w:eastAsiaTheme="minorHAnsi"/>
          <w:sz w:val="28"/>
          <w:szCs w:val="28"/>
          <w:lang w:eastAsia="en-US"/>
        </w:rPr>
        <w:t>, включающих следующие направления расходования:</w:t>
      </w:r>
    </w:p>
    <w:tbl>
      <w:tblPr>
        <w:tblW w:w="10151" w:type="dxa"/>
        <w:tblInd w:w="108" w:type="dxa"/>
        <w:tblLook w:val="04A0" w:firstRow="1" w:lastRow="0" w:firstColumn="1" w:lastColumn="0" w:noHBand="0" w:noVBand="1"/>
      </w:tblPr>
      <w:tblGrid>
        <w:gridCol w:w="6521"/>
        <w:gridCol w:w="1276"/>
        <w:gridCol w:w="1275"/>
        <w:gridCol w:w="1079"/>
      </w:tblGrid>
      <w:tr w:rsidR="00C10534" w:rsidRPr="00C10534" w14:paraId="5770295A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1177" w14:textId="77777777" w:rsidR="00C10534" w:rsidRPr="00C10534" w:rsidRDefault="00C10534" w:rsidP="00C1053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001C" w14:textId="77777777" w:rsidR="00C10534" w:rsidRPr="00C10534" w:rsidRDefault="00C10534" w:rsidP="00C10534">
            <w:pPr>
              <w:widowControl/>
              <w:autoSpaceDE/>
              <w:autoSpaceDN/>
              <w:adjustRightInd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1201" w14:textId="77777777" w:rsidR="00C10534" w:rsidRPr="00C10534" w:rsidRDefault="00C10534" w:rsidP="00C10534">
            <w:pPr>
              <w:widowControl/>
              <w:autoSpaceDE/>
              <w:autoSpaceDN/>
              <w:adjustRightInd/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967D" w14:textId="32BE5885" w:rsidR="00C10534" w:rsidRPr="00C10534" w:rsidRDefault="009B7760" w:rsidP="00C1053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C10534">
              <w:rPr>
                <w:sz w:val="18"/>
                <w:szCs w:val="18"/>
              </w:rPr>
              <w:t>тыс. рублей</w:t>
            </w:r>
          </w:p>
        </w:tc>
      </w:tr>
      <w:tr w:rsidR="00C10534" w:rsidRPr="00C10534" w14:paraId="6EDC6F43" w14:textId="77777777" w:rsidTr="001637E7">
        <w:trPr>
          <w:trHeight w:val="57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49ED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AF9C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DB73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9448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C10534" w:rsidRPr="00C10534" w14:paraId="3C2AE9F3" w14:textId="77777777" w:rsidTr="001637E7">
        <w:trPr>
          <w:trHeight w:val="5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46C4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Муниципальная программа "Социальная поддержка населения Слюдянского муниципального района";1300000000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968E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23 489,3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BF1F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25 492,9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D3B7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26 842,9</w:t>
            </w:r>
          </w:p>
        </w:tc>
      </w:tr>
      <w:tr w:rsidR="00C10534" w:rsidRPr="00C10534" w14:paraId="7D241F20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DA48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Муниципальный проект "Молодым семьям-доступное жилье";1330100000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CF2E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D513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1 755,6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3109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1 755,6</w:t>
            </w:r>
          </w:p>
        </w:tc>
      </w:tr>
      <w:tr w:rsidR="00C10534" w:rsidRPr="00C10534" w14:paraId="5A733C15" w14:textId="77777777" w:rsidTr="001637E7">
        <w:trPr>
          <w:trHeight w:val="5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B0E4D" w14:textId="5B27A3EA" w:rsidR="00C10534" w:rsidRPr="00C10534" w:rsidRDefault="009B7760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Комплекс</w:t>
            </w:r>
            <w:r w:rsidR="00C10534" w:rsidRPr="00C10534">
              <w:rPr>
                <w:b/>
                <w:bCs/>
                <w:sz w:val="22"/>
                <w:szCs w:val="22"/>
              </w:rPr>
              <w:t xml:space="preserve"> процессных мероприятий 1. «Реализация публичных нормативных обязательств и социальных выплат»;1360100000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8D98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2 553,8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D02B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1 956,7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D431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2 553,8</w:t>
            </w:r>
          </w:p>
        </w:tc>
      </w:tr>
      <w:tr w:rsidR="00C10534" w:rsidRPr="00C10534" w14:paraId="213B87CA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DB2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Реализация мероприятий по обеспечению жильем молодых семей;13301L4970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513D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593E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1 755,6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6F5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1 755,6</w:t>
            </w:r>
          </w:p>
        </w:tc>
      </w:tr>
      <w:tr w:rsidR="00C10534" w:rsidRPr="00C10534" w14:paraId="126EDDA2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5128C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 xml:space="preserve"> Меры социальной поддержки Почетным гражданам Слюдянского муниципального района;1360106101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4740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132E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96A3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50,0</w:t>
            </w:r>
          </w:p>
        </w:tc>
      </w:tr>
      <w:tr w:rsidR="00C10534" w:rsidRPr="00C10534" w14:paraId="07286448" w14:textId="77777777" w:rsidTr="001637E7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95157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 xml:space="preserve"> Единовременная денежная выплата медицинским работникам, принятым на работу в областное государственное бюджетное учреждение здравоохранения «Слюдянская районная больница»;1360106102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4701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1 208,8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C76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611,7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C229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1 208,8</w:t>
            </w:r>
          </w:p>
        </w:tc>
      </w:tr>
      <w:tr w:rsidR="00C10534" w:rsidRPr="00C10534" w14:paraId="4D3B5177" w14:textId="77777777" w:rsidTr="001637E7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BD947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Выплата единовременного денежного пособия молодым  специалистам учреждений образования;1360106104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3854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EFE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D88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575,0</w:t>
            </w:r>
          </w:p>
        </w:tc>
      </w:tr>
      <w:tr w:rsidR="00C10534" w:rsidRPr="00C10534" w14:paraId="77CA196C" w14:textId="77777777" w:rsidTr="001637E7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1253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Выплата денежной компенсации по найму (аренде) жилого помещения молодым  специалистам учреждений образования;1360106105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0106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1B38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720,0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1D97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720,0</w:t>
            </w:r>
          </w:p>
        </w:tc>
      </w:tr>
      <w:tr w:rsidR="00C10534" w:rsidRPr="00C10534" w14:paraId="56EBE3A9" w14:textId="77777777" w:rsidTr="001637E7">
        <w:trPr>
          <w:trHeight w:val="5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E2FD5" w14:textId="0F47FFA6" w:rsidR="00C10534" w:rsidRPr="00C10534" w:rsidRDefault="009B7760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Комплекс</w:t>
            </w:r>
            <w:r w:rsidR="00C10534" w:rsidRPr="00C10534">
              <w:rPr>
                <w:b/>
                <w:bCs/>
                <w:sz w:val="22"/>
                <w:szCs w:val="22"/>
              </w:rPr>
              <w:t xml:space="preserve"> процессных мероприятий 2. «Адресная поддержка отдельных категорий граждан»;1360200000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D1ED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9 197,5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38E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10 792,6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EA07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10 795,5</w:t>
            </w:r>
          </w:p>
        </w:tc>
      </w:tr>
      <w:tr w:rsidR="00C10534" w:rsidRPr="00C10534" w14:paraId="17DB98A1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B16C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Адресная поддержка гражданам, находящимся в трудной жизненной ситуации;1360206201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4CB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98BE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790,8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747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784,2</w:t>
            </w:r>
          </w:p>
        </w:tc>
      </w:tr>
      <w:tr w:rsidR="00C10534" w:rsidRPr="00C10534" w14:paraId="5387B9A5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B101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lastRenderedPageBreak/>
              <w:t>Меры социальной поддержки многодетным семьям;1360206202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ED4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0CCB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AA93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50,0</w:t>
            </w:r>
          </w:p>
        </w:tc>
      </w:tr>
      <w:tr w:rsidR="00C10534" w:rsidRPr="00C10534" w14:paraId="1CA5712B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CCAE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Занятость несовершеннолетних граждан в возрасте от 14 до 18 лет;1360206203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EB9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995,3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5C39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995,3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B20C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995,3</w:t>
            </w:r>
          </w:p>
        </w:tc>
      </w:tr>
      <w:tr w:rsidR="00C10534" w:rsidRPr="00C10534" w14:paraId="355A7E6C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34D60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Оплата госпошлины;1360206204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0BAE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E7B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C7E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4,8</w:t>
            </w:r>
          </w:p>
        </w:tc>
      </w:tr>
      <w:tr w:rsidR="00C10534" w:rsidRPr="00C10534" w14:paraId="0D3FA9B2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0D417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Ежемесячная социальная стипендия гражданам;1360206205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74E8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186,2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E08B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186,2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FC8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186,2</w:t>
            </w:r>
          </w:p>
        </w:tc>
      </w:tr>
      <w:tr w:rsidR="00C10534" w:rsidRPr="00C10534" w14:paraId="33A5285E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DA6B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Обеспечение выплаты муниципальных пенсий;1360206206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30AD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7 179,9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4380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8 775,0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597F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8 775,0</w:t>
            </w:r>
          </w:p>
        </w:tc>
      </w:tr>
      <w:tr w:rsidR="00C10534" w:rsidRPr="00C10534" w14:paraId="33B67BB2" w14:textId="77777777" w:rsidTr="001637E7">
        <w:trPr>
          <w:trHeight w:val="5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A5FB5" w14:textId="72EC0E25" w:rsidR="00C10534" w:rsidRPr="00C10534" w:rsidRDefault="009B7760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Комплекс</w:t>
            </w:r>
            <w:r w:rsidR="00C10534" w:rsidRPr="00C10534">
              <w:rPr>
                <w:b/>
                <w:bCs/>
                <w:sz w:val="22"/>
                <w:szCs w:val="22"/>
              </w:rPr>
              <w:t xml:space="preserve"> процессных мероприятий 3. «Обеспечение питанием отдельных категорий детей»;1360300000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A07C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8 933,5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86F1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8 933,5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B9D9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8 933,5</w:t>
            </w:r>
          </w:p>
        </w:tc>
      </w:tr>
      <w:tr w:rsidR="00C10534" w:rsidRPr="00C10534" w14:paraId="5170674C" w14:textId="77777777" w:rsidTr="001637E7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4288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Осуществление отдельных областных государственных полномочий по  обеспечению бесплатным питанием отдельных категорий обучающихся;1360373050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34E9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8 861,3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B560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8 861,3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D88D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8 861,3</w:t>
            </w:r>
          </w:p>
        </w:tc>
      </w:tr>
      <w:tr w:rsidR="00C10534" w:rsidRPr="00C10534" w14:paraId="351F3282" w14:textId="77777777" w:rsidTr="001637E7">
        <w:trPr>
          <w:trHeight w:val="12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7B2C9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общеобразовательные организации;1360373190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C39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CB14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72,2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99D4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72,2</w:t>
            </w:r>
          </w:p>
        </w:tc>
      </w:tr>
      <w:tr w:rsidR="00C10534" w:rsidRPr="00C10534" w14:paraId="37FD1670" w14:textId="77777777" w:rsidTr="001637E7">
        <w:trPr>
          <w:trHeight w:val="5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6C90" w14:textId="242B7462" w:rsidR="00C10534" w:rsidRPr="00C10534" w:rsidRDefault="009B7760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Комплекс</w:t>
            </w:r>
            <w:r w:rsidR="00C10534" w:rsidRPr="00C10534">
              <w:rPr>
                <w:b/>
                <w:bCs/>
                <w:sz w:val="22"/>
                <w:szCs w:val="22"/>
              </w:rPr>
              <w:t xml:space="preserve"> процессных мероприятий 4. «Создание условий для развития деятельности СОНКО»;1360400000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80C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B33B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1 150,0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9CD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1 900,0</w:t>
            </w:r>
          </w:p>
        </w:tc>
      </w:tr>
      <w:tr w:rsidR="00C10534" w:rsidRPr="00C10534" w14:paraId="5D86A6D9" w14:textId="77777777" w:rsidTr="001637E7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285DB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Субсидии районной общественной организации Совету ветеранов (пенсионеров) войны, труда, Вооруженных сил и правоохранительных органов;1360406301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DAC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1 850,0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00CD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1 100,0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650F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1 850,0</w:t>
            </w:r>
          </w:p>
        </w:tc>
      </w:tr>
      <w:tr w:rsidR="00C10534" w:rsidRPr="00C10534" w14:paraId="51A044B1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BB56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Субсидии районной общественной организации Союз садоводов Слюдянского района;1360406302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31A3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2D88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82C9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50,0</w:t>
            </w:r>
          </w:p>
        </w:tc>
      </w:tr>
      <w:tr w:rsidR="00C10534" w:rsidRPr="00C10534" w14:paraId="50A48E26" w14:textId="77777777" w:rsidTr="001637E7">
        <w:trPr>
          <w:trHeight w:val="5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814D1" w14:textId="0FDAC960" w:rsidR="00C10534" w:rsidRPr="00C10534" w:rsidRDefault="009B7760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Комплекс</w:t>
            </w:r>
            <w:r w:rsidR="00C10534" w:rsidRPr="00C10534">
              <w:rPr>
                <w:b/>
                <w:bCs/>
                <w:sz w:val="22"/>
                <w:szCs w:val="22"/>
              </w:rPr>
              <w:t xml:space="preserve"> процессных мероприятий 5. «Профилактика социально-значимых заболеваний и поддержка ЗОЖ»;1360500000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599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380,0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AA27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380,0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9247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380,0</w:t>
            </w:r>
          </w:p>
        </w:tc>
      </w:tr>
      <w:tr w:rsidR="00C10534" w:rsidRPr="00C10534" w14:paraId="46281AC9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384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Мероприятия по профилактике социально значимых заболеваний;1360506401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A18E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B367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350,0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692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350,0</w:t>
            </w:r>
          </w:p>
        </w:tc>
      </w:tr>
      <w:tr w:rsidR="00C10534" w:rsidRPr="00C10534" w14:paraId="08FBF4E1" w14:textId="77777777" w:rsidTr="001637E7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7E4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Мероприятия по мотивации граждан к ведению здорового образа жизни, включая отказ от вредных привычек;1360506402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CA18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014B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5669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30,0</w:t>
            </w:r>
          </w:p>
        </w:tc>
      </w:tr>
      <w:tr w:rsidR="00C10534" w:rsidRPr="00C10534" w14:paraId="56D3E12C" w14:textId="77777777" w:rsidTr="001637E7">
        <w:trPr>
          <w:trHeight w:val="5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2372" w14:textId="694DFE45" w:rsidR="00C10534" w:rsidRPr="00C10534" w:rsidRDefault="009B7760" w:rsidP="00C105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Комплекс</w:t>
            </w:r>
            <w:r w:rsidR="00C10534" w:rsidRPr="00C10534">
              <w:rPr>
                <w:b/>
                <w:bCs/>
                <w:sz w:val="22"/>
                <w:szCs w:val="22"/>
              </w:rPr>
              <w:t xml:space="preserve"> процессных мероприятий 6. «Профилактика безнадзорности  и правонарушений несовершеннолетних»;1360600000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9FBB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524,5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C889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524,5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167F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524,5</w:t>
            </w:r>
          </w:p>
        </w:tc>
      </w:tr>
      <w:tr w:rsidR="00C10534" w:rsidRPr="00C10534" w14:paraId="144E15F5" w14:textId="77777777" w:rsidTr="001637E7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2496D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Мероприятия, направленные на профилактику безнадзорности, правонарушений и преступлений несовершеннолетних;1360606501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986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EEBB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484,5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35B5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484,5</w:t>
            </w:r>
          </w:p>
        </w:tc>
      </w:tr>
      <w:tr w:rsidR="00C10534" w:rsidRPr="00C10534" w14:paraId="3CCA06A0" w14:textId="77777777" w:rsidTr="001637E7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D0A2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Мероприятия, направленные на профилактику социального сиротства;1360606502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81B0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ED6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E95A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10534">
              <w:rPr>
                <w:sz w:val="22"/>
                <w:szCs w:val="22"/>
              </w:rPr>
              <w:t>40,0</w:t>
            </w:r>
          </w:p>
        </w:tc>
      </w:tr>
      <w:tr w:rsidR="00C10534" w:rsidRPr="00C10534" w14:paraId="144F1D11" w14:textId="77777777" w:rsidTr="001637E7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CF54D" w14:textId="77777777" w:rsidR="00C10534" w:rsidRPr="00C10534" w:rsidRDefault="00C10534" w:rsidP="00C10534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B6842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23 489,3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B8B48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25 492,9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B4B28" w14:textId="77777777" w:rsidR="00C10534" w:rsidRPr="00C10534" w:rsidRDefault="00C10534" w:rsidP="00C1053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10534">
              <w:rPr>
                <w:b/>
                <w:bCs/>
                <w:sz w:val="22"/>
                <w:szCs w:val="22"/>
              </w:rPr>
              <w:t>26 842,9</w:t>
            </w:r>
          </w:p>
        </w:tc>
      </w:tr>
    </w:tbl>
    <w:p w14:paraId="5A8ED0D2" w14:textId="77777777" w:rsidR="00BE5E6D" w:rsidRDefault="00BE5E6D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p w14:paraId="49872C76" w14:textId="5CA42C84" w:rsidR="00BE5E6D" w:rsidRDefault="00BE5E6D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  <w:r w:rsidRPr="00BE5E6D">
        <w:rPr>
          <w:b/>
          <w:sz w:val="28"/>
          <w:szCs w:val="28"/>
        </w:rPr>
        <w:t xml:space="preserve">Муниципальная программа </w:t>
      </w:r>
      <w:bookmarkStart w:id="4" w:name="_Hlk182414178"/>
      <w:r w:rsidRPr="00BE5E6D">
        <w:rPr>
          <w:b/>
          <w:sz w:val="28"/>
          <w:szCs w:val="28"/>
        </w:rPr>
        <w:t>"Содействие развитию предпринимательства и туризма в Слюдянском муниципальном районе"</w:t>
      </w:r>
    </w:p>
    <w:bookmarkEnd w:id="4"/>
    <w:p w14:paraId="754F492E" w14:textId="77777777" w:rsidR="00BE5E6D" w:rsidRDefault="00BE5E6D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p w14:paraId="2D8DD6E5" w14:textId="53C65B2F" w:rsidR="00BE5E6D" w:rsidRPr="00BB0F7E" w:rsidRDefault="001637E7" w:rsidP="00BE5E6D">
      <w:pPr>
        <w:shd w:val="clear" w:color="auto" w:fill="FFFFFF"/>
        <w:tabs>
          <w:tab w:val="left" w:pos="0"/>
        </w:tabs>
        <w:spacing w:line="302" w:lineRule="exact"/>
        <w:ind w:right="6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BE5E6D"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программы </w:t>
      </w:r>
      <w:r w:rsidR="00BE5E6D" w:rsidRPr="009A0C6D">
        <w:rPr>
          <w:bCs/>
          <w:sz w:val="28"/>
          <w:szCs w:val="28"/>
        </w:rPr>
        <w:t>"Содействие развитию предпринимательства и туризма в Слюдянско</w:t>
      </w:r>
      <w:r w:rsidR="00BE5E6D" w:rsidRPr="00BE5E6D">
        <w:rPr>
          <w:b/>
          <w:sz w:val="28"/>
          <w:szCs w:val="28"/>
        </w:rPr>
        <w:t xml:space="preserve">м </w:t>
      </w:r>
      <w:r w:rsidR="00BE5E6D" w:rsidRPr="009A0C6D">
        <w:rPr>
          <w:bCs/>
          <w:sz w:val="28"/>
          <w:szCs w:val="28"/>
        </w:rPr>
        <w:t xml:space="preserve">муниципальном районе" </w:t>
      </w:r>
      <w:r w:rsidR="00BE5E6D" w:rsidRPr="009A0C6D">
        <w:rPr>
          <w:rFonts w:eastAsiaTheme="minorHAnsi"/>
          <w:bCs/>
          <w:sz w:val="28"/>
          <w:szCs w:val="28"/>
          <w:lang w:eastAsia="en-US"/>
        </w:rPr>
        <w:t>на</w:t>
      </w:r>
      <w:r w:rsidR="00BE5E6D" w:rsidRPr="00B87E39">
        <w:rPr>
          <w:rFonts w:eastAsiaTheme="minorHAnsi"/>
          <w:sz w:val="28"/>
          <w:szCs w:val="28"/>
          <w:lang w:eastAsia="en-US"/>
        </w:rPr>
        <w:t xml:space="preserve"> 2025 год составляет </w:t>
      </w:r>
      <w:r w:rsidR="00BE5E6D">
        <w:rPr>
          <w:rFonts w:eastAsiaTheme="minorHAnsi"/>
          <w:sz w:val="28"/>
          <w:szCs w:val="28"/>
          <w:lang w:eastAsia="en-US"/>
        </w:rPr>
        <w:t xml:space="preserve">555 </w:t>
      </w:r>
      <w:r w:rsidR="00BE5E6D" w:rsidRPr="00B87E39">
        <w:rPr>
          <w:rFonts w:eastAsiaTheme="minorHAnsi"/>
          <w:sz w:val="28"/>
          <w:szCs w:val="28"/>
          <w:lang w:eastAsia="en-US"/>
        </w:rPr>
        <w:t xml:space="preserve">тыс. рублей, на 2026 год – </w:t>
      </w:r>
      <w:r w:rsidR="00BE5E6D" w:rsidRPr="00BB0F7E">
        <w:rPr>
          <w:rFonts w:eastAsiaTheme="minorHAnsi"/>
          <w:sz w:val="28"/>
          <w:szCs w:val="28"/>
          <w:lang w:eastAsia="en-US"/>
        </w:rPr>
        <w:t>555 тыс. рублей, на 2027 год – 455 тыс. рублей.</w:t>
      </w:r>
    </w:p>
    <w:p w14:paraId="3579D1A7" w14:textId="7BA4FD0D" w:rsidR="00BE5E6D" w:rsidRDefault="001637E7" w:rsidP="00BE5E6D">
      <w:pPr>
        <w:widowControl/>
        <w:tabs>
          <w:tab w:val="left" w:pos="0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BE5E6D" w:rsidRPr="00BB0F7E">
        <w:rPr>
          <w:rFonts w:eastAsiaTheme="minorHAnsi"/>
          <w:sz w:val="28"/>
          <w:szCs w:val="28"/>
          <w:lang w:eastAsia="en-US"/>
        </w:rPr>
        <w:t xml:space="preserve">В структуре муниципальной программы запланирована реализация 1 муниципального проекта и </w:t>
      </w:r>
      <w:r w:rsidR="00BB0F7E" w:rsidRPr="00BB0F7E">
        <w:rPr>
          <w:rFonts w:eastAsiaTheme="minorHAnsi"/>
          <w:sz w:val="28"/>
          <w:szCs w:val="28"/>
          <w:lang w:eastAsia="en-US"/>
        </w:rPr>
        <w:t>2</w:t>
      </w:r>
      <w:r w:rsidR="00BE5E6D" w:rsidRPr="00BB0F7E">
        <w:rPr>
          <w:rFonts w:eastAsiaTheme="minorHAnsi"/>
          <w:sz w:val="28"/>
          <w:szCs w:val="28"/>
          <w:lang w:eastAsia="en-US"/>
        </w:rPr>
        <w:t xml:space="preserve"> комплексов процессных мероприятий Слюдянского муниципального района, включающих следующие направления расходования:</w:t>
      </w:r>
    </w:p>
    <w:p w14:paraId="56551936" w14:textId="77777777" w:rsidR="00BE5E6D" w:rsidRDefault="00BE5E6D" w:rsidP="00BE5E6D">
      <w:pPr>
        <w:shd w:val="clear" w:color="auto" w:fill="FFFFFF"/>
        <w:tabs>
          <w:tab w:val="left" w:pos="0"/>
        </w:tabs>
        <w:spacing w:line="302" w:lineRule="exact"/>
        <w:ind w:right="65"/>
        <w:jc w:val="both"/>
        <w:rPr>
          <w:b/>
          <w:sz w:val="28"/>
          <w:szCs w:val="28"/>
        </w:rPr>
      </w:pPr>
    </w:p>
    <w:tbl>
      <w:tblPr>
        <w:tblW w:w="9851" w:type="dxa"/>
        <w:tblInd w:w="108" w:type="dxa"/>
        <w:tblLook w:val="04A0" w:firstRow="1" w:lastRow="0" w:firstColumn="1" w:lastColumn="0" w:noHBand="0" w:noVBand="1"/>
      </w:tblPr>
      <w:tblGrid>
        <w:gridCol w:w="6946"/>
        <w:gridCol w:w="960"/>
        <w:gridCol w:w="1025"/>
        <w:gridCol w:w="920"/>
      </w:tblGrid>
      <w:tr w:rsidR="00800CE8" w:rsidRPr="00800CE8" w14:paraId="319B73F7" w14:textId="77777777" w:rsidTr="009A0C6D">
        <w:trPr>
          <w:trHeight w:val="855"/>
        </w:trPr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F6C77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0EB72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4290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77976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800CE8" w:rsidRPr="00800CE8" w14:paraId="1CB847BC" w14:textId="77777777" w:rsidTr="001637E7">
        <w:trPr>
          <w:trHeight w:val="224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AB3D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Муниципальный проект «Бизнес инкубатор»;1440100000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1B33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5DC7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C647F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800CE8" w:rsidRPr="00800CE8" w14:paraId="6C217646" w14:textId="77777777" w:rsidTr="009A0C6D">
        <w:trPr>
          <w:trHeight w:val="300"/>
        </w:trPr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CAD7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Гранты в форме субсидий физическим лицам – победителям конкурса;1440101101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8841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D98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100,0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7583F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0,0</w:t>
            </w:r>
          </w:p>
        </w:tc>
      </w:tr>
      <w:tr w:rsidR="00800CE8" w:rsidRPr="00800CE8" w14:paraId="16544A7B" w14:textId="77777777" w:rsidTr="009A0C6D">
        <w:trPr>
          <w:trHeight w:val="30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5257" w14:textId="5871F5AA" w:rsidR="00800CE8" w:rsidRPr="00800CE8" w:rsidRDefault="009B7760" w:rsidP="00800CE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Организация</w:t>
            </w:r>
            <w:r w:rsidR="00800CE8" w:rsidRPr="00800CE8">
              <w:rPr>
                <w:sz w:val="22"/>
                <w:szCs w:val="22"/>
              </w:rPr>
              <w:t xml:space="preserve"> и проведение фестиваля-конкурса проектов участников бизнес-инкубатора;1440101102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B7A3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AE7F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A2683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0,0</w:t>
            </w:r>
          </w:p>
        </w:tc>
      </w:tr>
      <w:tr w:rsidR="00800CE8" w:rsidRPr="00800CE8" w14:paraId="3BAC609B" w14:textId="77777777" w:rsidTr="009A0C6D">
        <w:trPr>
          <w:trHeight w:val="30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10D3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Комплекс процессных мероприятий 1. «Популяризация бизнеса»;1460100000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34B7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FD96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B4AA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800CE8" w:rsidRPr="00800CE8" w14:paraId="2F6DF3F3" w14:textId="77777777" w:rsidTr="009A0C6D">
        <w:trPr>
          <w:trHeight w:val="60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F605" w14:textId="6F1DC787" w:rsidR="00800CE8" w:rsidRPr="00800CE8" w:rsidRDefault="009B7760" w:rsidP="00800CE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Мероприятия,</w:t>
            </w:r>
            <w:r w:rsidR="00800CE8" w:rsidRPr="00800CE8">
              <w:rPr>
                <w:sz w:val="22"/>
                <w:szCs w:val="22"/>
              </w:rPr>
              <w:t xml:space="preserve"> направленные на информационную поддержку и популяризацию  малого и среднего предпринимательства,  в том числе самозанятости;1460101201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043F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A3FA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F856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100,0</w:t>
            </w:r>
          </w:p>
        </w:tc>
      </w:tr>
      <w:tr w:rsidR="00800CE8" w:rsidRPr="00800CE8" w14:paraId="6421F2FC" w14:textId="77777777" w:rsidTr="009A0C6D">
        <w:trPr>
          <w:trHeight w:val="315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6CD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Комплекс процессных мероприятий 2. «Популяризация туризма на Южном Прибайкалье»;1460200000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83D0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355,0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D19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355,0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ED15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355,0</w:t>
            </w:r>
          </w:p>
        </w:tc>
      </w:tr>
      <w:tr w:rsidR="00800CE8" w:rsidRPr="00800CE8" w14:paraId="65602269" w14:textId="77777777" w:rsidTr="009A0C6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9B78" w14:textId="521121BB" w:rsidR="00800CE8" w:rsidRPr="00800CE8" w:rsidRDefault="009B7760" w:rsidP="00800CE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Мероприятия,</w:t>
            </w:r>
            <w:r w:rsidR="00800CE8" w:rsidRPr="00800CE8">
              <w:rPr>
                <w:sz w:val="22"/>
                <w:szCs w:val="22"/>
              </w:rPr>
              <w:t xml:space="preserve"> направленные на увеличение туристического потока;1460201301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0FFA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255,0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CB4D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255,0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12EE0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255,0</w:t>
            </w:r>
          </w:p>
        </w:tc>
      </w:tr>
      <w:tr w:rsidR="00800CE8" w:rsidRPr="00800CE8" w14:paraId="6085476D" w14:textId="77777777" w:rsidTr="009A0C6D">
        <w:trPr>
          <w:trHeight w:val="315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0A96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Поддержка туристических клубов и объединений;1460201302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DA4F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DCEC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A0381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00CE8">
              <w:rPr>
                <w:sz w:val="22"/>
                <w:szCs w:val="22"/>
              </w:rPr>
              <w:t>100,0</w:t>
            </w:r>
          </w:p>
        </w:tc>
      </w:tr>
      <w:tr w:rsidR="00800CE8" w:rsidRPr="00800CE8" w14:paraId="2D788F5E" w14:textId="77777777" w:rsidTr="009A0C6D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1F916" w14:textId="77777777" w:rsidR="00800CE8" w:rsidRPr="00800CE8" w:rsidRDefault="00800CE8" w:rsidP="00800CE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DAEAF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555,0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36CC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555,0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0FC37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455,0</w:t>
            </w:r>
          </w:p>
        </w:tc>
      </w:tr>
    </w:tbl>
    <w:p w14:paraId="5DE0BFE2" w14:textId="77777777" w:rsidR="00BE5E6D" w:rsidRDefault="00BE5E6D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p w14:paraId="11E59206" w14:textId="450BBDF3" w:rsidR="00BE5E6D" w:rsidRDefault="00800CE8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  <w:r w:rsidRPr="00800CE8">
        <w:rPr>
          <w:b/>
          <w:sz w:val="28"/>
          <w:szCs w:val="28"/>
        </w:rPr>
        <w:t>Муниципальная программа "Развитие сельского хозяйства в Слюдянском муниципальном районе"</w:t>
      </w:r>
    </w:p>
    <w:p w14:paraId="6A916451" w14:textId="77777777" w:rsidR="00BE5E6D" w:rsidRDefault="00BE5E6D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p w14:paraId="122F59BC" w14:textId="37376750" w:rsidR="00800CE8" w:rsidRPr="00BB0F7E" w:rsidRDefault="00800CE8" w:rsidP="001637E7">
      <w:pPr>
        <w:shd w:val="clear" w:color="auto" w:fill="FFFFFF"/>
        <w:spacing w:line="302" w:lineRule="exact"/>
        <w:ind w:left="142" w:right="65" w:hanging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</w:t>
      </w:r>
      <w:r w:rsidR="001637E7">
        <w:rPr>
          <w:rFonts w:eastAsiaTheme="minorHAnsi"/>
          <w:sz w:val="28"/>
          <w:szCs w:val="28"/>
          <w:lang w:eastAsia="en-US"/>
        </w:rPr>
        <w:tab/>
      </w:r>
      <w:r w:rsidRPr="00B87E39">
        <w:rPr>
          <w:rFonts w:eastAsiaTheme="minorHAnsi"/>
          <w:sz w:val="28"/>
          <w:szCs w:val="28"/>
          <w:lang w:eastAsia="en-US"/>
        </w:rPr>
        <w:t>Общий объем финансового обеспечения реализации</w:t>
      </w:r>
      <w:r w:rsidR="001637E7">
        <w:rPr>
          <w:rFonts w:eastAsiaTheme="minorHAnsi"/>
          <w:sz w:val="28"/>
          <w:szCs w:val="28"/>
          <w:lang w:eastAsia="en-US"/>
        </w:rPr>
        <w:t xml:space="preserve"> </w:t>
      </w:r>
      <w:r w:rsidRPr="00B87E39">
        <w:rPr>
          <w:rFonts w:eastAsiaTheme="minorHAnsi"/>
          <w:sz w:val="28"/>
          <w:szCs w:val="28"/>
          <w:lang w:eastAsia="en-US"/>
        </w:rPr>
        <w:t xml:space="preserve">муниципальной </w:t>
      </w:r>
      <w:r>
        <w:rPr>
          <w:rFonts w:eastAsiaTheme="minorHAnsi"/>
          <w:sz w:val="28"/>
          <w:szCs w:val="28"/>
          <w:lang w:eastAsia="en-US"/>
        </w:rPr>
        <w:t>п</w:t>
      </w:r>
      <w:r w:rsidRPr="00B87E39">
        <w:rPr>
          <w:rFonts w:eastAsiaTheme="minorHAnsi"/>
          <w:sz w:val="28"/>
          <w:szCs w:val="28"/>
          <w:lang w:eastAsia="en-US"/>
        </w:rPr>
        <w:t xml:space="preserve">рограммы </w:t>
      </w:r>
      <w:r w:rsidRPr="009A0C6D">
        <w:rPr>
          <w:bCs/>
          <w:sz w:val="28"/>
          <w:szCs w:val="28"/>
        </w:rPr>
        <w:t xml:space="preserve">"Развитие сельского хозяйства в Слюдянском муниципальном районе" </w:t>
      </w:r>
      <w:r w:rsidRPr="009A0C6D">
        <w:rPr>
          <w:rFonts w:eastAsiaTheme="minorHAnsi"/>
          <w:bCs/>
          <w:sz w:val="28"/>
          <w:szCs w:val="28"/>
          <w:lang w:eastAsia="en-US"/>
        </w:rPr>
        <w:t>на 2025 год составляет</w:t>
      </w:r>
      <w:r w:rsidRPr="00B87E39">
        <w:rPr>
          <w:rFonts w:eastAsiaTheme="minorHAnsi"/>
          <w:sz w:val="28"/>
          <w:szCs w:val="28"/>
          <w:lang w:eastAsia="en-US"/>
        </w:rPr>
        <w:t xml:space="preserve"> </w:t>
      </w:r>
      <w:r w:rsidR="009A0C6D">
        <w:rPr>
          <w:rFonts w:eastAsiaTheme="minorHAnsi"/>
          <w:sz w:val="28"/>
          <w:szCs w:val="28"/>
          <w:lang w:eastAsia="en-US"/>
        </w:rPr>
        <w:t>9 412 ,9</w:t>
      </w:r>
      <w:r w:rsidRPr="00B87E39">
        <w:rPr>
          <w:rFonts w:eastAsiaTheme="minorHAnsi"/>
          <w:sz w:val="28"/>
          <w:szCs w:val="28"/>
          <w:lang w:eastAsia="en-US"/>
        </w:rPr>
        <w:t xml:space="preserve">тыс. рублей, на 2026 год – </w:t>
      </w:r>
      <w:r w:rsidR="009A0C6D">
        <w:rPr>
          <w:rFonts w:eastAsiaTheme="minorHAnsi"/>
          <w:sz w:val="28"/>
          <w:szCs w:val="28"/>
          <w:lang w:eastAsia="en-US"/>
        </w:rPr>
        <w:t>4 885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рублей, на 2027 год – </w:t>
      </w:r>
      <w:r w:rsidR="009A0C6D">
        <w:rPr>
          <w:rFonts w:eastAsiaTheme="minorHAnsi"/>
          <w:sz w:val="28"/>
          <w:szCs w:val="28"/>
          <w:lang w:eastAsia="en-US"/>
        </w:rPr>
        <w:t>4 985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486F46F8" w14:textId="3BD4DFFD" w:rsidR="00BE5E6D" w:rsidRDefault="00800CE8" w:rsidP="001637E7">
      <w:pPr>
        <w:shd w:val="clear" w:color="auto" w:fill="FFFFFF"/>
        <w:spacing w:line="302" w:lineRule="exact"/>
        <w:ind w:left="142" w:right="65" w:firstLine="566"/>
        <w:jc w:val="both"/>
        <w:rPr>
          <w:rFonts w:eastAsiaTheme="minorHAnsi"/>
          <w:sz w:val="28"/>
          <w:szCs w:val="28"/>
          <w:lang w:eastAsia="en-US"/>
        </w:rPr>
      </w:pPr>
      <w:r w:rsidRPr="00BB0F7E">
        <w:rPr>
          <w:rFonts w:eastAsiaTheme="minorHAnsi"/>
          <w:sz w:val="28"/>
          <w:szCs w:val="28"/>
          <w:lang w:eastAsia="en-US"/>
        </w:rPr>
        <w:t xml:space="preserve">В структуре муниципальной программы запланирована реализация </w:t>
      </w:r>
      <w:r>
        <w:rPr>
          <w:rFonts w:eastAsiaTheme="minorHAnsi"/>
          <w:sz w:val="28"/>
          <w:szCs w:val="28"/>
          <w:lang w:eastAsia="en-US"/>
        </w:rPr>
        <w:t>3</w:t>
      </w:r>
      <w:r w:rsidRPr="00BB0F7E">
        <w:rPr>
          <w:rFonts w:eastAsiaTheme="minorHAnsi"/>
          <w:sz w:val="28"/>
          <w:szCs w:val="28"/>
          <w:lang w:eastAsia="en-US"/>
        </w:rPr>
        <w:t xml:space="preserve"> муниципального проекта и </w:t>
      </w:r>
      <w:r>
        <w:rPr>
          <w:rFonts w:eastAsiaTheme="minorHAnsi"/>
          <w:sz w:val="28"/>
          <w:szCs w:val="28"/>
          <w:lang w:eastAsia="en-US"/>
        </w:rPr>
        <w:t>1</w:t>
      </w:r>
      <w:r w:rsidRPr="00BB0F7E">
        <w:rPr>
          <w:rFonts w:eastAsiaTheme="minorHAnsi"/>
          <w:sz w:val="28"/>
          <w:szCs w:val="28"/>
          <w:lang w:eastAsia="en-US"/>
        </w:rPr>
        <w:t xml:space="preserve"> комплекс процессных мероприятий </w:t>
      </w:r>
      <w:r>
        <w:rPr>
          <w:rFonts w:eastAsiaTheme="minorHAnsi"/>
          <w:sz w:val="28"/>
          <w:szCs w:val="28"/>
          <w:lang w:eastAsia="en-US"/>
        </w:rPr>
        <w:t>С</w:t>
      </w:r>
      <w:r w:rsidRPr="00BB0F7E">
        <w:rPr>
          <w:rFonts w:eastAsiaTheme="minorHAnsi"/>
          <w:sz w:val="28"/>
          <w:szCs w:val="28"/>
          <w:lang w:eastAsia="en-US"/>
        </w:rPr>
        <w:t>людянского муниципального района, включающих следующие направления расходования</w:t>
      </w:r>
      <w:r w:rsidR="001637E7">
        <w:rPr>
          <w:rFonts w:eastAsiaTheme="minorHAnsi"/>
          <w:sz w:val="28"/>
          <w:szCs w:val="28"/>
          <w:lang w:eastAsia="en-US"/>
        </w:rPr>
        <w:t>:</w:t>
      </w:r>
    </w:p>
    <w:tbl>
      <w:tblPr>
        <w:tblW w:w="9849" w:type="dxa"/>
        <w:tblInd w:w="108" w:type="dxa"/>
        <w:tblLook w:val="04A0" w:firstRow="1" w:lastRow="0" w:firstColumn="1" w:lastColumn="0" w:noHBand="0" w:noVBand="1"/>
      </w:tblPr>
      <w:tblGrid>
        <w:gridCol w:w="6946"/>
        <w:gridCol w:w="960"/>
        <w:gridCol w:w="960"/>
        <w:gridCol w:w="983"/>
      </w:tblGrid>
      <w:tr w:rsidR="001637E7" w:rsidRPr="00800CE8" w14:paraId="6C8374A5" w14:textId="77777777" w:rsidTr="001637E7">
        <w:trPr>
          <w:trHeight w:val="157"/>
        </w:trPr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9BCA7" w14:textId="77777777" w:rsidR="001637E7" w:rsidRPr="00800CE8" w:rsidRDefault="001637E7" w:rsidP="00800CE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72490" w14:textId="77777777" w:rsidR="001637E7" w:rsidRPr="00800CE8" w:rsidRDefault="001637E7" w:rsidP="00800CE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 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FFBA2" w14:textId="77777777" w:rsidR="001637E7" w:rsidRPr="00800CE8" w:rsidRDefault="001637E7" w:rsidP="00800CE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 </w:t>
            </w:r>
          </w:p>
          <w:p w14:paraId="3888A089" w14:textId="4941C143" w:rsidR="001637E7" w:rsidRPr="00800CE8" w:rsidRDefault="001637E7" w:rsidP="00800CE8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00CE8">
              <w:rPr>
                <w:sz w:val="16"/>
                <w:szCs w:val="16"/>
              </w:rPr>
              <w:t>тыс. рублей</w:t>
            </w:r>
          </w:p>
        </w:tc>
      </w:tr>
      <w:tr w:rsidR="00800CE8" w:rsidRPr="00800CE8" w14:paraId="30829BD1" w14:textId="77777777" w:rsidTr="001637E7">
        <w:trPr>
          <w:trHeight w:val="536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EC5B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3ED5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55071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BC21D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800CE8" w:rsidRPr="00800CE8" w14:paraId="45E4478E" w14:textId="77777777" w:rsidTr="001637E7">
        <w:trPr>
          <w:trHeight w:val="530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06D21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в Слюдянском муниципальном районе";1500000000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75A6A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9 412,9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45CA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4 885,0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83BC86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00CE8">
              <w:rPr>
                <w:b/>
                <w:bCs/>
                <w:sz w:val="22"/>
                <w:szCs w:val="22"/>
              </w:rPr>
              <w:t>4 985,0</w:t>
            </w:r>
          </w:p>
        </w:tc>
      </w:tr>
      <w:tr w:rsidR="00800CE8" w:rsidRPr="00800CE8" w14:paraId="6D8D0798" w14:textId="77777777" w:rsidTr="00800CE8">
        <w:trPr>
          <w:trHeight w:val="855"/>
        </w:trPr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9FB7C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Муниципальный проект "Инфраструктурное развитие садоводческих и огороднических некоммерческих товариществ";1530100000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A946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2 900,0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7CB7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1 800,0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A5FAA3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1 900,0</w:t>
            </w:r>
          </w:p>
        </w:tc>
      </w:tr>
      <w:tr w:rsidR="00800CE8" w:rsidRPr="00800CE8" w14:paraId="1B1FD9F8" w14:textId="77777777" w:rsidTr="001637E7">
        <w:trPr>
          <w:trHeight w:val="806"/>
        </w:trPr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3DE4" w14:textId="6016C7F0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Предоставление субсидии садоводческим и огородническим некоммерческим товариществам на развитие инженерной инфраструктуры объектов общего пользования;153010С000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2E6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1 800,0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8981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1 800,0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CCA0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1 900,0</w:t>
            </w:r>
          </w:p>
        </w:tc>
      </w:tr>
      <w:tr w:rsidR="00800CE8" w:rsidRPr="00800CE8" w14:paraId="073BBEF3" w14:textId="77777777" w:rsidTr="00800CE8">
        <w:trPr>
          <w:trHeight w:val="1575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9CDFF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Софинансирование расходных обязательств муниципальных образований Иркутской области на оказание содействия по приведению в надлежащее состояние объектов электросетевого хозяйства садоводческих или огороднических некоммерческих товариществ с последующей передачей электрических сетей территориальным сетевым организациям;15301S2994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6D61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1 100,0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EF7E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072A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0,0</w:t>
            </w:r>
          </w:p>
        </w:tc>
      </w:tr>
      <w:tr w:rsidR="00800CE8" w:rsidRPr="00800CE8" w14:paraId="3D158BF7" w14:textId="77777777" w:rsidTr="00800CE8">
        <w:trPr>
          <w:trHeight w:val="63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25EE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lastRenderedPageBreak/>
              <w:t>Муниципальный проект "Реализация программ развития школ агробизнес образования";1530200000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0D10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980,0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1B3D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980,0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51CC40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980,0</w:t>
            </w:r>
          </w:p>
        </w:tc>
      </w:tr>
      <w:tr w:rsidR="00800CE8" w:rsidRPr="00800CE8" w14:paraId="19203F5B" w14:textId="77777777" w:rsidTr="00800CE8">
        <w:trPr>
          <w:trHeight w:val="63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75EF7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Создание условий для реализации инновационных направлений  и проектов в сфере агробизнес-образования;153020И000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1A92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980,0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422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980,0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9E0C2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980,0</w:t>
            </w:r>
          </w:p>
        </w:tc>
      </w:tr>
      <w:tr w:rsidR="00800CE8" w:rsidRPr="00800CE8" w14:paraId="5B40E12D" w14:textId="77777777" w:rsidTr="00800CE8">
        <w:trPr>
          <w:trHeight w:val="63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B477A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Муниципальный проект "Развитие отрасли растениеводства и переработки плодово-ягодного сырья";1540100000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1B662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3 927,9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ECE1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55A8FD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800CE8" w:rsidRPr="00800CE8" w14:paraId="13592C5E" w14:textId="77777777" w:rsidTr="00800CE8">
        <w:trPr>
          <w:trHeight w:val="63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7182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Приобретение  специализированного оборудования для сельскохозяйственной продукции;154010ПС00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733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3 927,9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3A3B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500,0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1D22E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500,0</w:t>
            </w:r>
          </w:p>
        </w:tc>
      </w:tr>
      <w:tr w:rsidR="00800CE8" w:rsidRPr="00800CE8" w14:paraId="7B78302F" w14:textId="77777777" w:rsidTr="00800CE8">
        <w:trPr>
          <w:trHeight w:val="645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DD26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Комплекс процессных мероприятий 1. "Обеспечение программных мероприятий и исполнение государственных полномочий";1560100000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BF430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1 605,0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B92C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1 605,0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337765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1 605,0</w:t>
            </w:r>
          </w:p>
        </w:tc>
      </w:tr>
      <w:tr w:rsidR="00800CE8" w:rsidRPr="00800CE8" w14:paraId="03B9A115" w14:textId="77777777" w:rsidTr="00800CE8">
        <w:trPr>
          <w:trHeight w:val="960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7AC0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Осуществление областных государственных полномочий по организации проведения мероприятий по отлову и содержанию безнадзорных собак и кошек в границах населенных пунктов Иркутской области;1560173120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055E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1 605,0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DD64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1 605,0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EEA91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00CE8">
              <w:rPr>
                <w:sz w:val="24"/>
                <w:szCs w:val="24"/>
              </w:rPr>
              <w:t>1 605,0</w:t>
            </w:r>
          </w:p>
        </w:tc>
      </w:tr>
      <w:tr w:rsidR="00800CE8" w:rsidRPr="00800CE8" w14:paraId="4CC01704" w14:textId="77777777" w:rsidTr="00800CE8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56565" w14:textId="77777777" w:rsidR="00800CE8" w:rsidRPr="00800CE8" w:rsidRDefault="00800CE8" w:rsidP="00800CE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F8119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9 412,9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878C4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4 885,0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DEB7D" w14:textId="77777777" w:rsidR="00800CE8" w:rsidRPr="00800CE8" w:rsidRDefault="00800CE8" w:rsidP="00800CE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00CE8">
              <w:rPr>
                <w:b/>
                <w:bCs/>
                <w:sz w:val="24"/>
                <w:szCs w:val="24"/>
              </w:rPr>
              <w:t>4 985,0</w:t>
            </w:r>
          </w:p>
        </w:tc>
      </w:tr>
    </w:tbl>
    <w:p w14:paraId="4BAAC659" w14:textId="7188207E" w:rsidR="00800CE8" w:rsidRDefault="00800CE8" w:rsidP="00800CE8">
      <w:pPr>
        <w:shd w:val="clear" w:color="auto" w:fill="FFFFFF"/>
        <w:spacing w:line="302" w:lineRule="exact"/>
        <w:ind w:left="142" w:right="65" w:hanging="567"/>
        <w:rPr>
          <w:rFonts w:eastAsiaTheme="minorHAnsi"/>
          <w:sz w:val="28"/>
          <w:szCs w:val="28"/>
          <w:lang w:eastAsia="en-US"/>
        </w:rPr>
      </w:pPr>
    </w:p>
    <w:p w14:paraId="61ABD50E" w14:textId="77777777" w:rsidR="001637E7" w:rsidRDefault="005948BF" w:rsidP="001637E7">
      <w:pPr>
        <w:shd w:val="clear" w:color="auto" w:fill="FFFFFF"/>
        <w:spacing w:line="302" w:lineRule="exact"/>
        <w:ind w:right="65"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948BF">
        <w:rPr>
          <w:rFonts w:eastAsiaTheme="minorHAnsi"/>
          <w:b/>
          <w:bCs/>
          <w:sz w:val="28"/>
          <w:szCs w:val="28"/>
          <w:lang w:eastAsia="en-US"/>
        </w:rPr>
        <w:t xml:space="preserve">Муниципальная программа </w:t>
      </w:r>
      <w:bookmarkStart w:id="5" w:name="_Hlk182465812"/>
      <w:r w:rsidRPr="005948BF">
        <w:rPr>
          <w:rFonts w:eastAsiaTheme="minorHAnsi"/>
          <w:b/>
          <w:bCs/>
          <w:sz w:val="28"/>
          <w:szCs w:val="28"/>
          <w:lang w:eastAsia="en-US"/>
        </w:rPr>
        <w:t xml:space="preserve">"Комфортная и безопасная среда </w:t>
      </w:r>
    </w:p>
    <w:p w14:paraId="0E536BA7" w14:textId="252D9B4E" w:rsidR="00800CE8" w:rsidRPr="005948BF" w:rsidRDefault="005948BF" w:rsidP="001637E7">
      <w:pPr>
        <w:shd w:val="clear" w:color="auto" w:fill="FFFFFF"/>
        <w:spacing w:line="302" w:lineRule="exact"/>
        <w:ind w:right="65"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948BF">
        <w:rPr>
          <w:rFonts w:eastAsiaTheme="minorHAnsi"/>
          <w:b/>
          <w:bCs/>
          <w:sz w:val="28"/>
          <w:szCs w:val="28"/>
          <w:lang w:eastAsia="en-US"/>
        </w:rPr>
        <w:t>для</w:t>
      </w:r>
      <w:r w:rsidR="001637E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5948BF">
        <w:rPr>
          <w:rFonts w:eastAsiaTheme="minorHAnsi"/>
          <w:b/>
          <w:bCs/>
          <w:sz w:val="28"/>
          <w:szCs w:val="28"/>
          <w:lang w:eastAsia="en-US"/>
        </w:rPr>
        <w:t>жизни и экологическое благополучие Слюдянского муниципального района"</w:t>
      </w:r>
    </w:p>
    <w:bookmarkEnd w:id="5"/>
    <w:p w14:paraId="39ECC89E" w14:textId="4BD922F3" w:rsidR="00800CE8" w:rsidRPr="005948BF" w:rsidRDefault="00800CE8" w:rsidP="00800CE8">
      <w:pPr>
        <w:shd w:val="clear" w:color="auto" w:fill="FFFFFF"/>
        <w:spacing w:line="302" w:lineRule="exact"/>
        <w:ind w:left="142" w:right="65" w:hanging="567"/>
        <w:rPr>
          <w:rFonts w:eastAsiaTheme="minorHAnsi"/>
          <w:b/>
          <w:bCs/>
          <w:sz w:val="28"/>
          <w:szCs w:val="28"/>
          <w:lang w:eastAsia="en-US"/>
        </w:rPr>
      </w:pPr>
    </w:p>
    <w:p w14:paraId="76A0A02B" w14:textId="26A07142" w:rsidR="005948BF" w:rsidRPr="00BB0F7E" w:rsidRDefault="005948BF" w:rsidP="00C97772">
      <w:pPr>
        <w:shd w:val="clear" w:color="auto" w:fill="FFFFFF"/>
        <w:spacing w:line="302" w:lineRule="exact"/>
        <w:ind w:left="142" w:right="65" w:hanging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</w:t>
      </w:r>
      <w:r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</w:t>
      </w:r>
      <w:r>
        <w:rPr>
          <w:rFonts w:eastAsiaTheme="minorHAnsi"/>
          <w:sz w:val="28"/>
          <w:szCs w:val="28"/>
          <w:lang w:eastAsia="en-US"/>
        </w:rPr>
        <w:t xml:space="preserve"> п</w:t>
      </w:r>
      <w:r w:rsidRPr="00B87E39">
        <w:rPr>
          <w:rFonts w:eastAsiaTheme="minorHAnsi"/>
          <w:sz w:val="28"/>
          <w:szCs w:val="28"/>
          <w:lang w:eastAsia="en-US"/>
        </w:rPr>
        <w:t xml:space="preserve">рограммы </w:t>
      </w:r>
      <w:r w:rsidRPr="00F41DAA">
        <w:rPr>
          <w:rFonts w:eastAsiaTheme="minorHAnsi"/>
          <w:sz w:val="28"/>
          <w:szCs w:val="28"/>
          <w:lang w:eastAsia="en-US"/>
        </w:rPr>
        <w:t>"Комфортная и безопасная среда для жизни и экологическое благополучие Слюдянского муниципального района"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B87E39">
        <w:rPr>
          <w:rFonts w:eastAsiaTheme="minorHAnsi"/>
          <w:sz w:val="28"/>
          <w:szCs w:val="28"/>
          <w:lang w:eastAsia="en-US"/>
        </w:rPr>
        <w:t xml:space="preserve">на 2025 год составляет </w:t>
      </w:r>
      <w:r>
        <w:rPr>
          <w:rFonts w:eastAsiaTheme="minorHAnsi"/>
          <w:sz w:val="28"/>
          <w:szCs w:val="28"/>
          <w:lang w:eastAsia="en-US"/>
        </w:rPr>
        <w:t xml:space="preserve">247 643,1 </w:t>
      </w:r>
      <w:r w:rsidRPr="00B87E39">
        <w:rPr>
          <w:rFonts w:eastAsiaTheme="minorHAnsi"/>
          <w:sz w:val="28"/>
          <w:szCs w:val="28"/>
          <w:lang w:eastAsia="en-US"/>
        </w:rPr>
        <w:t xml:space="preserve">тыс. рублей, на 2026 год – </w:t>
      </w:r>
      <w:r>
        <w:rPr>
          <w:rFonts w:eastAsiaTheme="minorHAnsi"/>
          <w:sz w:val="28"/>
          <w:szCs w:val="28"/>
          <w:lang w:eastAsia="en-US"/>
        </w:rPr>
        <w:t>53 993,2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рублей, на 2027 год – </w:t>
      </w:r>
      <w:r>
        <w:rPr>
          <w:rFonts w:eastAsiaTheme="minorHAnsi"/>
          <w:sz w:val="28"/>
          <w:szCs w:val="28"/>
          <w:lang w:eastAsia="en-US"/>
        </w:rPr>
        <w:t>54 501,5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0B2D7B93" w14:textId="6B70F617" w:rsidR="005948BF" w:rsidRDefault="005948BF" w:rsidP="00C97772">
      <w:pPr>
        <w:shd w:val="clear" w:color="auto" w:fill="FFFFFF"/>
        <w:spacing w:line="302" w:lineRule="exact"/>
        <w:ind w:left="142" w:right="65" w:hanging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BB0F7E">
        <w:rPr>
          <w:rFonts w:eastAsiaTheme="minorHAnsi"/>
          <w:sz w:val="28"/>
          <w:szCs w:val="28"/>
          <w:lang w:eastAsia="en-US"/>
        </w:rPr>
        <w:t xml:space="preserve">В структуре муниципальной программы запланирована реализация </w:t>
      </w:r>
      <w:r w:rsidR="00C97772">
        <w:rPr>
          <w:rFonts w:eastAsiaTheme="minorHAnsi"/>
          <w:sz w:val="28"/>
          <w:szCs w:val="28"/>
          <w:lang w:eastAsia="en-US"/>
        </w:rPr>
        <w:t>2</w:t>
      </w:r>
      <w:r w:rsidRPr="00BB0F7E">
        <w:rPr>
          <w:rFonts w:eastAsiaTheme="minorHAnsi"/>
          <w:sz w:val="28"/>
          <w:szCs w:val="28"/>
          <w:lang w:eastAsia="en-US"/>
        </w:rPr>
        <w:t xml:space="preserve"> муниципальн</w:t>
      </w:r>
      <w:r w:rsidR="00C97772">
        <w:rPr>
          <w:rFonts w:eastAsiaTheme="minorHAnsi"/>
          <w:sz w:val="28"/>
          <w:szCs w:val="28"/>
          <w:lang w:eastAsia="en-US"/>
        </w:rPr>
        <w:t>ых</w:t>
      </w:r>
      <w:r w:rsidRPr="00BB0F7E">
        <w:rPr>
          <w:rFonts w:eastAsiaTheme="minorHAnsi"/>
          <w:sz w:val="28"/>
          <w:szCs w:val="28"/>
          <w:lang w:eastAsia="en-US"/>
        </w:rPr>
        <w:t xml:space="preserve"> проект</w:t>
      </w:r>
      <w:r w:rsidR="00C97772">
        <w:rPr>
          <w:rFonts w:eastAsiaTheme="minorHAnsi"/>
          <w:sz w:val="28"/>
          <w:szCs w:val="28"/>
          <w:lang w:eastAsia="en-US"/>
        </w:rPr>
        <w:t>ов</w:t>
      </w:r>
      <w:r w:rsidRPr="00BB0F7E">
        <w:rPr>
          <w:rFonts w:eastAsiaTheme="minorHAnsi"/>
          <w:sz w:val="28"/>
          <w:szCs w:val="28"/>
          <w:lang w:eastAsia="en-US"/>
        </w:rPr>
        <w:t xml:space="preserve"> и </w:t>
      </w:r>
      <w:r w:rsidR="009A0C6D">
        <w:rPr>
          <w:rFonts w:eastAsiaTheme="minorHAnsi"/>
          <w:sz w:val="28"/>
          <w:szCs w:val="28"/>
          <w:lang w:eastAsia="en-US"/>
        </w:rPr>
        <w:t>4</w:t>
      </w:r>
      <w:r w:rsidRPr="00BB0F7E">
        <w:rPr>
          <w:rFonts w:eastAsiaTheme="minorHAnsi"/>
          <w:sz w:val="28"/>
          <w:szCs w:val="28"/>
          <w:lang w:eastAsia="en-US"/>
        </w:rPr>
        <w:t xml:space="preserve"> комплекс</w:t>
      </w:r>
      <w:r w:rsidR="00C97772">
        <w:rPr>
          <w:rFonts w:eastAsiaTheme="minorHAnsi"/>
          <w:sz w:val="28"/>
          <w:szCs w:val="28"/>
          <w:lang w:eastAsia="en-US"/>
        </w:rPr>
        <w:t>ов</w:t>
      </w:r>
      <w:r w:rsidRPr="00BB0F7E">
        <w:rPr>
          <w:rFonts w:eastAsiaTheme="minorHAnsi"/>
          <w:sz w:val="28"/>
          <w:szCs w:val="28"/>
          <w:lang w:eastAsia="en-US"/>
        </w:rPr>
        <w:t xml:space="preserve"> процессных мероприятий 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 w:rsidRPr="00BB0F7E">
        <w:rPr>
          <w:rFonts w:eastAsiaTheme="minorHAnsi"/>
          <w:sz w:val="28"/>
          <w:szCs w:val="28"/>
          <w:lang w:eastAsia="en-US"/>
        </w:rPr>
        <w:t>людянского муниципального района, включающих следующие направления расходования</w:t>
      </w:r>
      <w:r w:rsidR="001637E7">
        <w:rPr>
          <w:rFonts w:eastAsiaTheme="minorHAnsi"/>
          <w:sz w:val="28"/>
          <w:szCs w:val="28"/>
          <w:lang w:eastAsia="en-US"/>
        </w:rPr>
        <w:t>:</w:t>
      </w:r>
    </w:p>
    <w:tbl>
      <w:tblPr>
        <w:tblW w:w="10123" w:type="dxa"/>
        <w:tblInd w:w="108" w:type="dxa"/>
        <w:tblLook w:val="04A0" w:firstRow="1" w:lastRow="0" w:firstColumn="1" w:lastColumn="0" w:noHBand="0" w:noVBand="1"/>
      </w:tblPr>
      <w:tblGrid>
        <w:gridCol w:w="6804"/>
        <w:gridCol w:w="1120"/>
        <w:gridCol w:w="1120"/>
        <w:gridCol w:w="1079"/>
      </w:tblGrid>
      <w:tr w:rsidR="001637E7" w:rsidRPr="00C97772" w14:paraId="371D448F" w14:textId="77777777" w:rsidTr="00567E16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2EDA" w14:textId="77777777" w:rsidR="001637E7" w:rsidRPr="00C97772" w:rsidRDefault="001637E7" w:rsidP="00C9777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588E" w14:textId="77777777" w:rsidR="001637E7" w:rsidRPr="00C97772" w:rsidRDefault="001637E7" w:rsidP="00C97772">
            <w:pPr>
              <w:widowControl/>
              <w:autoSpaceDE/>
              <w:autoSpaceDN/>
              <w:adjustRightInd/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64BD" w14:textId="356EBD06" w:rsidR="001637E7" w:rsidRPr="00C97772" w:rsidRDefault="001637E7" w:rsidP="00C9777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C97772">
              <w:rPr>
                <w:sz w:val="18"/>
                <w:szCs w:val="18"/>
              </w:rPr>
              <w:t>тыс. рублей</w:t>
            </w:r>
          </w:p>
        </w:tc>
      </w:tr>
      <w:tr w:rsidR="00C97772" w:rsidRPr="00C97772" w14:paraId="7AA19927" w14:textId="77777777" w:rsidTr="00C97772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E7A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144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E84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B903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C97772" w:rsidRPr="00C97772" w14:paraId="73D232E8" w14:textId="77777777" w:rsidTr="00C97772">
        <w:trPr>
          <w:trHeight w:val="5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D711E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Муниципальная программа "Комфортная и безопасная среда для жизни и экологическое благополучие Слюдянского муниципального района";1600000000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60C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247 643,1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1DD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53 993,2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AA7C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54 501,5</w:t>
            </w:r>
          </w:p>
        </w:tc>
      </w:tr>
      <w:tr w:rsidR="00C97772" w:rsidRPr="00C97772" w14:paraId="763949D5" w14:textId="77777777" w:rsidTr="00C97772">
        <w:trPr>
          <w:trHeight w:val="5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7E2A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Муниципальный проект "Школа на 725 мест в микрорайоне «Рудоуправление» г. Слюдянка";1630000000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B139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149 879,5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DD62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ADE0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97772" w:rsidRPr="00C97772" w14:paraId="6C1C6A1B" w14:textId="77777777" w:rsidTr="00C97772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59F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Создание новых мест в образовательных организациях Слюдянского муниципального района;1630102201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BCE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42 980,9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E7C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A32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0,0</w:t>
            </w:r>
          </w:p>
        </w:tc>
      </w:tr>
      <w:tr w:rsidR="00C97772" w:rsidRPr="00C97772" w14:paraId="1F3CC3DC" w14:textId="77777777" w:rsidTr="00C97772">
        <w:trPr>
          <w:trHeight w:val="9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8493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Софинансирование капитальных вложений в объекты муниципальной собственности, которые осуществляются из местных бюджетов, в целях реализации мероприятий по строительству, реконструкции образовательных организаций;16301S2610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AB2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106 898,6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05E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49F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0,0</w:t>
            </w:r>
          </w:p>
        </w:tc>
      </w:tr>
      <w:tr w:rsidR="00C97772" w:rsidRPr="00C97772" w14:paraId="5236388E" w14:textId="77777777" w:rsidTr="00C97772">
        <w:trPr>
          <w:trHeight w:val="5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8B16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Муниципальный проект "Спортивно-оздоровительный комплекс в г.Слюдянка (I,II этапы строительства)";1640000000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C5B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386E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8ED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97772" w:rsidRPr="00C97772" w14:paraId="4BCE918D" w14:textId="77777777" w:rsidTr="00C97772">
        <w:trPr>
          <w:trHeight w:val="6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486FE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Расходы местного бюджета на создание и модернизацию объектов спортивной инфраструктуры муниципальной собственности для занятий физической культурой и спортом;1640102301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64DC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3AA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776D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0,0</w:t>
            </w:r>
          </w:p>
        </w:tc>
      </w:tr>
      <w:tr w:rsidR="00C97772" w:rsidRPr="00C97772" w14:paraId="10E4033A" w14:textId="77777777" w:rsidTr="00C97772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98ED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lastRenderedPageBreak/>
              <w:t>Комплекс процессных мероприятий 2. "Дорожная деятельность";1660200000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999C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86 275,2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C386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44 795,8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BAF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45 192,1</w:t>
            </w:r>
          </w:p>
        </w:tc>
      </w:tr>
      <w:tr w:rsidR="00C97772" w:rsidRPr="00C97772" w14:paraId="386A4C33" w14:textId="77777777" w:rsidTr="00C97772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80B8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Обеспечение полномочий в сфере дорожного хозяйства;166029Д001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D29B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7 364,4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7440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7 717,8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A37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8 114,1</w:t>
            </w:r>
          </w:p>
        </w:tc>
      </w:tr>
      <w:tr w:rsidR="00C97772" w:rsidRPr="00C97772" w14:paraId="47104505" w14:textId="77777777" w:rsidTr="00C97772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01F0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Осуществление дорожной деятельности в отношении автомобильных дорог местного значения;16602SД010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43F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78 910,8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CE53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37 078,0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0D6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37 078,0</w:t>
            </w:r>
          </w:p>
        </w:tc>
      </w:tr>
      <w:tr w:rsidR="00C97772" w:rsidRPr="00C97772" w14:paraId="2F9D61BF" w14:textId="77777777" w:rsidTr="00C97772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49C6B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Комплекс процессных мероприятий 3. "Охрана окружающей среды";1660300000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9947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2 706,5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FB8E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2 815,5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4A5B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2 927,5</w:t>
            </w:r>
          </w:p>
        </w:tc>
      </w:tr>
      <w:tr w:rsidR="00C97772" w:rsidRPr="00C97772" w14:paraId="293FA661" w14:textId="77777777" w:rsidTr="00C97772">
        <w:trPr>
          <w:trHeight w:val="9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BAA50" w14:textId="29F1CC02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Мероприяти</w:t>
            </w:r>
            <w:r>
              <w:rPr>
                <w:sz w:val="22"/>
                <w:szCs w:val="22"/>
              </w:rPr>
              <w:t>я</w:t>
            </w:r>
            <w:r w:rsidRPr="00C97772">
              <w:rPr>
                <w:sz w:val="22"/>
                <w:szCs w:val="22"/>
              </w:rPr>
              <w:t xml:space="preserve"> по выявлению и оценке объектов накопленного вреда окружающей среде и (или) организации работ по ликвидации накопленного вреда окружающей среде и иных мероприятий по предотвращению и (или) снижению негативного воздействия хозяйственной и иной деятельности на окружающую среду;1660302601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54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2 706,5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ADCC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2 815,5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4A7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2 927,5</w:t>
            </w:r>
          </w:p>
        </w:tc>
      </w:tr>
      <w:tr w:rsidR="00C97772" w:rsidRPr="00C97772" w14:paraId="5972BF68" w14:textId="77777777" w:rsidTr="00C97772">
        <w:trPr>
          <w:trHeight w:val="5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EB294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Комплекс процессных мероприятий 4. "Жилищно-коммунальное хозяйство, энергосбережение и повышение энергетической эффективности";1660400000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9B5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1 300,0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9F6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1 200,0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950C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1 200,0</w:t>
            </w:r>
          </w:p>
        </w:tc>
      </w:tr>
      <w:tr w:rsidR="00C97772" w:rsidRPr="00C97772" w14:paraId="6506A506" w14:textId="77777777" w:rsidTr="00C97772">
        <w:trPr>
          <w:trHeight w:val="6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5CEA7" w14:textId="69FCFFE4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Обеспечение проведения мероприятий по повышению энергоэффективности учреждений бюджетной сферы;1660402701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964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628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F5F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200,0</w:t>
            </w:r>
          </w:p>
        </w:tc>
      </w:tr>
      <w:tr w:rsidR="00C97772" w:rsidRPr="00C97772" w14:paraId="1D3F5965" w14:textId="77777777" w:rsidTr="00C97772">
        <w:trPr>
          <w:trHeight w:val="6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BC1C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Организация в границах сельских поселений электро-, тепло-, газо- и водоснабжения населения, водоотведения;1660402702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4B59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729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1 000,0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F6B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1 000,0</w:t>
            </w:r>
          </w:p>
        </w:tc>
      </w:tr>
      <w:tr w:rsidR="00C97772" w:rsidRPr="00C97772" w14:paraId="565AA9EF" w14:textId="77777777" w:rsidTr="00C97772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53C4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Комплекс процессных мероприятий 5. "Повышение транспортной доступности";1660500000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44C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5 481,9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7FB4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5 181,9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19AC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5 181,9</w:t>
            </w:r>
          </w:p>
        </w:tc>
      </w:tr>
      <w:tr w:rsidR="00C97772" w:rsidRPr="00C97772" w14:paraId="2F7776F5" w14:textId="77777777" w:rsidTr="00C97772">
        <w:trPr>
          <w:trHeight w:val="6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6167B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Субсидирование социально-значимых муниципальных (пригородных) маршрутов перевозок пассажиров, не обеспечивающих безубыточную работу перевозчиков;1660502801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52A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1 555,7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FF7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1 255,7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BC3E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1 255,7</w:t>
            </w:r>
          </w:p>
        </w:tc>
      </w:tr>
      <w:tr w:rsidR="00C97772" w:rsidRPr="00C97772" w14:paraId="64D046DE" w14:textId="77777777" w:rsidTr="00C97772">
        <w:trPr>
          <w:trHeight w:val="6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B6614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Организация транспортного обслуживания населения между поселениями в границах муниципального района;1660502802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D54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3 926,2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A743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3 926,2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7E19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3 926,2</w:t>
            </w:r>
          </w:p>
        </w:tc>
      </w:tr>
      <w:tr w:rsidR="00C97772" w:rsidRPr="00C97772" w14:paraId="602A2064" w14:textId="77777777" w:rsidTr="00C97772">
        <w:trPr>
          <w:trHeight w:val="315"/>
        </w:trPr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53B9EEC" w14:textId="77777777" w:rsidR="00C97772" w:rsidRPr="00C97772" w:rsidRDefault="00C97772" w:rsidP="00C97772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C8944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247 643,1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AE51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53 993,2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B3F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54 501,5</w:t>
            </w:r>
          </w:p>
        </w:tc>
      </w:tr>
    </w:tbl>
    <w:p w14:paraId="2CB66E8A" w14:textId="6DBB71FB" w:rsidR="00800CE8" w:rsidRDefault="00800CE8" w:rsidP="00800CE8">
      <w:pPr>
        <w:shd w:val="clear" w:color="auto" w:fill="FFFFFF"/>
        <w:spacing w:line="302" w:lineRule="exact"/>
        <w:ind w:left="142" w:right="65" w:hanging="567"/>
        <w:rPr>
          <w:rFonts w:eastAsiaTheme="minorHAnsi"/>
          <w:sz w:val="28"/>
          <w:szCs w:val="28"/>
          <w:lang w:eastAsia="en-US"/>
        </w:rPr>
      </w:pPr>
    </w:p>
    <w:p w14:paraId="4B109FD2" w14:textId="4A3644CE" w:rsidR="00800CE8" w:rsidRPr="00C97772" w:rsidRDefault="00C97772" w:rsidP="00C97772">
      <w:pPr>
        <w:shd w:val="clear" w:color="auto" w:fill="FFFFFF"/>
        <w:spacing w:line="302" w:lineRule="exact"/>
        <w:ind w:left="142" w:right="65" w:hanging="567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97772">
        <w:rPr>
          <w:rFonts w:eastAsiaTheme="minorHAnsi"/>
          <w:b/>
          <w:bCs/>
          <w:sz w:val="28"/>
          <w:szCs w:val="28"/>
          <w:lang w:eastAsia="en-US"/>
        </w:rPr>
        <w:t>Муниципальная программа "Организация муниципального управления в Слюдянском муниципальном районе"</w:t>
      </w:r>
    </w:p>
    <w:p w14:paraId="65CFD8C3" w14:textId="71BB8EB9" w:rsidR="00800CE8" w:rsidRDefault="00800CE8" w:rsidP="00800CE8">
      <w:pPr>
        <w:shd w:val="clear" w:color="auto" w:fill="FFFFFF"/>
        <w:spacing w:line="302" w:lineRule="exact"/>
        <w:ind w:left="142" w:right="65" w:hanging="567"/>
        <w:rPr>
          <w:rFonts w:eastAsiaTheme="minorHAnsi"/>
          <w:sz w:val="28"/>
          <w:szCs w:val="28"/>
          <w:lang w:eastAsia="en-US"/>
        </w:rPr>
      </w:pPr>
    </w:p>
    <w:p w14:paraId="464FDB00" w14:textId="4876EF1A" w:rsidR="00C97772" w:rsidRPr="00BB0F7E" w:rsidRDefault="00C97772" w:rsidP="00E377F2">
      <w:pPr>
        <w:shd w:val="clear" w:color="auto" w:fill="FFFFFF"/>
        <w:tabs>
          <w:tab w:val="left" w:pos="-142"/>
        </w:tabs>
        <w:spacing w:line="302" w:lineRule="exact"/>
        <w:ind w:right="65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</w:t>
      </w:r>
      <w:r>
        <w:rPr>
          <w:rFonts w:eastAsiaTheme="minorHAnsi"/>
          <w:sz w:val="28"/>
          <w:szCs w:val="28"/>
          <w:lang w:eastAsia="en-US"/>
        </w:rPr>
        <w:t xml:space="preserve"> п</w:t>
      </w:r>
      <w:r w:rsidRPr="00B87E39">
        <w:rPr>
          <w:rFonts w:eastAsiaTheme="minorHAnsi"/>
          <w:sz w:val="28"/>
          <w:szCs w:val="28"/>
          <w:lang w:eastAsia="en-US"/>
        </w:rPr>
        <w:t xml:space="preserve">рограммы </w:t>
      </w:r>
      <w:r w:rsidRPr="009A0C6D">
        <w:rPr>
          <w:rFonts w:eastAsiaTheme="minorHAnsi"/>
          <w:sz w:val="28"/>
          <w:szCs w:val="28"/>
          <w:lang w:eastAsia="en-US"/>
        </w:rPr>
        <w:t>"Организация муниципального управления в Слюдянском муниципальном районе"  на 2025 год составляет 87 686,2 тыс. рублей, на 2026 год – 84 463,2 тыс. рублей</w:t>
      </w:r>
      <w:r w:rsidRPr="00BB0F7E">
        <w:rPr>
          <w:rFonts w:eastAsiaTheme="minorHAnsi"/>
          <w:sz w:val="28"/>
          <w:szCs w:val="28"/>
          <w:lang w:eastAsia="en-US"/>
        </w:rPr>
        <w:t xml:space="preserve">, на 2027 год – </w:t>
      </w:r>
      <w:r>
        <w:rPr>
          <w:rFonts w:eastAsiaTheme="minorHAnsi"/>
          <w:sz w:val="28"/>
          <w:szCs w:val="28"/>
          <w:lang w:eastAsia="en-US"/>
        </w:rPr>
        <w:t>76 761,4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00917548" w14:textId="5F7CFCE1" w:rsidR="00C97772" w:rsidRDefault="00C97772" w:rsidP="00C97772">
      <w:pPr>
        <w:shd w:val="clear" w:color="auto" w:fill="FFFFFF"/>
        <w:spacing w:line="302" w:lineRule="exact"/>
        <w:ind w:left="142" w:right="65" w:hanging="567"/>
        <w:jc w:val="both"/>
        <w:rPr>
          <w:rFonts w:eastAsiaTheme="minorHAnsi"/>
          <w:sz w:val="28"/>
          <w:szCs w:val="28"/>
          <w:lang w:eastAsia="en-US"/>
        </w:rPr>
      </w:pPr>
      <w:bookmarkStart w:id="6" w:name="_Hlk182469397"/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BB0F7E">
        <w:rPr>
          <w:rFonts w:eastAsiaTheme="minorHAnsi"/>
          <w:sz w:val="28"/>
          <w:szCs w:val="28"/>
          <w:lang w:eastAsia="en-US"/>
        </w:rPr>
        <w:t>В структуре муниципальной программы запланирован</w:t>
      </w:r>
      <w:r w:rsidR="009A0C6D">
        <w:rPr>
          <w:rFonts w:eastAsiaTheme="minorHAnsi"/>
          <w:sz w:val="28"/>
          <w:szCs w:val="28"/>
          <w:lang w:eastAsia="en-US"/>
        </w:rPr>
        <w:t xml:space="preserve">а реализация </w:t>
      </w:r>
      <w:r w:rsidRPr="00BB0F7E">
        <w:rPr>
          <w:rFonts w:eastAsiaTheme="minorHAnsi"/>
          <w:sz w:val="28"/>
          <w:szCs w:val="28"/>
          <w:lang w:eastAsia="en-US"/>
        </w:rPr>
        <w:t xml:space="preserve"> </w:t>
      </w:r>
      <w:r w:rsidR="008B2AF1">
        <w:rPr>
          <w:rFonts w:eastAsiaTheme="minorHAnsi"/>
          <w:sz w:val="28"/>
          <w:szCs w:val="28"/>
          <w:lang w:eastAsia="en-US"/>
        </w:rPr>
        <w:t>2</w:t>
      </w:r>
      <w:r w:rsidRPr="00BB0F7E">
        <w:rPr>
          <w:rFonts w:eastAsiaTheme="minorHAnsi"/>
          <w:sz w:val="28"/>
          <w:szCs w:val="28"/>
          <w:lang w:eastAsia="en-US"/>
        </w:rPr>
        <w:t xml:space="preserve"> комплекс</w:t>
      </w:r>
      <w:r>
        <w:rPr>
          <w:rFonts w:eastAsiaTheme="minorHAnsi"/>
          <w:sz w:val="28"/>
          <w:szCs w:val="28"/>
          <w:lang w:eastAsia="en-US"/>
        </w:rPr>
        <w:t>ов</w:t>
      </w:r>
      <w:r w:rsidRPr="00BB0F7E">
        <w:rPr>
          <w:rFonts w:eastAsiaTheme="minorHAnsi"/>
          <w:sz w:val="28"/>
          <w:szCs w:val="28"/>
          <w:lang w:eastAsia="en-US"/>
        </w:rPr>
        <w:t xml:space="preserve"> процессных мероприятий 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 w:rsidRPr="00BB0F7E">
        <w:rPr>
          <w:rFonts w:eastAsiaTheme="minorHAnsi"/>
          <w:sz w:val="28"/>
          <w:szCs w:val="28"/>
          <w:lang w:eastAsia="en-US"/>
        </w:rPr>
        <w:t>людянского муниципального района, включающих следующие направления расходования</w:t>
      </w:r>
      <w:r w:rsidR="008B2AF1">
        <w:rPr>
          <w:rFonts w:eastAsiaTheme="minorHAnsi"/>
          <w:sz w:val="28"/>
          <w:szCs w:val="28"/>
          <w:lang w:eastAsia="en-US"/>
        </w:rPr>
        <w:t>:</w:t>
      </w:r>
    </w:p>
    <w:bookmarkEnd w:id="6"/>
    <w:p w14:paraId="435F3FE6" w14:textId="38233B96" w:rsidR="00800CE8" w:rsidRDefault="00800CE8" w:rsidP="00800CE8">
      <w:pPr>
        <w:shd w:val="clear" w:color="auto" w:fill="FFFFFF"/>
        <w:spacing w:line="302" w:lineRule="exact"/>
        <w:ind w:left="142" w:right="65" w:hanging="567"/>
        <w:rPr>
          <w:rFonts w:eastAsiaTheme="minorHAnsi"/>
          <w:sz w:val="28"/>
          <w:szCs w:val="28"/>
          <w:lang w:eastAsia="en-US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663"/>
        <w:gridCol w:w="1134"/>
        <w:gridCol w:w="1275"/>
        <w:gridCol w:w="1134"/>
      </w:tblGrid>
      <w:tr w:rsidR="00C97772" w:rsidRPr="00C97772" w14:paraId="6FC3CCCD" w14:textId="77777777" w:rsidTr="00870686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E3DF6" w14:textId="77777777" w:rsidR="00C97772" w:rsidRPr="00C97772" w:rsidRDefault="00C97772" w:rsidP="00C9777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BF4F7" w14:textId="77777777" w:rsidR="00C97772" w:rsidRPr="00C97772" w:rsidRDefault="00C97772" w:rsidP="00C97772">
            <w:pPr>
              <w:widowControl/>
              <w:autoSpaceDE/>
              <w:autoSpaceDN/>
              <w:adjustRightInd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15F1A" w14:textId="77777777" w:rsidR="00C97772" w:rsidRPr="00C97772" w:rsidRDefault="00C97772" w:rsidP="00C97772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A4B34" w14:textId="4FECE190" w:rsidR="00C97772" w:rsidRPr="00C97772" w:rsidRDefault="009B7760" w:rsidP="00C97772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772">
              <w:rPr>
                <w:sz w:val="16"/>
                <w:szCs w:val="16"/>
              </w:rPr>
              <w:t>тыс. рублей</w:t>
            </w:r>
          </w:p>
        </w:tc>
      </w:tr>
      <w:tr w:rsidR="00C97772" w:rsidRPr="00C97772" w14:paraId="6AD6E37E" w14:textId="77777777" w:rsidTr="00870686">
        <w:trPr>
          <w:trHeight w:val="57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B62E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D727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E83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089B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C97772" w:rsidRPr="00C97772" w14:paraId="2743A02B" w14:textId="77777777" w:rsidTr="00E377F2">
        <w:trPr>
          <w:trHeight w:val="488"/>
        </w:trPr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5A06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Муниципальная программа "Организация муниципального управления в Слюдянском муниципальном районе";1700000000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7EC2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87 686,2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A58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84 463,2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D1536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76 761,4</w:t>
            </w:r>
          </w:p>
        </w:tc>
      </w:tr>
      <w:tr w:rsidR="00C97772" w:rsidRPr="00C97772" w14:paraId="581B2B25" w14:textId="77777777" w:rsidTr="00870686">
        <w:trPr>
          <w:trHeight w:val="600"/>
        </w:trPr>
        <w:tc>
          <w:tcPr>
            <w:tcW w:w="66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46C82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Комплекс процессных мероприятий 1. "Обеспечение деятельности администрации Слюдянского муниципального района";1760100000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39DB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78 006,7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6D4FD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76 901,9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85E7D2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69 630,2</w:t>
            </w:r>
          </w:p>
        </w:tc>
      </w:tr>
      <w:tr w:rsidR="00C97772" w:rsidRPr="00C97772" w14:paraId="7D070F02" w14:textId="77777777" w:rsidTr="00870686">
        <w:trPr>
          <w:trHeight w:val="600"/>
        </w:trPr>
        <w:tc>
          <w:tcPr>
            <w:tcW w:w="66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0BB3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Финансовое обеспечение выполнения функций органов местного самоуправления;1760100100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4A30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71 840,2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049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70 735,4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FF951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63 463,7</w:t>
            </w:r>
          </w:p>
        </w:tc>
      </w:tr>
      <w:tr w:rsidR="00C97772" w:rsidRPr="00C97772" w14:paraId="00968F1B" w14:textId="77777777" w:rsidTr="00797A58">
        <w:trPr>
          <w:trHeight w:val="1408"/>
        </w:trPr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7AB67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lastRenderedPageBreak/>
              <w:t>Осуществление областных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ответственности;1760173150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742A4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47E92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187D96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0,7</w:t>
            </w:r>
          </w:p>
        </w:tc>
      </w:tr>
      <w:tr w:rsidR="00C97772" w:rsidRPr="00C97772" w14:paraId="3AAD8E86" w14:textId="77777777" w:rsidTr="00797A58">
        <w:trPr>
          <w:trHeight w:val="465"/>
        </w:trPr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CA759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Осуществление отдельных областных государственных полномочий в сфере труда;1760173310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D612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1 114,8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D47F2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1 114,8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DDD126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1 114,8</w:t>
            </w:r>
          </w:p>
        </w:tc>
      </w:tr>
      <w:tr w:rsidR="00C97772" w:rsidRPr="00C97772" w14:paraId="0E582284" w14:textId="77777777" w:rsidTr="00870686">
        <w:trPr>
          <w:trHeight w:val="900"/>
        </w:trPr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7DD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области;1760173320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5DF7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619,2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BFA07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13D827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619,2</w:t>
            </w:r>
          </w:p>
        </w:tc>
      </w:tr>
      <w:tr w:rsidR="00C97772" w:rsidRPr="00C97772" w14:paraId="2B3E2E4A" w14:textId="77777777" w:rsidTr="00870686">
        <w:trPr>
          <w:trHeight w:val="900"/>
        </w:trPr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0ED54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прав;1760173330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A560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2 194,9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495C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A1476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2 194,9</w:t>
            </w:r>
          </w:p>
        </w:tc>
      </w:tr>
      <w:tr w:rsidR="00C97772" w:rsidRPr="00C97772" w14:paraId="4633E9F3" w14:textId="77777777" w:rsidTr="00870686">
        <w:trPr>
          <w:trHeight w:val="600"/>
        </w:trPr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292D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Осуществление областных государственных полномочий по определению персонального состава и обеспечению деятельности административных комиссий;1760173340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1B27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2 236,9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36C1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76FF7B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2 236,9</w:t>
            </w:r>
          </w:p>
        </w:tc>
      </w:tr>
      <w:tr w:rsidR="00C97772" w:rsidRPr="00C97772" w14:paraId="2713EB07" w14:textId="77777777" w:rsidTr="00870686">
        <w:trPr>
          <w:trHeight w:val="600"/>
        </w:trPr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2E81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Комплекс процессных мероприятий 2. "Информационное освещение деятельности органов местного самоуправления";1760200000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B762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9 679,5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0F0F5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7 561,3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08D65A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7 131,2</w:t>
            </w:r>
          </w:p>
        </w:tc>
      </w:tr>
      <w:tr w:rsidR="00C97772" w:rsidRPr="00C97772" w14:paraId="5AD8C9BE" w14:textId="77777777" w:rsidTr="00797A58">
        <w:trPr>
          <w:trHeight w:val="471"/>
        </w:trPr>
        <w:tc>
          <w:tcPr>
            <w:tcW w:w="66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C2517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Финансовое обеспечение деятельности МКУ "Объединенная редакция телевидения, радио, газеты "Славное море";1760200040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7AA04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9 679,5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219F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7 561,3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8A1F1F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7772">
              <w:rPr>
                <w:sz w:val="22"/>
                <w:szCs w:val="22"/>
              </w:rPr>
              <w:t>7 131,2</w:t>
            </w:r>
          </w:p>
        </w:tc>
      </w:tr>
      <w:tr w:rsidR="00C97772" w:rsidRPr="00C97772" w14:paraId="0DA11EC6" w14:textId="77777777" w:rsidTr="00870686">
        <w:trPr>
          <w:trHeight w:val="315"/>
        </w:trPr>
        <w:tc>
          <w:tcPr>
            <w:tcW w:w="666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9C06400" w14:textId="77777777" w:rsidR="00C97772" w:rsidRPr="00C97772" w:rsidRDefault="00C97772" w:rsidP="00C97772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4C93601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87 686,2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629B4AE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84 463,2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9055BD6" w14:textId="77777777" w:rsidR="00C97772" w:rsidRPr="00C97772" w:rsidRDefault="00C97772" w:rsidP="00C9777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C97772">
              <w:rPr>
                <w:b/>
                <w:bCs/>
                <w:sz w:val="22"/>
                <w:szCs w:val="22"/>
              </w:rPr>
              <w:t>76 761,4</w:t>
            </w:r>
          </w:p>
        </w:tc>
      </w:tr>
    </w:tbl>
    <w:p w14:paraId="17A93D0B" w14:textId="77777777" w:rsidR="00800CE8" w:rsidRDefault="00800CE8" w:rsidP="00797A58">
      <w:pPr>
        <w:shd w:val="clear" w:color="auto" w:fill="FFFFFF"/>
        <w:spacing w:line="302" w:lineRule="exact"/>
        <w:ind w:right="65" w:firstLine="709"/>
        <w:rPr>
          <w:b/>
          <w:sz w:val="28"/>
          <w:szCs w:val="28"/>
        </w:rPr>
      </w:pPr>
    </w:p>
    <w:p w14:paraId="28E24F1C" w14:textId="1C2EDCE2" w:rsidR="00BE5E6D" w:rsidRDefault="008B2AF1" w:rsidP="00797A58">
      <w:pPr>
        <w:shd w:val="clear" w:color="auto" w:fill="FFFFFF"/>
        <w:spacing w:line="302" w:lineRule="exact"/>
        <w:ind w:right="65"/>
        <w:jc w:val="center"/>
        <w:rPr>
          <w:b/>
          <w:sz w:val="28"/>
          <w:szCs w:val="28"/>
        </w:rPr>
      </w:pPr>
      <w:r w:rsidRPr="008B2AF1">
        <w:rPr>
          <w:b/>
          <w:sz w:val="28"/>
          <w:szCs w:val="28"/>
        </w:rPr>
        <w:t>Муниципальная программа "Управление муниципальными финансами Слюдянского муниципального района"</w:t>
      </w:r>
    </w:p>
    <w:p w14:paraId="59BD2B7D" w14:textId="493A3B4B" w:rsidR="008B2AF1" w:rsidRDefault="008B2AF1" w:rsidP="00800CE8">
      <w:pPr>
        <w:shd w:val="clear" w:color="auto" w:fill="FFFFFF"/>
        <w:spacing w:line="302" w:lineRule="exact"/>
        <w:ind w:left="567" w:right="65" w:hanging="567"/>
        <w:rPr>
          <w:b/>
          <w:sz w:val="28"/>
          <w:szCs w:val="28"/>
        </w:rPr>
      </w:pPr>
    </w:p>
    <w:p w14:paraId="55441C23" w14:textId="1683DD34" w:rsidR="008B2AF1" w:rsidRPr="00BB0F7E" w:rsidRDefault="00CC6FFC" w:rsidP="00797A58">
      <w:pPr>
        <w:shd w:val="clear" w:color="auto" w:fill="FFFFFF"/>
        <w:tabs>
          <w:tab w:val="left" w:pos="-142"/>
        </w:tabs>
        <w:spacing w:line="302" w:lineRule="exact"/>
        <w:ind w:right="65"/>
        <w:jc w:val="both"/>
        <w:rPr>
          <w:rFonts w:eastAsiaTheme="minorHAnsi"/>
          <w:sz w:val="28"/>
          <w:szCs w:val="28"/>
          <w:lang w:eastAsia="en-US"/>
        </w:rPr>
      </w:pPr>
      <w:bookmarkStart w:id="7" w:name="_Hlk182469071"/>
      <w:r>
        <w:rPr>
          <w:rFonts w:eastAsiaTheme="minorHAnsi"/>
          <w:sz w:val="28"/>
          <w:szCs w:val="28"/>
          <w:lang w:eastAsia="en-US"/>
        </w:rPr>
        <w:tab/>
      </w:r>
      <w:r w:rsidR="008B2AF1"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</w:t>
      </w:r>
      <w:r w:rsidR="008B2AF1">
        <w:rPr>
          <w:rFonts w:eastAsiaTheme="minorHAnsi"/>
          <w:sz w:val="28"/>
          <w:szCs w:val="28"/>
          <w:lang w:eastAsia="en-US"/>
        </w:rPr>
        <w:t xml:space="preserve"> п</w:t>
      </w:r>
      <w:r w:rsidR="008B2AF1" w:rsidRPr="00B87E39">
        <w:rPr>
          <w:rFonts w:eastAsiaTheme="minorHAnsi"/>
          <w:sz w:val="28"/>
          <w:szCs w:val="28"/>
          <w:lang w:eastAsia="en-US"/>
        </w:rPr>
        <w:t>рограммы</w:t>
      </w:r>
      <w:r w:rsidR="00E377F2" w:rsidRPr="00E377F2">
        <w:rPr>
          <w:rFonts w:eastAsiaTheme="minorHAnsi"/>
          <w:sz w:val="28"/>
          <w:szCs w:val="28"/>
          <w:lang w:eastAsia="en-US"/>
        </w:rPr>
        <w:t xml:space="preserve"> </w:t>
      </w:r>
      <w:r w:rsidR="008B2AF1" w:rsidRPr="008B2AF1">
        <w:rPr>
          <w:b/>
          <w:sz w:val="28"/>
          <w:szCs w:val="28"/>
        </w:rPr>
        <w:t>"</w:t>
      </w:r>
      <w:r w:rsidR="008B2AF1" w:rsidRPr="009A0C6D">
        <w:rPr>
          <w:bCs/>
          <w:sz w:val="28"/>
          <w:szCs w:val="28"/>
        </w:rPr>
        <w:t>Управление муниципальными финансами Слюдянского муниципального района"</w:t>
      </w:r>
      <w:r w:rsidR="008B2AF1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8B2AF1">
        <w:rPr>
          <w:rFonts w:eastAsiaTheme="minorHAnsi"/>
          <w:sz w:val="28"/>
          <w:szCs w:val="28"/>
          <w:lang w:eastAsia="en-US"/>
        </w:rPr>
        <w:t xml:space="preserve"> </w:t>
      </w:r>
      <w:r w:rsidR="008B2AF1" w:rsidRPr="00B87E39">
        <w:rPr>
          <w:rFonts w:eastAsiaTheme="minorHAnsi"/>
          <w:sz w:val="28"/>
          <w:szCs w:val="28"/>
          <w:lang w:eastAsia="en-US"/>
        </w:rPr>
        <w:t xml:space="preserve">на 2025 год составляет </w:t>
      </w:r>
      <w:r w:rsidR="008B2AF1">
        <w:rPr>
          <w:rFonts w:eastAsiaTheme="minorHAnsi"/>
          <w:sz w:val="28"/>
          <w:szCs w:val="28"/>
          <w:lang w:eastAsia="en-US"/>
        </w:rPr>
        <w:t xml:space="preserve">312 085,1 </w:t>
      </w:r>
      <w:r w:rsidR="008B2AF1" w:rsidRPr="00B87E39">
        <w:rPr>
          <w:rFonts w:eastAsiaTheme="minorHAnsi"/>
          <w:sz w:val="28"/>
          <w:szCs w:val="28"/>
          <w:lang w:eastAsia="en-US"/>
        </w:rPr>
        <w:t xml:space="preserve">тыс. рублей, на 2026 год – </w:t>
      </w:r>
      <w:r w:rsidR="008B2AF1">
        <w:rPr>
          <w:rFonts w:eastAsiaTheme="minorHAnsi"/>
          <w:sz w:val="28"/>
          <w:szCs w:val="28"/>
          <w:lang w:eastAsia="en-US"/>
        </w:rPr>
        <w:t>257 261,9</w:t>
      </w:r>
      <w:r w:rsidR="008B2AF1" w:rsidRPr="00BB0F7E">
        <w:rPr>
          <w:rFonts w:eastAsiaTheme="minorHAnsi"/>
          <w:sz w:val="28"/>
          <w:szCs w:val="28"/>
          <w:lang w:eastAsia="en-US"/>
        </w:rPr>
        <w:t xml:space="preserve"> тыс. рублей, на 2027 год – </w:t>
      </w:r>
      <w:r w:rsidR="008B2AF1">
        <w:rPr>
          <w:rFonts w:eastAsiaTheme="minorHAnsi"/>
          <w:sz w:val="28"/>
          <w:szCs w:val="28"/>
          <w:lang w:eastAsia="en-US"/>
        </w:rPr>
        <w:t>243 662,3</w:t>
      </w:r>
      <w:r w:rsidR="008B2AF1" w:rsidRPr="00BB0F7E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bookmarkEnd w:id="7"/>
    <w:p w14:paraId="01AE7076" w14:textId="6470143B" w:rsidR="008B2AF1" w:rsidRDefault="008B2AF1" w:rsidP="00CC6FFC">
      <w:pPr>
        <w:shd w:val="clear" w:color="auto" w:fill="FFFFFF"/>
        <w:spacing w:line="302" w:lineRule="exact"/>
        <w:ind w:right="65" w:firstLine="708"/>
        <w:jc w:val="both"/>
        <w:rPr>
          <w:rFonts w:eastAsiaTheme="minorHAnsi"/>
          <w:sz w:val="28"/>
          <w:szCs w:val="28"/>
          <w:lang w:eastAsia="en-US"/>
        </w:rPr>
      </w:pPr>
      <w:r w:rsidRPr="00BB0F7E">
        <w:rPr>
          <w:rFonts w:eastAsiaTheme="minorHAnsi"/>
          <w:sz w:val="28"/>
          <w:szCs w:val="28"/>
          <w:lang w:eastAsia="en-US"/>
        </w:rPr>
        <w:t xml:space="preserve">В структуре муниципальной программы запланирована </w:t>
      </w:r>
      <w:r w:rsidR="009A0C6D">
        <w:rPr>
          <w:rFonts w:eastAsiaTheme="minorHAnsi"/>
          <w:sz w:val="28"/>
          <w:szCs w:val="28"/>
          <w:lang w:eastAsia="en-US"/>
        </w:rPr>
        <w:t xml:space="preserve">реализация </w:t>
      </w:r>
      <w:r>
        <w:rPr>
          <w:rFonts w:eastAsiaTheme="minorHAnsi"/>
          <w:sz w:val="28"/>
          <w:szCs w:val="28"/>
          <w:lang w:eastAsia="en-US"/>
        </w:rPr>
        <w:t>2</w:t>
      </w:r>
      <w:r w:rsidRPr="00BB0F7E">
        <w:rPr>
          <w:rFonts w:eastAsiaTheme="minorHAnsi"/>
          <w:sz w:val="28"/>
          <w:szCs w:val="28"/>
          <w:lang w:eastAsia="en-US"/>
        </w:rPr>
        <w:t xml:space="preserve"> комплекс</w:t>
      </w:r>
      <w:r>
        <w:rPr>
          <w:rFonts w:eastAsiaTheme="minorHAnsi"/>
          <w:sz w:val="28"/>
          <w:szCs w:val="28"/>
          <w:lang w:eastAsia="en-US"/>
        </w:rPr>
        <w:t>ов</w:t>
      </w:r>
      <w:r w:rsidRPr="00BB0F7E">
        <w:rPr>
          <w:rFonts w:eastAsiaTheme="minorHAnsi"/>
          <w:sz w:val="28"/>
          <w:szCs w:val="28"/>
          <w:lang w:eastAsia="en-US"/>
        </w:rPr>
        <w:t xml:space="preserve"> процессных мероприятий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 w:rsidRPr="00BB0F7E">
        <w:rPr>
          <w:rFonts w:eastAsiaTheme="minorHAnsi"/>
          <w:sz w:val="28"/>
          <w:szCs w:val="28"/>
          <w:lang w:eastAsia="en-US"/>
        </w:rPr>
        <w:t>людянского муниципального района, включающих следующие направления расходования</w:t>
      </w:r>
      <w:r>
        <w:rPr>
          <w:rFonts w:eastAsiaTheme="minorHAnsi"/>
          <w:sz w:val="28"/>
          <w:szCs w:val="28"/>
          <w:lang w:eastAsia="en-US"/>
        </w:rPr>
        <w:t>:</w:t>
      </w:r>
    </w:p>
    <w:p w14:paraId="03E7B3EA" w14:textId="6AEDCBA2" w:rsidR="008B2AF1" w:rsidRDefault="008B2AF1" w:rsidP="00800CE8">
      <w:pPr>
        <w:shd w:val="clear" w:color="auto" w:fill="FFFFFF"/>
        <w:spacing w:line="302" w:lineRule="exact"/>
        <w:ind w:left="567" w:right="65" w:hanging="567"/>
        <w:rPr>
          <w:b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237"/>
        <w:gridCol w:w="1134"/>
        <w:gridCol w:w="1134"/>
        <w:gridCol w:w="1276"/>
      </w:tblGrid>
      <w:tr w:rsidR="008B2AF1" w:rsidRPr="008B2AF1" w14:paraId="4182CC96" w14:textId="77777777" w:rsidTr="00813275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1051F" w14:textId="77777777" w:rsidR="008B2AF1" w:rsidRPr="008B2AF1" w:rsidRDefault="008B2AF1" w:rsidP="008B2AF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26E4" w14:textId="77777777" w:rsidR="008B2AF1" w:rsidRPr="008B2AF1" w:rsidRDefault="008B2AF1" w:rsidP="008B2AF1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CE40" w14:textId="77777777" w:rsidR="008B2AF1" w:rsidRPr="008B2AF1" w:rsidRDefault="008B2AF1" w:rsidP="008B2AF1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236C" w14:textId="03A04D3D" w:rsidR="008B2AF1" w:rsidRPr="008B2AF1" w:rsidRDefault="009B7760" w:rsidP="008B2AF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B2AF1">
              <w:rPr>
                <w:sz w:val="16"/>
                <w:szCs w:val="16"/>
              </w:rPr>
              <w:t>тыс. рублей</w:t>
            </w:r>
          </w:p>
        </w:tc>
      </w:tr>
      <w:tr w:rsidR="008B2AF1" w:rsidRPr="008B2AF1" w14:paraId="23155FF9" w14:textId="77777777" w:rsidTr="00813275">
        <w:trPr>
          <w:trHeight w:val="57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74FA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7688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25D6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41D5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8B2AF1" w:rsidRPr="008B2AF1" w14:paraId="0A5D2BBC" w14:textId="77777777" w:rsidTr="00813275">
        <w:trPr>
          <w:trHeight w:val="742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F93E6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финансами Слюдянского муниципального района";1800000000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9A20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312 085,1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809C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257 261,9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4C959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243 662,3</w:t>
            </w:r>
          </w:p>
        </w:tc>
      </w:tr>
      <w:tr w:rsidR="008B2AF1" w:rsidRPr="008B2AF1" w14:paraId="16459088" w14:textId="77777777" w:rsidTr="00813275">
        <w:trPr>
          <w:trHeight w:val="389"/>
        </w:trPr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37AF4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Комплекс процессных мероприятий 1. "Организация и управление бюджетным процессом";1860100000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AA33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44 187,6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2BEA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43 591,2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76B21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30 881,1</w:t>
            </w:r>
          </w:p>
        </w:tc>
      </w:tr>
      <w:tr w:rsidR="008B2AF1" w:rsidRPr="008B2AF1" w14:paraId="51310F1C" w14:textId="77777777" w:rsidTr="00813275">
        <w:trPr>
          <w:trHeight w:val="439"/>
        </w:trPr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66616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Процентные платежи по муниципальному долгу Слюдянского муниципального района;1860100080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01B5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26,7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3A91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15,5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8C742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4,2</w:t>
            </w:r>
          </w:p>
        </w:tc>
      </w:tr>
      <w:tr w:rsidR="008B2AF1" w:rsidRPr="008B2AF1" w14:paraId="5AD68EA2" w14:textId="77777777" w:rsidTr="00813275">
        <w:trPr>
          <w:trHeight w:val="543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80BC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Резервный фонд Слюдянского муниципального района;1860100090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84CA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00B7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F4352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250,0</w:t>
            </w:r>
          </w:p>
        </w:tc>
      </w:tr>
      <w:tr w:rsidR="008B2AF1" w:rsidRPr="008B2AF1" w14:paraId="1EDE0299" w14:textId="77777777" w:rsidTr="00813275">
        <w:trPr>
          <w:trHeight w:val="60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AC1C7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Финансовое обеспечение выполнения функций органов местного самоуправления;1860100100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E2D6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35 944,9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E2D1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35 359,7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432CF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30 626,9</w:t>
            </w:r>
          </w:p>
        </w:tc>
      </w:tr>
      <w:tr w:rsidR="008B2AF1" w:rsidRPr="008B2AF1" w14:paraId="5BFF314F" w14:textId="77777777" w:rsidTr="00813275">
        <w:trPr>
          <w:trHeight w:val="1516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616D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по составлению проекта бюджета поселения, исполнение бюджета поселения, составление отчета об исполнении бюджета поселения в соответствии с БК РФ;186010Б100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7520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7 966,0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475C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7 966,0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45C22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0,0</w:t>
            </w:r>
          </w:p>
        </w:tc>
      </w:tr>
      <w:tr w:rsidR="008B2AF1" w:rsidRPr="008B2AF1" w14:paraId="20F9976A" w14:textId="77777777" w:rsidTr="00813275">
        <w:trPr>
          <w:trHeight w:val="1551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7CF0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Комплекс процессных мероприятий 2.  "Поддержка и организация направления муниципальным образованиям Слюдянского района межбюджетных трансфертов с целью выравнивания их бюджетной обеспеченности, обеспечения сбалансированности местных бюджетов и исполнения переданных государственных полномочий";1860200000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E9D7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267 897,4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B119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213 670,7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DFDAC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212 781,2</w:t>
            </w:r>
          </w:p>
        </w:tc>
      </w:tr>
      <w:tr w:rsidR="008B2AF1" w:rsidRPr="008B2AF1" w14:paraId="405D04A0" w14:textId="77777777" w:rsidTr="00813275">
        <w:trPr>
          <w:trHeight w:val="300"/>
        </w:trPr>
        <w:tc>
          <w:tcPr>
            <w:tcW w:w="6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6E97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Выравнивание бюджетной обеспеченности;1860200ВР0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495C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24 957,0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123B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22 259,8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84A08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20 770,0</w:t>
            </w:r>
          </w:p>
        </w:tc>
      </w:tr>
      <w:tr w:rsidR="008B2AF1" w:rsidRPr="008B2AF1" w14:paraId="12D067E2" w14:textId="77777777" w:rsidTr="00813275">
        <w:trPr>
          <w:trHeight w:val="1081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7415F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 xml:space="preserve"> 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бюджетов;1860200ДС0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ABC9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026E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18 000,0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40995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18 000,0</w:t>
            </w:r>
          </w:p>
        </w:tc>
      </w:tr>
      <w:tr w:rsidR="008B2AF1" w:rsidRPr="008B2AF1" w14:paraId="1E35D673" w14:textId="77777777" w:rsidTr="00813275">
        <w:trPr>
          <w:trHeight w:val="108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DF8E7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поселений;1860273200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B1C6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222 940,4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DC70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173 410,9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7708F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174 011,2</w:t>
            </w:r>
          </w:p>
        </w:tc>
      </w:tr>
      <w:tr w:rsidR="008B2AF1" w:rsidRPr="008B2AF1" w14:paraId="52D465A5" w14:textId="77777777" w:rsidTr="00813275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270AB9C" w14:textId="77777777" w:rsidR="008B2AF1" w:rsidRPr="008B2AF1" w:rsidRDefault="008B2AF1" w:rsidP="008B2AF1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42B22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312 085,0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77851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257 261,9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F8169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243 662,3</w:t>
            </w:r>
          </w:p>
        </w:tc>
      </w:tr>
    </w:tbl>
    <w:p w14:paraId="2DD83B34" w14:textId="5B640F9B" w:rsidR="008B2AF1" w:rsidRDefault="008B2AF1" w:rsidP="00800CE8">
      <w:pPr>
        <w:shd w:val="clear" w:color="auto" w:fill="FFFFFF"/>
        <w:spacing w:line="302" w:lineRule="exact"/>
        <w:ind w:left="567" w:right="65" w:hanging="567"/>
        <w:rPr>
          <w:b/>
          <w:sz w:val="28"/>
          <w:szCs w:val="28"/>
        </w:rPr>
      </w:pPr>
    </w:p>
    <w:p w14:paraId="28B7A5B8" w14:textId="6A3D818A" w:rsidR="008B2AF1" w:rsidRDefault="008B2AF1" w:rsidP="00800CE8">
      <w:pPr>
        <w:shd w:val="clear" w:color="auto" w:fill="FFFFFF"/>
        <w:spacing w:line="302" w:lineRule="exact"/>
        <w:ind w:left="567" w:right="65" w:hanging="567"/>
        <w:rPr>
          <w:b/>
          <w:sz w:val="28"/>
          <w:szCs w:val="28"/>
        </w:rPr>
      </w:pPr>
      <w:r w:rsidRPr="008B2AF1">
        <w:rPr>
          <w:b/>
          <w:sz w:val="28"/>
          <w:szCs w:val="28"/>
        </w:rPr>
        <w:t xml:space="preserve">Муниципальная программа </w:t>
      </w:r>
      <w:bookmarkStart w:id="8" w:name="_Hlk182469484"/>
      <w:r w:rsidRPr="008B2AF1">
        <w:rPr>
          <w:b/>
          <w:sz w:val="28"/>
          <w:szCs w:val="28"/>
        </w:rPr>
        <w:t>"Управление имущественным комплексом  и земельными ресурсами Слюдянского муниципального района"</w:t>
      </w:r>
    </w:p>
    <w:p w14:paraId="20477B1A" w14:textId="714A6211" w:rsidR="008B2AF1" w:rsidRDefault="008B2AF1" w:rsidP="00800CE8">
      <w:pPr>
        <w:shd w:val="clear" w:color="auto" w:fill="FFFFFF"/>
        <w:spacing w:line="302" w:lineRule="exact"/>
        <w:ind w:left="567" w:right="65" w:hanging="567"/>
        <w:rPr>
          <w:b/>
          <w:sz w:val="28"/>
          <w:szCs w:val="28"/>
        </w:rPr>
      </w:pPr>
    </w:p>
    <w:bookmarkEnd w:id="8"/>
    <w:p w14:paraId="4A71ABF1" w14:textId="29BC62D4" w:rsidR="008B2AF1" w:rsidRPr="00BB0F7E" w:rsidRDefault="008B2AF1" w:rsidP="009A0C6D">
      <w:pPr>
        <w:shd w:val="clear" w:color="auto" w:fill="FFFFFF"/>
        <w:spacing w:line="302" w:lineRule="exact"/>
        <w:ind w:right="65" w:hanging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CC6FFC">
        <w:rPr>
          <w:rFonts w:eastAsiaTheme="minorHAnsi"/>
          <w:sz w:val="28"/>
          <w:szCs w:val="28"/>
          <w:lang w:eastAsia="en-US"/>
        </w:rPr>
        <w:tab/>
      </w:r>
      <w:r w:rsidR="00CC6FFC">
        <w:rPr>
          <w:rFonts w:eastAsiaTheme="minorHAnsi"/>
          <w:sz w:val="28"/>
          <w:szCs w:val="28"/>
          <w:lang w:eastAsia="en-US"/>
        </w:rPr>
        <w:tab/>
      </w:r>
      <w:r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</w:t>
      </w:r>
      <w:r>
        <w:rPr>
          <w:rFonts w:eastAsiaTheme="minorHAnsi"/>
          <w:sz w:val="28"/>
          <w:szCs w:val="28"/>
          <w:lang w:eastAsia="en-US"/>
        </w:rPr>
        <w:t>п</w:t>
      </w:r>
      <w:r w:rsidRPr="00B87E39">
        <w:rPr>
          <w:rFonts w:eastAsiaTheme="minorHAnsi"/>
          <w:sz w:val="28"/>
          <w:szCs w:val="28"/>
          <w:lang w:eastAsia="en-US"/>
        </w:rPr>
        <w:t xml:space="preserve">рограммы </w:t>
      </w:r>
      <w:r w:rsidRPr="009A0C6D">
        <w:rPr>
          <w:bCs/>
          <w:sz w:val="28"/>
          <w:szCs w:val="28"/>
        </w:rPr>
        <w:t>"Управление имущественным комплексом и земельными ресурсами Слюдянского муниципального района"</w:t>
      </w:r>
      <w:r>
        <w:rPr>
          <w:b/>
          <w:sz w:val="28"/>
          <w:szCs w:val="28"/>
        </w:rPr>
        <w:t xml:space="preserve"> </w:t>
      </w:r>
      <w:r w:rsidRPr="00B87E39">
        <w:rPr>
          <w:rFonts w:eastAsiaTheme="minorHAnsi"/>
          <w:sz w:val="28"/>
          <w:szCs w:val="28"/>
          <w:lang w:eastAsia="en-US"/>
        </w:rPr>
        <w:t xml:space="preserve">на 2025 год составляет </w:t>
      </w:r>
      <w:r>
        <w:rPr>
          <w:rFonts w:eastAsiaTheme="minorHAnsi"/>
          <w:sz w:val="28"/>
          <w:szCs w:val="28"/>
          <w:lang w:eastAsia="en-US"/>
        </w:rPr>
        <w:t xml:space="preserve">13 422,5 </w:t>
      </w:r>
      <w:r w:rsidRPr="00B87E39">
        <w:rPr>
          <w:rFonts w:eastAsiaTheme="minorHAnsi"/>
          <w:sz w:val="28"/>
          <w:szCs w:val="28"/>
          <w:lang w:eastAsia="en-US"/>
        </w:rPr>
        <w:t xml:space="preserve">тыс. рублей, на 2026 год – </w:t>
      </w:r>
      <w:r>
        <w:rPr>
          <w:rFonts w:eastAsiaTheme="minorHAnsi"/>
          <w:sz w:val="28"/>
          <w:szCs w:val="28"/>
          <w:lang w:eastAsia="en-US"/>
        </w:rPr>
        <w:t>13 249,7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рублей, на 2027 год – </w:t>
      </w:r>
      <w:r>
        <w:rPr>
          <w:rFonts w:eastAsiaTheme="minorHAnsi"/>
          <w:sz w:val="28"/>
          <w:szCs w:val="28"/>
          <w:lang w:eastAsia="en-US"/>
        </w:rPr>
        <w:t>12 541,9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37FADC92" w14:textId="3B2821B4" w:rsidR="008B2AF1" w:rsidRPr="00CC6FFC" w:rsidRDefault="0037171C" w:rsidP="00CC6FFC">
      <w:pPr>
        <w:shd w:val="clear" w:color="auto" w:fill="FFFFFF"/>
        <w:spacing w:line="302" w:lineRule="exact"/>
        <w:ind w:right="6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Pr="00BB0F7E">
        <w:rPr>
          <w:rFonts w:eastAsiaTheme="minorHAnsi"/>
          <w:sz w:val="28"/>
          <w:szCs w:val="28"/>
          <w:lang w:eastAsia="en-US"/>
        </w:rPr>
        <w:t xml:space="preserve">В структуре муниципальной программы запланирована </w:t>
      </w:r>
      <w:r w:rsidR="009A0C6D">
        <w:rPr>
          <w:rFonts w:eastAsiaTheme="minorHAnsi"/>
          <w:sz w:val="28"/>
          <w:szCs w:val="28"/>
          <w:lang w:eastAsia="en-US"/>
        </w:rPr>
        <w:t xml:space="preserve">реализация </w:t>
      </w:r>
      <w:r>
        <w:rPr>
          <w:rFonts w:eastAsiaTheme="minorHAnsi"/>
          <w:sz w:val="28"/>
          <w:szCs w:val="28"/>
          <w:lang w:eastAsia="en-US"/>
        </w:rPr>
        <w:t>2</w:t>
      </w:r>
      <w:r w:rsidRPr="00BB0F7E">
        <w:rPr>
          <w:rFonts w:eastAsiaTheme="minorHAnsi"/>
          <w:sz w:val="28"/>
          <w:szCs w:val="28"/>
          <w:lang w:eastAsia="en-US"/>
        </w:rPr>
        <w:t xml:space="preserve"> комплекс</w:t>
      </w:r>
      <w:r>
        <w:rPr>
          <w:rFonts w:eastAsiaTheme="minorHAnsi"/>
          <w:sz w:val="28"/>
          <w:szCs w:val="28"/>
          <w:lang w:eastAsia="en-US"/>
        </w:rPr>
        <w:t>ов</w:t>
      </w:r>
      <w:r w:rsidRPr="00BB0F7E">
        <w:rPr>
          <w:rFonts w:eastAsiaTheme="minorHAnsi"/>
          <w:sz w:val="28"/>
          <w:szCs w:val="28"/>
          <w:lang w:eastAsia="en-US"/>
        </w:rPr>
        <w:t xml:space="preserve"> процессных мероприятий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 w:rsidRPr="00BB0F7E">
        <w:rPr>
          <w:rFonts w:eastAsiaTheme="minorHAnsi"/>
          <w:sz w:val="28"/>
          <w:szCs w:val="28"/>
          <w:lang w:eastAsia="en-US"/>
        </w:rPr>
        <w:t>людянского муниципального района, включающих следующие направления расходования</w:t>
      </w:r>
      <w:r>
        <w:rPr>
          <w:rFonts w:eastAsiaTheme="minorHAnsi"/>
          <w:sz w:val="28"/>
          <w:szCs w:val="28"/>
          <w:lang w:eastAsia="en-US"/>
        </w:rPr>
        <w:t>:</w:t>
      </w: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6662"/>
        <w:gridCol w:w="1135"/>
        <w:gridCol w:w="1134"/>
        <w:gridCol w:w="1134"/>
      </w:tblGrid>
      <w:tr w:rsidR="008B2AF1" w:rsidRPr="008B2AF1" w14:paraId="5924D5B1" w14:textId="77777777" w:rsidTr="00E377F2">
        <w:trPr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D9D51" w14:textId="77777777" w:rsidR="008B2AF1" w:rsidRPr="008B2AF1" w:rsidRDefault="008B2AF1" w:rsidP="008B2AF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91028" w14:textId="77777777" w:rsidR="008B2AF1" w:rsidRPr="008B2AF1" w:rsidRDefault="008B2AF1" w:rsidP="008B2AF1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9F4D" w14:textId="77777777" w:rsidR="008B2AF1" w:rsidRPr="008B2AF1" w:rsidRDefault="008B2AF1" w:rsidP="008B2AF1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45D4" w14:textId="6F4A317C" w:rsidR="008B2AF1" w:rsidRPr="008B2AF1" w:rsidRDefault="009B7760" w:rsidP="008B2AF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B2AF1">
              <w:rPr>
                <w:sz w:val="16"/>
                <w:szCs w:val="16"/>
              </w:rPr>
              <w:t>тыс. рублей</w:t>
            </w:r>
          </w:p>
        </w:tc>
      </w:tr>
      <w:tr w:rsidR="008B2AF1" w:rsidRPr="008B2AF1" w14:paraId="259B463B" w14:textId="77777777" w:rsidTr="00E377F2">
        <w:trPr>
          <w:trHeight w:val="57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D4EB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319B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F96C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96A7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8B2AF1" w:rsidRPr="008B2AF1" w14:paraId="64893DAB" w14:textId="77777777" w:rsidTr="00E377F2">
        <w:trPr>
          <w:trHeight w:val="600"/>
        </w:trPr>
        <w:tc>
          <w:tcPr>
            <w:tcW w:w="6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1CCD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Муниципальная программа "Управление имущественным комплексом  и земельными ресурсами Слюдянского муниципального района";1900000000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B65F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13 422,5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2271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13 249,7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23147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12 541,9</w:t>
            </w:r>
          </w:p>
        </w:tc>
      </w:tr>
      <w:tr w:rsidR="008B2AF1" w:rsidRPr="008B2AF1" w14:paraId="3453D694" w14:textId="77777777" w:rsidTr="00E377F2">
        <w:trPr>
          <w:trHeight w:val="600"/>
        </w:trPr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B0E7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Комплекс процессных мероприятий 1. "Обеспечение условий деятельности в сфере реализации земельно-имущественных отношений и управление муниципальной собственностью";1960100000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30FB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12 404,5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0DAF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12 231,8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FEDD5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11 524,0</w:t>
            </w:r>
          </w:p>
        </w:tc>
      </w:tr>
      <w:tr w:rsidR="008B2AF1" w:rsidRPr="008B2AF1" w14:paraId="4F832664" w14:textId="77777777" w:rsidTr="00E377F2">
        <w:trPr>
          <w:trHeight w:val="300"/>
        </w:trPr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A936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Финансовое обеспечение выполнения функций органов местного самоуправления;1960100100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2DFF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12 404,5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5E03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12 231,8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F72C8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11 524,0</w:t>
            </w:r>
          </w:p>
        </w:tc>
      </w:tr>
      <w:tr w:rsidR="008B2AF1" w:rsidRPr="008B2AF1" w14:paraId="264FF51D" w14:textId="77777777" w:rsidTr="00E377F2">
        <w:trPr>
          <w:trHeight w:val="585"/>
        </w:trPr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4ABF5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Комплекс процессных мероприятий 2. "Совершенствование системы учета муниципальной собственности и системы землепользования, обеспечение содержания и управление муниципальным имуществом";1960200000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C9D8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1 017,9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3669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1 018,0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D5D44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1 018,0</w:t>
            </w:r>
          </w:p>
        </w:tc>
      </w:tr>
      <w:tr w:rsidR="008B2AF1" w:rsidRPr="008B2AF1" w14:paraId="41ACCE25" w14:textId="77777777" w:rsidTr="00E377F2">
        <w:trPr>
          <w:trHeight w:val="300"/>
        </w:trPr>
        <w:tc>
          <w:tcPr>
            <w:tcW w:w="66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134E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 xml:space="preserve">Содержание муниципального имущества, составляющего казну </w:t>
            </w:r>
            <w:r w:rsidRPr="008B2AF1">
              <w:rPr>
                <w:sz w:val="22"/>
                <w:szCs w:val="22"/>
              </w:rPr>
              <w:lastRenderedPageBreak/>
              <w:t>Слюдянского муниципального района;1960200501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72E6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lastRenderedPageBreak/>
              <w:t>767,0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BA0D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767,0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225B0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767,0</w:t>
            </w:r>
          </w:p>
        </w:tc>
      </w:tr>
      <w:tr w:rsidR="008B2AF1" w:rsidRPr="008B2AF1" w14:paraId="0E6D8F14" w14:textId="77777777" w:rsidTr="00E377F2">
        <w:trPr>
          <w:trHeight w:val="615"/>
        </w:trPr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D28ED" w14:textId="0C0DB831" w:rsidR="008B2AF1" w:rsidRPr="008B2AF1" w:rsidRDefault="008B2AF1" w:rsidP="008B2A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 xml:space="preserve">Управление объектами муниципальной собственности и </w:t>
            </w:r>
            <w:r w:rsidR="009B7760" w:rsidRPr="008B2AF1">
              <w:rPr>
                <w:sz w:val="22"/>
                <w:szCs w:val="22"/>
              </w:rPr>
              <w:t>земельными участками,</w:t>
            </w:r>
            <w:r w:rsidRPr="008B2AF1">
              <w:rPr>
                <w:sz w:val="22"/>
                <w:szCs w:val="22"/>
              </w:rPr>
              <w:t xml:space="preserve"> находящимися в собственности Слюдянского муниципального района;1960200502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CA82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E932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EE254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8B2AF1">
              <w:rPr>
                <w:sz w:val="22"/>
                <w:szCs w:val="22"/>
              </w:rPr>
              <w:t>251,0</w:t>
            </w:r>
          </w:p>
        </w:tc>
      </w:tr>
      <w:tr w:rsidR="008B2AF1" w:rsidRPr="008B2AF1" w14:paraId="2064565C" w14:textId="77777777" w:rsidTr="00E377F2">
        <w:trPr>
          <w:trHeight w:val="315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C16AE96" w14:textId="77777777" w:rsidR="008B2AF1" w:rsidRPr="008B2AF1" w:rsidRDefault="008B2AF1" w:rsidP="008B2AF1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46C70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13 422,4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0C427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13 249,8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1E03D" w14:textId="77777777" w:rsidR="008B2AF1" w:rsidRPr="008B2AF1" w:rsidRDefault="008B2AF1" w:rsidP="008B2AF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8B2AF1">
              <w:rPr>
                <w:b/>
                <w:bCs/>
                <w:sz w:val="22"/>
                <w:szCs w:val="22"/>
              </w:rPr>
              <w:t>12 542,0</w:t>
            </w:r>
          </w:p>
        </w:tc>
      </w:tr>
    </w:tbl>
    <w:p w14:paraId="1520FDC0" w14:textId="77777777" w:rsidR="00BE5E6D" w:rsidRDefault="00BE5E6D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p w14:paraId="7E4BB843" w14:textId="0F25061C" w:rsidR="0037171C" w:rsidRDefault="0037171C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  <w:r w:rsidRPr="0037171C">
        <w:rPr>
          <w:b/>
          <w:sz w:val="28"/>
          <w:szCs w:val="28"/>
        </w:rPr>
        <w:t>Муниципальная программа "Управление учреждениями социальной сферы Слюдянского муниципального района"</w:t>
      </w:r>
    </w:p>
    <w:p w14:paraId="38082C12" w14:textId="3F6DEA1D" w:rsidR="0037171C" w:rsidRDefault="0037171C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p w14:paraId="448EF2D5" w14:textId="4C3DD25C" w:rsidR="0037171C" w:rsidRPr="00BB0F7E" w:rsidRDefault="0037171C" w:rsidP="00CC6FFC">
      <w:pPr>
        <w:shd w:val="clear" w:color="auto" w:fill="FFFFFF"/>
        <w:spacing w:line="302" w:lineRule="exact"/>
        <w:ind w:right="65" w:firstLine="708"/>
        <w:jc w:val="both"/>
        <w:rPr>
          <w:rFonts w:eastAsiaTheme="minorHAnsi"/>
          <w:sz w:val="28"/>
          <w:szCs w:val="28"/>
          <w:lang w:eastAsia="en-US"/>
        </w:rPr>
      </w:pPr>
      <w:r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</w:t>
      </w:r>
      <w:r>
        <w:rPr>
          <w:rFonts w:eastAsiaTheme="minorHAnsi"/>
          <w:sz w:val="28"/>
          <w:szCs w:val="28"/>
          <w:lang w:eastAsia="en-US"/>
        </w:rPr>
        <w:t xml:space="preserve"> п</w:t>
      </w:r>
      <w:r w:rsidRPr="00B87E39">
        <w:rPr>
          <w:rFonts w:eastAsiaTheme="minorHAnsi"/>
          <w:sz w:val="28"/>
          <w:szCs w:val="28"/>
          <w:lang w:eastAsia="en-US"/>
        </w:rPr>
        <w:t xml:space="preserve">рограммы </w:t>
      </w:r>
      <w:r w:rsidRPr="009A0C6D">
        <w:rPr>
          <w:bCs/>
          <w:sz w:val="28"/>
          <w:szCs w:val="28"/>
        </w:rPr>
        <w:t xml:space="preserve">"Управление учреждениями социальной сферы Слюдянского муниципального района" </w:t>
      </w:r>
      <w:r w:rsidRPr="009A0C6D">
        <w:rPr>
          <w:rFonts w:eastAsiaTheme="minorHAnsi"/>
          <w:bCs/>
          <w:sz w:val="28"/>
          <w:szCs w:val="28"/>
          <w:lang w:eastAsia="en-US"/>
        </w:rPr>
        <w:t>на 2025</w:t>
      </w:r>
      <w:r w:rsidRPr="00B87E39">
        <w:rPr>
          <w:rFonts w:eastAsiaTheme="minorHAnsi"/>
          <w:sz w:val="28"/>
          <w:szCs w:val="28"/>
          <w:lang w:eastAsia="en-US"/>
        </w:rPr>
        <w:t xml:space="preserve"> год составляет </w:t>
      </w:r>
      <w:r>
        <w:rPr>
          <w:rFonts w:eastAsiaTheme="minorHAnsi"/>
          <w:sz w:val="28"/>
          <w:szCs w:val="28"/>
          <w:lang w:eastAsia="en-US"/>
        </w:rPr>
        <w:t xml:space="preserve">103 377,1 </w:t>
      </w:r>
      <w:r w:rsidRPr="00B87E39">
        <w:rPr>
          <w:rFonts w:eastAsiaTheme="minorHAnsi"/>
          <w:sz w:val="28"/>
          <w:szCs w:val="28"/>
          <w:lang w:eastAsia="en-US"/>
        </w:rPr>
        <w:t xml:space="preserve">тыс. рублей, на 2026 год – </w:t>
      </w:r>
      <w:r>
        <w:rPr>
          <w:rFonts w:eastAsiaTheme="minorHAnsi"/>
          <w:sz w:val="28"/>
          <w:szCs w:val="28"/>
          <w:lang w:eastAsia="en-US"/>
        </w:rPr>
        <w:t>117 388,4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рублей, на 2027 год – </w:t>
      </w:r>
      <w:r>
        <w:rPr>
          <w:rFonts w:eastAsiaTheme="minorHAnsi"/>
          <w:sz w:val="28"/>
          <w:szCs w:val="28"/>
          <w:lang w:eastAsia="en-US"/>
        </w:rPr>
        <w:t>91 320,3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3B06A6C0" w14:textId="23F36A32" w:rsidR="0037171C" w:rsidRDefault="0037171C" w:rsidP="00CC6FFC">
      <w:pPr>
        <w:shd w:val="clear" w:color="auto" w:fill="FFFFFF"/>
        <w:spacing w:line="302" w:lineRule="exact"/>
        <w:ind w:right="65" w:firstLine="708"/>
        <w:jc w:val="both"/>
        <w:rPr>
          <w:rFonts w:eastAsiaTheme="minorHAnsi"/>
          <w:sz w:val="28"/>
          <w:szCs w:val="28"/>
          <w:lang w:eastAsia="en-US"/>
        </w:rPr>
      </w:pPr>
      <w:r w:rsidRPr="00BB0F7E">
        <w:rPr>
          <w:rFonts w:eastAsiaTheme="minorHAnsi"/>
          <w:sz w:val="28"/>
          <w:szCs w:val="28"/>
          <w:lang w:eastAsia="en-US"/>
        </w:rPr>
        <w:t xml:space="preserve">В структуре муниципальной программы запланирована реализация </w:t>
      </w:r>
      <w:r>
        <w:rPr>
          <w:rFonts w:eastAsiaTheme="minorHAnsi"/>
          <w:sz w:val="28"/>
          <w:szCs w:val="28"/>
          <w:lang w:eastAsia="en-US"/>
        </w:rPr>
        <w:t>3</w:t>
      </w:r>
      <w:r w:rsidRPr="00BB0F7E">
        <w:rPr>
          <w:rFonts w:eastAsiaTheme="minorHAnsi"/>
          <w:sz w:val="28"/>
          <w:szCs w:val="28"/>
          <w:lang w:eastAsia="en-US"/>
        </w:rPr>
        <w:t xml:space="preserve"> комплекс</w:t>
      </w:r>
      <w:r w:rsidR="009A0C6D">
        <w:rPr>
          <w:rFonts w:eastAsiaTheme="minorHAnsi"/>
          <w:sz w:val="28"/>
          <w:szCs w:val="28"/>
          <w:lang w:eastAsia="en-US"/>
        </w:rPr>
        <w:t>ов</w:t>
      </w:r>
      <w:r w:rsidRPr="00BB0F7E">
        <w:rPr>
          <w:rFonts w:eastAsiaTheme="minorHAnsi"/>
          <w:sz w:val="28"/>
          <w:szCs w:val="28"/>
          <w:lang w:eastAsia="en-US"/>
        </w:rPr>
        <w:t xml:space="preserve"> процессных мероприятий 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 w:rsidRPr="00BB0F7E">
        <w:rPr>
          <w:rFonts w:eastAsiaTheme="minorHAnsi"/>
          <w:sz w:val="28"/>
          <w:szCs w:val="28"/>
          <w:lang w:eastAsia="en-US"/>
        </w:rPr>
        <w:t>людянского муниципального района, включающих следующие направления расходования</w:t>
      </w:r>
    </w:p>
    <w:tbl>
      <w:tblPr>
        <w:tblW w:w="10247" w:type="dxa"/>
        <w:tblInd w:w="-176" w:type="dxa"/>
        <w:tblLook w:val="04A0" w:firstRow="1" w:lastRow="0" w:firstColumn="1" w:lastColumn="0" w:noHBand="0" w:noVBand="1"/>
      </w:tblPr>
      <w:tblGrid>
        <w:gridCol w:w="6947"/>
        <w:gridCol w:w="1120"/>
        <w:gridCol w:w="1120"/>
        <w:gridCol w:w="1060"/>
      </w:tblGrid>
      <w:tr w:rsidR="0037171C" w:rsidRPr="0037171C" w14:paraId="189CFC11" w14:textId="77777777" w:rsidTr="00E377F2">
        <w:trPr>
          <w:trHeight w:val="300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46B0C" w14:textId="77777777" w:rsidR="0037171C" w:rsidRPr="0037171C" w:rsidRDefault="0037171C" w:rsidP="0037171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6128" w14:textId="77777777" w:rsidR="0037171C" w:rsidRPr="0037171C" w:rsidRDefault="0037171C" w:rsidP="0037171C">
            <w:pPr>
              <w:widowControl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2568" w14:textId="77777777" w:rsidR="0037171C" w:rsidRPr="0037171C" w:rsidRDefault="0037171C" w:rsidP="0037171C">
            <w:pPr>
              <w:widowControl/>
              <w:autoSpaceDE/>
              <w:autoSpaceDN/>
              <w:adjustRightInd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D381" w14:textId="185850F9" w:rsidR="0037171C" w:rsidRPr="0037171C" w:rsidRDefault="009B7760" w:rsidP="0037171C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37171C">
              <w:rPr>
                <w:sz w:val="16"/>
                <w:szCs w:val="16"/>
              </w:rPr>
              <w:t>тыс. рублей</w:t>
            </w:r>
          </w:p>
        </w:tc>
      </w:tr>
      <w:tr w:rsidR="0037171C" w:rsidRPr="0037171C" w14:paraId="1AFF840F" w14:textId="77777777" w:rsidTr="00E377F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E9EC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E317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D9D2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3FDC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37171C" w:rsidRPr="0037171C" w14:paraId="30BF6017" w14:textId="77777777" w:rsidTr="00E377F2">
        <w:trPr>
          <w:trHeight w:val="585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A0293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Муниципальная программа "Управление учреждениями социальной сферы Слюдянского муниципального района";2000000000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940B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103 377,1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779C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117 388,4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8132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91 320,3</w:t>
            </w:r>
          </w:p>
        </w:tc>
      </w:tr>
      <w:tr w:rsidR="0037171C" w:rsidRPr="0037171C" w14:paraId="5BECB8DF" w14:textId="77777777" w:rsidTr="00E377F2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60ED3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Комплекс процессных мероприятий 1. "Организация и управление социальной сферой";2060100000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7E89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18 506,9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04FE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18 267,0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5917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16 573,1</w:t>
            </w:r>
          </w:p>
        </w:tc>
      </w:tr>
      <w:tr w:rsidR="0037171C" w:rsidRPr="0037171C" w14:paraId="64A55619" w14:textId="77777777" w:rsidTr="00E377F2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D240C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 xml:space="preserve"> Финансовое обеспечение выполнения функций органов местного самоуправления;2060100100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9C74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18 506,9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DB8B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18 267,0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52F54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16 573,1</w:t>
            </w:r>
          </w:p>
        </w:tc>
      </w:tr>
      <w:tr w:rsidR="0037171C" w:rsidRPr="0037171C" w14:paraId="1D25B703" w14:textId="77777777" w:rsidTr="00E377F2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D9D9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Комплекс процессных мероприятий 2. "Централизованное бухгалтерское обслуживание";2060200000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61F5E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61 978,0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E2234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61 269,7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3028E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54 914,6</w:t>
            </w:r>
          </w:p>
        </w:tc>
      </w:tr>
      <w:tr w:rsidR="0037171C" w:rsidRPr="0037171C" w14:paraId="057F2063" w14:textId="77777777" w:rsidTr="00E377F2">
        <w:trPr>
          <w:trHeight w:val="6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AB51F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 xml:space="preserve"> Финансовое обеспечение деятельности МКУ "Межотраслевая централизованная бухгалтерия Слюдянского муниципального района";2060200020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4798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61 978,0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6A30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61 269,7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705A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54 914,6</w:t>
            </w:r>
          </w:p>
        </w:tc>
      </w:tr>
      <w:tr w:rsidR="0037171C" w:rsidRPr="0037171C" w14:paraId="653C9C7D" w14:textId="77777777" w:rsidTr="00E377F2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A3AD2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Комплекс процессных мероприятий 3. "Содействие развитию учреждений социальной сферы";2060300000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F87B9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22 892,2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67A61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37 851,7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1C198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19 832,6</w:t>
            </w:r>
          </w:p>
        </w:tc>
      </w:tr>
      <w:tr w:rsidR="0037171C" w:rsidRPr="0037171C" w14:paraId="7C67D6CD" w14:textId="77777777" w:rsidTr="00E377F2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510F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Финансовое обеспечение деятельности МАУ "Центр специализированной пищевой продукции и сервиса";2060300030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E8AA2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22 892,2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94F0D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21 708,7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A9CA2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19 832,6</w:t>
            </w:r>
          </w:p>
        </w:tc>
      </w:tr>
      <w:tr w:rsidR="0037171C" w:rsidRPr="0037171C" w14:paraId="064E0972" w14:textId="77777777" w:rsidTr="00E377F2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88284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Реализация мероприятий перечня проектов народных инициатив;20603S2370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3C828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2AE4E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16 143,0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9EE8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7171C">
              <w:rPr>
                <w:sz w:val="22"/>
                <w:szCs w:val="22"/>
              </w:rPr>
              <w:t>0,0</w:t>
            </w:r>
          </w:p>
        </w:tc>
      </w:tr>
      <w:tr w:rsidR="0037171C" w:rsidRPr="0037171C" w14:paraId="3F0B1810" w14:textId="77777777" w:rsidTr="00E377F2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D01C0" w14:textId="77777777" w:rsidR="0037171C" w:rsidRPr="0037171C" w:rsidRDefault="0037171C" w:rsidP="0037171C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0A74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103 377,1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2C69B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117 388,4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E034" w14:textId="77777777" w:rsidR="0037171C" w:rsidRPr="0037171C" w:rsidRDefault="0037171C" w:rsidP="0037171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37171C">
              <w:rPr>
                <w:b/>
                <w:bCs/>
                <w:sz w:val="22"/>
                <w:szCs w:val="22"/>
              </w:rPr>
              <w:t>91 320,3</w:t>
            </w:r>
          </w:p>
        </w:tc>
      </w:tr>
    </w:tbl>
    <w:p w14:paraId="44DDFA82" w14:textId="77777777" w:rsidR="0037171C" w:rsidRDefault="0037171C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p w14:paraId="3DA918F1" w14:textId="180843D0" w:rsidR="0037171C" w:rsidRPr="009A0C6D" w:rsidRDefault="009A0C6D" w:rsidP="009A0C6D">
      <w:pPr>
        <w:shd w:val="clear" w:color="auto" w:fill="FFFFFF"/>
        <w:spacing w:line="302" w:lineRule="exact"/>
        <w:ind w:right="65" w:hanging="567"/>
        <w:jc w:val="both"/>
        <w:rPr>
          <w:sz w:val="28"/>
          <w:szCs w:val="28"/>
        </w:rPr>
      </w:pPr>
      <w:r>
        <w:rPr>
          <w:rStyle w:val="210pt"/>
          <w:b w:val="0"/>
          <w:bCs w:val="0"/>
          <w:sz w:val="28"/>
          <w:szCs w:val="28"/>
        </w:rPr>
        <w:t xml:space="preserve">        </w:t>
      </w:r>
      <w:r w:rsidR="00CC6FFC">
        <w:rPr>
          <w:rStyle w:val="210pt"/>
          <w:b w:val="0"/>
          <w:bCs w:val="0"/>
          <w:sz w:val="28"/>
          <w:szCs w:val="28"/>
        </w:rPr>
        <w:tab/>
      </w:r>
      <w:r w:rsidR="00CC6FFC">
        <w:rPr>
          <w:rStyle w:val="210pt"/>
          <w:b w:val="0"/>
          <w:bCs w:val="0"/>
          <w:sz w:val="28"/>
          <w:szCs w:val="28"/>
        </w:rPr>
        <w:tab/>
      </w:r>
      <w:r w:rsidRPr="009A0C6D">
        <w:rPr>
          <w:rStyle w:val="210pt"/>
          <w:b w:val="0"/>
          <w:bCs w:val="0"/>
          <w:sz w:val="28"/>
          <w:szCs w:val="28"/>
        </w:rPr>
        <w:t xml:space="preserve">В 2026 году за счет реализации перечня народных инициатив запланирован капитальный ремонт нежилого здания для организации единой системы гарантированного питания обучающихся и воспитанников в муниципальных образовательных учреждениях. </w:t>
      </w:r>
      <w:r w:rsidRPr="009A0C6D">
        <w:rPr>
          <w:rStyle w:val="210pt0"/>
          <w:b w:val="0"/>
          <w:bCs w:val="0"/>
          <w:sz w:val="28"/>
          <w:szCs w:val="28"/>
        </w:rPr>
        <w:t>(Комбинат детского питания) в сумме 16 143 тыс.</w:t>
      </w:r>
      <w:r>
        <w:rPr>
          <w:rStyle w:val="210pt0"/>
          <w:b w:val="0"/>
          <w:bCs w:val="0"/>
          <w:sz w:val="28"/>
          <w:szCs w:val="28"/>
        </w:rPr>
        <w:t xml:space="preserve"> </w:t>
      </w:r>
      <w:r w:rsidRPr="009A0C6D">
        <w:rPr>
          <w:rStyle w:val="210pt0"/>
          <w:b w:val="0"/>
          <w:bCs w:val="0"/>
          <w:sz w:val="28"/>
          <w:szCs w:val="28"/>
        </w:rPr>
        <w:t>рублей</w:t>
      </w:r>
      <w:r>
        <w:rPr>
          <w:rStyle w:val="210pt0"/>
          <w:b w:val="0"/>
          <w:bCs w:val="0"/>
          <w:sz w:val="28"/>
          <w:szCs w:val="28"/>
        </w:rPr>
        <w:t>.</w:t>
      </w:r>
    </w:p>
    <w:p w14:paraId="668AE2DD" w14:textId="77777777" w:rsidR="00CC6FFC" w:rsidRPr="009A0C6D" w:rsidRDefault="00CC6FFC" w:rsidP="00813275">
      <w:pPr>
        <w:shd w:val="clear" w:color="auto" w:fill="FFFFFF"/>
        <w:spacing w:line="302" w:lineRule="exact"/>
        <w:ind w:right="65"/>
        <w:rPr>
          <w:sz w:val="28"/>
          <w:szCs w:val="28"/>
        </w:rPr>
      </w:pPr>
    </w:p>
    <w:p w14:paraId="1B40C13D" w14:textId="30BE0D17" w:rsidR="0037171C" w:rsidRDefault="007B23BC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  <w:r w:rsidRPr="007B23BC">
        <w:rPr>
          <w:b/>
          <w:sz w:val="28"/>
          <w:szCs w:val="28"/>
        </w:rPr>
        <w:t>Муниципальная программа "Реализация государственной национальной политики в Слюдянском муниципальном районе"</w:t>
      </w:r>
    </w:p>
    <w:p w14:paraId="646C9636" w14:textId="77777777" w:rsidR="0037171C" w:rsidRDefault="0037171C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p w14:paraId="0FCDDFB5" w14:textId="73C21490" w:rsidR="007B23BC" w:rsidRPr="00BB0F7E" w:rsidRDefault="007B23BC" w:rsidP="00CC6FFC">
      <w:pPr>
        <w:shd w:val="clear" w:color="auto" w:fill="FFFFFF"/>
        <w:spacing w:line="302" w:lineRule="exact"/>
        <w:ind w:right="65" w:firstLine="708"/>
        <w:jc w:val="both"/>
        <w:rPr>
          <w:rFonts w:eastAsiaTheme="minorHAnsi"/>
          <w:sz w:val="28"/>
          <w:szCs w:val="28"/>
          <w:lang w:eastAsia="en-US"/>
        </w:rPr>
      </w:pPr>
      <w:r w:rsidRPr="00B87E39">
        <w:rPr>
          <w:rFonts w:eastAsiaTheme="minorHAnsi"/>
          <w:sz w:val="28"/>
          <w:szCs w:val="28"/>
          <w:lang w:eastAsia="en-US"/>
        </w:rPr>
        <w:t xml:space="preserve">Общий объем финансового обеспечения реализации муниципальной </w:t>
      </w:r>
      <w:r>
        <w:rPr>
          <w:rFonts w:eastAsiaTheme="minorHAnsi"/>
          <w:sz w:val="28"/>
          <w:szCs w:val="28"/>
          <w:lang w:eastAsia="en-US"/>
        </w:rPr>
        <w:t xml:space="preserve"> п</w:t>
      </w:r>
      <w:r w:rsidRPr="00B87E39">
        <w:rPr>
          <w:rFonts w:eastAsiaTheme="minorHAnsi"/>
          <w:sz w:val="28"/>
          <w:szCs w:val="28"/>
          <w:lang w:eastAsia="en-US"/>
        </w:rPr>
        <w:t>рограммы</w:t>
      </w:r>
      <w:r w:rsidR="00CC6FFC" w:rsidRPr="00CC6FFC">
        <w:rPr>
          <w:rFonts w:eastAsiaTheme="minorHAnsi"/>
          <w:sz w:val="28"/>
          <w:szCs w:val="28"/>
          <w:lang w:eastAsia="en-US"/>
        </w:rPr>
        <w:t xml:space="preserve"> </w:t>
      </w:r>
      <w:r w:rsidRPr="009A0C6D">
        <w:rPr>
          <w:bCs/>
          <w:sz w:val="28"/>
          <w:szCs w:val="28"/>
        </w:rPr>
        <w:t xml:space="preserve">"Реализация государственной национальной политики в </w:t>
      </w:r>
      <w:r w:rsidRPr="009A0C6D">
        <w:rPr>
          <w:bCs/>
          <w:sz w:val="28"/>
          <w:szCs w:val="28"/>
        </w:rPr>
        <w:lastRenderedPageBreak/>
        <w:t>Слюдянском муниципальном районе</w:t>
      </w:r>
      <w:r w:rsidRPr="007B23BC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 xml:space="preserve"> </w:t>
      </w:r>
      <w:r w:rsidRPr="00B87E39">
        <w:rPr>
          <w:rFonts w:eastAsiaTheme="minorHAnsi"/>
          <w:sz w:val="28"/>
          <w:szCs w:val="28"/>
          <w:lang w:eastAsia="en-US"/>
        </w:rPr>
        <w:t xml:space="preserve">на 2025 год составляет </w:t>
      </w:r>
      <w:r>
        <w:rPr>
          <w:rFonts w:eastAsiaTheme="minorHAnsi"/>
          <w:sz w:val="28"/>
          <w:szCs w:val="28"/>
          <w:lang w:eastAsia="en-US"/>
        </w:rPr>
        <w:t xml:space="preserve">100 </w:t>
      </w:r>
      <w:r w:rsidRPr="00B87E39">
        <w:rPr>
          <w:rFonts w:eastAsiaTheme="minorHAnsi"/>
          <w:sz w:val="28"/>
          <w:szCs w:val="28"/>
          <w:lang w:eastAsia="en-US"/>
        </w:rPr>
        <w:t xml:space="preserve">тыс. рублей, на 2026 год – </w:t>
      </w:r>
      <w:r>
        <w:rPr>
          <w:rFonts w:eastAsiaTheme="minorHAnsi"/>
          <w:sz w:val="28"/>
          <w:szCs w:val="28"/>
          <w:lang w:eastAsia="en-US"/>
        </w:rPr>
        <w:t>100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рублей, на 2027 год – </w:t>
      </w:r>
      <w:r>
        <w:rPr>
          <w:rFonts w:eastAsiaTheme="minorHAnsi"/>
          <w:sz w:val="28"/>
          <w:szCs w:val="28"/>
          <w:lang w:eastAsia="en-US"/>
        </w:rPr>
        <w:t>100</w:t>
      </w:r>
      <w:r w:rsidRPr="00BB0F7E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680BDE22" w14:textId="3A647DAA" w:rsidR="007B23BC" w:rsidRDefault="007B23BC" w:rsidP="00CC6FFC">
      <w:pPr>
        <w:shd w:val="clear" w:color="auto" w:fill="FFFFFF"/>
        <w:spacing w:line="302" w:lineRule="exact"/>
        <w:ind w:right="65" w:firstLine="708"/>
        <w:jc w:val="both"/>
        <w:rPr>
          <w:rFonts w:eastAsiaTheme="minorHAnsi"/>
          <w:sz w:val="28"/>
          <w:szCs w:val="28"/>
          <w:lang w:eastAsia="en-US"/>
        </w:rPr>
      </w:pPr>
      <w:r w:rsidRPr="00BB0F7E">
        <w:rPr>
          <w:rFonts w:eastAsiaTheme="minorHAnsi"/>
          <w:sz w:val="28"/>
          <w:szCs w:val="28"/>
          <w:lang w:eastAsia="en-US"/>
        </w:rPr>
        <w:t xml:space="preserve">В структуре муниципальной программы запланирована реализация </w:t>
      </w:r>
      <w:r>
        <w:rPr>
          <w:rFonts w:eastAsiaTheme="minorHAnsi"/>
          <w:sz w:val="28"/>
          <w:szCs w:val="28"/>
          <w:lang w:eastAsia="en-US"/>
        </w:rPr>
        <w:t>3</w:t>
      </w:r>
      <w:r w:rsidRPr="00BB0F7E">
        <w:rPr>
          <w:rFonts w:eastAsiaTheme="minorHAnsi"/>
          <w:sz w:val="28"/>
          <w:szCs w:val="28"/>
          <w:lang w:eastAsia="en-US"/>
        </w:rPr>
        <w:t xml:space="preserve"> комплекс</w:t>
      </w:r>
      <w:r w:rsidR="003B0DA1">
        <w:rPr>
          <w:rFonts w:eastAsiaTheme="minorHAnsi"/>
          <w:sz w:val="28"/>
          <w:szCs w:val="28"/>
          <w:lang w:eastAsia="en-US"/>
        </w:rPr>
        <w:t>ов</w:t>
      </w:r>
      <w:r w:rsidRPr="00BB0F7E">
        <w:rPr>
          <w:rFonts w:eastAsiaTheme="minorHAnsi"/>
          <w:sz w:val="28"/>
          <w:szCs w:val="28"/>
          <w:lang w:eastAsia="en-US"/>
        </w:rPr>
        <w:t xml:space="preserve"> процессных мероприятий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 w:rsidRPr="00BB0F7E">
        <w:rPr>
          <w:rFonts w:eastAsiaTheme="minorHAnsi"/>
          <w:sz w:val="28"/>
          <w:szCs w:val="28"/>
          <w:lang w:eastAsia="en-US"/>
        </w:rPr>
        <w:t>людянского муниципального района, включающих следующие направления расходования</w:t>
      </w:r>
      <w:r>
        <w:rPr>
          <w:rFonts w:eastAsiaTheme="minorHAnsi"/>
          <w:sz w:val="28"/>
          <w:szCs w:val="28"/>
          <w:lang w:eastAsia="en-US"/>
        </w:rPr>
        <w:t>:</w:t>
      </w:r>
    </w:p>
    <w:p w14:paraId="469E2822" w14:textId="77777777" w:rsidR="0037171C" w:rsidRDefault="0037171C" w:rsidP="00E660BF">
      <w:pPr>
        <w:shd w:val="clear" w:color="auto" w:fill="FFFFFF"/>
        <w:spacing w:line="302" w:lineRule="exact"/>
        <w:ind w:left="567" w:right="65" w:hanging="567"/>
        <w:jc w:val="center"/>
        <w:rPr>
          <w:b/>
          <w:sz w:val="28"/>
          <w:szCs w:val="28"/>
        </w:rPr>
      </w:pPr>
    </w:p>
    <w:tbl>
      <w:tblPr>
        <w:tblW w:w="9776" w:type="dxa"/>
        <w:tblInd w:w="118" w:type="dxa"/>
        <w:tblLook w:val="04A0" w:firstRow="1" w:lastRow="0" w:firstColumn="1" w:lastColumn="0" w:noHBand="0" w:noVBand="1"/>
      </w:tblPr>
      <w:tblGrid>
        <w:gridCol w:w="6936"/>
        <w:gridCol w:w="960"/>
        <w:gridCol w:w="960"/>
        <w:gridCol w:w="920"/>
      </w:tblGrid>
      <w:tr w:rsidR="007B23BC" w:rsidRPr="007B23BC" w14:paraId="13717C59" w14:textId="77777777" w:rsidTr="00CC6FFC">
        <w:trPr>
          <w:trHeight w:val="495"/>
        </w:trPr>
        <w:tc>
          <w:tcPr>
            <w:tcW w:w="6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C246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 xml:space="preserve">Наименование программы (структурного элемента)/наименование целевой статьи расходов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CAEA6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5117C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B391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7B23BC" w:rsidRPr="007B23BC" w14:paraId="5D492534" w14:textId="77777777" w:rsidTr="007B23BC">
        <w:trPr>
          <w:trHeight w:val="600"/>
        </w:trPr>
        <w:tc>
          <w:tcPr>
            <w:tcW w:w="6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C1E6E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Муниципальная программа "Реализация государственной национальной политики в Слюдянском муниципальном районе";2100000000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08FF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10D3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100,0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867F7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100,0</w:t>
            </w:r>
          </w:p>
        </w:tc>
      </w:tr>
      <w:tr w:rsidR="007B23BC" w:rsidRPr="007B23BC" w14:paraId="68B42E94" w14:textId="77777777" w:rsidTr="007B23BC">
        <w:trPr>
          <w:trHeight w:val="600"/>
        </w:trPr>
        <w:tc>
          <w:tcPr>
            <w:tcW w:w="6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517C1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Комплекс процессных мероприятий 1. "Создание условий для сохранения и развития российского казачества";2160100000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2C1D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4F0C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F3229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7B23BC" w:rsidRPr="007B23BC" w14:paraId="0DA1A49B" w14:textId="77777777" w:rsidTr="007B23BC">
        <w:trPr>
          <w:trHeight w:val="300"/>
        </w:trPr>
        <w:tc>
          <w:tcPr>
            <w:tcW w:w="6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CA44" w14:textId="42634136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 xml:space="preserve">Мероприятия по проведению районного фестиваля </w:t>
            </w:r>
            <w:r w:rsidR="009B7760" w:rsidRPr="007B23BC">
              <w:rPr>
                <w:sz w:val="22"/>
                <w:szCs w:val="22"/>
              </w:rPr>
              <w:t>казачьей</w:t>
            </w:r>
            <w:r w:rsidRPr="007B23BC">
              <w:rPr>
                <w:sz w:val="22"/>
                <w:szCs w:val="22"/>
              </w:rPr>
              <w:t xml:space="preserve"> культуры;2160100601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7F20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50,0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C219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50,0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AF9E6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50,0</w:t>
            </w:r>
          </w:p>
        </w:tc>
      </w:tr>
      <w:tr w:rsidR="007B23BC" w:rsidRPr="007B23BC" w14:paraId="3B50EDB4" w14:textId="77777777" w:rsidTr="007B23BC">
        <w:trPr>
          <w:trHeight w:val="58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47CB1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Комплекс процессных мероприятий 2. "Противодействие экстремизму, профилактика терроризма и укрепление межнационального и межконфессионального согласия";2160200000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567D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B81F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E7EBD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25,0</w:t>
            </w:r>
          </w:p>
        </w:tc>
      </w:tr>
      <w:tr w:rsidR="007B23BC" w:rsidRPr="007B23BC" w14:paraId="72D1BB7D" w14:textId="77777777" w:rsidTr="007B23BC">
        <w:trPr>
          <w:trHeight w:val="600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F273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Мероприятия в сфере укрепления и формирования общероссийской идентичности, сохранения этнокультурной самобытности народов, проживающих на территории Иркутской области;2160200701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FA60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EB1F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25,0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5F196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25,0</w:t>
            </w:r>
          </w:p>
        </w:tc>
      </w:tr>
      <w:tr w:rsidR="007B23BC" w:rsidRPr="007B23BC" w14:paraId="27C2BB0A" w14:textId="77777777" w:rsidTr="007B23BC">
        <w:trPr>
          <w:trHeight w:val="600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2ACDC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Комплекс процессных мероприятий 3. "Реализация мер, направленных на содействие адаптации иностранных граждан";2160300000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56E7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B3CF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6E882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25,0</w:t>
            </w:r>
          </w:p>
        </w:tc>
      </w:tr>
      <w:tr w:rsidR="007B23BC" w:rsidRPr="007B23BC" w14:paraId="2D640F9F" w14:textId="77777777" w:rsidTr="007B23BC">
        <w:trPr>
          <w:trHeight w:val="315"/>
        </w:trPr>
        <w:tc>
          <w:tcPr>
            <w:tcW w:w="6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3330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Организация культурно-информационного, правового обслуживания иностранных граждан;2160300801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C05C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5013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25,0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AF420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B23BC">
              <w:rPr>
                <w:sz w:val="22"/>
                <w:szCs w:val="22"/>
              </w:rPr>
              <w:t>25,0</w:t>
            </w:r>
          </w:p>
        </w:tc>
      </w:tr>
      <w:tr w:rsidR="007B23BC" w:rsidRPr="007B23BC" w14:paraId="48EE024A" w14:textId="77777777" w:rsidTr="007B23BC">
        <w:trPr>
          <w:trHeight w:val="315"/>
        </w:trPr>
        <w:tc>
          <w:tcPr>
            <w:tcW w:w="69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2B80FBD" w14:textId="77777777" w:rsidR="007B23BC" w:rsidRPr="007B23BC" w:rsidRDefault="007B23BC" w:rsidP="007B23BC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0C2B8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AC677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C90DC" w14:textId="77777777" w:rsidR="007B23BC" w:rsidRPr="007B23BC" w:rsidRDefault="007B23BC" w:rsidP="007B23BC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7B23BC"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14:paraId="1340E304" w14:textId="77777777" w:rsidR="00CC6FFC" w:rsidRDefault="00CC6FFC" w:rsidP="00EF6986">
      <w:pPr>
        <w:shd w:val="clear" w:color="auto" w:fill="FFFFFF"/>
        <w:spacing w:before="36" w:line="302" w:lineRule="exact"/>
        <w:ind w:left="43" w:right="331" w:firstLine="972"/>
        <w:jc w:val="center"/>
        <w:rPr>
          <w:b/>
          <w:sz w:val="28"/>
          <w:szCs w:val="28"/>
        </w:rPr>
      </w:pPr>
    </w:p>
    <w:p w14:paraId="586D9D21" w14:textId="47AB574C" w:rsidR="00B2154B" w:rsidRDefault="00330C99" w:rsidP="00EF6986">
      <w:pPr>
        <w:shd w:val="clear" w:color="auto" w:fill="FFFFFF"/>
        <w:spacing w:before="36" w:line="302" w:lineRule="exact"/>
        <w:ind w:left="43" w:right="331" w:firstLine="972"/>
        <w:jc w:val="center"/>
        <w:rPr>
          <w:sz w:val="28"/>
          <w:szCs w:val="28"/>
        </w:rPr>
      </w:pPr>
      <w:r w:rsidRPr="00955C7F">
        <w:rPr>
          <w:b/>
          <w:sz w:val="28"/>
          <w:szCs w:val="28"/>
        </w:rPr>
        <w:t>Непрограммные направления деятельности</w:t>
      </w:r>
      <w:r w:rsidRPr="00955C7F">
        <w:rPr>
          <w:sz w:val="28"/>
          <w:szCs w:val="28"/>
        </w:rPr>
        <w:t xml:space="preserve"> </w:t>
      </w:r>
    </w:p>
    <w:p w14:paraId="3CF6F1CF" w14:textId="77777777" w:rsidR="00180557" w:rsidRPr="00955C7F" w:rsidRDefault="00180557" w:rsidP="00EF6986">
      <w:pPr>
        <w:shd w:val="clear" w:color="auto" w:fill="FFFFFF"/>
        <w:spacing w:before="36" w:line="302" w:lineRule="exact"/>
        <w:ind w:left="43" w:right="331" w:firstLine="972"/>
        <w:jc w:val="center"/>
        <w:rPr>
          <w:sz w:val="28"/>
          <w:szCs w:val="28"/>
        </w:rPr>
      </w:pPr>
    </w:p>
    <w:p w14:paraId="0031F2CE" w14:textId="4A1BD894" w:rsidR="00330C99" w:rsidRDefault="00330C99" w:rsidP="00CC6FFC">
      <w:pPr>
        <w:shd w:val="clear" w:color="auto" w:fill="FFFFFF"/>
        <w:spacing w:before="36" w:line="302" w:lineRule="exact"/>
        <w:ind w:right="-1" w:firstLine="708"/>
        <w:jc w:val="both"/>
        <w:rPr>
          <w:bCs/>
          <w:sz w:val="28"/>
          <w:szCs w:val="28"/>
        </w:rPr>
      </w:pPr>
      <w:r w:rsidRPr="001D0393">
        <w:rPr>
          <w:sz w:val="28"/>
          <w:szCs w:val="28"/>
        </w:rPr>
        <w:t>В проекте решения на реализацию непрограммных расходов предусмотрен</w:t>
      </w:r>
      <w:r w:rsidR="00954360" w:rsidRPr="001D0393">
        <w:rPr>
          <w:sz w:val="28"/>
          <w:szCs w:val="28"/>
        </w:rPr>
        <w:t xml:space="preserve">о  в </w:t>
      </w:r>
      <w:r w:rsidRPr="001D0393">
        <w:rPr>
          <w:bCs/>
          <w:sz w:val="28"/>
          <w:szCs w:val="28"/>
        </w:rPr>
        <w:t xml:space="preserve"> 20</w:t>
      </w:r>
      <w:r w:rsidR="00094376" w:rsidRPr="001D0393">
        <w:rPr>
          <w:bCs/>
          <w:sz w:val="28"/>
          <w:szCs w:val="28"/>
        </w:rPr>
        <w:t>2</w:t>
      </w:r>
      <w:r w:rsidR="007B23BC">
        <w:rPr>
          <w:bCs/>
          <w:sz w:val="28"/>
          <w:szCs w:val="28"/>
        </w:rPr>
        <w:t>5</w:t>
      </w:r>
      <w:r w:rsidRPr="001D0393">
        <w:rPr>
          <w:bCs/>
          <w:sz w:val="28"/>
          <w:szCs w:val="28"/>
        </w:rPr>
        <w:t xml:space="preserve"> год</w:t>
      </w:r>
      <w:r w:rsidR="00954360" w:rsidRPr="001D0393">
        <w:rPr>
          <w:bCs/>
          <w:sz w:val="28"/>
          <w:szCs w:val="28"/>
        </w:rPr>
        <w:t xml:space="preserve">у </w:t>
      </w:r>
      <w:r w:rsidR="007B23BC">
        <w:rPr>
          <w:bCs/>
          <w:sz w:val="28"/>
          <w:szCs w:val="28"/>
        </w:rPr>
        <w:t>13 568,2</w:t>
      </w:r>
      <w:r w:rsidR="00954360" w:rsidRPr="001D0393">
        <w:rPr>
          <w:bCs/>
          <w:sz w:val="28"/>
          <w:szCs w:val="28"/>
        </w:rPr>
        <w:t xml:space="preserve"> тыс. рублей, в </w:t>
      </w:r>
      <w:r w:rsidRPr="001D0393">
        <w:rPr>
          <w:bCs/>
          <w:sz w:val="28"/>
          <w:szCs w:val="28"/>
        </w:rPr>
        <w:t xml:space="preserve"> 20</w:t>
      </w:r>
      <w:r w:rsidR="00676C41" w:rsidRPr="001D0393">
        <w:rPr>
          <w:bCs/>
          <w:sz w:val="28"/>
          <w:szCs w:val="28"/>
        </w:rPr>
        <w:t>2</w:t>
      </w:r>
      <w:r w:rsidR="007B23BC">
        <w:rPr>
          <w:bCs/>
          <w:sz w:val="28"/>
          <w:szCs w:val="28"/>
        </w:rPr>
        <w:t>6</w:t>
      </w:r>
      <w:r w:rsidRPr="001D0393">
        <w:rPr>
          <w:bCs/>
          <w:sz w:val="28"/>
          <w:szCs w:val="28"/>
        </w:rPr>
        <w:t xml:space="preserve"> год</w:t>
      </w:r>
      <w:r w:rsidR="00954360" w:rsidRPr="001D0393">
        <w:rPr>
          <w:bCs/>
          <w:sz w:val="28"/>
          <w:szCs w:val="28"/>
        </w:rPr>
        <w:t>у</w:t>
      </w:r>
      <w:r w:rsidRPr="001D0393">
        <w:rPr>
          <w:sz w:val="28"/>
          <w:szCs w:val="28"/>
        </w:rPr>
        <w:t xml:space="preserve"> </w:t>
      </w:r>
      <w:r w:rsidR="007B23BC">
        <w:rPr>
          <w:sz w:val="28"/>
          <w:szCs w:val="28"/>
        </w:rPr>
        <w:t>11 142,5</w:t>
      </w:r>
      <w:r w:rsidR="00954360" w:rsidRPr="001D0393">
        <w:rPr>
          <w:sz w:val="28"/>
          <w:szCs w:val="28"/>
        </w:rPr>
        <w:t xml:space="preserve"> </w:t>
      </w:r>
      <w:r w:rsidR="00954360" w:rsidRPr="001D0393">
        <w:rPr>
          <w:bCs/>
          <w:sz w:val="28"/>
          <w:szCs w:val="28"/>
        </w:rPr>
        <w:t xml:space="preserve"> тыс. рублей, в</w:t>
      </w:r>
      <w:r w:rsidRPr="001D0393">
        <w:rPr>
          <w:bCs/>
          <w:sz w:val="28"/>
          <w:szCs w:val="28"/>
        </w:rPr>
        <w:t xml:space="preserve"> 202</w:t>
      </w:r>
      <w:r w:rsidR="007B23BC">
        <w:rPr>
          <w:bCs/>
          <w:sz w:val="28"/>
          <w:szCs w:val="28"/>
        </w:rPr>
        <w:t>7</w:t>
      </w:r>
      <w:r w:rsidRPr="001D0393">
        <w:rPr>
          <w:bCs/>
          <w:sz w:val="28"/>
          <w:szCs w:val="28"/>
        </w:rPr>
        <w:t>год</w:t>
      </w:r>
      <w:r w:rsidR="00954360" w:rsidRPr="001D0393">
        <w:rPr>
          <w:bCs/>
          <w:sz w:val="28"/>
          <w:szCs w:val="28"/>
        </w:rPr>
        <w:t xml:space="preserve">у </w:t>
      </w:r>
      <w:r w:rsidR="001D0393" w:rsidRPr="001D0393">
        <w:rPr>
          <w:bCs/>
          <w:sz w:val="28"/>
          <w:szCs w:val="28"/>
        </w:rPr>
        <w:t>14</w:t>
      </w:r>
      <w:r w:rsidR="00180557">
        <w:rPr>
          <w:bCs/>
          <w:sz w:val="28"/>
          <w:szCs w:val="28"/>
        </w:rPr>
        <w:t> 343,5</w:t>
      </w:r>
      <w:r w:rsidRPr="001D0393">
        <w:rPr>
          <w:bCs/>
          <w:sz w:val="28"/>
          <w:szCs w:val="28"/>
        </w:rPr>
        <w:t xml:space="preserve"> тыс. рублей.</w:t>
      </w:r>
    </w:p>
    <w:p w14:paraId="173C66F6" w14:textId="0FA7CB24" w:rsidR="00330C99" w:rsidRPr="00FB09D4" w:rsidRDefault="00330C99" w:rsidP="00CC6FFC">
      <w:pPr>
        <w:shd w:val="clear" w:color="auto" w:fill="FFFFFF"/>
        <w:spacing w:before="36" w:line="302" w:lineRule="exact"/>
        <w:ind w:right="-1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Удельный вес непрограммных расх</w:t>
      </w:r>
      <w:r w:rsidR="003A2A2B">
        <w:rPr>
          <w:bCs/>
          <w:sz w:val="28"/>
          <w:szCs w:val="28"/>
        </w:rPr>
        <w:t xml:space="preserve">одов </w:t>
      </w:r>
      <w:r w:rsidR="003B0DA1">
        <w:rPr>
          <w:bCs/>
          <w:sz w:val="28"/>
          <w:szCs w:val="28"/>
        </w:rPr>
        <w:t xml:space="preserve"> в общем объеме расходов бюджета </w:t>
      </w:r>
      <w:r w:rsidR="003A2A2B">
        <w:rPr>
          <w:bCs/>
          <w:sz w:val="28"/>
          <w:szCs w:val="28"/>
        </w:rPr>
        <w:t>составляет</w:t>
      </w:r>
      <w:r w:rsidR="00227628">
        <w:rPr>
          <w:bCs/>
          <w:sz w:val="28"/>
          <w:szCs w:val="28"/>
        </w:rPr>
        <w:t xml:space="preserve"> </w:t>
      </w:r>
      <w:r w:rsidR="003A2A2B">
        <w:rPr>
          <w:bCs/>
          <w:sz w:val="28"/>
          <w:szCs w:val="28"/>
        </w:rPr>
        <w:t>в 20</w:t>
      </w:r>
      <w:r w:rsidR="00094376">
        <w:rPr>
          <w:bCs/>
          <w:sz w:val="28"/>
          <w:szCs w:val="28"/>
        </w:rPr>
        <w:t>2</w:t>
      </w:r>
      <w:r w:rsidR="00180557">
        <w:rPr>
          <w:bCs/>
          <w:sz w:val="28"/>
          <w:szCs w:val="28"/>
        </w:rPr>
        <w:t>5</w:t>
      </w:r>
      <w:r w:rsidR="00094376">
        <w:rPr>
          <w:bCs/>
          <w:sz w:val="28"/>
          <w:szCs w:val="28"/>
        </w:rPr>
        <w:t xml:space="preserve"> </w:t>
      </w:r>
      <w:r w:rsidR="003A2A2B">
        <w:rPr>
          <w:bCs/>
          <w:sz w:val="28"/>
          <w:szCs w:val="28"/>
        </w:rPr>
        <w:t>году</w:t>
      </w:r>
      <w:r w:rsidR="0038184C">
        <w:rPr>
          <w:bCs/>
          <w:sz w:val="28"/>
          <w:szCs w:val="28"/>
        </w:rPr>
        <w:t xml:space="preserve"> </w:t>
      </w:r>
      <w:r w:rsidR="00180557">
        <w:rPr>
          <w:bCs/>
          <w:sz w:val="28"/>
          <w:szCs w:val="28"/>
        </w:rPr>
        <w:t>0,6</w:t>
      </w:r>
      <w:r w:rsidR="003A2A2B">
        <w:rPr>
          <w:bCs/>
          <w:sz w:val="28"/>
          <w:szCs w:val="28"/>
        </w:rPr>
        <w:t>%, в</w:t>
      </w:r>
      <w:r>
        <w:rPr>
          <w:bCs/>
          <w:sz w:val="28"/>
          <w:szCs w:val="28"/>
        </w:rPr>
        <w:t xml:space="preserve"> 20</w:t>
      </w:r>
      <w:r w:rsidR="00676C41">
        <w:rPr>
          <w:bCs/>
          <w:sz w:val="28"/>
          <w:szCs w:val="28"/>
        </w:rPr>
        <w:t>2</w:t>
      </w:r>
      <w:r w:rsidR="0018055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 году </w:t>
      </w:r>
      <w:r w:rsidR="00180557">
        <w:rPr>
          <w:bCs/>
          <w:sz w:val="28"/>
          <w:szCs w:val="28"/>
        </w:rPr>
        <w:t>0,6</w:t>
      </w:r>
      <w:r>
        <w:rPr>
          <w:bCs/>
          <w:sz w:val="28"/>
          <w:szCs w:val="28"/>
        </w:rPr>
        <w:t>%, в 202</w:t>
      </w:r>
      <w:r w:rsidR="0018055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</w:t>
      </w:r>
      <w:r w:rsidR="00955F93">
        <w:rPr>
          <w:bCs/>
          <w:sz w:val="28"/>
          <w:szCs w:val="28"/>
        </w:rPr>
        <w:t>0,</w:t>
      </w:r>
      <w:r w:rsidR="0018055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%.</w:t>
      </w:r>
    </w:p>
    <w:p w14:paraId="03469F99" w14:textId="6B9C135F" w:rsidR="00C256A8" w:rsidRDefault="00330C99" w:rsidP="00330C99">
      <w:pPr>
        <w:shd w:val="clear" w:color="auto" w:fill="FFFFFF"/>
        <w:spacing w:line="302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бюджетных ассигнований на обеспечение непрограммных направлений деятельности включены </w:t>
      </w:r>
      <w:r w:rsidR="000409FB">
        <w:rPr>
          <w:sz w:val="28"/>
          <w:szCs w:val="28"/>
        </w:rPr>
        <w:t>следующие расходы</w:t>
      </w:r>
      <w:r>
        <w:rPr>
          <w:sz w:val="28"/>
          <w:szCs w:val="28"/>
        </w:rPr>
        <w:t>: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6946"/>
        <w:gridCol w:w="1134"/>
        <w:gridCol w:w="1134"/>
        <w:gridCol w:w="1134"/>
      </w:tblGrid>
      <w:tr w:rsidR="00E60A3E" w:rsidRPr="00E60A3E" w14:paraId="49BAEA7F" w14:textId="77777777" w:rsidTr="003B0DA1">
        <w:trPr>
          <w:trHeight w:val="30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C0F9" w14:textId="77777777" w:rsidR="00E60A3E" w:rsidRPr="00E60A3E" w:rsidRDefault="00E60A3E" w:rsidP="00E60A3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11EF" w14:textId="77777777" w:rsidR="00E60A3E" w:rsidRPr="00E60A3E" w:rsidRDefault="00E60A3E" w:rsidP="00E60A3E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D2DD" w14:textId="77777777" w:rsidR="00E60A3E" w:rsidRPr="00E60A3E" w:rsidRDefault="00E60A3E" w:rsidP="00E60A3E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6EB5" w14:textId="254A654C" w:rsidR="00E60A3E" w:rsidRPr="00E60A3E" w:rsidRDefault="009B7760" w:rsidP="00E60A3E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60A3E">
              <w:rPr>
                <w:sz w:val="16"/>
                <w:szCs w:val="16"/>
              </w:rPr>
              <w:t>тыс. рублей</w:t>
            </w:r>
          </w:p>
        </w:tc>
      </w:tr>
      <w:tr w:rsidR="00E60A3E" w:rsidRPr="00E60A3E" w14:paraId="1D859F16" w14:textId="77777777" w:rsidTr="00813275">
        <w:trPr>
          <w:trHeight w:val="25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F4B0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60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C2A7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60A3E">
              <w:rPr>
                <w:b/>
                <w:bCs/>
                <w:sz w:val="22"/>
                <w:szCs w:val="22"/>
              </w:rPr>
              <w:t>2025год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5BC9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60A3E">
              <w:rPr>
                <w:b/>
                <w:bCs/>
                <w:sz w:val="22"/>
                <w:szCs w:val="22"/>
              </w:rPr>
              <w:t>2026год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DCB3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60A3E">
              <w:rPr>
                <w:b/>
                <w:bCs/>
                <w:sz w:val="22"/>
                <w:szCs w:val="22"/>
              </w:rPr>
              <w:t>2027год</w:t>
            </w:r>
          </w:p>
        </w:tc>
      </w:tr>
      <w:tr w:rsidR="00E60A3E" w:rsidRPr="00E60A3E" w14:paraId="0C5933C4" w14:textId="77777777" w:rsidTr="003B0DA1">
        <w:trPr>
          <w:trHeight w:val="6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E396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Финансовое обеспечение выполнения функций органов местного самоуправления;2510100100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CE1A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1 829,0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A8C4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1 814,3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4190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1 699,3</w:t>
            </w:r>
          </w:p>
        </w:tc>
      </w:tr>
      <w:tr w:rsidR="00E60A3E" w:rsidRPr="00E60A3E" w14:paraId="7AA06AC4" w14:textId="77777777" w:rsidTr="003B0DA1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A2D2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Финансовое обеспечение проведения выборов;2520200300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2A1B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2328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64BD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4 360,0</w:t>
            </w:r>
          </w:p>
        </w:tc>
      </w:tr>
      <w:tr w:rsidR="00E60A3E" w:rsidRPr="00E60A3E" w14:paraId="03BF8A88" w14:textId="77777777" w:rsidTr="003B0DA1">
        <w:trPr>
          <w:trHeight w:val="6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CE5AC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Финансовое обеспечение выполнения функций органов местного самоуправления;2530300100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FD16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8 961,2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E35F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8 863,8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9E10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8 106,1</w:t>
            </w:r>
          </w:p>
        </w:tc>
      </w:tr>
      <w:tr w:rsidR="00E60A3E" w:rsidRPr="00E60A3E" w14:paraId="3156587B" w14:textId="77777777" w:rsidTr="00813275">
        <w:trPr>
          <w:trHeight w:val="27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23827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Осуществление части полномочий по решению вопросов местного значения в соответствии с заключенными соглашениями по осуществлению внешнего финансового контроля;253030Ф100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2B94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2 093,1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8676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3177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0,0</w:t>
            </w:r>
          </w:p>
        </w:tc>
      </w:tr>
      <w:tr w:rsidR="00E60A3E" w:rsidRPr="00E60A3E" w14:paraId="1E07E51D" w14:textId="77777777" w:rsidTr="00CC6FFC">
        <w:trPr>
          <w:trHeight w:val="65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2DA4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Федерации;25А0551200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C6F1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E7A3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3B1F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8,1</w:t>
            </w:r>
          </w:p>
        </w:tc>
      </w:tr>
      <w:tr w:rsidR="00E60A3E" w:rsidRPr="00E60A3E" w14:paraId="7D4B1E4C" w14:textId="77777777" w:rsidTr="00CC6FFC">
        <w:trPr>
          <w:trHeight w:val="46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3CA3" w14:textId="77777777" w:rsidR="00E60A3E" w:rsidRPr="00E60A3E" w:rsidRDefault="00E60A3E" w:rsidP="00E60A3E">
            <w:pPr>
              <w:widowControl/>
              <w:autoSpaceDE/>
              <w:autoSpaceDN/>
              <w:adjustRightInd/>
              <w:ind w:left="177" w:hanging="177"/>
              <w:jc w:val="center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Мобилизационная подготовка экономики Администрации Слюдянского муниципального района;25М0400200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0E69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243,0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99C8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33A4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0A3E">
              <w:rPr>
                <w:sz w:val="22"/>
                <w:szCs w:val="22"/>
              </w:rPr>
              <w:t>170,0</w:t>
            </w:r>
          </w:p>
        </w:tc>
      </w:tr>
      <w:tr w:rsidR="00E60A3E" w:rsidRPr="00E60A3E" w14:paraId="5AD2E7B4" w14:textId="77777777" w:rsidTr="003B0DA1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5666" w14:textId="77777777" w:rsidR="00E60A3E" w:rsidRPr="00E60A3E" w:rsidRDefault="00E60A3E" w:rsidP="00E60A3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E60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6C95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E60A3E">
              <w:rPr>
                <w:b/>
                <w:bCs/>
                <w:sz w:val="22"/>
                <w:szCs w:val="22"/>
              </w:rPr>
              <w:t>13 568,2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6EB0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E60A3E">
              <w:rPr>
                <w:b/>
                <w:bCs/>
                <w:sz w:val="22"/>
                <w:szCs w:val="22"/>
              </w:rPr>
              <w:t>11 142,5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389E" w14:textId="77777777" w:rsidR="00E60A3E" w:rsidRPr="00E60A3E" w:rsidRDefault="00E60A3E" w:rsidP="00E60A3E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E60A3E">
              <w:rPr>
                <w:b/>
                <w:bCs/>
                <w:sz w:val="22"/>
                <w:szCs w:val="22"/>
              </w:rPr>
              <w:t>14 343,5</w:t>
            </w:r>
          </w:p>
        </w:tc>
      </w:tr>
    </w:tbl>
    <w:p w14:paraId="338D02D0" w14:textId="4362AE22" w:rsidR="00C10C39" w:rsidRDefault="00117E66" w:rsidP="00E60A3E">
      <w:pPr>
        <w:shd w:val="clear" w:color="auto" w:fill="FFFFFF"/>
        <w:spacing w:line="302" w:lineRule="exact"/>
        <w:ind w:right="-1"/>
        <w:jc w:val="both"/>
        <w:rPr>
          <w:b/>
          <w:sz w:val="32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8184C">
        <w:rPr>
          <w:sz w:val="28"/>
          <w:szCs w:val="28"/>
        </w:rPr>
        <w:t xml:space="preserve"> </w:t>
      </w:r>
      <w:r w:rsidR="008934E3">
        <w:rPr>
          <w:sz w:val="28"/>
          <w:szCs w:val="28"/>
        </w:rPr>
        <w:tab/>
      </w:r>
    </w:p>
    <w:p w14:paraId="43B1B1B1" w14:textId="77777777" w:rsidR="004C35AF" w:rsidRPr="003B0DA1" w:rsidRDefault="004C35AF" w:rsidP="004C35AF">
      <w:pPr>
        <w:shd w:val="clear" w:color="auto" w:fill="FFFFFF"/>
        <w:spacing w:before="14" w:line="302" w:lineRule="exact"/>
        <w:ind w:right="194"/>
        <w:jc w:val="center"/>
        <w:rPr>
          <w:b/>
          <w:sz w:val="28"/>
          <w:szCs w:val="28"/>
          <w:u w:val="single"/>
        </w:rPr>
      </w:pPr>
      <w:r w:rsidRPr="003B0DA1">
        <w:rPr>
          <w:b/>
          <w:sz w:val="28"/>
          <w:szCs w:val="28"/>
          <w:u w:val="single"/>
        </w:rPr>
        <w:t>ИСТОЧНИКИ ФИНАНСИРОВАНИЯ</w:t>
      </w:r>
    </w:p>
    <w:p w14:paraId="12FA9BC2" w14:textId="31A488B0" w:rsidR="004C35AF" w:rsidRPr="003B0DA1" w:rsidRDefault="004C35AF" w:rsidP="004C35AF">
      <w:pPr>
        <w:shd w:val="clear" w:color="auto" w:fill="FFFFFF"/>
        <w:spacing w:line="302" w:lineRule="exact"/>
        <w:ind w:right="202"/>
        <w:jc w:val="center"/>
        <w:rPr>
          <w:b/>
          <w:sz w:val="28"/>
          <w:szCs w:val="28"/>
          <w:u w:val="single"/>
        </w:rPr>
      </w:pPr>
      <w:r w:rsidRPr="003B0DA1">
        <w:rPr>
          <w:b/>
          <w:sz w:val="28"/>
          <w:szCs w:val="28"/>
          <w:u w:val="single"/>
        </w:rPr>
        <w:t>ДЕФИЦИТА БЮДЖЕТА</w:t>
      </w:r>
    </w:p>
    <w:p w14:paraId="101C9B1C" w14:textId="77777777" w:rsidR="00E60A3E" w:rsidRPr="00DA5B20" w:rsidRDefault="00E60A3E" w:rsidP="004C35AF">
      <w:pPr>
        <w:shd w:val="clear" w:color="auto" w:fill="FFFFFF"/>
        <w:spacing w:line="302" w:lineRule="exact"/>
        <w:ind w:right="202"/>
        <w:jc w:val="center"/>
        <w:rPr>
          <w:b/>
          <w:sz w:val="32"/>
          <w:szCs w:val="28"/>
          <w:u w:val="single"/>
        </w:rPr>
      </w:pPr>
    </w:p>
    <w:p w14:paraId="33362DC1" w14:textId="6F13FE5E" w:rsidR="00EF7AB2" w:rsidRPr="00C35188" w:rsidRDefault="00EF7AB2" w:rsidP="00EF7AB2">
      <w:pPr>
        <w:pStyle w:val="ConsPlusNormal"/>
        <w:tabs>
          <w:tab w:val="left" w:pos="709"/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A5B20">
        <w:rPr>
          <w:rFonts w:ascii="Times New Roman" w:hAnsi="Times New Roman"/>
          <w:sz w:val="28"/>
          <w:szCs w:val="28"/>
        </w:rPr>
        <w:t xml:space="preserve">Размер дефицита бюджета сформирован </w:t>
      </w:r>
      <w:r w:rsidR="00C35188" w:rsidRPr="00DA5B20">
        <w:rPr>
          <w:rFonts w:ascii="Times New Roman" w:hAnsi="Times New Roman"/>
          <w:sz w:val="28"/>
          <w:szCs w:val="28"/>
        </w:rPr>
        <w:t>на 20</w:t>
      </w:r>
      <w:r w:rsidR="00094376" w:rsidRPr="00DA5B20">
        <w:rPr>
          <w:rFonts w:ascii="Times New Roman" w:hAnsi="Times New Roman"/>
          <w:sz w:val="28"/>
          <w:szCs w:val="28"/>
        </w:rPr>
        <w:t>2</w:t>
      </w:r>
      <w:r w:rsidR="00E60A3E">
        <w:rPr>
          <w:rFonts w:ascii="Times New Roman" w:hAnsi="Times New Roman"/>
          <w:sz w:val="28"/>
          <w:szCs w:val="28"/>
        </w:rPr>
        <w:t>5</w:t>
      </w:r>
      <w:r w:rsidR="000636C6" w:rsidRPr="00DA5B20">
        <w:rPr>
          <w:rFonts w:ascii="Times New Roman" w:hAnsi="Times New Roman"/>
          <w:sz w:val="28"/>
          <w:szCs w:val="28"/>
        </w:rPr>
        <w:t xml:space="preserve"> </w:t>
      </w:r>
      <w:r w:rsidR="00C35188" w:rsidRPr="00DA5B20">
        <w:rPr>
          <w:rFonts w:ascii="Times New Roman" w:hAnsi="Times New Roman"/>
          <w:sz w:val="28"/>
          <w:szCs w:val="28"/>
        </w:rPr>
        <w:t xml:space="preserve">год </w:t>
      </w:r>
      <w:r w:rsidRPr="00DA5B20">
        <w:rPr>
          <w:rFonts w:ascii="Times New Roman" w:hAnsi="Times New Roman"/>
          <w:sz w:val="28"/>
          <w:szCs w:val="28"/>
        </w:rPr>
        <w:t xml:space="preserve">в сумме </w:t>
      </w:r>
      <w:r w:rsidR="00E60A3E">
        <w:rPr>
          <w:rFonts w:ascii="Times New Roman" w:hAnsi="Times New Roman"/>
          <w:sz w:val="28"/>
          <w:szCs w:val="28"/>
        </w:rPr>
        <w:t>– 28 946,9</w:t>
      </w:r>
      <w:r w:rsidR="009B1284" w:rsidRPr="00DA5B20">
        <w:rPr>
          <w:rFonts w:ascii="Times New Roman" w:hAnsi="Times New Roman"/>
          <w:sz w:val="28"/>
          <w:szCs w:val="28"/>
        </w:rPr>
        <w:t xml:space="preserve"> </w:t>
      </w:r>
      <w:r w:rsidR="00C35188" w:rsidRPr="00DA5B20">
        <w:rPr>
          <w:rFonts w:ascii="Times New Roman" w:hAnsi="Times New Roman"/>
          <w:sz w:val="28"/>
          <w:szCs w:val="28"/>
        </w:rPr>
        <w:t>тыс.</w:t>
      </w:r>
      <w:r w:rsidR="00AF41A6" w:rsidRPr="00DA5B20">
        <w:rPr>
          <w:rFonts w:ascii="Times New Roman" w:hAnsi="Times New Roman"/>
          <w:sz w:val="28"/>
          <w:szCs w:val="28"/>
        </w:rPr>
        <w:t xml:space="preserve"> </w:t>
      </w:r>
      <w:r w:rsidR="00536807" w:rsidRPr="00DA5B20">
        <w:rPr>
          <w:rFonts w:ascii="Times New Roman" w:hAnsi="Times New Roman"/>
          <w:sz w:val="28"/>
          <w:szCs w:val="28"/>
        </w:rPr>
        <w:t xml:space="preserve">рублей или </w:t>
      </w:r>
      <w:r w:rsidR="00E60A3E">
        <w:rPr>
          <w:rFonts w:ascii="Times New Roman" w:hAnsi="Times New Roman"/>
          <w:sz w:val="28"/>
          <w:szCs w:val="28"/>
        </w:rPr>
        <w:t>7,2</w:t>
      </w:r>
      <w:r w:rsidRPr="00DA5B20">
        <w:rPr>
          <w:rFonts w:ascii="Times New Roman" w:hAnsi="Times New Roman"/>
          <w:sz w:val="28"/>
          <w:szCs w:val="28"/>
        </w:rPr>
        <w:t xml:space="preserve"> процент</w:t>
      </w:r>
      <w:r w:rsidR="003E3D98" w:rsidRPr="00DA5B20">
        <w:rPr>
          <w:rFonts w:ascii="Times New Roman" w:hAnsi="Times New Roman"/>
          <w:sz w:val="28"/>
          <w:szCs w:val="28"/>
        </w:rPr>
        <w:t>а</w:t>
      </w:r>
      <w:r w:rsidRPr="00DA5B20">
        <w:rPr>
          <w:rFonts w:ascii="Times New Roman" w:hAnsi="Times New Roman"/>
          <w:sz w:val="28"/>
          <w:szCs w:val="28"/>
        </w:rPr>
        <w:t xml:space="preserve"> утвержденного общего годового объема доходов бюджета </w:t>
      </w:r>
      <w:r w:rsidR="00FC0807" w:rsidRPr="00DA5B20">
        <w:rPr>
          <w:rFonts w:ascii="Times New Roman" w:hAnsi="Times New Roman"/>
          <w:sz w:val="28"/>
          <w:szCs w:val="28"/>
        </w:rPr>
        <w:t>Слюдянского муниципального района</w:t>
      </w:r>
      <w:r w:rsidR="008934E3">
        <w:rPr>
          <w:rFonts w:ascii="Times New Roman" w:hAnsi="Times New Roman"/>
          <w:sz w:val="28"/>
          <w:szCs w:val="28"/>
        </w:rPr>
        <w:t>,</w:t>
      </w:r>
      <w:r w:rsidRPr="00DA5B20">
        <w:rPr>
          <w:rFonts w:ascii="Times New Roman" w:hAnsi="Times New Roman"/>
          <w:sz w:val="28"/>
          <w:szCs w:val="28"/>
        </w:rPr>
        <w:t xml:space="preserve"> без учета утвержденного объема безвозмездных поступлений</w:t>
      </w:r>
      <w:r w:rsidR="00C35188" w:rsidRPr="00DA5B20">
        <w:rPr>
          <w:rFonts w:ascii="Times New Roman" w:hAnsi="Times New Roman"/>
          <w:sz w:val="28"/>
          <w:szCs w:val="28"/>
        </w:rPr>
        <w:t>, на</w:t>
      </w:r>
      <w:r w:rsidRPr="00DA5B20">
        <w:rPr>
          <w:rFonts w:ascii="Times New Roman" w:hAnsi="Times New Roman"/>
          <w:sz w:val="28"/>
          <w:szCs w:val="28"/>
        </w:rPr>
        <w:t xml:space="preserve"> 20</w:t>
      </w:r>
      <w:r w:rsidR="000409FB" w:rsidRPr="00DA5B20">
        <w:rPr>
          <w:rFonts w:ascii="Times New Roman" w:hAnsi="Times New Roman"/>
          <w:sz w:val="28"/>
          <w:szCs w:val="28"/>
        </w:rPr>
        <w:t>2</w:t>
      </w:r>
      <w:r w:rsidR="00E60A3E">
        <w:rPr>
          <w:rFonts w:ascii="Times New Roman" w:hAnsi="Times New Roman"/>
          <w:sz w:val="28"/>
          <w:szCs w:val="28"/>
        </w:rPr>
        <w:t>6</w:t>
      </w:r>
      <w:r w:rsidR="009D5C3B" w:rsidRPr="00DA5B20">
        <w:rPr>
          <w:rFonts w:ascii="Times New Roman" w:hAnsi="Times New Roman"/>
          <w:sz w:val="28"/>
          <w:szCs w:val="28"/>
        </w:rPr>
        <w:t xml:space="preserve"> </w:t>
      </w:r>
      <w:r w:rsidRPr="00DA5B20">
        <w:rPr>
          <w:rFonts w:ascii="Times New Roman" w:hAnsi="Times New Roman"/>
          <w:sz w:val="28"/>
          <w:szCs w:val="28"/>
        </w:rPr>
        <w:t xml:space="preserve">год в сумме </w:t>
      </w:r>
      <w:r w:rsidR="00E60A3E">
        <w:rPr>
          <w:rFonts w:ascii="Times New Roman" w:hAnsi="Times New Roman"/>
          <w:sz w:val="28"/>
          <w:szCs w:val="28"/>
        </w:rPr>
        <w:t>– 30 458,3</w:t>
      </w:r>
      <w:r w:rsidR="00C35188" w:rsidRPr="00DA5B20">
        <w:rPr>
          <w:rFonts w:ascii="Times New Roman" w:hAnsi="Times New Roman"/>
          <w:sz w:val="28"/>
          <w:szCs w:val="28"/>
        </w:rPr>
        <w:t xml:space="preserve"> тыс.</w:t>
      </w:r>
      <w:r w:rsidR="00AF41A6" w:rsidRPr="00DA5B20">
        <w:rPr>
          <w:rFonts w:ascii="Times New Roman" w:hAnsi="Times New Roman"/>
          <w:sz w:val="28"/>
          <w:szCs w:val="28"/>
        </w:rPr>
        <w:t xml:space="preserve"> </w:t>
      </w:r>
      <w:r w:rsidRPr="00DA5B20">
        <w:rPr>
          <w:rFonts w:ascii="Times New Roman" w:hAnsi="Times New Roman"/>
          <w:sz w:val="28"/>
          <w:szCs w:val="28"/>
        </w:rPr>
        <w:t xml:space="preserve">рублей или </w:t>
      </w:r>
      <w:r w:rsidR="00E60A3E">
        <w:rPr>
          <w:rFonts w:ascii="Times New Roman" w:hAnsi="Times New Roman"/>
          <w:sz w:val="28"/>
          <w:szCs w:val="28"/>
        </w:rPr>
        <w:t>7,4</w:t>
      </w:r>
      <w:r w:rsidR="00536807" w:rsidRPr="00DA5B20">
        <w:rPr>
          <w:rFonts w:ascii="Times New Roman" w:hAnsi="Times New Roman"/>
          <w:sz w:val="28"/>
          <w:szCs w:val="28"/>
        </w:rPr>
        <w:t xml:space="preserve"> </w:t>
      </w:r>
      <w:r w:rsidR="00AF41A6" w:rsidRPr="00DA5B20">
        <w:rPr>
          <w:rFonts w:ascii="Times New Roman" w:hAnsi="Times New Roman"/>
          <w:sz w:val="28"/>
          <w:szCs w:val="28"/>
        </w:rPr>
        <w:t>процент</w:t>
      </w:r>
      <w:r w:rsidR="00900917" w:rsidRPr="00DA5B20">
        <w:rPr>
          <w:rFonts w:ascii="Times New Roman" w:hAnsi="Times New Roman"/>
          <w:sz w:val="28"/>
          <w:szCs w:val="28"/>
        </w:rPr>
        <w:t>ов</w:t>
      </w:r>
      <w:r w:rsidRPr="00DA5B20">
        <w:rPr>
          <w:rFonts w:ascii="Times New Roman" w:hAnsi="Times New Roman"/>
          <w:sz w:val="28"/>
          <w:szCs w:val="28"/>
        </w:rPr>
        <w:t>, на 20</w:t>
      </w:r>
      <w:r w:rsidR="00536807" w:rsidRPr="00DA5B20">
        <w:rPr>
          <w:rFonts w:ascii="Times New Roman" w:hAnsi="Times New Roman"/>
          <w:sz w:val="28"/>
          <w:szCs w:val="28"/>
        </w:rPr>
        <w:t>2</w:t>
      </w:r>
      <w:r w:rsidR="00E60A3E">
        <w:rPr>
          <w:rFonts w:ascii="Times New Roman" w:hAnsi="Times New Roman"/>
          <w:sz w:val="28"/>
          <w:szCs w:val="28"/>
        </w:rPr>
        <w:t>7</w:t>
      </w:r>
      <w:r w:rsidRPr="00DA5B20">
        <w:rPr>
          <w:rFonts w:ascii="Times New Roman" w:hAnsi="Times New Roman"/>
          <w:sz w:val="28"/>
          <w:szCs w:val="28"/>
        </w:rPr>
        <w:t xml:space="preserve"> год в сумме </w:t>
      </w:r>
      <w:r w:rsidR="00E60A3E">
        <w:rPr>
          <w:rFonts w:ascii="Times New Roman" w:hAnsi="Times New Roman"/>
          <w:sz w:val="28"/>
          <w:szCs w:val="28"/>
        </w:rPr>
        <w:t>31 152,1</w:t>
      </w:r>
      <w:r w:rsidR="00C35188" w:rsidRPr="00DA5B20">
        <w:rPr>
          <w:rFonts w:ascii="Times New Roman" w:hAnsi="Times New Roman"/>
          <w:sz w:val="28"/>
          <w:szCs w:val="28"/>
        </w:rPr>
        <w:t xml:space="preserve"> тыс.</w:t>
      </w:r>
      <w:r w:rsidRPr="00DA5B20">
        <w:rPr>
          <w:rFonts w:ascii="Times New Roman" w:hAnsi="Times New Roman"/>
          <w:sz w:val="28"/>
          <w:szCs w:val="28"/>
        </w:rPr>
        <w:t xml:space="preserve"> рублей</w:t>
      </w:r>
      <w:r w:rsidRPr="00C35188">
        <w:rPr>
          <w:rFonts w:ascii="Times New Roman" w:hAnsi="Times New Roman"/>
          <w:sz w:val="28"/>
          <w:szCs w:val="28"/>
        </w:rPr>
        <w:t xml:space="preserve"> или </w:t>
      </w:r>
      <w:r w:rsidR="00E60A3E">
        <w:rPr>
          <w:rFonts w:ascii="Times New Roman" w:hAnsi="Times New Roman"/>
          <w:sz w:val="28"/>
          <w:szCs w:val="28"/>
        </w:rPr>
        <w:t>7,3</w:t>
      </w:r>
      <w:r w:rsidRPr="00C35188">
        <w:rPr>
          <w:rFonts w:ascii="Times New Roman" w:hAnsi="Times New Roman"/>
          <w:sz w:val="28"/>
          <w:szCs w:val="28"/>
        </w:rPr>
        <w:t xml:space="preserve"> процент</w:t>
      </w:r>
      <w:r w:rsidR="00E60A3E">
        <w:rPr>
          <w:rFonts w:ascii="Times New Roman" w:hAnsi="Times New Roman"/>
          <w:sz w:val="28"/>
          <w:szCs w:val="28"/>
        </w:rPr>
        <w:t>а</w:t>
      </w:r>
      <w:r w:rsidRPr="00C35188">
        <w:rPr>
          <w:rFonts w:ascii="Times New Roman" w:hAnsi="Times New Roman"/>
          <w:sz w:val="28"/>
          <w:szCs w:val="28"/>
        </w:rPr>
        <w:t>.</w:t>
      </w:r>
    </w:p>
    <w:p w14:paraId="40861B82" w14:textId="0E862F1D" w:rsidR="00C35188" w:rsidRPr="00C35188" w:rsidRDefault="00C35188" w:rsidP="00C3518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35188">
        <w:rPr>
          <w:sz w:val="28"/>
          <w:szCs w:val="28"/>
        </w:rPr>
        <w:t>На 20</w:t>
      </w:r>
      <w:r w:rsidR="00094376">
        <w:rPr>
          <w:sz w:val="28"/>
          <w:szCs w:val="28"/>
        </w:rPr>
        <w:t>2</w:t>
      </w:r>
      <w:r w:rsidR="00E60A3E">
        <w:rPr>
          <w:sz w:val="28"/>
          <w:szCs w:val="28"/>
        </w:rPr>
        <w:t>5</w:t>
      </w:r>
      <w:r w:rsidRPr="00C35188">
        <w:rPr>
          <w:sz w:val="28"/>
          <w:szCs w:val="28"/>
        </w:rPr>
        <w:t xml:space="preserve"> год и плановый период 20</w:t>
      </w:r>
      <w:r w:rsidR="000409FB">
        <w:rPr>
          <w:sz w:val="28"/>
          <w:szCs w:val="28"/>
        </w:rPr>
        <w:t>2</w:t>
      </w:r>
      <w:r w:rsidR="00E60A3E">
        <w:rPr>
          <w:sz w:val="28"/>
          <w:szCs w:val="28"/>
        </w:rPr>
        <w:t>6</w:t>
      </w:r>
      <w:r w:rsidR="00094376">
        <w:rPr>
          <w:sz w:val="28"/>
          <w:szCs w:val="28"/>
        </w:rPr>
        <w:t xml:space="preserve"> и 202</w:t>
      </w:r>
      <w:r w:rsidR="00E60A3E">
        <w:rPr>
          <w:sz w:val="28"/>
          <w:szCs w:val="28"/>
        </w:rPr>
        <w:t>7</w:t>
      </w:r>
      <w:r w:rsidR="000409FB">
        <w:rPr>
          <w:sz w:val="28"/>
          <w:szCs w:val="28"/>
        </w:rPr>
        <w:t xml:space="preserve"> годов</w:t>
      </w:r>
      <w:r w:rsidRPr="00C35188">
        <w:rPr>
          <w:sz w:val="28"/>
          <w:szCs w:val="28"/>
        </w:rPr>
        <w:t xml:space="preserve"> предусмотрены следующие источники финансирования дефицита бюджета</w:t>
      </w:r>
      <w:r w:rsidR="00A45FCD">
        <w:rPr>
          <w:sz w:val="28"/>
          <w:szCs w:val="28"/>
        </w:rPr>
        <w:t xml:space="preserve"> района</w:t>
      </w:r>
      <w:r w:rsidRPr="00C35188">
        <w:rPr>
          <w:sz w:val="28"/>
          <w:szCs w:val="28"/>
        </w:rPr>
        <w:t>:</w:t>
      </w:r>
    </w:p>
    <w:p w14:paraId="73DA0E42" w14:textId="425D09FD" w:rsidR="000E2090" w:rsidRPr="0043277D" w:rsidRDefault="000409FB" w:rsidP="008934E3">
      <w:pPr>
        <w:pStyle w:val="a3"/>
        <w:shd w:val="clear" w:color="auto" w:fill="FFFFFF"/>
        <w:tabs>
          <w:tab w:val="left" w:pos="3031"/>
        </w:tabs>
        <w:spacing w:line="317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131E4">
        <w:rPr>
          <w:sz w:val="28"/>
          <w:szCs w:val="28"/>
        </w:rPr>
        <w:t xml:space="preserve"> </w:t>
      </w:r>
      <w:r w:rsidR="00A45FCD">
        <w:rPr>
          <w:sz w:val="28"/>
          <w:szCs w:val="28"/>
        </w:rPr>
        <w:t xml:space="preserve">получение </w:t>
      </w:r>
      <w:r w:rsidR="000E2090" w:rsidRPr="001C178E">
        <w:rPr>
          <w:sz w:val="28"/>
          <w:szCs w:val="28"/>
        </w:rPr>
        <w:t>кредитов</w:t>
      </w:r>
      <w:r w:rsidR="001277DB">
        <w:rPr>
          <w:sz w:val="28"/>
          <w:szCs w:val="28"/>
        </w:rPr>
        <w:t xml:space="preserve"> от</w:t>
      </w:r>
      <w:r w:rsidR="000E2090" w:rsidRPr="001C178E">
        <w:rPr>
          <w:sz w:val="28"/>
          <w:szCs w:val="28"/>
        </w:rPr>
        <w:t xml:space="preserve"> кредитных организаций запланировано</w:t>
      </w:r>
      <w:r w:rsidR="008934E3">
        <w:rPr>
          <w:sz w:val="28"/>
          <w:szCs w:val="28"/>
        </w:rPr>
        <w:t xml:space="preserve"> </w:t>
      </w:r>
      <w:r w:rsidR="001C178E">
        <w:rPr>
          <w:sz w:val="28"/>
          <w:szCs w:val="28"/>
        </w:rPr>
        <w:t>соответственно</w:t>
      </w:r>
      <w:r w:rsidR="008934E3">
        <w:rPr>
          <w:sz w:val="28"/>
          <w:szCs w:val="28"/>
        </w:rPr>
        <w:t xml:space="preserve"> </w:t>
      </w:r>
      <w:r w:rsidR="001C178E">
        <w:rPr>
          <w:sz w:val="28"/>
          <w:szCs w:val="28"/>
        </w:rPr>
        <w:t xml:space="preserve">по </w:t>
      </w:r>
      <w:r w:rsidR="001C178E" w:rsidRPr="0043277D">
        <w:rPr>
          <w:sz w:val="28"/>
          <w:szCs w:val="28"/>
        </w:rPr>
        <w:t xml:space="preserve">годам </w:t>
      </w:r>
      <w:r w:rsidR="00E60A3E" w:rsidRPr="0043277D">
        <w:rPr>
          <w:sz w:val="28"/>
          <w:szCs w:val="28"/>
        </w:rPr>
        <w:t>2</w:t>
      </w:r>
      <w:r w:rsidR="00F8677E" w:rsidRPr="0043277D">
        <w:rPr>
          <w:sz w:val="28"/>
          <w:szCs w:val="28"/>
        </w:rPr>
        <w:t>8</w:t>
      </w:r>
      <w:r w:rsidR="00E60A3E" w:rsidRPr="0043277D">
        <w:rPr>
          <w:sz w:val="28"/>
          <w:szCs w:val="28"/>
        </w:rPr>
        <w:t> 946,9</w:t>
      </w:r>
      <w:r w:rsidR="001C178E" w:rsidRPr="0043277D">
        <w:rPr>
          <w:sz w:val="28"/>
          <w:szCs w:val="28"/>
        </w:rPr>
        <w:t xml:space="preserve"> тыс.</w:t>
      </w:r>
      <w:r w:rsidR="00A131E4" w:rsidRPr="0043277D">
        <w:rPr>
          <w:sz w:val="28"/>
          <w:szCs w:val="28"/>
        </w:rPr>
        <w:t xml:space="preserve"> </w:t>
      </w:r>
      <w:r w:rsidR="001C178E" w:rsidRPr="0043277D">
        <w:rPr>
          <w:sz w:val="28"/>
          <w:szCs w:val="28"/>
        </w:rPr>
        <w:t xml:space="preserve">рублей, </w:t>
      </w:r>
      <w:r w:rsidR="00E60A3E" w:rsidRPr="0043277D">
        <w:rPr>
          <w:sz w:val="28"/>
          <w:szCs w:val="28"/>
        </w:rPr>
        <w:t>30 458,3</w:t>
      </w:r>
      <w:r w:rsidR="001C178E" w:rsidRPr="0043277D">
        <w:rPr>
          <w:sz w:val="28"/>
          <w:szCs w:val="28"/>
        </w:rPr>
        <w:t xml:space="preserve"> тыс.</w:t>
      </w:r>
      <w:r w:rsidR="00A131E4" w:rsidRPr="0043277D">
        <w:rPr>
          <w:sz w:val="28"/>
          <w:szCs w:val="28"/>
        </w:rPr>
        <w:t xml:space="preserve"> </w:t>
      </w:r>
      <w:r w:rsidR="001C178E" w:rsidRPr="0043277D">
        <w:rPr>
          <w:sz w:val="28"/>
          <w:szCs w:val="28"/>
        </w:rPr>
        <w:t xml:space="preserve">рублей, </w:t>
      </w:r>
      <w:r w:rsidR="00E60A3E" w:rsidRPr="0043277D">
        <w:rPr>
          <w:sz w:val="28"/>
          <w:szCs w:val="28"/>
        </w:rPr>
        <w:t>31 152,1</w:t>
      </w:r>
      <w:r w:rsidR="001C178E" w:rsidRPr="0043277D">
        <w:rPr>
          <w:sz w:val="28"/>
          <w:szCs w:val="28"/>
        </w:rPr>
        <w:t xml:space="preserve"> тыс.</w:t>
      </w:r>
      <w:r w:rsidR="00A131E4" w:rsidRPr="0043277D">
        <w:rPr>
          <w:sz w:val="28"/>
          <w:szCs w:val="28"/>
        </w:rPr>
        <w:t xml:space="preserve"> </w:t>
      </w:r>
      <w:r w:rsidR="001C178E" w:rsidRPr="0043277D">
        <w:rPr>
          <w:sz w:val="28"/>
          <w:szCs w:val="28"/>
        </w:rPr>
        <w:t xml:space="preserve">рублей. </w:t>
      </w:r>
    </w:p>
    <w:p w14:paraId="0F61F77C" w14:textId="21A51A50" w:rsidR="00FA52FF" w:rsidRPr="0043277D" w:rsidRDefault="00A131E4" w:rsidP="00FA52FF">
      <w:pPr>
        <w:jc w:val="both"/>
        <w:rPr>
          <w:sz w:val="28"/>
          <w:szCs w:val="28"/>
        </w:rPr>
      </w:pPr>
      <w:r w:rsidRPr="0043277D">
        <w:rPr>
          <w:sz w:val="28"/>
          <w:szCs w:val="28"/>
        </w:rPr>
        <w:t xml:space="preserve">  </w:t>
      </w:r>
      <w:r w:rsidR="000409FB" w:rsidRPr="0043277D">
        <w:rPr>
          <w:sz w:val="28"/>
          <w:szCs w:val="28"/>
        </w:rPr>
        <w:t xml:space="preserve"> </w:t>
      </w:r>
      <w:r w:rsidR="00FA52FF" w:rsidRPr="0043277D">
        <w:rPr>
          <w:sz w:val="28"/>
          <w:szCs w:val="28"/>
        </w:rPr>
        <w:t>-</w:t>
      </w:r>
      <w:r w:rsidR="000409FB" w:rsidRPr="0043277D">
        <w:rPr>
          <w:sz w:val="28"/>
          <w:szCs w:val="28"/>
        </w:rPr>
        <w:t xml:space="preserve"> </w:t>
      </w:r>
      <w:r w:rsidR="00A45FCD" w:rsidRPr="0043277D">
        <w:rPr>
          <w:sz w:val="28"/>
          <w:szCs w:val="28"/>
        </w:rPr>
        <w:t xml:space="preserve">получение кредитов от других бюджетов бюджетной системы Российской федерации бюджетами муниципальных </w:t>
      </w:r>
      <w:r w:rsidR="00DF5E89" w:rsidRPr="0043277D">
        <w:rPr>
          <w:sz w:val="28"/>
          <w:szCs w:val="28"/>
        </w:rPr>
        <w:t xml:space="preserve">районов </w:t>
      </w:r>
      <w:r w:rsidR="00A45FCD" w:rsidRPr="0043277D">
        <w:rPr>
          <w:sz w:val="28"/>
          <w:szCs w:val="28"/>
        </w:rPr>
        <w:t xml:space="preserve">за счет </w:t>
      </w:r>
      <w:r w:rsidR="00FA52FF" w:rsidRPr="0043277D">
        <w:rPr>
          <w:sz w:val="28"/>
          <w:szCs w:val="28"/>
        </w:rPr>
        <w:t xml:space="preserve">бюджетных кредитов на пополнение остатков средств на счетах бюджетов субъектов Российской Федерации (местных бюджетов) </w:t>
      </w:r>
      <w:r w:rsidR="00094376" w:rsidRPr="0043277D">
        <w:rPr>
          <w:sz w:val="28"/>
          <w:szCs w:val="28"/>
        </w:rPr>
        <w:t xml:space="preserve"> в 202</w:t>
      </w:r>
      <w:r w:rsidR="00E60A3E" w:rsidRPr="0043277D">
        <w:rPr>
          <w:sz w:val="28"/>
          <w:szCs w:val="28"/>
        </w:rPr>
        <w:t>5</w:t>
      </w:r>
      <w:r w:rsidR="00094376" w:rsidRPr="0043277D">
        <w:rPr>
          <w:sz w:val="28"/>
          <w:szCs w:val="28"/>
        </w:rPr>
        <w:t xml:space="preserve"> году</w:t>
      </w:r>
      <w:r w:rsidR="00FA52FF" w:rsidRPr="0043277D">
        <w:rPr>
          <w:sz w:val="28"/>
          <w:szCs w:val="28"/>
        </w:rPr>
        <w:t xml:space="preserve"> в сумме 1</w:t>
      </w:r>
      <w:r w:rsidR="008813CE" w:rsidRPr="0043277D">
        <w:rPr>
          <w:sz w:val="28"/>
          <w:szCs w:val="28"/>
        </w:rPr>
        <w:t>2</w:t>
      </w:r>
      <w:r w:rsidR="00FA52FF" w:rsidRPr="0043277D">
        <w:rPr>
          <w:sz w:val="28"/>
          <w:szCs w:val="28"/>
        </w:rPr>
        <w:t xml:space="preserve"> 000 тыс. рублей;</w:t>
      </w:r>
    </w:p>
    <w:p w14:paraId="3C600D1D" w14:textId="05143148" w:rsidR="00FA52FF" w:rsidRPr="0043277D" w:rsidRDefault="00A45FCD" w:rsidP="00FA52FF">
      <w:pPr>
        <w:widowControl/>
        <w:jc w:val="both"/>
        <w:rPr>
          <w:sz w:val="28"/>
          <w:szCs w:val="28"/>
        </w:rPr>
      </w:pPr>
      <w:r w:rsidRPr="0043277D">
        <w:rPr>
          <w:sz w:val="28"/>
          <w:szCs w:val="28"/>
        </w:rPr>
        <w:t xml:space="preserve">   </w:t>
      </w:r>
      <w:r w:rsidR="00FA52FF" w:rsidRPr="0043277D">
        <w:rPr>
          <w:sz w:val="28"/>
          <w:szCs w:val="28"/>
        </w:rPr>
        <w:t>-</w:t>
      </w:r>
      <w:r w:rsidRPr="0043277D">
        <w:rPr>
          <w:sz w:val="28"/>
          <w:szCs w:val="28"/>
        </w:rPr>
        <w:t xml:space="preserve">  </w:t>
      </w:r>
      <w:r w:rsidR="00FA52FF" w:rsidRPr="0043277D">
        <w:rPr>
          <w:sz w:val="28"/>
          <w:szCs w:val="28"/>
        </w:rPr>
        <w:t>погашение бюджетных кредитов на пополнение остатков средств на счетах бюджетов субъектов Российской Федерации (местных бюдж</w:t>
      </w:r>
      <w:r w:rsidR="000409FB" w:rsidRPr="0043277D">
        <w:rPr>
          <w:sz w:val="28"/>
          <w:szCs w:val="28"/>
        </w:rPr>
        <w:t>етов) в 20</w:t>
      </w:r>
      <w:r w:rsidR="00094376" w:rsidRPr="0043277D">
        <w:rPr>
          <w:sz w:val="28"/>
          <w:szCs w:val="28"/>
        </w:rPr>
        <w:t>2</w:t>
      </w:r>
      <w:r w:rsidR="00E60A3E" w:rsidRPr="0043277D">
        <w:rPr>
          <w:sz w:val="28"/>
          <w:szCs w:val="28"/>
        </w:rPr>
        <w:t>5</w:t>
      </w:r>
      <w:r w:rsidR="00DA5B20" w:rsidRPr="0043277D">
        <w:rPr>
          <w:sz w:val="28"/>
          <w:szCs w:val="28"/>
        </w:rPr>
        <w:t xml:space="preserve"> </w:t>
      </w:r>
      <w:r w:rsidR="000409FB" w:rsidRPr="0043277D">
        <w:rPr>
          <w:sz w:val="28"/>
          <w:szCs w:val="28"/>
        </w:rPr>
        <w:t>году в сумме 1</w:t>
      </w:r>
      <w:r w:rsidR="008813CE" w:rsidRPr="0043277D">
        <w:rPr>
          <w:sz w:val="28"/>
          <w:szCs w:val="28"/>
        </w:rPr>
        <w:t>2</w:t>
      </w:r>
      <w:r w:rsidR="000409FB" w:rsidRPr="0043277D">
        <w:rPr>
          <w:sz w:val="28"/>
          <w:szCs w:val="28"/>
        </w:rPr>
        <w:t> 000 тыс.</w:t>
      </w:r>
      <w:r w:rsidR="00C56DFB" w:rsidRPr="0043277D">
        <w:rPr>
          <w:sz w:val="28"/>
          <w:szCs w:val="28"/>
        </w:rPr>
        <w:t xml:space="preserve"> </w:t>
      </w:r>
      <w:r w:rsidR="000409FB" w:rsidRPr="0043277D">
        <w:rPr>
          <w:sz w:val="28"/>
          <w:szCs w:val="28"/>
        </w:rPr>
        <w:t>рублей,</w:t>
      </w:r>
    </w:p>
    <w:p w14:paraId="4BE3ECCC" w14:textId="6A3C1474" w:rsidR="001277DB" w:rsidRDefault="000E2090" w:rsidP="00E377F2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43277D">
        <w:rPr>
          <w:sz w:val="28"/>
          <w:szCs w:val="28"/>
        </w:rPr>
        <w:t xml:space="preserve">При установленных параметрах бюджета верхний предел муниципального долга муниципального образования Слюдянский район составит </w:t>
      </w:r>
      <w:r w:rsidR="00AC368B" w:rsidRPr="0043277D">
        <w:rPr>
          <w:sz w:val="28"/>
          <w:szCs w:val="28"/>
        </w:rPr>
        <w:t>на 1 января 20</w:t>
      </w:r>
      <w:r w:rsidR="00C56DFB" w:rsidRPr="0043277D">
        <w:rPr>
          <w:sz w:val="28"/>
          <w:szCs w:val="28"/>
        </w:rPr>
        <w:t>2</w:t>
      </w:r>
      <w:r w:rsidR="00E60A3E" w:rsidRPr="0043277D">
        <w:rPr>
          <w:sz w:val="28"/>
          <w:szCs w:val="28"/>
        </w:rPr>
        <w:t>6</w:t>
      </w:r>
      <w:r w:rsidR="00AC368B" w:rsidRPr="0043277D">
        <w:rPr>
          <w:sz w:val="28"/>
          <w:szCs w:val="28"/>
        </w:rPr>
        <w:t xml:space="preserve"> года </w:t>
      </w:r>
      <w:r w:rsidR="00E60A3E" w:rsidRPr="0043277D">
        <w:rPr>
          <w:sz w:val="28"/>
          <w:szCs w:val="28"/>
        </w:rPr>
        <w:t>2</w:t>
      </w:r>
      <w:r w:rsidR="00F8677E" w:rsidRPr="0043277D">
        <w:rPr>
          <w:sz w:val="28"/>
          <w:szCs w:val="28"/>
        </w:rPr>
        <w:t>8</w:t>
      </w:r>
      <w:r w:rsidR="00E60A3E" w:rsidRPr="0043277D">
        <w:rPr>
          <w:sz w:val="28"/>
          <w:szCs w:val="28"/>
        </w:rPr>
        <w:t> 946,9</w:t>
      </w:r>
      <w:r w:rsidR="00AC368B" w:rsidRPr="0043277D">
        <w:rPr>
          <w:sz w:val="28"/>
          <w:szCs w:val="28"/>
        </w:rPr>
        <w:t xml:space="preserve"> тыс</w:t>
      </w:r>
      <w:r w:rsidR="00E65ADB" w:rsidRPr="0043277D">
        <w:rPr>
          <w:sz w:val="28"/>
          <w:szCs w:val="28"/>
        </w:rPr>
        <w:t>.</w:t>
      </w:r>
      <w:r w:rsidR="00AC368B" w:rsidRPr="0043277D">
        <w:rPr>
          <w:sz w:val="28"/>
          <w:szCs w:val="28"/>
        </w:rPr>
        <w:t xml:space="preserve"> рублей, </w:t>
      </w:r>
      <w:r w:rsidR="00A131E4" w:rsidRPr="0043277D">
        <w:rPr>
          <w:sz w:val="28"/>
          <w:szCs w:val="28"/>
        </w:rPr>
        <w:t xml:space="preserve">по состоянию </w:t>
      </w:r>
      <w:r w:rsidR="00AC368B" w:rsidRPr="0043277D">
        <w:rPr>
          <w:sz w:val="28"/>
          <w:szCs w:val="28"/>
        </w:rPr>
        <w:t>на 1 января 20</w:t>
      </w:r>
      <w:r w:rsidR="00A131E4" w:rsidRPr="0043277D">
        <w:rPr>
          <w:sz w:val="28"/>
          <w:szCs w:val="28"/>
        </w:rPr>
        <w:t>2</w:t>
      </w:r>
      <w:r w:rsidR="00E60A3E" w:rsidRPr="0043277D">
        <w:rPr>
          <w:sz w:val="28"/>
          <w:szCs w:val="28"/>
        </w:rPr>
        <w:t>7</w:t>
      </w:r>
      <w:r w:rsidR="00AC368B" w:rsidRPr="0043277D">
        <w:rPr>
          <w:sz w:val="28"/>
          <w:szCs w:val="28"/>
        </w:rPr>
        <w:t xml:space="preserve"> года </w:t>
      </w:r>
      <w:r w:rsidR="00E60A3E" w:rsidRPr="0043277D">
        <w:rPr>
          <w:sz w:val="28"/>
          <w:szCs w:val="28"/>
        </w:rPr>
        <w:t>5</w:t>
      </w:r>
      <w:r w:rsidR="00F8677E" w:rsidRPr="0043277D">
        <w:rPr>
          <w:sz w:val="28"/>
          <w:szCs w:val="28"/>
        </w:rPr>
        <w:t>9</w:t>
      </w:r>
      <w:r w:rsidR="00E60A3E" w:rsidRPr="0043277D">
        <w:rPr>
          <w:sz w:val="28"/>
          <w:szCs w:val="28"/>
        </w:rPr>
        <w:t> 405,1</w:t>
      </w:r>
      <w:r w:rsidR="00AC368B" w:rsidRPr="0043277D">
        <w:rPr>
          <w:sz w:val="28"/>
          <w:szCs w:val="28"/>
        </w:rPr>
        <w:t xml:space="preserve"> тыс. рублей, по состоянию на 1 января 202</w:t>
      </w:r>
      <w:r w:rsidR="00E60A3E" w:rsidRPr="0043277D">
        <w:rPr>
          <w:sz w:val="28"/>
          <w:szCs w:val="28"/>
        </w:rPr>
        <w:t>8</w:t>
      </w:r>
      <w:r w:rsidR="00AC368B" w:rsidRPr="0043277D">
        <w:rPr>
          <w:sz w:val="28"/>
          <w:szCs w:val="28"/>
        </w:rPr>
        <w:t xml:space="preserve"> года в размере </w:t>
      </w:r>
      <w:r w:rsidR="00F8677E" w:rsidRPr="0043277D">
        <w:rPr>
          <w:sz w:val="28"/>
          <w:szCs w:val="28"/>
        </w:rPr>
        <w:t>90</w:t>
      </w:r>
      <w:r w:rsidR="00E60A3E" w:rsidRPr="0043277D">
        <w:rPr>
          <w:sz w:val="28"/>
          <w:szCs w:val="28"/>
        </w:rPr>
        <w:t> 557,2</w:t>
      </w:r>
      <w:r w:rsidR="00A131E4" w:rsidRPr="0043277D">
        <w:rPr>
          <w:sz w:val="28"/>
          <w:szCs w:val="28"/>
        </w:rPr>
        <w:t xml:space="preserve"> тыс. рублей.</w:t>
      </w:r>
      <w:r w:rsidR="00A131E4">
        <w:rPr>
          <w:sz w:val="28"/>
          <w:szCs w:val="28"/>
        </w:rPr>
        <w:t xml:space="preserve"> </w:t>
      </w:r>
    </w:p>
    <w:p w14:paraId="02003118" w14:textId="39A48552" w:rsidR="00035917" w:rsidRDefault="00035917" w:rsidP="00B8033D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p w14:paraId="5C68172C" w14:textId="77777777" w:rsidR="009D5C3B" w:rsidRDefault="00DA5B20" w:rsidP="009D5C3B">
      <w:pPr>
        <w:shd w:val="clear" w:color="auto" w:fill="FFFFFF"/>
        <w:tabs>
          <w:tab w:val="left" w:pos="7826"/>
        </w:tabs>
        <w:spacing w:line="302" w:lineRule="exact"/>
        <w:ind w:left="22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0E2090" w:rsidRPr="000E2090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0E2090" w:rsidRPr="000E2090">
        <w:rPr>
          <w:b/>
          <w:sz w:val="28"/>
          <w:szCs w:val="28"/>
        </w:rPr>
        <w:t xml:space="preserve"> Комите</w:t>
      </w:r>
      <w:r w:rsidR="00900917">
        <w:rPr>
          <w:b/>
          <w:sz w:val="28"/>
          <w:szCs w:val="28"/>
        </w:rPr>
        <w:t>та финансов</w:t>
      </w:r>
      <w:r w:rsidR="00900917">
        <w:rPr>
          <w:b/>
          <w:sz w:val="28"/>
          <w:szCs w:val="28"/>
        </w:rPr>
        <w:br/>
        <w:t xml:space="preserve">Слюдянского района                                                             </w:t>
      </w:r>
      <w:r w:rsidR="001277DB">
        <w:rPr>
          <w:b/>
          <w:sz w:val="28"/>
          <w:szCs w:val="28"/>
        </w:rPr>
        <w:t xml:space="preserve">           </w:t>
      </w:r>
      <w:r w:rsidR="0090091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С.Б.</w:t>
      </w:r>
      <w:r w:rsidR="00955C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Адамова</w:t>
      </w:r>
    </w:p>
    <w:p w14:paraId="204DC855" w14:textId="1E10419E" w:rsidR="001277DB" w:rsidRDefault="001277DB" w:rsidP="00EF6986">
      <w:pPr>
        <w:shd w:val="clear" w:color="auto" w:fill="FFFFFF"/>
        <w:tabs>
          <w:tab w:val="left" w:pos="7826"/>
        </w:tabs>
        <w:spacing w:line="302" w:lineRule="exact"/>
        <w:rPr>
          <w:b/>
          <w:sz w:val="28"/>
          <w:szCs w:val="28"/>
        </w:rPr>
      </w:pPr>
    </w:p>
    <w:p w14:paraId="630B2B16" w14:textId="77777777" w:rsidR="009D5C3B" w:rsidRDefault="000E2090" w:rsidP="009D5C3B">
      <w:pPr>
        <w:shd w:val="clear" w:color="auto" w:fill="FFFFFF"/>
        <w:tabs>
          <w:tab w:val="left" w:pos="7826"/>
        </w:tabs>
        <w:spacing w:line="302" w:lineRule="exact"/>
        <w:ind w:left="22"/>
        <w:rPr>
          <w:sz w:val="24"/>
          <w:szCs w:val="24"/>
        </w:rPr>
      </w:pPr>
      <w:r w:rsidRPr="000E2090">
        <w:rPr>
          <w:sz w:val="24"/>
          <w:szCs w:val="24"/>
        </w:rPr>
        <w:t xml:space="preserve">Исполнители: </w:t>
      </w:r>
    </w:p>
    <w:p w14:paraId="79443809" w14:textId="7AD18223" w:rsidR="007B23BC" w:rsidRDefault="000E2090" w:rsidP="009D5C3B">
      <w:pPr>
        <w:shd w:val="clear" w:color="auto" w:fill="FFFFFF"/>
        <w:tabs>
          <w:tab w:val="left" w:pos="7826"/>
        </w:tabs>
        <w:spacing w:line="302" w:lineRule="exact"/>
        <w:ind w:left="22"/>
        <w:rPr>
          <w:sz w:val="24"/>
          <w:szCs w:val="24"/>
        </w:rPr>
      </w:pPr>
      <w:r w:rsidRPr="000E2090">
        <w:rPr>
          <w:sz w:val="24"/>
          <w:szCs w:val="24"/>
        </w:rPr>
        <w:t>Кирина С.А.</w:t>
      </w:r>
      <w:r w:rsidR="00813275">
        <w:rPr>
          <w:sz w:val="24"/>
          <w:szCs w:val="24"/>
        </w:rPr>
        <w:t xml:space="preserve">, </w:t>
      </w:r>
      <w:r w:rsidR="00DA5B20">
        <w:rPr>
          <w:sz w:val="24"/>
          <w:szCs w:val="24"/>
        </w:rPr>
        <w:t>Яковлева</w:t>
      </w:r>
      <w:r w:rsidR="000636C6">
        <w:rPr>
          <w:sz w:val="24"/>
          <w:szCs w:val="24"/>
        </w:rPr>
        <w:t xml:space="preserve"> Ю.А.</w:t>
      </w:r>
      <w:r w:rsidR="00813275">
        <w:rPr>
          <w:sz w:val="24"/>
          <w:szCs w:val="24"/>
        </w:rPr>
        <w:t>, т</w:t>
      </w:r>
      <w:r w:rsidR="001037E8">
        <w:rPr>
          <w:sz w:val="24"/>
          <w:szCs w:val="24"/>
        </w:rPr>
        <w:t>ел.3954451209</w:t>
      </w:r>
    </w:p>
    <w:sectPr w:rsidR="007B23BC">
      <w:footerReference w:type="default" r:id="rId9"/>
      <w:pgSz w:w="11909" w:h="16834"/>
      <w:pgMar w:top="1440" w:right="799" w:bottom="720" w:left="129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B460D" w14:textId="77777777" w:rsidR="00617FA5" w:rsidRDefault="00617FA5" w:rsidP="00EC4096">
      <w:r>
        <w:separator/>
      </w:r>
    </w:p>
  </w:endnote>
  <w:endnote w:type="continuationSeparator" w:id="0">
    <w:p w14:paraId="0E0B57FD" w14:textId="77777777" w:rsidR="00617FA5" w:rsidRDefault="00617FA5" w:rsidP="00EC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0655894"/>
      <w:docPartObj>
        <w:docPartGallery w:val="Page Numbers (Bottom of Page)"/>
        <w:docPartUnique/>
      </w:docPartObj>
    </w:sdtPr>
    <w:sdtEndPr/>
    <w:sdtContent>
      <w:p w14:paraId="51F9FC97" w14:textId="77777777" w:rsidR="00617FA5" w:rsidRDefault="00617FA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E5C01F8" w14:textId="77777777" w:rsidR="00617FA5" w:rsidRDefault="00617F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22064" w14:textId="77777777" w:rsidR="00617FA5" w:rsidRDefault="00617FA5" w:rsidP="00EC4096">
      <w:r>
        <w:separator/>
      </w:r>
    </w:p>
  </w:footnote>
  <w:footnote w:type="continuationSeparator" w:id="0">
    <w:p w14:paraId="15CCB367" w14:textId="77777777" w:rsidR="00617FA5" w:rsidRDefault="00617FA5" w:rsidP="00EC4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2E9E18"/>
    <w:lvl w:ilvl="0">
      <w:numFmt w:val="bullet"/>
      <w:lvlText w:val="*"/>
      <w:lvlJc w:val="left"/>
    </w:lvl>
  </w:abstractNum>
  <w:abstractNum w:abstractNumId="1" w15:restartNumberingAfterBreak="0">
    <w:nsid w:val="0C915247"/>
    <w:multiLevelType w:val="hybridMultilevel"/>
    <w:tmpl w:val="CF265EFA"/>
    <w:lvl w:ilvl="0" w:tplc="45D8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16147"/>
    <w:multiLevelType w:val="hybridMultilevel"/>
    <w:tmpl w:val="69A6A2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955F8"/>
    <w:multiLevelType w:val="hybridMultilevel"/>
    <w:tmpl w:val="99A61174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93E53"/>
    <w:multiLevelType w:val="hybridMultilevel"/>
    <w:tmpl w:val="34C6DDF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D3C85"/>
    <w:multiLevelType w:val="hybridMultilevel"/>
    <w:tmpl w:val="5936D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81D25"/>
    <w:multiLevelType w:val="hybridMultilevel"/>
    <w:tmpl w:val="5BD2E808"/>
    <w:lvl w:ilvl="0" w:tplc="93A001C6">
      <w:start w:val="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B66AEF"/>
    <w:multiLevelType w:val="hybridMultilevel"/>
    <w:tmpl w:val="34B433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E21506"/>
    <w:multiLevelType w:val="hybridMultilevel"/>
    <w:tmpl w:val="71ECF874"/>
    <w:lvl w:ilvl="0" w:tplc="B558A1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19B3566"/>
    <w:multiLevelType w:val="hybridMultilevel"/>
    <w:tmpl w:val="9C1EA5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0E1BFE"/>
    <w:multiLevelType w:val="hybridMultilevel"/>
    <w:tmpl w:val="EC8C6608"/>
    <w:lvl w:ilvl="0" w:tplc="28CA184E">
      <w:start w:val="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E762A"/>
    <w:multiLevelType w:val="hybridMultilevel"/>
    <w:tmpl w:val="DB085D5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7E02B35"/>
    <w:multiLevelType w:val="hybridMultilevel"/>
    <w:tmpl w:val="20500FF8"/>
    <w:lvl w:ilvl="0" w:tplc="804A1244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4D491BCE"/>
    <w:multiLevelType w:val="hybridMultilevel"/>
    <w:tmpl w:val="5FD27230"/>
    <w:lvl w:ilvl="0" w:tplc="6B1480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14" w15:restartNumberingAfterBreak="0">
    <w:nsid w:val="4E0D07AE"/>
    <w:multiLevelType w:val="hybridMultilevel"/>
    <w:tmpl w:val="B78289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AC5114"/>
    <w:multiLevelType w:val="hybridMultilevel"/>
    <w:tmpl w:val="52CA7D3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313348D"/>
    <w:multiLevelType w:val="hybridMultilevel"/>
    <w:tmpl w:val="8426208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7120DF7"/>
    <w:multiLevelType w:val="hybridMultilevel"/>
    <w:tmpl w:val="3FAC0046"/>
    <w:lvl w:ilvl="0" w:tplc="23C0FD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75E680B"/>
    <w:multiLevelType w:val="hybridMultilevel"/>
    <w:tmpl w:val="6BE6E8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932601"/>
    <w:multiLevelType w:val="hybridMultilevel"/>
    <w:tmpl w:val="57361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A373E"/>
    <w:multiLevelType w:val="hybridMultilevel"/>
    <w:tmpl w:val="02BE963E"/>
    <w:lvl w:ilvl="0" w:tplc="D794BF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7" w:hanging="360"/>
      </w:pPr>
    </w:lvl>
    <w:lvl w:ilvl="2" w:tplc="0419001B" w:tentative="1">
      <w:start w:val="1"/>
      <w:numFmt w:val="lowerRoman"/>
      <w:lvlText w:val="%3."/>
      <w:lvlJc w:val="right"/>
      <w:pPr>
        <w:ind w:left="2287" w:hanging="180"/>
      </w:pPr>
    </w:lvl>
    <w:lvl w:ilvl="3" w:tplc="0419000F" w:tentative="1">
      <w:start w:val="1"/>
      <w:numFmt w:val="decimal"/>
      <w:lvlText w:val="%4."/>
      <w:lvlJc w:val="left"/>
      <w:pPr>
        <w:ind w:left="3007" w:hanging="360"/>
      </w:pPr>
    </w:lvl>
    <w:lvl w:ilvl="4" w:tplc="04190019" w:tentative="1">
      <w:start w:val="1"/>
      <w:numFmt w:val="lowerLetter"/>
      <w:lvlText w:val="%5."/>
      <w:lvlJc w:val="left"/>
      <w:pPr>
        <w:ind w:left="3727" w:hanging="360"/>
      </w:pPr>
    </w:lvl>
    <w:lvl w:ilvl="5" w:tplc="0419001B" w:tentative="1">
      <w:start w:val="1"/>
      <w:numFmt w:val="lowerRoman"/>
      <w:lvlText w:val="%6."/>
      <w:lvlJc w:val="right"/>
      <w:pPr>
        <w:ind w:left="4447" w:hanging="180"/>
      </w:pPr>
    </w:lvl>
    <w:lvl w:ilvl="6" w:tplc="0419000F" w:tentative="1">
      <w:start w:val="1"/>
      <w:numFmt w:val="decimal"/>
      <w:lvlText w:val="%7."/>
      <w:lvlJc w:val="left"/>
      <w:pPr>
        <w:ind w:left="5167" w:hanging="360"/>
      </w:pPr>
    </w:lvl>
    <w:lvl w:ilvl="7" w:tplc="04190019" w:tentative="1">
      <w:start w:val="1"/>
      <w:numFmt w:val="lowerLetter"/>
      <w:lvlText w:val="%8."/>
      <w:lvlJc w:val="left"/>
      <w:pPr>
        <w:ind w:left="5887" w:hanging="360"/>
      </w:pPr>
    </w:lvl>
    <w:lvl w:ilvl="8" w:tplc="041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21" w15:restartNumberingAfterBreak="0">
    <w:nsid w:val="64445A59"/>
    <w:multiLevelType w:val="hybridMultilevel"/>
    <w:tmpl w:val="94D40F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7491EC7"/>
    <w:multiLevelType w:val="hybridMultilevel"/>
    <w:tmpl w:val="F42E413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5B3543"/>
    <w:multiLevelType w:val="hybridMultilevel"/>
    <w:tmpl w:val="DE3AF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C81715"/>
    <w:multiLevelType w:val="hybridMultilevel"/>
    <w:tmpl w:val="565C5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9A178B0"/>
    <w:multiLevelType w:val="hybridMultilevel"/>
    <w:tmpl w:val="B41ACD12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237" w:hanging="360"/>
      </w:pPr>
    </w:lvl>
    <w:lvl w:ilvl="2" w:tplc="0419001B" w:tentative="1">
      <w:start w:val="1"/>
      <w:numFmt w:val="lowerRoman"/>
      <w:lvlText w:val="%3."/>
      <w:lvlJc w:val="right"/>
      <w:pPr>
        <w:ind w:left="-2517" w:hanging="180"/>
      </w:pPr>
    </w:lvl>
    <w:lvl w:ilvl="3" w:tplc="0419000F" w:tentative="1">
      <w:start w:val="1"/>
      <w:numFmt w:val="decimal"/>
      <w:lvlText w:val="%4."/>
      <w:lvlJc w:val="left"/>
      <w:pPr>
        <w:ind w:left="-1797" w:hanging="360"/>
      </w:pPr>
    </w:lvl>
    <w:lvl w:ilvl="4" w:tplc="04190019" w:tentative="1">
      <w:start w:val="1"/>
      <w:numFmt w:val="lowerLetter"/>
      <w:lvlText w:val="%5."/>
      <w:lvlJc w:val="left"/>
      <w:pPr>
        <w:ind w:left="-1077" w:hanging="360"/>
      </w:pPr>
    </w:lvl>
    <w:lvl w:ilvl="5" w:tplc="0419001B" w:tentative="1">
      <w:start w:val="1"/>
      <w:numFmt w:val="lowerRoman"/>
      <w:lvlText w:val="%6."/>
      <w:lvlJc w:val="right"/>
      <w:pPr>
        <w:ind w:left="-357" w:hanging="180"/>
      </w:pPr>
    </w:lvl>
    <w:lvl w:ilvl="6" w:tplc="0419000F" w:tentative="1">
      <w:start w:val="1"/>
      <w:numFmt w:val="decimal"/>
      <w:lvlText w:val="%7."/>
      <w:lvlJc w:val="left"/>
      <w:pPr>
        <w:ind w:left="363" w:hanging="360"/>
      </w:pPr>
    </w:lvl>
    <w:lvl w:ilvl="7" w:tplc="04190019" w:tentative="1">
      <w:start w:val="1"/>
      <w:numFmt w:val="lowerLetter"/>
      <w:lvlText w:val="%8."/>
      <w:lvlJc w:val="left"/>
      <w:pPr>
        <w:ind w:left="1083" w:hanging="360"/>
      </w:pPr>
    </w:lvl>
    <w:lvl w:ilvl="8" w:tplc="0419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26" w15:restartNumberingAfterBreak="0">
    <w:nsid w:val="7E210760"/>
    <w:multiLevelType w:val="hybridMultilevel"/>
    <w:tmpl w:val="CED41C98"/>
    <w:lvl w:ilvl="0" w:tplc="DB5AC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0"/>
  </w:num>
  <w:num w:numId="3">
    <w:abstractNumId w:val="22"/>
  </w:num>
  <w:num w:numId="4">
    <w:abstractNumId w:val="2"/>
  </w:num>
  <w:num w:numId="5">
    <w:abstractNumId w:val="7"/>
  </w:num>
  <w:num w:numId="6">
    <w:abstractNumId w:val="9"/>
  </w:num>
  <w:num w:numId="7">
    <w:abstractNumId w:val="15"/>
  </w:num>
  <w:num w:numId="8">
    <w:abstractNumId w:val="11"/>
  </w:num>
  <w:num w:numId="9">
    <w:abstractNumId w:val="16"/>
  </w:num>
  <w:num w:numId="10">
    <w:abstractNumId w:val="4"/>
  </w:num>
  <w:num w:numId="11">
    <w:abstractNumId w:val="13"/>
  </w:num>
  <w:num w:numId="12">
    <w:abstractNumId w:val="12"/>
  </w:num>
  <w:num w:numId="13">
    <w:abstractNumId w:val="8"/>
  </w:num>
  <w:num w:numId="14">
    <w:abstractNumId w:val="1"/>
  </w:num>
  <w:num w:numId="15">
    <w:abstractNumId w:val="17"/>
  </w:num>
  <w:num w:numId="16">
    <w:abstractNumId w:val="26"/>
  </w:num>
  <w:num w:numId="17">
    <w:abstractNumId w:val="25"/>
  </w:num>
  <w:num w:numId="18">
    <w:abstractNumId w:val="5"/>
  </w:num>
  <w:num w:numId="19">
    <w:abstractNumId w:val="10"/>
  </w:num>
  <w:num w:numId="20">
    <w:abstractNumId w:val="14"/>
  </w:num>
  <w:num w:numId="21">
    <w:abstractNumId w:val="23"/>
  </w:num>
  <w:num w:numId="22">
    <w:abstractNumId w:val="3"/>
  </w:num>
  <w:num w:numId="23">
    <w:abstractNumId w:val="19"/>
  </w:num>
  <w:num w:numId="24">
    <w:abstractNumId w:val="6"/>
  </w:num>
  <w:num w:numId="25">
    <w:abstractNumId w:val="24"/>
  </w:num>
  <w:num w:numId="26">
    <w:abstractNumId w:val="21"/>
  </w:num>
  <w:num w:numId="27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5AF"/>
    <w:rsid w:val="000005F0"/>
    <w:rsid w:val="00002337"/>
    <w:rsid w:val="0000420E"/>
    <w:rsid w:val="00004929"/>
    <w:rsid w:val="00004D5F"/>
    <w:rsid w:val="00006E60"/>
    <w:rsid w:val="00007B72"/>
    <w:rsid w:val="000102A9"/>
    <w:rsid w:val="000126E6"/>
    <w:rsid w:val="000127B4"/>
    <w:rsid w:val="00012B6A"/>
    <w:rsid w:val="00013D60"/>
    <w:rsid w:val="0001539F"/>
    <w:rsid w:val="000157E4"/>
    <w:rsid w:val="0001771E"/>
    <w:rsid w:val="00020323"/>
    <w:rsid w:val="000217CA"/>
    <w:rsid w:val="00021AE0"/>
    <w:rsid w:val="00022D0F"/>
    <w:rsid w:val="00023AB7"/>
    <w:rsid w:val="0002486C"/>
    <w:rsid w:val="000262F0"/>
    <w:rsid w:val="0002720A"/>
    <w:rsid w:val="00030BB4"/>
    <w:rsid w:val="000318B6"/>
    <w:rsid w:val="00035917"/>
    <w:rsid w:val="00036932"/>
    <w:rsid w:val="00037161"/>
    <w:rsid w:val="000409FB"/>
    <w:rsid w:val="00041788"/>
    <w:rsid w:val="000427A5"/>
    <w:rsid w:val="00043B3C"/>
    <w:rsid w:val="00047100"/>
    <w:rsid w:val="0005140A"/>
    <w:rsid w:val="000523A0"/>
    <w:rsid w:val="00052703"/>
    <w:rsid w:val="00055349"/>
    <w:rsid w:val="00055383"/>
    <w:rsid w:val="000567F6"/>
    <w:rsid w:val="00056DA9"/>
    <w:rsid w:val="00060D31"/>
    <w:rsid w:val="00061F86"/>
    <w:rsid w:val="00061FE4"/>
    <w:rsid w:val="00062150"/>
    <w:rsid w:val="00062400"/>
    <w:rsid w:val="000636C6"/>
    <w:rsid w:val="00065DAC"/>
    <w:rsid w:val="000673FE"/>
    <w:rsid w:val="000710E4"/>
    <w:rsid w:val="000727D9"/>
    <w:rsid w:val="00072D52"/>
    <w:rsid w:val="000746F9"/>
    <w:rsid w:val="000764D9"/>
    <w:rsid w:val="00077DC2"/>
    <w:rsid w:val="00082C68"/>
    <w:rsid w:val="00084738"/>
    <w:rsid w:val="0008590E"/>
    <w:rsid w:val="00087350"/>
    <w:rsid w:val="00090CD1"/>
    <w:rsid w:val="00091108"/>
    <w:rsid w:val="00092BAD"/>
    <w:rsid w:val="00094376"/>
    <w:rsid w:val="000A090A"/>
    <w:rsid w:val="000A1D0F"/>
    <w:rsid w:val="000A23B3"/>
    <w:rsid w:val="000A424E"/>
    <w:rsid w:val="000A4FE1"/>
    <w:rsid w:val="000A5F5D"/>
    <w:rsid w:val="000A6D5E"/>
    <w:rsid w:val="000A7DF4"/>
    <w:rsid w:val="000B03C1"/>
    <w:rsid w:val="000B0E05"/>
    <w:rsid w:val="000B3ABF"/>
    <w:rsid w:val="000B549F"/>
    <w:rsid w:val="000B6297"/>
    <w:rsid w:val="000B7A50"/>
    <w:rsid w:val="000C175C"/>
    <w:rsid w:val="000C546C"/>
    <w:rsid w:val="000C56F6"/>
    <w:rsid w:val="000C70BF"/>
    <w:rsid w:val="000C78B4"/>
    <w:rsid w:val="000C7BE1"/>
    <w:rsid w:val="000C7BFA"/>
    <w:rsid w:val="000D0244"/>
    <w:rsid w:val="000D1564"/>
    <w:rsid w:val="000D2C37"/>
    <w:rsid w:val="000D2DFB"/>
    <w:rsid w:val="000D4ACC"/>
    <w:rsid w:val="000E056E"/>
    <w:rsid w:val="000E1FD9"/>
    <w:rsid w:val="000E2090"/>
    <w:rsid w:val="000E7E1B"/>
    <w:rsid w:val="000F0160"/>
    <w:rsid w:val="000F0329"/>
    <w:rsid w:val="000F16EF"/>
    <w:rsid w:val="000F4F18"/>
    <w:rsid w:val="000F5203"/>
    <w:rsid w:val="000F5520"/>
    <w:rsid w:val="000F766B"/>
    <w:rsid w:val="0010077E"/>
    <w:rsid w:val="00100820"/>
    <w:rsid w:val="001018DB"/>
    <w:rsid w:val="00101E5A"/>
    <w:rsid w:val="001037E8"/>
    <w:rsid w:val="00105177"/>
    <w:rsid w:val="00105F08"/>
    <w:rsid w:val="001103D6"/>
    <w:rsid w:val="00111682"/>
    <w:rsid w:val="00111799"/>
    <w:rsid w:val="00112079"/>
    <w:rsid w:val="00113516"/>
    <w:rsid w:val="001147DB"/>
    <w:rsid w:val="001152C0"/>
    <w:rsid w:val="001154DF"/>
    <w:rsid w:val="00115A04"/>
    <w:rsid w:val="00115ABD"/>
    <w:rsid w:val="001176A2"/>
    <w:rsid w:val="00117E66"/>
    <w:rsid w:val="00122867"/>
    <w:rsid w:val="00122F6C"/>
    <w:rsid w:val="00125058"/>
    <w:rsid w:val="001277DB"/>
    <w:rsid w:val="0013191C"/>
    <w:rsid w:val="00131C44"/>
    <w:rsid w:val="0013228E"/>
    <w:rsid w:val="0013288F"/>
    <w:rsid w:val="001377F0"/>
    <w:rsid w:val="00142F4B"/>
    <w:rsid w:val="00143147"/>
    <w:rsid w:val="001447FE"/>
    <w:rsid w:val="0014611B"/>
    <w:rsid w:val="00147D1B"/>
    <w:rsid w:val="0015011E"/>
    <w:rsid w:val="00150272"/>
    <w:rsid w:val="00150EDC"/>
    <w:rsid w:val="001546DE"/>
    <w:rsid w:val="001557B8"/>
    <w:rsid w:val="001619F2"/>
    <w:rsid w:val="00163639"/>
    <w:rsid w:val="001637E7"/>
    <w:rsid w:val="00164809"/>
    <w:rsid w:val="001654FC"/>
    <w:rsid w:val="0016696F"/>
    <w:rsid w:val="001704EA"/>
    <w:rsid w:val="001739AA"/>
    <w:rsid w:val="001744A3"/>
    <w:rsid w:val="00174CF0"/>
    <w:rsid w:val="00174FDB"/>
    <w:rsid w:val="001765EE"/>
    <w:rsid w:val="00180557"/>
    <w:rsid w:val="00180810"/>
    <w:rsid w:val="00180A3A"/>
    <w:rsid w:val="00180C5C"/>
    <w:rsid w:val="00181177"/>
    <w:rsid w:val="00182404"/>
    <w:rsid w:val="0018502F"/>
    <w:rsid w:val="0018739B"/>
    <w:rsid w:val="00187F9C"/>
    <w:rsid w:val="00192BB9"/>
    <w:rsid w:val="00194028"/>
    <w:rsid w:val="001954D2"/>
    <w:rsid w:val="00195EE9"/>
    <w:rsid w:val="00196A96"/>
    <w:rsid w:val="001973EA"/>
    <w:rsid w:val="00197820"/>
    <w:rsid w:val="001A19BE"/>
    <w:rsid w:val="001A4DBA"/>
    <w:rsid w:val="001A7B74"/>
    <w:rsid w:val="001B068F"/>
    <w:rsid w:val="001B0737"/>
    <w:rsid w:val="001B43F8"/>
    <w:rsid w:val="001B4884"/>
    <w:rsid w:val="001B4D60"/>
    <w:rsid w:val="001B5C3A"/>
    <w:rsid w:val="001C178E"/>
    <w:rsid w:val="001C2F99"/>
    <w:rsid w:val="001C51FE"/>
    <w:rsid w:val="001C5584"/>
    <w:rsid w:val="001D0393"/>
    <w:rsid w:val="001D10AE"/>
    <w:rsid w:val="001D22C8"/>
    <w:rsid w:val="001D2EC0"/>
    <w:rsid w:val="001D3A66"/>
    <w:rsid w:val="001D5820"/>
    <w:rsid w:val="001D706C"/>
    <w:rsid w:val="001D7373"/>
    <w:rsid w:val="001E00E9"/>
    <w:rsid w:val="001E106C"/>
    <w:rsid w:val="001E23CE"/>
    <w:rsid w:val="001E2443"/>
    <w:rsid w:val="001E59E3"/>
    <w:rsid w:val="001E60FF"/>
    <w:rsid w:val="001F49FD"/>
    <w:rsid w:val="001F62E4"/>
    <w:rsid w:val="00200A62"/>
    <w:rsid w:val="00200CDC"/>
    <w:rsid w:val="00202BFA"/>
    <w:rsid w:val="00207C8E"/>
    <w:rsid w:val="00210410"/>
    <w:rsid w:val="00211D11"/>
    <w:rsid w:val="002129DA"/>
    <w:rsid w:val="002157AE"/>
    <w:rsid w:val="002169BF"/>
    <w:rsid w:val="00216B72"/>
    <w:rsid w:val="0022001E"/>
    <w:rsid w:val="002215C8"/>
    <w:rsid w:val="00221AFF"/>
    <w:rsid w:val="002227B5"/>
    <w:rsid w:val="00223CD5"/>
    <w:rsid w:val="0022486B"/>
    <w:rsid w:val="002258C4"/>
    <w:rsid w:val="00226570"/>
    <w:rsid w:val="00226BC0"/>
    <w:rsid w:val="00226C6E"/>
    <w:rsid w:val="00227628"/>
    <w:rsid w:val="002303BB"/>
    <w:rsid w:val="002316BA"/>
    <w:rsid w:val="00232ED3"/>
    <w:rsid w:val="00234091"/>
    <w:rsid w:val="00236907"/>
    <w:rsid w:val="00243281"/>
    <w:rsid w:val="00244647"/>
    <w:rsid w:val="00244E08"/>
    <w:rsid w:val="002454F3"/>
    <w:rsid w:val="002479D8"/>
    <w:rsid w:val="00247C1D"/>
    <w:rsid w:val="00251363"/>
    <w:rsid w:val="00252380"/>
    <w:rsid w:val="002527FA"/>
    <w:rsid w:val="002534E1"/>
    <w:rsid w:val="002535ED"/>
    <w:rsid w:val="00256110"/>
    <w:rsid w:val="00256302"/>
    <w:rsid w:val="002563BD"/>
    <w:rsid w:val="00256AFA"/>
    <w:rsid w:val="002574BD"/>
    <w:rsid w:val="00257942"/>
    <w:rsid w:val="00260043"/>
    <w:rsid w:val="00260B7E"/>
    <w:rsid w:val="00261CD3"/>
    <w:rsid w:val="00262BEE"/>
    <w:rsid w:val="00263D3B"/>
    <w:rsid w:val="002646BA"/>
    <w:rsid w:val="002659B7"/>
    <w:rsid w:val="00266245"/>
    <w:rsid w:val="0026798F"/>
    <w:rsid w:val="0027031A"/>
    <w:rsid w:val="00272936"/>
    <w:rsid w:val="00273F38"/>
    <w:rsid w:val="00274E04"/>
    <w:rsid w:val="00277D33"/>
    <w:rsid w:val="00277E3A"/>
    <w:rsid w:val="00282659"/>
    <w:rsid w:val="00285AE4"/>
    <w:rsid w:val="00286173"/>
    <w:rsid w:val="002914E5"/>
    <w:rsid w:val="00294B83"/>
    <w:rsid w:val="00296D89"/>
    <w:rsid w:val="00297688"/>
    <w:rsid w:val="00297CAA"/>
    <w:rsid w:val="002A4F51"/>
    <w:rsid w:val="002A7B48"/>
    <w:rsid w:val="002B45BD"/>
    <w:rsid w:val="002B4A98"/>
    <w:rsid w:val="002C1973"/>
    <w:rsid w:val="002C4379"/>
    <w:rsid w:val="002C533D"/>
    <w:rsid w:val="002C572B"/>
    <w:rsid w:val="002C6777"/>
    <w:rsid w:val="002C75AA"/>
    <w:rsid w:val="002D0764"/>
    <w:rsid w:val="002D2F06"/>
    <w:rsid w:val="002D6534"/>
    <w:rsid w:val="002E0985"/>
    <w:rsid w:val="002E0DE6"/>
    <w:rsid w:val="002E1673"/>
    <w:rsid w:val="002E2BD2"/>
    <w:rsid w:val="002E31D1"/>
    <w:rsid w:val="002E4A5A"/>
    <w:rsid w:val="002E4B77"/>
    <w:rsid w:val="002F1714"/>
    <w:rsid w:val="002F513A"/>
    <w:rsid w:val="002F74CF"/>
    <w:rsid w:val="0030047E"/>
    <w:rsid w:val="00303B93"/>
    <w:rsid w:val="0030493C"/>
    <w:rsid w:val="00304A1A"/>
    <w:rsid w:val="0030563E"/>
    <w:rsid w:val="003109F2"/>
    <w:rsid w:val="00310E89"/>
    <w:rsid w:val="00311672"/>
    <w:rsid w:val="00313C56"/>
    <w:rsid w:val="003175DE"/>
    <w:rsid w:val="00320111"/>
    <w:rsid w:val="00320404"/>
    <w:rsid w:val="00320FDF"/>
    <w:rsid w:val="00322887"/>
    <w:rsid w:val="00323812"/>
    <w:rsid w:val="0032672D"/>
    <w:rsid w:val="00326B24"/>
    <w:rsid w:val="00330C99"/>
    <w:rsid w:val="00330DD7"/>
    <w:rsid w:val="0033227E"/>
    <w:rsid w:val="00332901"/>
    <w:rsid w:val="003346D2"/>
    <w:rsid w:val="00334D8E"/>
    <w:rsid w:val="00334F69"/>
    <w:rsid w:val="00335AFB"/>
    <w:rsid w:val="0033668D"/>
    <w:rsid w:val="00340957"/>
    <w:rsid w:val="00340FFF"/>
    <w:rsid w:val="00341178"/>
    <w:rsid w:val="00343060"/>
    <w:rsid w:val="003438FD"/>
    <w:rsid w:val="0034476D"/>
    <w:rsid w:val="0034515E"/>
    <w:rsid w:val="00346A88"/>
    <w:rsid w:val="00347620"/>
    <w:rsid w:val="00347F8F"/>
    <w:rsid w:val="00351B8D"/>
    <w:rsid w:val="00354B6B"/>
    <w:rsid w:val="00356812"/>
    <w:rsid w:val="0036202A"/>
    <w:rsid w:val="00363024"/>
    <w:rsid w:val="0036553F"/>
    <w:rsid w:val="0036586D"/>
    <w:rsid w:val="00367C0A"/>
    <w:rsid w:val="00371144"/>
    <w:rsid w:val="0037171C"/>
    <w:rsid w:val="00372D82"/>
    <w:rsid w:val="00375731"/>
    <w:rsid w:val="00375D22"/>
    <w:rsid w:val="0038184C"/>
    <w:rsid w:val="00383E15"/>
    <w:rsid w:val="003869B8"/>
    <w:rsid w:val="00393233"/>
    <w:rsid w:val="00394B60"/>
    <w:rsid w:val="003965D2"/>
    <w:rsid w:val="003967C8"/>
    <w:rsid w:val="00396E8F"/>
    <w:rsid w:val="003978AE"/>
    <w:rsid w:val="00397D40"/>
    <w:rsid w:val="00397DF0"/>
    <w:rsid w:val="003A1E19"/>
    <w:rsid w:val="003A253C"/>
    <w:rsid w:val="003A2A2B"/>
    <w:rsid w:val="003A2DE2"/>
    <w:rsid w:val="003A36C0"/>
    <w:rsid w:val="003A47C2"/>
    <w:rsid w:val="003A4AB4"/>
    <w:rsid w:val="003A623A"/>
    <w:rsid w:val="003A6F61"/>
    <w:rsid w:val="003A7638"/>
    <w:rsid w:val="003B0DA1"/>
    <w:rsid w:val="003B0F91"/>
    <w:rsid w:val="003B1203"/>
    <w:rsid w:val="003B28AC"/>
    <w:rsid w:val="003B2ACE"/>
    <w:rsid w:val="003B3100"/>
    <w:rsid w:val="003B345C"/>
    <w:rsid w:val="003B4361"/>
    <w:rsid w:val="003B4B93"/>
    <w:rsid w:val="003B4CCC"/>
    <w:rsid w:val="003B519D"/>
    <w:rsid w:val="003C1CC2"/>
    <w:rsid w:val="003C1E09"/>
    <w:rsid w:val="003C40BC"/>
    <w:rsid w:val="003C468C"/>
    <w:rsid w:val="003D5307"/>
    <w:rsid w:val="003D7972"/>
    <w:rsid w:val="003E1ACE"/>
    <w:rsid w:val="003E22D1"/>
    <w:rsid w:val="003E2432"/>
    <w:rsid w:val="003E3241"/>
    <w:rsid w:val="003E3D98"/>
    <w:rsid w:val="003E4387"/>
    <w:rsid w:val="003E53B8"/>
    <w:rsid w:val="003E5B91"/>
    <w:rsid w:val="003E7A7A"/>
    <w:rsid w:val="003E7B6A"/>
    <w:rsid w:val="003F2434"/>
    <w:rsid w:val="003F41E8"/>
    <w:rsid w:val="003F5B0E"/>
    <w:rsid w:val="003F7E7B"/>
    <w:rsid w:val="004015C1"/>
    <w:rsid w:val="004038E8"/>
    <w:rsid w:val="00404D96"/>
    <w:rsid w:val="00411B8A"/>
    <w:rsid w:val="00411EAA"/>
    <w:rsid w:val="00412719"/>
    <w:rsid w:val="00412EEA"/>
    <w:rsid w:val="004138C0"/>
    <w:rsid w:val="0041396C"/>
    <w:rsid w:val="00413F63"/>
    <w:rsid w:val="0042192D"/>
    <w:rsid w:val="00422E98"/>
    <w:rsid w:val="00423EF7"/>
    <w:rsid w:val="004263CA"/>
    <w:rsid w:val="0043277D"/>
    <w:rsid w:val="00432D6E"/>
    <w:rsid w:val="00432FC6"/>
    <w:rsid w:val="004336F5"/>
    <w:rsid w:val="00434BDD"/>
    <w:rsid w:val="00436BBE"/>
    <w:rsid w:val="00440CEF"/>
    <w:rsid w:val="004419AD"/>
    <w:rsid w:val="00443033"/>
    <w:rsid w:val="00443890"/>
    <w:rsid w:val="0044396B"/>
    <w:rsid w:val="00445B66"/>
    <w:rsid w:val="004520C9"/>
    <w:rsid w:val="004542A9"/>
    <w:rsid w:val="00457028"/>
    <w:rsid w:val="00457FD2"/>
    <w:rsid w:val="004611AF"/>
    <w:rsid w:val="00461F02"/>
    <w:rsid w:val="00462878"/>
    <w:rsid w:val="004659EA"/>
    <w:rsid w:val="00465FF3"/>
    <w:rsid w:val="004665D9"/>
    <w:rsid w:val="00466708"/>
    <w:rsid w:val="0046689E"/>
    <w:rsid w:val="004711B9"/>
    <w:rsid w:val="0047136C"/>
    <w:rsid w:val="00474318"/>
    <w:rsid w:val="004775AB"/>
    <w:rsid w:val="004776D8"/>
    <w:rsid w:val="004779B7"/>
    <w:rsid w:val="00481EDB"/>
    <w:rsid w:val="00484351"/>
    <w:rsid w:val="004846CD"/>
    <w:rsid w:val="00484855"/>
    <w:rsid w:val="00485683"/>
    <w:rsid w:val="00486D08"/>
    <w:rsid w:val="00491DDA"/>
    <w:rsid w:val="00492496"/>
    <w:rsid w:val="00494E0C"/>
    <w:rsid w:val="00497598"/>
    <w:rsid w:val="004A26DB"/>
    <w:rsid w:val="004B1119"/>
    <w:rsid w:val="004B4D94"/>
    <w:rsid w:val="004C314B"/>
    <w:rsid w:val="004C35AF"/>
    <w:rsid w:val="004C3B2A"/>
    <w:rsid w:val="004C3B58"/>
    <w:rsid w:val="004C547B"/>
    <w:rsid w:val="004C5B91"/>
    <w:rsid w:val="004C5E5D"/>
    <w:rsid w:val="004C766E"/>
    <w:rsid w:val="004D1120"/>
    <w:rsid w:val="004D42ED"/>
    <w:rsid w:val="004D5931"/>
    <w:rsid w:val="004D7918"/>
    <w:rsid w:val="004E020F"/>
    <w:rsid w:val="004E2CD2"/>
    <w:rsid w:val="004E3EFA"/>
    <w:rsid w:val="004E4931"/>
    <w:rsid w:val="004E5D30"/>
    <w:rsid w:val="004F0F43"/>
    <w:rsid w:val="004F2DD4"/>
    <w:rsid w:val="004F4599"/>
    <w:rsid w:val="004F61AF"/>
    <w:rsid w:val="0050210C"/>
    <w:rsid w:val="00504CF6"/>
    <w:rsid w:val="0050562C"/>
    <w:rsid w:val="00507222"/>
    <w:rsid w:val="0051413C"/>
    <w:rsid w:val="00514E13"/>
    <w:rsid w:val="00516771"/>
    <w:rsid w:val="005168AC"/>
    <w:rsid w:val="005174DD"/>
    <w:rsid w:val="00517AD8"/>
    <w:rsid w:val="00520AE5"/>
    <w:rsid w:val="005226B8"/>
    <w:rsid w:val="00526636"/>
    <w:rsid w:val="005274E9"/>
    <w:rsid w:val="005276A5"/>
    <w:rsid w:val="00527D05"/>
    <w:rsid w:val="00527E46"/>
    <w:rsid w:val="005359E0"/>
    <w:rsid w:val="00535ECA"/>
    <w:rsid w:val="00536807"/>
    <w:rsid w:val="00536AD0"/>
    <w:rsid w:val="00541254"/>
    <w:rsid w:val="00550EDA"/>
    <w:rsid w:val="00550F84"/>
    <w:rsid w:val="00552E84"/>
    <w:rsid w:val="005535A6"/>
    <w:rsid w:val="00553ADE"/>
    <w:rsid w:val="005540BB"/>
    <w:rsid w:val="005611DD"/>
    <w:rsid w:val="00561FF2"/>
    <w:rsid w:val="005620FD"/>
    <w:rsid w:val="005626BD"/>
    <w:rsid w:val="0056275C"/>
    <w:rsid w:val="00562DEA"/>
    <w:rsid w:val="00562EAB"/>
    <w:rsid w:val="005651F2"/>
    <w:rsid w:val="005667A5"/>
    <w:rsid w:val="00567CA8"/>
    <w:rsid w:val="00570203"/>
    <w:rsid w:val="005704AE"/>
    <w:rsid w:val="00571A3D"/>
    <w:rsid w:val="00571E4A"/>
    <w:rsid w:val="0057208D"/>
    <w:rsid w:val="005739BD"/>
    <w:rsid w:val="005749B2"/>
    <w:rsid w:val="00580791"/>
    <w:rsid w:val="00581D2D"/>
    <w:rsid w:val="00587AD0"/>
    <w:rsid w:val="00587CEF"/>
    <w:rsid w:val="005948BF"/>
    <w:rsid w:val="00595672"/>
    <w:rsid w:val="00597C85"/>
    <w:rsid w:val="005A09B1"/>
    <w:rsid w:val="005A1577"/>
    <w:rsid w:val="005A2995"/>
    <w:rsid w:val="005A3055"/>
    <w:rsid w:val="005A60CE"/>
    <w:rsid w:val="005A792B"/>
    <w:rsid w:val="005B29A3"/>
    <w:rsid w:val="005B3E41"/>
    <w:rsid w:val="005B414B"/>
    <w:rsid w:val="005B45DD"/>
    <w:rsid w:val="005B7951"/>
    <w:rsid w:val="005B7FAC"/>
    <w:rsid w:val="005C1AC2"/>
    <w:rsid w:val="005C2CC0"/>
    <w:rsid w:val="005C3651"/>
    <w:rsid w:val="005C3717"/>
    <w:rsid w:val="005C6249"/>
    <w:rsid w:val="005C784F"/>
    <w:rsid w:val="005D08DF"/>
    <w:rsid w:val="005D0EE9"/>
    <w:rsid w:val="005D1076"/>
    <w:rsid w:val="005D2B46"/>
    <w:rsid w:val="005D2FB2"/>
    <w:rsid w:val="005D32CA"/>
    <w:rsid w:val="005D5291"/>
    <w:rsid w:val="005D5A75"/>
    <w:rsid w:val="005E124D"/>
    <w:rsid w:val="005E1379"/>
    <w:rsid w:val="005E13F8"/>
    <w:rsid w:val="005E3697"/>
    <w:rsid w:val="005E5A32"/>
    <w:rsid w:val="005E5D3B"/>
    <w:rsid w:val="005F2B88"/>
    <w:rsid w:val="005F2EA6"/>
    <w:rsid w:val="005F3FAC"/>
    <w:rsid w:val="005F4DEE"/>
    <w:rsid w:val="005F5421"/>
    <w:rsid w:val="005F5F31"/>
    <w:rsid w:val="005F70FD"/>
    <w:rsid w:val="00603401"/>
    <w:rsid w:val="00603931"/>
    <w:rsid w:val="00603B6F"/>
    <w:rsid w:val="00604CC6"/>
    <w:rsid w:val="006125E7"/>
    <w:rsid w:val="006138B7"/>
    <w:rsid w:val="0061653E"/>
    <w:rsid w:val="0061715D"/>
    <w:rsid w:val="00617FA5"/>
    <w:rsid w:val="00620015"/>
    <w:rsid w:val="006207C1"/>
    <w:rsid w:val="00622992"/>
    <w:rsid w:val="00627292"/>
    <w:rsid w:val="00630F4E"/>
    <w:rsid w:val="00636638"/>
    <w:rsid w:val="00637DC1"/>
    <w:rsid w:val="00640419"/>
    <w:rsid w:val="0064191A"/>
    <w:rsid w:val="006421E7"/>
    <w:rsid w:val="00642866"/>
    <w:rsid w:val="006428ED"/>
    <w:rsid w:val="006438B5"/>
    <w:rsid w:val="00645603"/>
    <w:rsid w:val="00645E13"/>
    <w:rsid w:val="00646A4B"/>
    <w:rsid w:val="006503E2"/>
    <w:rsid w:val="00651694"/>
    <w:rsid w:val="0065268C"/>
    <w:rsid w:val="00653BED"/>
    <w:rsid w:val="00653C1D"/>
    <w:rsid w:val="00653E7D"/>
    <w:rsid w:val="00653EBD"/>
    <w:rsid w:val="0065492B"/>
    <w:rsid w:val="006567B6"/>
    <w:rsid w:val="00656A85"/>
    <w:rsid w:val="00657CEB"/>
    <w:rsid w:val="00657EF9"/>
    <w:rsid w:val="006601CA"/>
    <w:rsid w:val="00663D05"/>
    <w:rsid w:val="0066798C"/>
    <w:rsid w:val="00670F2B"/>
    <w:rsid w:val="00671937"/>
    <w:rsid w:val="00672D21"/>
    <w:rsid w:val="006747C8"/>
    <w:rsid w:val="00675194"/>
    <w:rsid w:val="00676C41"/>
    <w:rsid w:val="00680DEB"/>
    <w:rsid w:val="006835E5"/>
    <w:rsid w:val="0068549A"/>
    <w:rsid w:val="00685D32"/>
    <w:rsid w:val="00687CC9"/>
    <w:rsid w:val="00693C88"/>
    <w:rsid w:val="00693D9F"/>
    <w:rsid w:val="00694C99"/>
    <w:rsid w:val="00694ED3"/>
    <w:rsid w:val="00697612"/>
    <w:rsid w:val="00697CB0"/>
    <w:rsid w:val="006A1931"/>
    <w:rsid w:val="006A5298"/>
    <w:rsid w:val="006A5BCD"/>
    <w:rsid w:val="006A5F44"/>
    <w:rsid w:val="006A77B2"/>
    <w:rsid w:val="006B7564"/>
    <w:rsid w:val="006C046A"/>
    <w:rsid w:val="006C1F5B"/>
    <w:rsid w:val="006C3AA3"/>
    <w:rsid w:val="006C5226"/>
    <w:rsid w:val="006C59D1"/>
    <w:rsid w:val="006C6D39"/>
    <w:rsid w:val="006D195B"/>
    <w:rsid w:val="006D6082"/>
    <w:rsid w:val="006E346A"/>
    <w:rsid w:val="006E41B2"/>
    <w:rsid w:val="006E5DF2"/>
    <w:rsid w:val="006E6D9D"/>
    <w:rsid w:val="006F12E8"/>
    <w:rsid w:val="006F16B3"/>
    <w:rsid w:val="006F3623"/>
    <w:rsid w:val="006F3B61"/>
    <w:rsid w:val="006F4AA9"/>
    <w:rsid w:val="006F6963"/>
    <w:rsid w:val="00700F95"/>
    <w:rsid w:val="007013A7"/>
    <w:rsid w:val="007014CC"/>
    <w:rsid w:val="007038D1"/>
    <w:rsid w:val="00703A90"/>
    <w:rsid w:val="007040E3"/>
    <w:rsid w:val="0070797E"/>
    <w:rsid w:val="00711DB6"/>
    <w:rsid w:val="00713C24"/>
    <w:rsid w:val="00713CDA"/>
    <w:rsid w:val="0071436D"/>
    <w:rsid w:val="00714C5E"/>
    <w:rsid w:val="00717612"/>
    <w:rsid w:val="007177D2"/>
    <w:rsid w:val="00717F01"/>
    <w:rsid w:val="00721DC5"/>
    <w:rsid w:val="00721F56"/>
    <w:rsid w:val="007220FB"/>
    <w:rsid w:val="00722845"/>
    <w:rsid w:val="00723D88"/>
    <w:rsid w:val="00724CE7"/>
    <w:rsid w:val="00724F3E"/>
    <w:rsid w:val="00733699"/>
    <w:rsid w:val="00735996"/>
    <w:rsid w:val="00737514"/>
    <w:rsid w:val="00737969"/>
    <w:rsid w:val="00742A6F"/>
    <w:rsid w:val="00746E9B"/>
    <w:rsid w:val="00746F38"/>
    <w:rsid w:val="00751BB9"/>
    <w:rsid w:val="00753828"/>
    <w:rsid w:val="00753B95"/>
    <w:rsid w:val="00754D50"/>
    <w:rsid w:val="0075713D"/>
    <w:rsid w:val="00757B40"/>
    <w:rsid w:val="0076190B"/>
    <w:rsid w:val="00761AAA"/>
    <w:rsid w:val="0076512A"/>
    <w:rsid w:val="007653C1"/>
    <w:rsid w:val="00766521"/>
    <w:rsid w:val="00767FE9"/>
    <w:rsid w:val="00771008"/>
    <w:rsid w:val="007716DC"/>
    <w:rsid w:val="00772350"/>
    <w:rsid w:val="00772978"/>
    <w:rsid w:val="0077328A"/>
    <w:rsid w:val="00773EAF"/>
    <w:rsid w:val="00773FC8"/>
    <w:rsid w:val="00775F4E"/>
    <w:rsid w:val="00777973"/>
    <w:rsid w:val="00780AD9"/>
    <w:rsid w:val="00783A72"/>
    <w:rsid w:val="00784042"/>
    <w:rsid w:val="00785273"/>
    <w:rsid w:val="00785D3C"/>
    <w:rsid w:val="0079073D"/>
    <w:rsid w:val="00790812"/>
    <w:rsid w:val="00790E57"/>
    <w:rsid w:val="00792DF6"/>
    <w:rsid w:val="00793CAA"/>
    <w:rsid w:val="00793D78"/>
    <w:rsid w:val="00794D25"/>
    <w:rsid w:val="007956E9"/>
    <w:rsid w:val="00797A58"/>
    <w:rsid w:val="00797FE9"/>
    <w:rsid w:val="007A331B"/>
    <w:rsid w:val="007A348D"/>
    <w:rsid w:val="007A676E"/>
    <w:rsid w:val="007B23BC"/>
    <w:rsid w:val="007B4F61"/>
    <w:rsid w:val="007B5598"/>
    <w:rsid w:val="007C1688"/>
    <w:rsid w:val="007C2AFE"/>
    <w:rsid w:val="007C381B"/>
    <w:rsid w:val="007C7336"/>
    <w:rsid w:val="007D078E"/>
    <w:rsid w:val="007D07CA"/>
    <w:rsid w:val="007D274B"/>
    <w:rsid w:val="007D362C"/>
    <w:rsid w:val="007D41B7"/>
    <w:rsid w:val="007D6818"/>
    <w:rsid w:val="007D7B8F"/>
    <w:rsid w:val="007E046E"/>
    <w:rsid w:val="007E2617"/>
    <w:rsid w:val="007E5213"/>
    <w:rsid w:val="007E7488"/>
    <w:rsid w:val="007E77BF"/>
    <w:rsid w:val="007F17CB"/>
    <w:rsid w:val="007F2AB8"/>
    <w:rsid w:val="007F2C6F"/>
    <w:rsid w:val="007F52E9"/>
    <w:rsid w:val="007F6F36"/>
    <w:rsid w:val="007F76FA"/>
    <w:rsid w:val="00800292"/>
    <w:rsid w:val="00800C79"/>
    <w:rsid w:val="00800CE8"/>
    <w:rsid w:val="00802D29"/>
    <w:rsid w:val="0080421A"/>
    <w:rsid w:val="008076F0"/>
    <w:rsid w:val="00813275"/>
    <w:rsid w:val="00813A32"/>
    <w:rsid w:val="00815F46"/>
    <w:rsid w:val="00817D19"/>
    <w:rsid w:val="00822D8C"/>
    <w:rsid w:val="008239A6"/>
    <w:rsid w:val="00823EE4"/>
    <w:rsid w:val="00826914"/>
    <w:rsid w:val="00830903"/>
    <w:rsid w:val="00833869"/>
    <w:rsid w:val="00835677"/>
    <w:rsid w:val="00836457"/>
    <w:rsid w:val="008420E3"/>
    <w:rsid w:val="0084535E"/>
    <w:rsid w:val="00847537"/>
    <w:rsid w:val="00851851"/>
    <w:rsid w:val="00852416"/>
    <w:rsid w:val="008533C5"/>
    <w:rsid w:val="00857889"/>
    <w:rsid w:val="00863116"/>
    <w:rsid w:val="008641A6"/>
    <w:rsid w:val="008672C3"/>
    <w:rsid w:val="0087011B"/>
    <w:rsid w:val="00870686"/>
    <w:rsid w:val="00872B09"/>
    <w:rsid w:val="008742DF"/>
    <w:rsid w:val="0087713A"/>
    <w:rsid w:val="008813CE"/>
    <w:rsid w:val="00881D5E"/>
    <w:rsid w:val="00882525"/>
    <w:rsid w:val="00882A14"/>
    <w:rsid w:val="00882B36"/>
    <w:rsid w:val="00883448"/>
    <w:rsid w:val="00883F9A"/>
    <w:rsid w:val="008846BC"/>
    <w:rsid w:val="00885545"/>
    <w:rsid w:val="00885898"/>
    <w:rsid w:val="008865D7"/>
    <w:rsid w:val="00887669"/>
    <w:rsid w:val="00891245"/>
    <w:rsid w:val="00891CA6"/>
    <w:rsid w:val="00891F0F"/>
    <w:rsid w:val="008934E3"/>
    <w:rsid w:val="008943A6"/>
    <w:rsid w:val="00895F68"/>
    <w:rsid w:val="0089699B"/>
    <w:rsid w:val="008A06DB"/>
    <w:rsid w:val="008A1652"/>
    <w:rsid w:val="008A447C"/>
    <w:rsid w:val="008A5F4E"/>
    <w:rsid w:val="008A6665"/>
    <w:rsid w:val="008B0397"/>
    <w:rsid w:val="008B1844"/>
    <w:rsid w:val="008B2AF1"/>
    <w:rsid w:val="008B33BC"/>
    <w:rsid w:val="008B5471"/>
    <w:rsid w:val="008B7DDE"/>
    <w:rsid w:val="008C258B"/>
    <w:rsid w:val="008C2FCE"/>
    <w:rsid w:val="008C313B"/>
    <w:rsid w:val="008C4353"/>
    <w:rsid w:val="008C43FD"/>
    <w:rsid w:val="008C6730"/>
    <w:rsid w:val="008D1ABA"/>
    <w:rsid w:val="008E65BC"/>
    <w:rsid w:val="008F5893"/>
    <w:rsid w:val="008F61CB"/>
    <w:rsid w:val="008F733D"/>
    <w:rsid w:val="008F76C8"/>
    <w:rsid w:val="00900917"/>
    <w:rsid w:val="00901CEE"/>
    <w:rsid w:val="009034F0"/>
    <w:rsid w:val="00903A42"/>
    <w:rsid w:val="009041CF"/>
    <w:rsid w:val="00910030"/>
    <w:rsid w:val="009129AF"/>
    <w:rsid w:val="009137AC"/>
    <w:rsid w:val="00913B3F"/>
    <w:rsid w:val="00914E4A"/>
    <w:rsid w:val="00917327"/>
    <w:rsid w:val="0092128A"/>
    <w:rsid w:val="0092174A"/>
    <w:rsid w:val="009237A5"/>
    <w:rsid w:val="00926BD9"/>
    <w:rsid w:val="009278CE"/>
    <w:rsid w:val="00927B73"/>
    <w:rsid w:val="009302E9"/>
    <w:rsid w:val="00935381"/>
    <w:rsid w:val="00936D99"/>
    <w:rsid w:val="00937ACB"/>
    <w:rsid w:val="00941696"/>
    <w:rsid w:val="009418EE"/>
    <w:rsid w:val="00947A4F"/>
    <w:rsid w:val="009524D1"/>
    <w:rsid w:val="009529CD"/>
    <w:rsid w:val="00953CFD"/>
    <w:rsid w:val="00954360"/>
    <w:rsid w:val="00954CD6"/>
    <w:rsid w:val="00955C7F"/>
    <w:rsid w:val="00955F93"/>
    <w:rsid w:val="00960C4E"/>
    <w:rsid w:val="009622AC"/>
    <w:rsid w:val="0096333C"/>
    <w:rsid w:val="00963ABE"/>
    <w:rsid w:val="009642FF"/>
    <w:rsid w:val="0096467A"/>
    <w:rsid w:val="00966B25"/>
    <w:rsid w:val="009701D8"/>
    <w:rsid w:val="009712CE"/>
    <w:rsid w:val="00971488"/>
    <w:rsid w:val="009717B6"/>
    <w:rsid w:val="009757F9"/>
    <w:rsid w:val="00977DC3"/>
    <w:rsid w:val="00980509"/>
    <w:rsid w:val="00981468"/>
    <w:rsid w:val="0098232A"/>
    <w:rsid w:val="00984690"/>
    <w:rsid w:val="00984DFD"/>
    <w:rsid w:val="00987B86"/>
    <w:rsid w:val="00991FBF"/>
    <w:rsid w:val="00992F94"/>
    <w:rsid w:val="009952C1"/>
    <w:rsid w:val="00996BD3"/>
    <w:rsid w:val="00996C10"/>
    <w:rsid w:val="009A0C6D"/>
    <w:rsid w:val="009A133B"/>
    <w:rsid w:val="009A15BE"/>
    <w:rsid w:val="009A5507"/>
    <w:rsid w:val="009B0136"/>
    <w:rsid w:val="009B1284"/>
    <w:rsid w:val="009B1753"/>
    <w:rsid w:val="009B18C6"/>
    <w:rsid w:val="009B1CD7"/>
    <w:rsid w:val="009B2A03"/>
    <w:rsid w:val="009B663E"/>
    <w:rsid w:val="009B7760"/>
    <w:rsid w:val="009B7E74"/>
    <w:rsid w:val="009C0167"/>
    <w:rsid w:val="009C37B9"/>
    <w:rsid w:val="009C5FA7"/>
    <w:rsid w:val="009C6755"/>
    <w:rsid w:val="009C782F"/>
    <w:rsid w:val="009D0FBF"/>
    <w:rsid w:val="009D17C4"/>
    <w:rsid w:val="009D5BA1"/>
    <w:rsid w:val="009D5C3B"/>
    <w:rsid w:val="009E07FA"/>
    <w:rsid w:val="009E39BC"/>
    <w:rsid w:val="009E3E35"/>
    <w:rsid w:val="009F18DA"/>
    <w:rsid w:val="009F1A35"/>
    <w:rsid w:val="009F3D0E"/>
    <w:rsid w:val="00A0191B"/>
    <w:rsid w:val="00A02AF4"/>
    <w:rsid w:val="00A03617"/>
    <w:rsid w:val="00A04D30"/>
    <w:rsid w:val="00A06DEB"/>
    <w:rsid w:val="00A06FE1"/>
    <w:rsid w:val="00A07F87"/>
    <w:rsid w:val="00A131E4"/>
    <w:rsid w:val="00A14A60"/>
    <w:rsid w:val="00A15845"/>
    <w:rsid w:val="00A17D6E"/>
    <w:rsid w:val="00A201C7"/>
    <w:rsid w:val="00A21D0B"/>
    <w:rsid w:val="00A26231"/>
    <w:rsid w:val="00A31318"/>
    <w:rsid w:val="00A33EB7"/>
    <w:rsid w:val="00A34910"/>
    <w:rsid w:val="00A34E76"/>
    <w:rsid w:val="00A36244"/>
    <w:rsid w:val="00A3714D"/>
    <w:rsid w:val="00A3779C"/>
    <w:rsid w:val="00A4287C"/>
    <w:rsid w:val="00A44C21"/>
    <w:rsid w:val="00A45306"/>
    <w:rsid w:val="00A457F3"/>
    <w:rsid w:val="00A45FCD"/>
    <w:rsid w:val="00A46204"/>
    <w:rsid w:val="00A46ABE"/>
    <w:rsid w:val="00A46DCF"/>
    <w:rsid w:val="00A517BB"/>
    <w:rsid w:val="00A52107"/>
    <w:rsid w:val="00A522F0"/>
    <w:rsid w:val="00A52AFB"/>
    <w:rsid w:val="00A5431D"/>
    <w:rsid w:val="00A57905"/>
    <w:rsid w:val="00A57D0A"/>
    <w:rsid w:val="00A6509A"/>
    <w:rsid w:val="00A72387"/>
    <w:rsid w:val="00A73048"/>
    <w:rsid w:val="00A7338B"/>
    <w:rsid w:val="00A736AA"/>
    <w:rsid w:val="00A75378"/>
    <w:rsid w:val="00A80CAC"/>
    <w:rsid w:val="00A82A22"/>
    <w:rsid w:val="00A82D77"/>
    <w:rsid w:val="00A8508B"/>
    <w:rsid w:val="00A85BC6"/>
    <w:rsid w:val="00A8755A"/>
    <w:rsid w:val="00A87BF7"/>
    <w:rsid w:val="00A9009A"/>
    <w:rsid w:val="00A90C18"/>
    <w:rsid w:val="00A915D6"/>
    <w:rsid w:val="00A95D50"/>
    <w:rsid w:val="00A9776E"/>
    <w:rsid w:val="00AA0773"/>
    <w:rsid w:val="00AA1990"/>
    <w:rsid w:val="00AA2951"/>
    <w:rsid w:val="00AA2BB5"/>
    <w:rsid w:val="00AA46C2"/>
    <w:rsid w:val="00AA558A"/>
    <w:rsid w:val="00AA7699"/>
    <w:rsid w:val="00AB5E00"/>
    <w:rsid w:val="00AB654C"/>
    <w:rsid w:val="00AB6FC2"/>
    <w:rsid w:val="00AC019C"/>
    <w:rsid w:val="00AC0A38"/>
    <w:rsid w:val="00AC0CDF"/>
    <w:rsid w:val="00AC368B"/>
    <w:rsid w:val="00AC47B3"/>
    <w:rsid w:val="00AC547F"/>
    <w:rsid w:val="00AC67BC"/>
    <w:rsid w:val="00AC7236"/>
    <w:rsid w:val="00AC7467"/>
    <w:rsid w:val="00AC7CB6"/>
    <w:rsid w:val="00AC7CF9"/>
    <w:rsid w:val="00AD09E5"/>
    <w:rsid w:val="00AD1DD4"/>
    <w:rsid w:val="00AD281A"/>
    <w:rsid w:val="00AD3260"/>
    <w:rsid w:val="00AD3F0C"/>
    <w:rsid w:val="00AD40B4"/>
    <w:rsid w:val="00AD70FD"/>
    <w:rsid w:val="00AD7A6C"/>
    <w:rsid w:val="00AD7CAE"/>
    <w:rsid w:val="00AE041C"/>
    <w:rsid w:val="00AE21B4"/>
    <w:rsid w:val="00AE40C7"/>
    <w:rsid w:val="00AE5BA5"/>
    <w:rsid w:val="00AE5D34"/>
    <w:rsid w:val="00AE7445"/>
    <w:rsid w:val="00AF1183"/>
    <w:rsid w:val="00AF1783"/>
    <w:rsid w:val="00AF269C"/>
    <w:rsid w:val="00AF26DD"/>
    <w:rsid w:val="00AF2B6C"/>
    <w:rsid w:val="00AF33A4"/>
    <w:rsid w:val="00AF41A6"/>
    <w:rsid w:val="00AF49DE"/>
    <w:rsid w:val="00AF62FD"/>
    <w:rsid w:val="00AF7C10"/>
    <w:rsid w:val="00B01756"/>
    <w:rsid w:val="00B041BC"/>
    <w:rsid w:val="00B05BE1"/>
    <w:rsid w:val="00B0629A"/>
    <w:rsid w:val="00B06371"/>
    <w:rsid w:val="00B06471"/>
    <w:rsid w:val="00B075C5"/>
    <w:rsid w:val="00B105D9"/>
    <w:rsid w:val="00B126E6"/>
    <w:rsid w:val="00B12C88"/>
    <w:rsid w:val="00B20F5B"/>
    <w:rsid w:val="00B2154B"/>
    <w:rsid w:val="00B226AE"/>
    <w:rsid w:val="00B3084A"/>
    <w:rsid w:val="00B3141C"/>
    <w:rsid w:val="00B33CB1"/>
    <w:rsid w:val="00B35B5F"/>
    <w:rsid w:val="00B35CB9"/>
    <w:rsid w:val="00B3658A"/>
    <w:rsid w:val="00B3773B"/>
    <w:rsid w:val="00B4064E"/>
    <w:rsid w:val="00B41B56"/>
    <w:rsid w:val="00B4384B"/>
    <w:rsid w:val="00B44BA9"/>
    <w:rsid w:val="00B46F7D"/>
    <w:rsid w:val="00B47538"/>
    <w:rsid w:val="00B47CB5"/>
    <w:rsid w:val="00B50289"/>
    <w:rsid w:val="00B50980"/>
    <w:rsid w:val="00B5119F"/>
    <w:rsid w:val="00B52AB1"/>
    <w:rsid w:val="00B54811"/>
    <w:rsid w:val="00B54BE2"/>
    <w:rsid w:val="00B633A9"/>
    <w:rsid w:val="00B648FE"/>
    <w:rsid w:val="00B659D6"/>
    <w:rsid w:val="00B679E7"/>
    <w:rsid w:val="00B70599"/>
    <w:rsid w:val="00B70623"/>
    <w:rsid w:val="00B73075"/>
    <w:rsid w:val="00B7351D"/>
    <w:rsid w:val="00B73B8E"/>
    <w:rsid w:val="00B74B39"/>
    <w:rsid w:val="00B768FE"/>
    <w:rsid w:val="00B76E13"/>
    <w:rsid w:val="00B8033D"/>
    <w:rsid w:val="00B82D17"/>
    <w:rsid w:val="00B83CC7"/>
    <w:rsid w:val="00B83D2A"/>
    <w:rsid w:val="00B84D19"/>
    <w:rsid w:val="00B85AFB"/>
    <w:rsid w:val="00B873BD"/>
    <w:rsid w:val="00B87E39"/>
    <w:rsid w:val="00B9022F"/>
    <w:rsid w:val="00B91AD1"/>
    <w:rsid w:val="00B923AC"/>
    <w:rsid w:val="00BA17C9"/>
    <w:rsid w:val="00BA276B"/>
    <w:rsid w:val="00BA2894"/>
    <w:rsid w:val="00BA508B"/>
    <w:rsid w:val="00BA6935"/>
    <w:rsid w:val="00BB0F7E"/>
    <w:rsid w:val="00BB18F4"/>
    <w:rsid w:val="00BB5183"/>
    <w:rsid w:val="00BB6838"/>
    <w:rsid w:val="00BB69F1"/>
    <w:rsid w:val="00BC00B9"/>
    <w:rsid w:val="00BC23D7"/>
    <w:rsid w:val="00BC3FBF"/>
    <w:rsid w:val="00BC4114"/>
    <w:rsid w:val="00BC5823"/>
    <w:rsid w:val="00BC5B63"/>
    <w:rsid w:val="00BC799A"/>
    <w:rsid w:val="00BD08E3"/>
    <w:rsid w:val="00BD1142"/>
    <w:rsid w:val="00BD1F0F"/>
    <w:rsid w:val="00BD4C9C"/>
    <w:rsid w:val="00BD5698"/>
    <w:rsid w:val="00BD58BF"/>
    <w:rsid w:val="00BE07DE"/>
    <w:rsid w:val="00BE2216"/>
    <w:rsid w:val="00BE2581"/>
    <w:rsid w:val="00BE3E37"/>
    <w:rsid w:val="00BE494C"/>
    <w:rsid w:val="00BE5E6D"/>
    <w:rsid w:val="00BE6B61"/>
    <w:rsid w:val="00BF0445"/>
    <w:rsid w:val="00BF0829"/>
    <w:rsid w:val="00BF42EF"/>
    <w:rsid w:val="00BF44BD"/>
    <w:rsid w:val="00BF787B"/>
    <w:rsid w:val="00BF7A3A"/>
    <w:rsid w:val="00C041C2"/>
    <w:rsid w:val="00C04852"/>
    <w:rsid w:val="00C04E3E"/>
    <w:rsid w:val="00C05FA1"/>
    <w:rsid w:val="00C10534"/>
    <w:rsid w:val="00C107A9"/>
    <w:rsid w:val="00C10C39"/>
    <w:rsid w:val="00C12A41"/>
    <w:rsid w:val="00C1516D"/>
    <w:rsid w:val="00C2079A"/>
    <w:rsid w:val="00C20D37"/>
    <w:rsid w:val="00C211E6"/>
    <w:rsid w:val="00C23D84"/>
    <w:rsid w:val="00C24370"/>
    <w:rsid w:val="00C256A8"/>
    <w:rsid w:val="00C25B54"/>
    <w:rsid w:val="00C26942"/>
    <w:rsid w:val="00C26A7B"/>
    <w:rsid w:val="00C30109"/>
    <w:rsid w:val="00C31A19"/>
    <w:rsid w:val="00C32923"/>
    <w:rsid w:val="00C348C6"/>
    <w:rsid w:val="00C35188"/>
    <w:rsid w:val="00C35805"/>
    <w:rsid w:val="00C36349"/>
    <w:rsid w:val="00C3678E"/>
    <w:rsid w:val="00C36EB8"/>
    <w:rsid w:val="00C3770C"/>
    <w:rsid w:val="00C37CCC"/>
    <w:rsid w:val="00C41125"/>
    <w:rsid w:val="00C4231F"/>
    <w:rsid w:val="00C426AF"/>
    <w:rsid w:val="00C441A6"/>
    <w:rsid w:val="00C51334"/>
    <w:rsid w:val="00C514C4"/>
    <w:rsid w:val="00C54343"/>
    <w:rsid w:val="00C545B0"/>
    <w:rsid w:val="00C54B00"/>
    <w:rsid w:val="00C55693"/>
    <w:rsid w:val="00C56DFB"/>
    <w:rsid w:val="00C576A8"/>
    <w:rsid w:val="00C57815"/>
    <w:rsid w:val="00C57E0C"/>
    <w:rsid w:val="00C6117B"/>
    <w:rsid w:val="00C63976"/>
    <w:rsid w:val="00C63F0D"/>
    <w:rsid w:val="00C64455"/>
    <w:rsid w:val="00C72564"/>
    <w:rsid w:val="00C72FD5"/>
    <w:rsid w:val="00C73F1D"/>
    <w:rsid w:val="00C74BDD"/>
    <w:rsid w:val="00C7661E"/>
    <w:rsid w:val="00C779DC"/>
    <w:rsid w:val="00C85576"/>
    <w:rsid w:val="00C862CB"/>
    <w:rsid w:val="00C86768"/>
    <w:rsid w:val="00C86E14"/>
    <w:rsid w:val="00C905DC"/>
    <w:rsid w:val="00C919D5"/>
    <w:rsid w:val="00C92782"/>
    <w:rsid w:val="00C97353"/>
    <w:rsid w:val="00C97772"/>
    <w:rsid w:val="00CA1FD4"/>
    <w:rsid w:val="00CA4DB2"/>
    <w:rsid w:val="00CB1D3B"/>
    <w:rsid w:val="00CB2900"/>
    <w:rsid w:val="00CB4A42"/>
    <w:rsid w:val="00CB4B03"/>
    <w:rsid w:val="00CB5235"/>
    <w:rsid w:val="00CB6FE2"/>
    <w:rsid w:val="00CC08D1"/>
    <w:rsid w:val="00CC111E"/>
    <w:rsid w:val="00CC5E00"/>
    <w:rsid w:val="00CC6FFC"/>
    <w:rsid w:val="00CC70E7"/>
    <w:rsid w:val="00CD09BA"/>
    <w:rsid w:val="00CD22C3"/>
    <w:rsid w:val="00CD2412"/>
    <w:rsid w:val="00CD305A"/>
    <w:rsid w:val="00CD4105"/>
    <w:rsid w:val="00CD4A6D"/>
    <w:rsid w:val="00CD6EFB"/>
    <w:rsid w:val="00CE072C"/>
    <w:rsid w:val="00CE2D87"/>
    <w:rsid w:val="00CE3E02"/>
    <w:rsid w:val="00CE558F"/>
    <w:rsid w:val="00CE7793"/>
    <w:rsid w:val="00CE7DCA"/>
    <w:rsid w:val="00CF1C04"/>
    <w:rsid w:val="00CF1CC9"/>
    <w:rsid w:val="00CF2132"/>
    <w:rsid w:val="00CF754E"/>
    <w:rsid w:val="00D0267C"/>
    <w:rsid w:val="00D02D03"/>
    <w:rsid w:val="00D0371A"/>
    <w:rsid w:val="00D046ED"/>
    <w:rsid w:val="00D055B8"/>
    <w:rsid w:val="00D075F0"/>
    <w:rsid w:val="00D10AC2"/>
    <w:rsid w:val="00D10BF8"/>
    <w:rsid w:val="00D1151B"/>
    <w:rsid w:val="00D11E4F"/>
    <w:rsid w:val="00D14980"/>
    <w:rsid w:val="00D14BE8"/>
    <w:rsid w:val="00D16BFB"/>
    <w:rsid w:val="00D2028D"/>
    <w:rsid w:val="00D206B7"/>
    <w:rsid w:val="00D20C45"/>
    <w:rsid w:val="00D23C28"/>
    <w:rsid w:val="00D279AC"/>
    <w:rsid w:val="00D30292"/>
    <w:rsid w:val="00D30354"/>
    <w:rsid w:val="00D312F4"/>
    <w:rsid w:val="00D314D7"/>
    <w:rsid w:val="00D32520"/>
    <w:rsid w:val="00D37AFA"/>
    <w:rsid w:val="00D37DEF"/>
    <w:rsid w:val="00D428BD"/>
    <w:rsid w:val="00D442C8"/>
    <w:rsid w:val="00D44B26"/>
    <w:rsid w:val="00D45EEF"/>
    <w:rsid w:val="00D50324"/>
    <w:rsid w:val="00D531F5"/>
    <w:rsid w:val="00D550DC"/>
    <w:rsid w:val="00D57169"/>
    <w:rsid w:val="00D60FD0"/>
    <w:rsid w:val="00D61C4D"/>
    <w:rsid w:val="00D62467"/>
    <w:rsid w:val="00D63220"/>
    <w:rsid w:val="00D66F74"/>
    <w:rsid w:val="00D725EF"/>
    <w:rsid w:val="00D73C0E"/>
    <w:rsid w:val="00D762F4"/>
    <w:rsid w:val="00D77F8C"/>
    <w:rsid w:val="00D8072F"/>
    <w:rsid w:val="00D849B5"/>
    <w:rsid w:val="00D84C51"/>
    <w:rsid w:val="00D85B5C"/>
    <w:rsid w:val="00D9051A"/>
    <w:rsid w:val="00D90ED7"/>
    <w:rsid w:val="00D91A7A"/>
    <w:rsid w:val="00D91F82"/>
    <w:rsid w:val="00D920B9"/>
    <w:rsid w:val="00D925E7"/>
    <w:rsid w:val="00D93B50"/>
    <w:rsid w:val="00D93F26"/>
    <w:rsid w:val="00D9413E"/>
    <w:rsid w:val="00D952F1"/>
    <w:rsid w:val="00D97800"/>
    <w:rsid w:val="00D97DB1"/>
    <w:rsid w:val="00DA0475"/>
    <w:rsid w:val="00DA0E8A"/>
    <w:rsid w:val="00DA1302"/>
    <w:rsid w:val="00DA1E0F"/>
    <w:rsid w:val="00DA301D"/>
    <w:rsid w:val="00DA57F1"/>
    <w:rsid w:val="00DA5B20"/>
    <w:rsid w:val="00DA658A"/>
    <w:rsid w:val="00DA6FAD"/>
    <w:rsid w:val="00DB0259"/>
    <w:rsid w:val="00DB22CA"/>
    <w:rsid w:val="00DB3CD3"/>
    <w:rsid w:val="00DB3E47"/>
    <w:rsid w:val="00DB4368"/>
    <w:rsid w:val="00DB49B8"/>
    <w:rsid w:val="00DB7392"/>
    <w:rsid w:val="00DC4320"/>
    <w:rsid w:val="00DC60DD"/>
    <w:rsid w:val="00DD4109"/>
    <w:rsid w:val="00DD541E"/>
    <w:rsid w:val="00DD69B9"/>
    <w:rsid w:val="00DD72BE"/>
    <w:rsid w:val="00DD73C5"/>
    <w:rsid w:val="00DE2AC9"/>
    <w:rsid w:val="00DE4E98"/>
    <w:rsid w:val="00DE5251"/>
    <w:rsid w:val="00DE5903"/>
    <w:rsid w:val="00DE65AE"/>
    <w:rsid w:val="00DF09C2"/>
    <w:rsid w:val="00DF20F6"/>
    <w:rsid w:val="00DF2C62"/>
    <w:rsid w:val="00DF5AE6"/>
    <w:rsid w:val="00DF5DF2"/>
    <w:rsid w:val="00DF5E89"/>
    <w:rsid w:val="00DF73E2"/>
    <w:rsid w:val="00DF755D"/>
    <w:rsid w:val="00E00837"/>
    <w:rsid w:val="00E019A7"/>
    <w:rsid w:val="00E06877"/>
    <w:rsid w:val="00E0742D"/>
    <w:rsid w:val="00E102D1"/>
    <w:rsid w:val="00E1101B"/>
    <w:rsid w:val="00E12089"/>
    <w:rsid w:val="00E149CD"/>
    <w:rsid w:val="00E15D91"/>
    <w:rsid w:val="00E16365"/>
    <w:rsid w:val="00E22563"/>
    <w:rsid w:val="00E23340"/>
    <w:rsid w:val="00E24D0B"/>
    <w:rsid w:val="00E24F24"/>
    <w:rsid w:val="00E2641C"/>
    <w:rsid w:val="00E336AD"/>
    <w:rsid w:val="00E33D22"/>
    <w:rsid w:val="00E37654"/>
    <w:rsid w:val="00E377F2"/>
    <w:rsid w:val="00E42C90"/>
    <w:rsid w:val="00E4324B"/>
    <w:rsid w:val="00E440AA"/>
    <w:rsid w:val="00E5097E"/>
    <w:rsid w:val="00E510E1"/>
    <w:rsid w:val="00E55E76"/>
    <w:rsid w:val="00E56521"/>
    <w:rsid w:val="00E5762D"/>
    <w:rsid w:val="00E579FD"/>
    <w:rsid w:val="00E60A3E"/>
    <w:rsid w:val="00E60AA4"/>
    <w:rsid w:val="00E60C84"/>
    <w:rsid w:val="00E63D68"/>
    <w:rsid w:val="00E65ADB"/>
    <w:rsid w:val="00E660BF"/>
    <w:rsid w:val="00E67239"/>
    <w:rsid w:val="00E67B47"/>
    <w:rsid w:val="00E714DF"/>
    <w:rsid w:val="00E7242B"/>
    <w:rsid w:val="00E727EB"/>
    <w:rsid w:val="00E769FB"/>
    <w:rsid w:val="00E77FEB"/>
    <w:rsid w:val="00E81454"/>
    <w:rsid w:val="00E814E7"/>
    <w:rsid w:val="00E8708E"/>
    <w:rsid w:val="00E87B0E"/>
    <w:rsid w:val="00E91FE0"/>
    <w:rsid w:val="00E92031"/>
    <w:rsid w:val="00E9285F"/>
    <w:rsid w:val="00E934B7"/>
    <w:rsid w:val="00E94150"/>
    <w:rsid w:val="00E94472"/>
    <w:rsid w:val="00E9598C"/>
    <w:rsid w:val="00E978A8"/>
    <w:rsid w:val="00E97BA0"/>
    <w:rsid w:val="00EA20F8"/>
    <w:rsid w:val="00EA403D"/>
    <w:rsid w:val="00EA5370"/>
    <w:rsid w:val="00EA5B25"/>
    <w:rsid w:val="00EA6B7D"/>
    <w:rsid w:val="00EB03A4"/>
    <w:rsid w:val="00EB06F4"/>
    <w:rsid w:val="00EB113B"/>
    <w:rsid w:val="00EB57C5"/>
    <w:rsid w:val="00EB5862"/>
    <w:rsid w:val="00EC06E1"/>
    <w:rsid w:val="00EC1B97"/>
    <w:rsid w:val="00EC35A4"/>
    <w:rsid w:val="00EC3864"/>
    <w:rsid w:val="00EC4096"/>
    <w:rsid w:val="00EC41DB"/>
    <w:rsid w:val="00EC4D86"/>
    <w:rsid w:val="00EC535E"/>
    <w:rsid w:val="00ED1220"/>
    <w:rsid w:val="00ED2DCA"/>
    <w:rsid w:val="00ED76F3"/>
    <w:rsid w:val="00ED7BC5"/>
    <w:rsid w:val="00ED7EB5"/>
    <w:rsid w:val="00EE008E"/>
    <w:rsid w:val="00EE1C33"/>
    <w:rsid w:val="00EE1F02"/>
    <w:rsid w:val="00EE220B"/>
    <w:rsid w:val="00EE3AFA"/>
    <w:rsid w:val="00EE3C71"/>
    <w:rsid w:val="00EE56E4"/>
    <w:rsid w:val="00EE5776"/>
    <w:rsid w:val="00EE61C0"/>
    <w:rsid w:val="00EF47A0"/>
    <w:rsid w:val="00EF6986"/>
    <w:rsid w:val="00EF7AB2"/>
    <w:rsid w:val="00F013CE"/>
    <w:rsid w:val="00F020A2"/>
    <w:rsid w:val="00F02BF4"/>
    <w:rsid w:val="00F0309E"/>
    <w:rsid w:val="00F03882"/>
    <w:rsid w:val="00F0455F"/>
    <w:rsid w:val="00F04920"/>
    <w:rsid w:val="00F055C5"/>
    <w:rsid w:val="00F11B35"/>
    <w:rsid w:val="00F1220C"/>
    <w:rsid w:val="00F1517C"/>
    <w:rsid w:val="00F1536F"/>
    <w:rsid w:val="00F17C30"/>
    <w:rsid w:val="00F20E28"/>
    <w:rsid w:val="00F20E94"/>
    <w:rsid w:val="00F21E1B"/>
    <w:rsid w:val="00F21E36"/>
    <w:rsid w:val="00F23EFC"/>
    <w:rsid w:val="00F25C30"/>
    <w:rsid w:val="00F30AAD"/>
    <w:rsid w:val="00F338C1"/>
    <w:rsid w:val="00F34476"/>
    <w:rsid w:val="00F36994"/>
    <w:rsid w:val="00F373BD"/>
    <w:rsid w:val="00F4050A"/>
    <w:rsid w:val="00F41224"/>
    <w:rsid w:val="00F41DAA"/>
    <w:rsid w:val="00F4355E"/>
    <w:rsid w:val="00F4407B"/>
    <w:rsid w:val="00F456E4"/>
    <w:rsid w:val="00F459E8"/>
    <w:rsid w:val="00F4601A"/>
    <w:rsid w:val="00F476BB"/>
    <w:rsid w:val="00F51D2A"/>
    <w:rsid w:val="00F53F58"/>
    <w:rsid w:val="00F60D09"/>
    <w:rsid w:val="00F612BA"/>
    <w:rsid w:val="00F633BE"/>
    <w:rsid w:val="00F64141"/>
    <w:rsid w:val="00F667AE"/>
    <w:rsid w:val="00F668CE"/>
    <w:rsid w:val="00F714F3"/>
    <w:rsid w:val="00F71A72"/>
    <w:rsid w:val="00F71CDB"/>
    <w:rsid w:val="00F72CA5"/>
    <w:rsid w:val="00F73C5B"/>
    <w:rsid w:val="00F74CA8"/>
    <w:rsid w:val="00F76194"/>
    <w:rsid w:val="00F76D45"/>
    <w:rsid w:val="00F77A29"/>
    <w:rsid w:val="00F818E4"/>
    <w:rsid w:val="00F8677E"/>
    <w:rsid w:val="00F8712A"/>
    <w:rsid w:val="00F87A7B"/>
    <w:rsid w:val="00F917FD"/>
    <w:rsid w:val="00F920CF"/>
    <w:rsid w:val="00F923DC"/>
    <w:rsid w:val="00F92495"/>
    <w:rsid w:val="00F93582"/>
    <w:rsid w:val="00F9514E"/>
    <w:rsid w:val="00FA0266"/>
    <w:rsid w:val="00FA06B4"/>
    <w:rsid w:val="00FA101E"/>
    <w:rsid w:val="00FA488C"/>
    <w:rsid w:val="00FA52FF"/>
    <w:rsid w:val="00FA7D5C"/>
    <w:rsid w:val="00FB038B"/>
    <w:rsid w:val="00FB0A7E"/>
    <w:rsid w:val="00FB2E82"/>
    <w:rsid w:val="00FB48D9"/>
    <w:rsid w:val="00FB4C6D"/>
    <w:rsid w:val="00FB5C3F"/>
    <w:rsid w:val="00FB5CCB"/>
    <w:rsid w:val="00FC0807"/>
    <w:rsid w:val="00FC0EAB"/>
    <w:rsid w:val="00FC4EFF"/>
    <w:rsid w:val="00FC5581"/>
    <w:rsid w:val="00FC65B1"/>
    <w:rsid w:val="00FC667B"/>
    <w:rsid w:val="00FC7A70"/>
    <w:rsid w:val="00FD04D3"/>
    <w:rsid w:val="00FD4F74"/>
    <w:rsid w:val="00FE0FE9"/>
    <w:rsid w:val="00FE17A2"/>
    <w:rsid w:val="00FE301F"/>
    <w:rsid w:val="00FE31E9"/>
    <w:rsid w:val="00FE5C80"/>
    <w:rsid w:val="00FE7E9A"/>
    <w:rsid w:val="00FF223B"/>
    <w:rsid w:val="00FF5F59"/>
    <w:rsid w:val="00FF7136"/>
    <w:rsid w:val="00F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69"/>
    <o:shapelayout v:ext="edit">
      <o:idmap v:ext="edit" data="1"/>
    </o:shapelayout>
  </w:shapeDefaults>
  <w:decimalSymbol w:val=","/>
  <w:listSeparator w:val=";"/>
  <w14:docId w14:val="7C18CDA9"/>
  <w15:docId w15:val="{92A3D3B5-089D-426D-8659-1C973C94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5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34D8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5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qFormat/>
    <w:rsid w:val="00334D8E"/>
    <w:pPr>
      <w:keepNext/>
      <w:widowControl/>
      <w:autoSpaceDE/>
      <w:autoSpaceDN/>
      <w:adjustRightInd/>
      <w:ind w:firstLine="720"/>
      <w:jc w:val="both"/>
      <w:outlineLvl w:val="8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782"/>
    <w:pPr>
      <w:ind w:left="720"/>
      <w:contextualSpacing/>
    </w:pPr>
  </w:style>
  <w:style w:type="paragraph" w:styleId="a4">
    <w:name w:val="header"/>
    <w:basedOn w:val="a"/>
    <w:link w:val="a5"/>
    <w:unhideWhenUsed/>
    <w:rsid w:val="00EC40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C40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C40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40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4D8E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334D8E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34D8E"/>
  </w:style>
  <w:style w:type="table" w:styleId="a8">
    <w:name w:val="Table Grid"/>
    <w:basedOn w:val="a1"/>
    <w:rsid w:val="00334D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otnote reference"/>
    <w:aliases w:val="Знак сноски-FN,Ciae niinee-FN,Знак сноски 1"/>
    <w:uiPriority w:val="99"/>
    <w:semiHidden/>
    <w:rsid w:val="00334D8E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rsid w:val="00334D8E"/>
    <w:pPr>
      <w:widowControl/>
      <w:autoSpaceDE/>
      <w:autoSpaceDN/>
      <w:adjustRightInd/>
    </w:pPr>
  </w:style>
  <w:style w:type="character" w:customStyle="1" w:styleId="ab">
    <w:name w:val="Текст сноски Знак"/>
    <w:basedOn w:val="a0"/>
    <w:link w:val="aa"/>
    <w:uiPriority w:val="99"/>
    <w:rsid w:val="00334D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334D8E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334D8E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rsid w:val="00334D8E"/>
    <w:pPr>
      <w:widowControl/>
      <w:autoSpaceDE/>
      <w:autoSpaceDN/>
      <w:adjustRightInd/>
      <w:ind w:firstLine="720"/>
      <w:jc w:val="both"/>
    </w:pPr>
    <w:rPr>
      <w:b/>
      <w:sz w:val="28"/>
    </w:rPr>
  </w:style>
  <w:style w:type="character" w:customStyle="1" w:styleId="af">
    <w:name w:val="Основной текст с отступом Знак"/>
    <w:basedOn w:val="a0"/>
    <w:link w:val="ae"/>
    <w:rsid w:val="00334D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334D8E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rsid w:val="00334D8E"/>
    <w:pPr>
      <w:widowControl/>
      <w:autoSpaceDE/>
      <w:autoSpaceDN/>
      <w:adjustRightInd/>
      <w:ind w:firstLine="720"/>
      <w:jc w:val="both"/>
    </w:pPr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334D8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334D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"/>
    <w:basedOn w:val="a"/>
    <w:rsid w:val="00334D8E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3">
    <w:name w:val="annotation text"/>
    <w:basedOn w:val="a"/>
    <w:link w:val="af4"/>
    <w:semiHidden/>
    <w:rsid w:val="00334D8E"/>
    <w:pPr>
      <w:widowControl/>
      <w:autoSpaceDE/>
      <w:autoSpaceDN/>
      <w:adjustRightInd/>
    </w:pPr>
  </w:style>
  <w:style w:type="character" w:customStyle="1" w:styleId="af4">
    <w:name w:val="Текст примечания Знак"/>
    <w:basedOn w:val="a0"/>
    <w:link w:val="af3"/>
    <w:semiHidden/>
    <w:rsid w:val="00334D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ма примечания Знак"/>
    <w:basedOn w:val="af4"/>
    <w:link w:val="af6"/>
    <w:semiHidden/>
    <w:rsid w:val="00334D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annotation subject"/>
    <w:basedOn w:val="af3"/>
    <w:next w:val="af3"/>
    <w:link w:val="af5"/>
    <w:semiHidden/>
    <w:rsid w:val="00334D8E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334D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7">
    <w:name w:val="Знак Знак Знак Знак"/>
    <w:basedOn w:val="a"/>
    <w:rsid w:val="00334D8E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f8">
    <w:name w:val="Strong"/>
    <w:uiPriority w:val="22"/>
    <w:qFormat/>
    <w:rsid w:val="00334D8E"/>
    <w:rPr>
      <w:b/>
      <w:bCs/>
    </w:rPr>
  </w:style>
  <w:style w:type="paragraph" w:customStyle="1" w:styleId="ConsPlusNonformat">
    <w:name w:val="ConsPlusNonformat"/>
    <w:uiPriority w:val="99"/>
    <w:rsid w:val="00334D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0"/>
    <w:rsid w:val="00334D8E"/>
  </w:style>
  <w:style w:type="paragraph" w:styleId="21">
    <w:name w:val="Body Text Indent 2"/>
    <w:basedOn w:val="a"/>
    <w:link w:val="22"/>
    <w:rsid w:val="00334D8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34D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rsid w:val="00334D8E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b">
    <w:name w:val="Основной текст Знак"/>
    <w:basedOn w:val="a0"/>
    <w:link w:val="afa"/>
    <w:rsid w:val="00334D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 Знак Знак"/>
    <w:basedOn w:val="a"/>
    <w:rsid w:val="00334D8E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First Indent 2"/>
    <w:basedOn w:val="ae"/>
    <w:link w:val="24"/>
    <w:rsid w:val="00334D8E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4">
    <w:name w:val="Красная строка 2 Знак"/>
    <w:basedOn w:val="af"/>
    <w:link w:val="23"/>
    <w:rsid w:val="00334D8E"/>
    <w:rPr>
      <w:rFonts w:ascii="Times New Roman" w:eastAsia="Times New Roman" w:hAnsi="Times New Roman" w:cs="Times New Roman"/>
      <w:b w:val="0"/>
      <w:sz w:val="24"/>
      <w:szCs w:val="20"/>
      <w:lang w:eastAsia="ru-RU"/>
    </w:rPr>
  </w:style>
  <w:style w:type="paragraph" w:styleId="afd">
    <w:name w:val="Title"/>
    <w:basedOn w:val="a"/>
    <w:link w:val="afe"/>
    <w:qFormat/>
    <w:rsid w:val="00334D8E"/>
    <w:pPr>
      <w:widowControl/>
      <w:autoSpaceDE/>
      <w:autoSpaceDN/>
      <w:adjustRightInd/>
      <w:jc w:val="center"/>
    </w:pPr>
    <w:rPr>
      <w:sz w:val="28"/>
    </w:rPr>
  </w:style>
  <w:style w:type="character" w:customStyle="1" w:styleId="afe">
    <w:name w:val="Заголовок Знак"/>
    <w:basedOn w:val="a0"/>
    <w:link w:val="afd"/>
    <w:rsid w:val="00334D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 Знак Знак Знак Знак Знак Знак"/>
    <w:basedOn w:val="a"/>
    <w:rsid w:val="00334D8E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styleId="aff">
    <w:name w:val="annotation reference"/>
    <w:basedOn w:val="a0"/>
    <w:semiHidden/>
    <w:unhideWhenUsed/>
    <w:rsid w:val="00334D8E"/>
    <w:rPr>
      <w:sz w:val="16"/>
      <w:szCs w:val="16"/>
    </w:rPr>
  </w:style>
  <w:style w:type="character" w:styleId="aff0">
    <w:name w:val="Emphasis"/>
    <w:basedOn w:val="a0"/>
    <w:uiPriority w:val="20"/>
    <w:qFormat/>
    <w:rsid w:val="00334D8E"/>
    <w:rPr>
      <w:i/>
      <w:iCs/>
    </w:rPr>
  </w:style>
  <w:style w:type="paragraph" w:styleId="aff1">
    <w:name w:val="Revision"/>
    <w:hidden/>
    <w:uiPriority w:val="99"/>
    <w:semiHidden/>
    <w:rsid w:val="00334D8E"/>
    <w:pPr>
      <w:spacing w:after="0" w:line="240" w:lineRule="auto"/>
    </w:pPr>
  </w:style>
  <w:style w:type="paragraph" w:customStyle="1" w:styleId="14pt">
    <w:name w:val="Обычный + 14 pt"/>
    <w:aliases w:val="по ширине,Первая строка:  1,27 см"/>
    <w:basedOn w:val="a"/>
    <w:rsid w:val="008672C3"/>
    <w:pPr>
      <w:widowControl/>
      <w:overflowPunct w:val="0"/>
      <w:ind w:firstLine="720"/>
      <w:jc w:val="both"/>
      <w:textAlignment w:val="baseline"/>
    </w:pPr>
    <w:rPr>
      <w:sz w:val="28"/>
    </w:rPr>
  </w:style>
  <w:style w:type="numbering" w:customStyle="1" w:styleId="25">
    <w:name w:val="Нет списка2"/>
    <w:next w:val="a2"/>
    <w:uiPriority w:val="99"/>
    <w:semiHidden/>
    <w:unhideWhenUsed/>
    <w:rsid w:val="00504CF6"/>
  </w:style>
  <w:style w:type="numbering" w:customStyle="1" w:styleId="110">
    <w:name w:val="Нет списка11"/>
    <w:next w:val="a2"/>
    <w:uiPriority w:val="99"/>
    <w:semiHidden/>
    <w:unhideWhenUsed/>
    <w:rsid w:val="00504CF6"/>
  </w:style>
  <w:style w:type="numbering" w:customStyle="1" w:styleId="111">
    <w:name w:val="Нет списка111"/>
    <w:next w:val="a2"/>
    <w:uiPriority w:val="99"/>
    <w:semiHidden/>
    <w:unhideWhenUsed/>
    <w:rsid w:val="00504CF6"/>
  </w:style>
  <w:style w:type="character" w:customStyle="1" w:styleId="ConsPlusNormal0">
    <w:name w:val="ConsPlusNormal Знак"/>
    <w:basedOn w:val="a0"/>
    <w:link w:val="ConsPlusNormal"/>
    <w:rsid w:val="0057208D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rsid w:val="00984690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A0475"/>
  </w:style>
  <w:style w:type="numbering" w:customStyle="1" w:styleId="120">
    <w:name w:val="Нет списка12"/>
    <w:next w:val="a2"/>
    <w:uiPriority w:val="99"/>
    <w:semiHidden/>
    <w:unhideWhenUsed/>
    <w:rsid w:val="00DA0475"/>
  </w:style>
  <w:style w:type="numbering" w:customStyle="1" w:styleId="112">
    <w:name w:val="Нет списка112"/>
    <w:next w:val="a2"/>
    <w:uiPriority w:val="99"/>
    <w:semiHidden/>
    <w:unhideWhenUsed/>
    <w:rsid w:val="00DA0475"/>
  </w:style>
  <w:style w:type="numbering" w:customStyle="1" w:styleId="210">
    <w:name w:val="Нет списка21"/>
    <w:next w:val="a2"/>
    <w:uiPriority w:val="99"/>
    <w:semiHidden/>
    <w:unhideWhenUsed/>
    <w:rsid w:val="00DA0475"/>
  </w:style>
  <w:style w:type="numbering" w:customStyle="1" w:styleId="1111">
    <w:name w:val="Нет списка1111"/>
    <w:next w:val="a2"/>
    <w:uiPriority w:val="99"/>
    <w:semiHidden/>
    <w:unhideWhenUsed/>
    <w:rsid w:val="00DA0475"/>
  </w:style>
  <w:style w:type="numbering" w:customStyle="1" w:styleId="11111">
    <w:name w:val="Нет списка11111"/>
    <w:next w:val="a2"/>
    <w:uiPriority w:val="99"/>
    <w:semiHidden/>
    <w:unhideWhenUsed/>
    <w:rsid w:val="00DA0475"/>
  </w:style>
  <w:style w:type="paragraph" w:customStyle="1" w:styleId="ConsPlusTitle">
    <w:name w:val="ConsPlusTitle"/>
    <w:rsid w:val="00DA0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f2">
    <w:name w:val="Normal (Web)"/>
    <w:basedOn w:val="a"/>
    <w:uiPriority w:val="99"/>
    <w:unhideWhenUsed/>
    <w:rsid w:val="00DA0475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f3">
    <w:name w:val="No Spacing"/>
    <w:uiPriority w:val="1"/>
    <w:qFormat/>
    <w:rsid w:val="0065492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3451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65pt">
    <w:name w:val="Основной текст (2) + 6;5 pt"/>
    <w:basedOn w:val="a0"/>
    <w:rsid w:val="00150E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3E53B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210pt">
    <w:name w:val="Основной текст (2) + 10 pt;Не полужирный"/>
    <w:basedOn w:val="a0"/>
    <w:rsid w:val="00277E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"/>
    <w:basedOn w:val="a0"/>
    <w:rsid w:val="009A0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062&amp;dst=1001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43172-1CC1-46AB-A5C4-2073EE57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7697</TotalTime>
  <Pages>37</Pages>
  <Words>13217</Words>
  <Characters>75338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kazna17</dc:creator>
  <cp:lastModifiedBy>finotd12</cp:lastModifiedBy>
  <cp:revision>97</cp:revision>
  <cp:lastPrinted>2024-12-02T06:54:00Z</cp:lastPrinted>
  <dcterms:created xsi:type="dcterms:W3CDTF">2019-12-25T05:25:00Z</dcterms:created>
  <dcterms:modified xsi:type="dcterms:W3CDTF">2024-12-02T06:56:00Z</dcterms:modified>
</cp:coreProperties>
</file>