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700E" w:rsidRDefault="005C700E" w:rsidP="005C700E">
      <w:pPr>
        <w:pStyle w:val="2"/>
        <w:ind w:firstLine="0"/>
        <w:jc w:val="right"/>
        <w:rPr>
          <w:sz w:val="24"/>
          <w:lang w:val="en-US"/>
        </w:rPr>
      </w:pPr>
      <w:r>
        <w:rPr>
          <w:noProof/>
          <w:sz w:val="24"/>
        </w:rPr>
        <w:drawing>
          <wp:anchor distT="0" distB="0" distL="114300" distR="114300" simplePos="0" relativeHeight="251659264" behindDoc="0" locked="0" layoutInCell="1" allowOverlap="1" wp14:anchorId="6EB5A23C" wp14:editId="491DCF9B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0" t="0" r="0" b="635"/>
            <wp:wrapTopAndBottom/>
            <wp:docPr id="13" name="Рисунок 13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C700E" w:rsidRPr="00096CAA" w:rsidRDefault="005C700E" w:rsidP="005C700E">
      <w:pPr>
        <w:pStyle w:val="2"/>
        <w:ind w:firstLine="0"/>
        <w:jc w:val="right"/>
        <w:rPr>
          <w:sz w:val="24"/>
          <w:lang w:val="en-US"/>
        </w:rPr>
      </w:pPr>
    </w:p>
    <w:p w:rsidR="005C700E" w:rsidRPr="00F7429C" w:rsidRDefault="005C700E" w:rsidP="005C700E">
      <w:pPr>
        <w:jc w:val="center"/>
        <w:rPr>
          <w:b/>
          <w:sz w:val="28"/>
          <w:szCs w:val="28"/>
        </w:rPr>
      </w:pPr>
      <w:r w:rsidRPr="00F7429C">
        <w:rPr>
          <w:b/>
          <w:sz w:val="28"/>
          <w:szCs w:val="28"/>
        </w:rPr>
        <w:t xml:space="preserve">АДМИНИСТРАЦИЯ  </w:t>
      </w:r>
    </w:p>
    <w:p w:rsidR="005C700E" w:rsidRPr="00F7429C" w:rsidRDefault="005C700E" w:rsidP="005C700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СЛЮДЯНСКОГО МУНИЦИПАЛЬНОГО РАЙОНА</w:t>
      </w:r>
    </w:p>
    <w:p w:rsidR="005C700E" w:rsidRPr="00F7429C" w:rsidRDefault="005C700E" w:rsidP="005C700E">
      <w:pPr>
        <w:pStyle w:val="a3"/>
        <w:tabs>
          <w:tab w:val="left" w:pos="3686"/>
        </w:tabs>
        <w:spacing w:after="0"/>
        <w:ind w:firstLine="0"/>
        <w:jc w:val="center"/>
        <w:rPr>
          <w:b/>
          <w:sz w:val="28"/>
          <w:szCs w:val="28"/>
        </w:rPr>
      </w:pPr>
      <w:proofErr w:type="gramStart"/>
      <w:r w:rsidRPr="00F7429C">
        <w:rPr>
          <w:b/>
          <w:sz w:val="28"/>
          <w:szCs w:val="28"/>
        </w:rPr>
        <w:t>П</w:t>
      </w:r>
      <w:proofErr w:type="gramEnd"/>
      <w:r w:rsidRPr="00F7429C">
        <w:rPr>
          <w:b/>
          <w:sz w:val="28"/>
          <w:szCs w:val="28"/>
        </w:rPr>
        <w:t xml:space="preserve"> О С Т А Н О В Л Е Н И Е</w:t>
      </w:r>
    </w:p>
    <w:p w:rsidR="005C700E" w:rsidRPr="00F7429C" w:rsidRDefault="005C700E" w:rsidP="005C700E">
      <w:pPr>
        <w:pStyle w:val="a3"/>
        <w:tabs>
          <w:tab w:val="left" w:pos="3686"/>
        </w:tabs>
        <w:spacing w:after="0"/>
        <w:ind w:firstLine="0"/>
        <w:jc w:val="center"/>
        <w:rPr>
          <w:szCs w:val="24"/>
        </w:rPr>
      </w:pPr>
      <w:r w:rsidRPr="00F7429C">
        <w:rPr>
          <w:szCs w:val="24"/>
        </w:rPr>
        <w:t xml:space="preserve">г. </w:t>
      </w:r>
      <w:proofErr w:type="spellStart"/>
      <w:r w:rsidRPr="00F7429C">
        <w:rPr>
          <w:szCs w:val="24"/>
        </w:rPr>
        <w:t>Слюдянка</w:t>
      </w:r>
      <w:proofErr w:type="spellEnd"/>
    </w:p>
    <w:p w:rsidR="005C700E" w:rsidRPr="00614BAB" w:rsidRDefault="005C700E" w:rsidP="005C700E">
      <w:pPr>
        <w:rPr>
          <w:sz w:val="24"/>
          <w:szCs w:val="24"/>
          <w:u w:val="single"/>
        </w:rPr>
      </w:pPr>
      <w:r w:rsidRPr="00F7429C">
        <w:rPr>
          <w:sz w:val="24"/>
          <w:szCs w:val="24"/>
        </w:rPr>
        <w:t>от_</w:t>
      </w:r>
      <w:r w:rsidR="005857BB">
        <w:rPr>
          <w:sz w:val="24"/>
          <w:szCs w:val="24"/>
        </w:rPr>
        <w:t>29.03.2023 г</w:t>
      </w:r>
      <w:r w:rsidRPr="00F7429C">
        <w:rPr>
          <w:sz w:val="24"/>
          <w:szCs w:val="24"/>
        </w:rPr>
        <w:t>_ №_</w:t>
      </w:r>
      <w:r w:rsidR="005857BB">
        <w:rPr>
          <w:sz w:val="24"/>
          <w:szCs w:val="24"/>
          <w:u w:val="single"/>
        </w:rPr>
        <w:t>206</w:t>
      </w:r>
      <w:r w:rsidRPr="00F7429C">
        <w:rPr>
          <w:sz w:val="24"/>
          <w:szCs w:val="24"/>
        </w:rPr>
        <w:t>_</w:t>
      </w:r>
      <w:r>
        <w:rPr>
          <w:sz w:val="24"/>
          <w:szCs w:val="24"/>
        </w:rPr>
        <w:t>____</w:t>
      </w:r>
      <w:r>
        <w:rPr>
          <w:sz w:val="24"/>
          <w:szCs w:val="24"/>
          <w:u w:val="single"/>
        </w:rPr>
        <w:t>__</w:t>
      </w:r>
    </w:p>
    <w:p w:rsidR="005C700E" w:rsidRDefault="005C700E" w:rsidP="005C700E">
      <w:pPr>
        <w:shd w:val="clear" w:color="auto" w:fill="FFFFFF"/>
        <w:spacing w:line="322" w:lineRule="exact"/>
        <w:ind w:right="5"/>
        <w:rPr>
          <w:b/>
          <w:sz w:val="24"/>
          <w:szCs w:val="24"/>
        </w:rPr>
      </w:pPr>
    </w:p>
    <w:p w:rsidR="005C700E" w:rsidRPr="00C24171" w:rsidRDefault="005C700E" w:rsidP="005C700E">
      <w:pPr>
        <w:shd w:val="clear" w:color="auto" w:fill="FFFFFF"/>
        <w:rPr>
          <w:b/>
          <w:sz w:val="24"/>
          <w:szCs w:val="24"/>
        </w:rPr>
      </w:pPr>
      <w:r w:rsidRPr="00C24171">
        <w:rPr>
          <w:b/>
          <w:sz w:val="24"/>
          <w:szCs w:val="24"/>
        </w:rPr>
        <w:t xml:space="preserve">Об утверждении </w:t>
      </w:r>
      <w:r>
        <w:rPr>
          <w:rFonts w:eastAsia="Times New Roman"/>
          <w:b/>
          <w:bCs/>
          <w:sz w:val="24"/>
          <w:szCs w:val="24"/>
        </w:rPr>
        <w:t>положения</w:t>
      </w:r>
    </w:p>
    <w:p w:rsidR="005C700E" w:rsidRPr="00C24171" w:rsidRDefault="005C700E" w:rsidP="005C700E">
      <w:pPr>
        <w:shd w:val="clear" w:color="auto" w:fill="FFFFFF"/>
        <w:rPr>
          <w:b/>
          <w:sz w:val="24"/>
          <w:szCs w:val="24"/>
        </w:rPr>
      </w:pPr>
      <w:r w:rsidRPr="00C24171">
        <w:rPr>
          <w:rFonts w:eastAsia="Times New Roman"/>
          <w:b/>
          <w:bCs/>
          <w:sz w:val="24"/>
          <w:szCs w:val="24"/>
        </w:rPr>
        <w:t>о кадрово</w:t>
      </w:r>
      <w:r>
        <w:rPr>
          <w:rFonts w:eastAsia="Times New Roman"/>
          <w:b/>
          <w:bCs/>
          <w:sz w:val="24"/>
          <w:szCs w:val="24"/>
        </w:rPr>
        <w:t xml:space="preserve">м резерве для замещения </w:t>
      </w:r>
      <w:proofErr w:type="gramStart"/>
      <w:r>
        <w:rPr>
          <w:rFonts w:eastAsia="Times New Roman"/>
          <w:b/>
          <w:bCs/>
          <w:sz w:val="24"/>
          <w:szCs w:val="24"/>
        </w:rPr>
        <w:t>вакантных</w:t>
      </w:r>
      <w:proofErr w:type="gramEnd"/>
    </w:p>
    <w:p w:rsidR="005C700E" w:rsidRDefault="005C700E" w:rsidP="005C700E">
      <w:pPr>
        <w:shd w:val="clear" w:color="auto" w:fill="FFFFFF"/>
        <w:rPr>
          <w:rFonts w:eastAsia="Times New Roman"/>
          <w:b/>
          <w:bCs/>
          <w:sz w:val="24"/>
          <w:szCs w:val="24"/>
        </w:rPr>
      </w:pPr>
      <w:r w:rsidRPr="00C24171">
        <w:rPr>
          <w:rFonts w:eastAsia="Times New Roman"/>
          <w:b/>
          <w:bCs/>
          <w:sz w:val="24"/>
          <w:szCs w:val="24"/>
        </w:rPr>
        <w:t>должност</w:t>
      </w:r>
      <w:r>
        <w:rPr>
          <w:rFonts w:eastAsia="Times New Roman"/>
          <w:b/>
          <w:bCs/>
          <w:sz w:val="24"/>
          <w:szCs w:val="24"/>
        </w:rPr>
        <w:t>ей</w:t>
      </w:r>
      <w:r w:rsidRPr="00C24171">
        <w:rPr>
          <w:rFonts w:eastAsia="Times New Roman"/>
          <w:b/>
          <w:bCs/>
          <w:sz w:val="24"/>
          <w:szCs w:val="24"/>
        </w:rPr>
        <w:t xml:space="preserve"> муниципальной службы в </w:t>
      </w:r>
      <w:proofErr w:type="spellStart"/>
      <w:r>
        <w:rPr>
          <w:rFonts w:eastAsia="Times New Roman"/>
          <w:b/>
          <w:bCs/>
          <w:sz w:val="24"/>
          <w:szCs w:val="24"/>
        </w:rPr>
        <w:t>Слюдянском</w:t>
      </w:r>
      <w:proofErr w:type="spellEnd"/>
    </w:p>
    <w:p w:rsidR="005C700E" w:rsidRPr="00C24171" w:rsidRDefault="005C700E" w:rsidP="005C700E">
      <w:pPr>
        <w:shd w:val="clear" w:color="auto" w:fill="FFFFFF"/>
        <w:rPr>
          <w:b/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t xml:space="preserve">муниципальном </w:t>
      </w:r>
      <w:proofErr w:type="gramStart"/>
      <w:r>
        <w:rPr>
          <w:rFonts w:eastAsia="Times New Roman"/>
          <w:b/>
          <w:bCs/>
          <w:sz w:val="24"/>
          <w:szCs w:val="24"/>
        </w:rPr>
        <w:t>районе</w:t>
      </w:r>
      <w:proofErr w:type="gramEnd"/>
    </w:p>
    <w:p w:rsidR="005C700E" w:rsidRPr="00F2624D" w:rsidRDefault="005C700E" w:rsidP="005C700E">
      <w:pPr>
        <w:jc w:val="both"/>
        <w:rPr>
          <w:b/>
          <w:sz w:val="24"/>
          <w:szCs w:val="24"/>
        </w:rPr>
      </w:pPr>
    </w:p>
    <w:p w:rsidR="005C700E" w:rsidRPr="00C24171" w:rsidRDefault="005C700E" w:rsidP="005C700E">
      <w:pPr>
        <w:widowControl/>
        <w:ind w:firstLine="708"/>
        <w:jc w:val="both"/>
        <w:rPr>
          <w:sz w:val="24"/>
          <w:szCs w:val="24"/>
        </w:rPr>
      </w:pPr>
      <w:proofErr w:type="gramStart"/>
      <w:r w:rsidRPr="00C24171">
        <w:rPr>
          <w:sz w:val="24"/>
          <w:szCs w:val="24"/>
        </w:rPr>
        <w:t xml:space="preserve">В целях совершенствования работы по подбору и расстановке кадров, стабильного кадрового обеспечения, своевременного замещения вакантных должностей муниципальной службы квалифицированными специалистами, а также реализации гарантий для лиц, уволенных с муниципальной службы, руководствуясь </w:t>
      </w:r>
      <w:hyperlink r:id="rId7" w:history="1">
        <w:r w:rsidRPr="00C24171">
          <w:rPr>
            <w:color w:val="0000FF"/>
            <w:sz w:val="24"/>
            <w:szCs w:val="24"/>
          </w:rPr>
          <w:t>статьей 33</w:t>
        </w:r>
      </w:hyperlink>
      <w:r w:rsidRPr="00C24171">
        <w:rPr>
          <w:sz w:val="24"/>
          <w:szCs w:val="24"/>
        </w:rPr>
        <w:t xml:space="preserve"> Федерального закона от 02.03.2007 года </w:t>
      </w:r>
      <w:r>
        <w:rPr>
          <w:sz w:val="24"/>
          <w:szCs w:val="24"/>
        </w:rPr>
        <w:t>№</w:t>
      </w:r>
      <w:r w:rsidRPr="00C24171">
        <w:rPr>
          <w:sz w:val="24"/>
          <w:szCs w:val="24"/>
        </w:rPr>
        <w:t xml:space="preserve"> 25-ФЗ "О муниципальной службе в Российской Федерации", </w:t>
      </w:r>
      <w:hyperlink r:id="rId8" w:history="1">
        <w:r w:rsidRPr="00C24171">
          <w:rPr>
            <w:color w:val="0000FF"/>
            <w:sz w:val="24"/>
            <w:szCs w:val="24"/>
          </w:rPr>
          <w:t>статьей 42</w:t>
        </w:r>
      </w:hyperlink>
      <w:r w:rsidRPr="00C24171">
        <w:rPr>
          <w:sz w:val="24"/>
          <w:szCs w:val="24"/>
        </w:rPr>
        <w:t xml:space="preserve"> Федерального закона от 06.10.2003 года </w:t>
      </w:r>
      <w:r>
        <w:rPr>
          <w:sz w:val="24"/>
          <w:szCs w:val="24"/>
        </w:rPr>
        <w:t>№</w:t>
      </w:r>
      <w:r w:rsidRPr="00C24171">
        <w:rPr>
          <w:sz w:val="24"/>
          <w:szCs w:val="24"/>
        </w:rPr>
        <w:t xml:space="preserve"> 131-ФЗ "Об общих принципах организации местного самоуправления в</w:t>
      </w:r>
      <w:proofErr w:type="gramEnd"/>
      <w:r w:rsidRPr="00C24171">
        <w:rPr>
          <w:sz w:val="24"/>
          <w:szCs w:val="24"/>
        </w:rPr>
        <w:t xml:space="preserve"> Российской Федерации", статьями 24, 38, 47 Устава </w:t>
      </w:r>
      <w:proofErr w:type="spellStart"/>
      <w:r w:rsidRPr="00C24171">
        <w:rPr>
          <w:sz w:val="24"/>
          <w:szCs w:val="24"/>
        </w:rPr>
        <w:t>Слюдянского</w:t>
      </w:r>
      <w:proofErr w:type="spellEnd"/>
      <w:r w:rsidRPr="00C24171">
        <w:rPr>
          <w:sz w:val="24"/>
          <w:szCs w:val="24"/>
        </w:rPr>
        <w:t xml:space="preserve"> муниципального района, администрация </w:t>
      </w:r>
      <w:proofErr w:type="spellStart"/>
      <w:r w:rsidRPr="00C24171">
        <w:rPr>
          <w:sz w:val="24"/>
          <w:szCs w:val="24"/>
        </w:rPr>
        <w:t>Слюдянского</w:t>
      </w:r>
      <w:proofErr w:type="spellEnd"/>
      <w:r w:rsidRPr="00C24171">
        <w:rPr>
          <w:sz w:val="24"/>
          <w:szCs w:val="24"/>
        </w:rPr>
        <w:t xml:space="preserve"> муниципального района</w:t>
      </w:r>
    </w:p>
    <w:p w:rsidR="005C700E" w:rsidRPr="00F2624D" w:rsidRDefault="005C700E" w:rsidP="005C700E">
      <w:pPr>
        <w:tabs>
          <w:tab w:val="left" w:pos="3060"/>
        </w:tabs>
        <w:jc w:val="both"/>
        <w:rPr>
          <w:sz w:val="24"/>
          <w:szCs w:val="24"/>
        </w:rPr>
      </w:pPr>
    </w:p>
    <w:p w:rsidR="005C700E" w:rsidRPr="00F2624D" w:rsidRDefault="005C700E" w:rsidP="005C700E">
      <w:pPr>
        <w:tabs>
          <w:tab w:val="left" w:pos="3060"/>
        </w:tabs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ПОСТАНОВЛЯЕТ:</w:t>
      </w:r>
    </w:p>
    <w:p w:rsidR="005C700E" w:rsidRPr="00F2624D" w:rsidRDefault="005C700E" w:rsidP="005C700E">
      <w:pPr>
        <w:tabs>
          <w:tab w:val="left" w:pos="3060"/>
        </w:tabs>
        <w:jc w:val="both"/>
        <w:rPr>
          <w:sz w:val="24"/>
          <w:szCs w:val="24"/>
        </w:rPr>
      </w:pPr>
    </w:p>
    <w:p w:rsidR="005C700E" w:rsidRPr="00C24171" w:rsidRDefault="005C700E" w:rsidP="005C700E">
      <w:pPr>
        <w:pStyle w:val="a6"/>
        <w:numPr>
          <w:ilvl w:val="0"/>
          <w:numId w:val="7"/>
        </w:numPr>
        <w:shd w:val="clear" w:color="auto" w:fill="FFFFFF"/>
        <w:ind w:left="0" w:firstLine="851"/>
        <w:rPr>
          <w:rFonts w:ascii="Times New Roman" w:hAnsi="Times New Roman"/>
          <w:sz w:val="24"/>
          <w:szCs w:val="24"/>
        </w:rPr>
      </w:pPr>
      <w:r w:rsidRPr="00C24171">
        <w:rPr>
          <w:sz w:val="24"/>
          <w:szCs w:val="24"/>
        </w:rPr>
        <w:t xml:space="preserve">Утвердить  </w:t>
      </w:r>
      <w:r w:rsidRPr="00C24171">
        <w:rPr>
          <w:bCs/>
          <w:sz w:val="24"/>
          <w:szCs w:val="24"/>
        </w:rPr>
        <w:t>положение</w:t>
      </w:r>
      <w:r w:rsidRPr="00C24171">
        <w:rPr>
          <w:rFonts w:asciiTheme="minorHAnsi" w:hAnsiTheme="minorHAnsi"/>
          <w:bCs/>
          <w:sz w:val="24"/>
          <w:szCs w:val="24"/>
        </w:rPr>
        <w:t xml:space="preserve"> </w:t>
      </w:r>
      <w:r w:rsidRPr="00C24171">
        <w:rPr>
          <w:bCs/>
          <w:sz w:val="24"/>
          <w:szCs w:val="24"/>
        </w:rPr>
        <w:t>о кадровом резерве для замещения вакантн</w:t>
      </w:r>
      <w:r w:rsidRPr="00A13EEC">
        <w:rPr>
          <w:rFonts w:ascii="Times New Roman" w:hAnsi="Times New Roman"/>
          <w:bCs/>
          <w:sz w:val="24"/>
          <w:szCs w:val="24"/>
        </w:rPr>
        <w:t>ых должностей муниципальной</w:t>
      </w:r>
      <w:r w:rsidRPr="00C24171">
        <w:rPr>
          <w:bCs/>
          <w:sz w:val="24"/>
          <w:szCs w:val="24"/>
        </w:rPr>
        <w:t xml:space="preserve"> службы в </w:t>
      </w:r>
      <w:proofErr w:type="spellStart"/>
      <w:r w:rsidRPr="00C24171">
        <w:rPr>
          <w:bCs/>
          <w:sz w:val="24"/>
          <w:szCs w:val="24"/>
        </w:rPr>
        <w:t>Слюдянском</w:t>
      </w:r>
      <w:proofErr w:type="spellEnd"/>
      <w:r w:rsidRPr="00C24171">
        <w:rPr>
          <w:rFonts w:asciiTheme="minorHAnsi" w:hAnsiTheme="minorHAnsi"/>
          <w:bCs/>
          <w:sz w:val="24"/>
          <w:szCs w:val="24"/>
        </w:rPr>
        <w:t xml:space="preserve"> </w:t>
      </w:r>
      <w:r w:rsidRPr="00C24171">
        <w:rPr>
          <w:bCs/>
          <w:sz w:val="24"/>
          <w:szCs w:val="24"/>
        </w:rPr>
        <w:t>муниципальном районе</w:t>
      </w:r>
      <w:r>
        <w:rPr>
          <w:rFonts w:asciiTheme="minorHAnsi" w:hAnsiTheme="minorHAnsi"/>
          <w:bCs/>
          <w:sz w:val="24"/>
          <w:szCs w:val="24"/>
        </w:rPr>
        <w:t xml:space="preserve"> </w:t>
      </w:r>
      <w:r w:rsidRPr="00C24171">
        <w:rPr>
          <w:rFonts w:ascii="Times New Roman" w:hAnsi="Times New Roman"/>
          <w:sz w:val="24"/>
          <w:szCs w:val="24"/>
        </w:rPr>
        <w:t>(приложение).</w:t>
      </w:r>
    </w:p>
    <w:p w:rsidR="005C700E" w:rsidRPr="00C24171" w:rsidRDefault="005C700E" w:rsidP="005C700E">
      <w:pPr>
        <w:pStyle w:val="Style5"/>
        <w:widowControl/>
        <w:numPr>
          <w:ilvl w:val="0"/>
          <w:numId w:val="7"/>
        </w:numPr>
        <w:ind w:left="0" w:firstLine="851"/>
        <w:jc w:val="both"/>
        <w:rPr>
          <w:rStyle w:val="FontStyle15"/>
          <w:b w:val="0"/>
          <w:sz w:val="24"/>
          <w:szCs w:val="24"/>
        </w:rPr>
      </w:pPr>
      <w:r w:rsidRPr="00C24171">
        <w:rPr>
          <w:rStyle w:val="FontStyle16"/>
          <w:sz w:val="24"/>
          <w:szCs w:val="24"/>
        </w:rPr>
        <w:t xml:space="preserve">Признать утратившим силу постановление администрации муниципального образования </w:t>
      </w:r>
      <w:proofErr w:type="spellStart"/>
      <w:r w:rsidRPr="00C24171">
        <w:rPr>
          <w:rStyle w:val="FontStyle16"/>
          <w:sz w:val="24"/>
          <w:szCs w:val="24"/>
        </w:rPr>
        <w:t>Слюдянский</w:t>
      </w:r>
      <w:proofErr w:type="spellEnd"/>
      <w:r w:rsidRPr="00C24171">
        <w:rPr>
          <w:rStyle w:val="FontStyle16"/>
          <w:sz w:val="24"/>
          <w:szCs w:val="24"/>
        </w:rPr>
        <w:t xml:space="preserve"> </w:t>
      </w:r>
      <w:r w:rsidRPr="00C24171">
        <w:rPr>
          <w:rStyle w:val="FontStyle15"/>
          <w:b w:val="0"/>
          <w:sz w:val="24"/>
          <w:szCs w:val="24"/>
        </w:rPr>
        <w:t>от 01.10.2010 года №</w:t>
      </w:r>
      <w:r>
        <w:rPr>
          <w:rStyle w:val="FontStyle15"/>
          <w:b w:val="0"/>
          <w:sz w:val="24"/>
          <w:szCs w:val="24"/>
        </w:rPr>
        <w:t xml:space="preserve"> </w:t>
      </w:r>
      <w:r w:rsidRPr="00C24171">
        <w:rPr>
          <w:rStyle w:val="FontStyle15"/>
          <w:b w:val="0"/>
          <w:sz w:val="24"/>
          <w:szCs w:val="24"/>
        </w:rPr>
        <w:t xml:space="preserve">1070 «О резерве управленческих кадров </w:t>
      </w:r>
      <w:r>
        <w:rPr>
          <w:rStyle w:val="FontStyle15"/>
          <w:b w:val="0"/>
          <w:sz w:val="24"/>
          <w:szCs w:val="24"/>
        </w:rPr>
        <w:t>м</w:t>
      </w:r>
      <w:r w:rsidRPr="00C24171">
        <w:rPr>
          <w:rStyle w:val="FontStyle15"/>
          <w:b w:val="0"/>
          <w:sz w:val="24"/>
          <w:szCs w:val="24"/>
        </w:rPr>
        <w:t>униципального образования</w:t>
      </w:r>
      <w:r>
        <w:rPr>
          <w:rStyle w:val="FontStyle15"/>
          <w:b w:val="0"/>
          <w:sz w:val="24"/>
          <w:szCs w:val="24"/>
        </w:rPr>
        <w:t xml:space="preserve"> </w:t>
      </w:r>
      <w:proofErr w:type="spellStart"/>
      <w:r w:rsidRPr="00C24171">
        <w:rPr>
          <w:rStyle w:val="FontStyle15"/>
          <w:b w:val="0"/>
          <w:sz w:val="24"/>
          <w:szCs w:val="24"/>
        </w:rPr>
        <w:t>Слюдянский</w:t>
      </w:r>
      <w:proofErr w:type="spellEnd"/>
      <w:r w:rsidRPr="00C24171">
        <w:rPr>
          <w:rStyle w:val="FontStyle15"/>
          <w:b w:val="0"/>
          <w:sz w:val="24"/>
          <w:szCs w:val="24"/>
        </w:rPr>
        <w:t xml:space="preserve"> район»</w:t>
      </w:r>
      <w:r>
        <w:rPr>
          <w:rStyle w:val="FontStyle15"/>
          <w:b w:val="0"/>
          <w:sz w:val="24"/>
          <w:szCs w:val="24"/>
        </w:rPr>
        <w:t>.</w:t>
      </w:r>
    </w:p>
    <w:p w:rsidR="005C700E" w:rsidRPr="00C24171" w:rsidRDefault="005C700E" w:rsidP="005C700E">
      <w:pPr>
        <w:widowControl/>
        <w:numPr>
          <w:ilvl w:val="0"/>
          <w:numId w:val="7"/>
        </w:numPr>
        <w:autoSpaceDE/>
        <w:autoSpaceDN/>
        <w:adjustRightInd/>
        <w:ind w:left="0" w:firstLine="851"/>
        <w:jc w:val="both"/>
        <w:rPr>
          <w:sz w:val="24"/>
          <w:szCs w:val="24"/>
        </w:rPr>
      </w:pPr>
      <w:r w:rsidRPr="00C24171">
        <w:rPr>
          <w:sz w:val="24"/>
          <w:szCs w:val="24"/>
        </w:rPr>
        <w:t xml:space="preserve">Опубликовать настоящее постановление в специальном выпуске газеты «Славное море», а также разместить на официальном сайте администрации </w:t>
      </w:r>
      <w:proofErr w:type="spellStart"/>
      <w:r w:rsidRPr="00C24171">
        <w:rPr>
          <w:sz w:val="24"/>
          <w:szCs w:val="24"/>
        </w:rPr>
        <w:t>Слюдянского</w:t>
      </w:r>
      <w:proofErr w:type="spellEnd"/>
      <w:r w:rsidRPr="00C24171">
        <w:rPr>
          <w:sz w:val="24"/>
          <w:szCs w:val="24"/>
        </w:rPr>
        <w:t xml:space="preserve"> муниципального района </w:t>
      </w:r>
      <w:hyperlink r:id="rId9" w:history="1">
        <w:r w:rsidRPr="00A13EEC">
          <w:rPr>
            <w:rStyle w:val="a5"/>
            <w:color w:val="auto"/>
            <w:sz w:val="24"/>
            <w:szCs w:val="24"/>
            <w:u w:val="none"/>
          </w:rPr>
          <w:t>http://www.sludyanka.ru</w:t>
        </w:r>
      </w:hyperlink>
      <w:r w:rsidRPr="00C24171">
        <w:rPr>
          <w:sz w:val="24"/>
          <w:szCs w:val="24"/>
        </w:rPr>
        <w:t xml:space="preserve">, в разделе «Муниципальные </w:t>
      </w:r>
      <w:r>
        <w:rPr>
          <w:sz w:val="24"/>
          <w:szCs w:val="24"/>
        </w:rPr>
        <w:t>правовые акты</w:t>
      </w:r>
      <w:r w:rsidRPr="00C24171">
        <w:rPr>
          <w:sz w:val="24"/>
          <w:szCs w:val="24"/>
        </w:rPr>
        <w:t>».</w:t>
      </w:r>
    </w:p>
    <w:p w:rsidR="005C700E" w:rsidRDefault="005C700E" w:rsidP="005C700E">
      <w:pPr>
        <w:pStyle w:val="a3"/>
        <w:numPr>
          <w:ilvl w:val="0"/>
          <w:numId w:val="7"/>
        </w:numPr>
        <w:spacing w:after="0"/>
        <w:ind w:left="0" w:firstLine="851"/>
        <w:rPr>
          <w:szCs w:val="24"/>
        </w:rPr>
      </w:pPr>
      <w:proofErr w:type="gramStart"/>
      <w:r w:rsidRPr="00F2624D">
        <w:rPr>
          <w:szCs w:val="24"/>
        </w:rPr>
        <w:t xml:space="preserve">Контроль </w:t>
      </w:r>
      <w:r>
        <w:rPr>
          <w:szCs w:val="24"/>
        </w:rPr>
        <w:t>за</w:t>
      </w:r>
      <w:proofErr w:type="gramEnd"/>
      <w:r w:rsidRPr="00F2624D">
        <w:rPr>
          <w:szCs w:val="24"/>
        </w:rPr>
        <w:t xml:space="preserve"> исполнением настоящего постановления возложить на  </w:t>
      </w:r>
      <w:r>
        <w:rPr>
          <w:szCs w:val="24"/>
        </w:rPr>
        <w:t xml:space="preserve">руководителя аппарата администрации </w:t>
      </w:r>
      <w:proofErr w:type="spellStart"/>
      <w:r>
        <w:rPr>
          <w:szCs w:val="24"/>
        </w:rPr>
        <w:t>Слюдянкого</w:t>
      </w:r>
      <w:proofErr w:type="spellEnd"/>
      <w:r>
        <w:rPr>
          <w:szCs w:val="24"/>
        </w:rPr>
        <w:t xml:space="preserve"> муниципального района </w:t>
      </w:r>
      <w:proofErr w:type="spellStart"/>
      <w:r>
        <w:rPr>
          <w:szCs w:val="24"/>
        </w:rPr>
        <w:t>Скрылеву</w:t>
      </w:r>
      <w:proofErr w:type="spellEnd"/>
      <w:r>
        <w:rPr>
          <w:szCs w:val="24"/>
        </w:rPr>
        <w:t xml:space="preserve"> А.В.</w:t>
      </w:r>
    </w:p>
    <w:p w:rsidR="005C700E" w:rsidRPr="00F2624D" w:rsidRDefault="005C700E" w:rsidP="005C700E">
      <w:pPr>
        <w:pStyle w:val="a3"/>
        <w:spacing w:after="0"/>
        <w:ind w:left="360" w:firstLine="0"/>
        <w:rPr>
          <w:szCs w:val="24"/>
        </w:rPr>
      </w:pPr>
    </w:p>
    <w:p w:rsidR="005C700E" w:rsidRPr="00F2624D" w:rsidRDefault="005C700E" w:rsidP="005C700E">
      <w:pPr>
        <w:rPr>
          <w:sz w:val="24"/>
          <w:szCs w:val="24"/>
        </w:rPr>
      </w:pPr>
    </w:p>
    <w:p w:rsidR="005C700E" w:rsidRDefault="005C700E" w:rsidP="005C700E">
      <w:pPr>
        <w:jc w:val="both"/>
        <w:rPr>
          <w:rFonts w:eastAsia="Times New Roman"/>
          <w:b/>
          <w:color w:val="000000"/>
          <w:sz w:val="24"/>
          <w:szCs w:val="24"/>
        </w:rPr>
      </w:pPr>
      <w:r w:rsidRPr="00F2624D">
        <w:rPr>
          <w:rFonts w:eastAsia="Times New Roman"/>
          <w:b/>
          <w:color w:val="000000"/>
          <w:sz w:val="24"/>
          <w:szCs w:val="24"/>
        </w:rPr>
        <w:t xml:space="preserve">Мэр </w:t>
      </w:r>
      <w:proofErr w:type="spellStart"/>
      <w:r w:rsidRPr="00F2624D">
        <w:rPr>
          <w:rFonts w:eastAsia="Times New Roman"/>
          <w:b/>
          <w:color w:val="000000"/>
          <w:sz w:val="24"/>
          <w:szCs w:val="24"/>
        </w:rPr>
        <w:t>Слюдянск</w:t>
      </w:r>
      <w:r>
        <w:rPr>
          <w:rFonts w:eastAsia="Times New Roman"/>
          <w:b/>
          <w:color w:val="000000"/>
          <w:sz w:val="24"/>
          <w:szCs w:val="24"/>
        </w:rPr>
        <w:t>ого</w:t>
      </w:r>
      <w:proofErr w:type="spellEnd"/>
      <w:r>
        <w:rPr>
          <w:rFonts w:eastAsia="Times New Roman"/>
          <w:b/>
          <w:color w:val="000000"/>
          <w:sz w:val="24"/>
          <w:szCs w:val="24"/>
        </w:rPr>
        <w:t xml:space="preserve"> муниципального района</w:t>
      </w:r>
      <w:r>
        <w:rPr>
          <w:rFonts w:eastAsia="Times New Roman"/>
          <w:b/>
          <w:color w:val="000000"/>
          <w:sz w:val="24"/>
          <w:szCs w:val="24"/>
        </w:rPr>
        <w:tab/>
      </w:r>
      <w:r>
        <w:rPr>
          <w:rFonts w:eastAsia="Times New Roman"/>
          <w:b/>
          <w:color w:val="000000"/>
          <w:sz w:val="24"/>
          <w:szCs w:val="24"/>
        </w:rPr>
        <w:tab/>
      </w:r>
      <w:r>
        <w:rPr>
          <w:rFonts w:eastAsia="Times New Roman"/>
          <w:b/>
          <w:color w:val="000000"/>
          <w:sz w:val="24"/>
          <w:szCs w:val="24"/>
        </w:rPr>
        <w:tab/>
      </w:r>
      <w:r>
        <w:rPr>
          <w:rFonts w:eastAsia="Times New Roman"/>
          <w:b/>
          <w:color w:val="000000"/>
          <w:sz w:val="24"/>
          <w:szCs w:val="24"/>
        </w:rPr>
        <w:tab/>
      </w:r>
      <w:r>
        <w:rPr>
          <w:rFonts w:eastAsia="Times New Roman"/>
          <w:b/>
          <w:color w:val="000000"/>
          <w:sz w:val="24"/>
          <w:szCs w:val="24"/>
        </w:rPr>
        <w:tab/>
        <w:t>А.Г. Шульц</w:t>
      </w:r>
    </w:p>
    <w:p w:rsidR="005C700E" w:rsidRDefault="005C700E" w:rsidP="005C700E">
      <w:pPr>
        <w:jc w:val="both"/>
        <w:rPr>
          <w:rFonts w:eastAsia="Times New Roman"/>
          <w:b/>
          <w:color w:val="000000"/>
          <w:sz w:val="24"/>
          <w:szCs w:val="24"/>
        </w:rPr>
      </w:pPr>
    </w:p>
    <w:p w:rsidR="005C700E" w:rsidRDefault="005C700E" w:rsidP="005C700E">
      <w:pPr>
        <w:jc w:val="both"/>
        <w:rPr>
          <w:rFonts w:eastAsia="Times New Roman"/>
          <w:b/>
          <w:color w:val="000000"/>
          <w:sz w:val="24"/>
          <w:szCs w:val="24"/>
        </w:rPr>
      </w:pPr>
    </w:p>
    <w:p w:rsidR="005C700E" w:rsidRDefault="005C700E" w:rsidP="005C700E">
      <w:pPr>
        <w:jc w:val="both"/>
        <w:rPr>
          <w:rFonts w:eastAsia="Times New Roman"/>
          <w:b/>
          <w:color w:val="000000"/>
          <w:sz w:val="24"/>
          <w:szCs w:val="24"/>
        </w:rPr>
      </w:pPr>
    </w:p>
    <w:p w:rsidR="005C700E" w:rsidRDefault="005C700E" w:rsidP="005C700E">
      <w:pPr>
        <w:jc w:val="both"/>
        <w:rPr>
          <w:rFonts w:eastAsia="Times New Roman"/>
          <w:b/>
          <w:color w:val="000000"/>
          <w:sz w:val="24"/>
          <w:szCs w:val="24"/>
        </w:rPr>
      </w:pPr>
    </w:p>
    <w:p w:rsidR="005C700E" w:rsidRDefault="005C700E" w:rsidP="005C700E">
      <w:pPr>
        <w:jc w:val="both"/>
        <w:rPr>
          <w:rFonts w:eastAsia="Times New Roman"/>
          <w:b/>
          <w:color w:val="000000"/>
          <w:sz w:val="24"/>
          <w:szCs w:val="24"/>
        </w:rPr>
      </w:pPr>
    </w:p>
    <w:p w:rsidR="005C700E" w:rsidRDefault="005C700E" w:rsidP="005C700E">
      <w:pPr>
        <w:jc w:val="both"/>
        <w:rPr>
          <w:rFonts w:eastAsia="Times New Roman"/>
          <w:b/>
          <w:color w:val="000000"/>
          <w:sz w:val="24"/>
          <w:szCs w:val="24"/>
        </w:rPr>
      </w:pPr>
    </w:p>
    <w:p w:rsidR="005C700E" w:rsidRDefault="005C700E" w:rsidP="005C700E">
      <w:pPr>
        <w:jc w:val="both"/>
        <w:rPr>
          <w:rFonts w:eastAsia="Times New Roman"/>
          <w:b/>
          <w:color w:val="000000"/>
          <w:sz w:val="24"/>
          <w:szCs w:val="24"/>
        </w:rPr>
      </w:pPr>
    </w:p>
    <w:p w:rsidR="005C700E" w:rsidRDefault="005C700E" w:rsidP="005C700E">
      <w:pPr>
        <w:jc w:val="both"/>
        <w:rPr>
          <w:rFonts w:eastAsia="Times New Roman"/>
          <w:b/>
          <w:color w:val="000000"/>
          <w:sz w:val="24"/>
          <w:szCs w:val="24"/>
        </w:rPr>
      </w:pPr>
    </w:p>
    <w:p w:rsidR="005C700E" w:rsidRPr="00051214" w:rsidRDefault="005C700E" w:rsidP="005C700E">
      <w:pPr>
        <w:jc w:val="right"/>
        <w:rPr>
          <w:sz w:val="24"/>
          <w:szCs w:val="24"/>
        </w:rPr>
      </w:pPr>
      <w:r>
        <w:rPr>
          <w:sz w:val="24"/>
          <w:szCs w:val="24"/>
        </w:rPr>
        <w:t>Утверждено</w:t>
      </w:r>
      <w:r w:rsidRPr="00051214">
        <w:rPr>
          <w:sz w:val="24"/>
          <w:szCs w:val="24"/>
        </w:rPr>
        <w:t xml:space="preserve"> </w:t>
      </w:r>
    </w:p>
    <w:p w:rsidR="005C700E" w:rsidRPr="00051214" w:rsidRDefault="005C700E" w:rsidP="005C700E">
      <w:pPr>
        <w:pStyle w:val="ConsPlusNormal"/>
        <w:widowControl/>
        <w:ind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051214">
        <w:rPr>
          <w:rFonts w:ascii="Times New Roman" w:hAnsi="Times New Roman" w:cs="Times New Roman"/>
          <w:sz w:val="24"/>
          <w:szCs w:val="24"/>
        </w:rPr>
        <w:t xml:space="preserve"> постановлени</w:t>
      </w:r>
      <w:r>
        <w:rPr>
          <w:rFonts w:ascii="Times New Roman" w:hAnsi="Times New Roman" w:cs="Times New Roman"/>
          <w:sz w:val="24"/>
          <w:szCs w:val="24"/>
        </w:rPr>
        <w:t>ем</w:t>
      </w:r>
      <w:r w:rsidRPr="00051214">
        <w:rPr>
          <w:rFonts w:ascii="Times New Roman" w:hAnsi="Times New Roman" w:cs="Times New Roman"/>
          <w:sz w:val="24"/>
          <w:szCs w:val="24"/>
        </w:rPr>
        <w:t xml:space="preserve"> администрации </w:t>
      </w:r>
    </w:p>
    <w:p w:rsidR="005C700E" w:rsidRPr="00051214" w:rsidRDefault="005C700E" w:rsidP="005C700E">
      <w:pPr>
        <w:pStyle w:val="ConsPlusNormal"/>
        <w:widowControl/>
        <w:ind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proofErr w:type="spellStart"/>
      <w:r w:rsidRPr="00051214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051214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</w:p>
    <w:p w:rsidR="005C700E" w:rsidRPr="00051214" w:rsidRDefault="005C700E" w:rsidP="005C700E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4"/>
          <w:szCs w:val="24"/>
        </w:rPr>
      </w:pPr>
      <w:r w:rsidRPr="00051214">
        <w:rPr>
          <w:rFonts w:ascii="Times New Roman" w:hAnsi="Times New Roman" w:cs="Times New Roman"/>
          <w:sz w:val="24"/>
          <w:szCs w:val="24"/>
        </w:rPr>
        <w:t>от ______________  № ____</w:t>
      </w:r>
    </w:p>
    <w:p w:rsidR="005C700E" w:rsidRPr="00051214" w:rsidRDefault="005C700E" w:rsidP="005C700E">
      <w:pPr>
        <w:jc w:val="right"/>
        <w:rPr>
          <w:sz w:val="24"/>
          <w:szCs w:val="24"/>
        </w:rPr>
      </w:pPr>
    </w:p>
    <w:p w:rsidR="005C700E" w:rsidRPr="00306FC7" w:rsidRDefault="005C700E" w:rsidP="005C700E">
      <w:pPr>
        <w:jc w:val="center"/>
        <w:rPr>
          <w:rFonts w:eastAsia="Times New Roman"/>
          <w:sz w:val="24"/>
          <w:szCs w:val="24"/>
        </w:rPr>
      </w:pPr>
    </w:p>
    <w:p w:rsidR="005C700E" w:rsidRPr="00306FC7" w:rsidRDefault="005C700E" w:rsidP="005C700E">
      <w:pPr>
        <w:jc w:val="center"/>
        <w:rPr>
          <w:b/>
          <w:sz w:val="24"/>
          <w:szCs w:val="24"/>
        </w:rPr>
      </w:pPr>
      <w:r w:rsidRPr="00306FC7">
        <w:rPr>
          <w:rFonts w:eastAsia="Times New Roman"/>
          <w:b/>
          <w:bCs/>
          <w:sz w:val="24"/>
          <w:szCs w:val="24"/>
        </w:rPr>
        <w:t>ПОЛОЖЕНИЕ</w:t>
      </w:r>
    </w:p>
    <w:p w:rsidR="005C700E" w:rsidRPr="00306FC7" w:rsidRDefault="005C700E" w:rsidP="005C700E">
      <w:pPr>
        <w:jc w:val="center"/>
        <w:rPr>
          <w:b/>
          <w:sz w:val="24"/>
          <w:szCs w:val="24"/>
        </w:rPr>
      </w:pPr>
      <w:r w:rsidRPr="00306FC7">
        <w:rPr>
          <w:rFonts w:eastAsia="Times New Roman"/>
          <w:b/>
          <w:bCs/>
          <w:sz w:val="24"/>
          <w:szCs w:val="24"/>
        </w:rPr>
        <w:t xml:space="preserve">О КАДРОВОМ РЕЗЕРВЕ ДЛЯ ЗАМЕЩЕНИЯ </w:t>
      </w:r>
      <w:proofErr w:type="gramStart"/>
      <w:r w:rsidRPr="00306FC7">
        <w:rPr>
          <w:rFonts w:eastAsia="Times New Roman"/>
          <w:b/>
          <w:bCs/>
          <w:sz w:val="24"/>
          <w:szCs w:val="24"/>
        </w:rPr>
        <w:t>ВАКАНТНЫХ</w:t>
      </w:r>
      <w:proofErr w:type="gramEnd"/>
    </w:p>
    <w:p w:rsidR="005C700E" w:rsidRPr="00306FC7" w:rsidRDefault="005C700E" w:rsidP="005C700E">
      <w:pPr>
        <w:jc w:val="center"/>
        <w:rPr>
          <w:rFonts w:eastAsia="Times New Roman"/>
          <w:b/>
          <w:bCs/>
          <w:sz w:val="24"/>
          <w:szCs w:val="24"/>
        </w:rPr>
      </w:pPr>
      <w:r w:rsidRPr="00306FC7">
        <w:rPr>
          <w:rFonts w:eastAsia="Times New Roman"/>
          <w:b/>
          <w:bCs/>
          <w:sz w:val="24"/>
          <w:szCs w:val="24"/>
        </w:rPr>
        <w:t>ДОЛЖНОСТ</w:t>
      </w:r>
      <w:r>
        <w:rPr>
          <w:rFonts w:eastAsia="Times New Roman"/>
          <w:b/>
          <w:bCs/>
          <w:sz w:val="24"/>
          <w:szCs w:val="24"/>
        </w:rPr>
        <w:t>ЕЙ</w:t>
      </w:r>
      <w:r w:rsidRPr="00306FC7">
        <w:rPr>
          <w:rFonts w:eastAsia="Times New Roman"/>
          <w:b/>
          <w:bCs/>
          <w:sz w:val="24"/>
          <w:szCs w:val="24"/>
        </w:rPr>
        <w:t xml:space="preserve"> МУНИЦИПАЛЬНОЙ СЛУЖБЫ</w:t>
      </w:r>
      <w:r>
        <w:rPr>
          <w:rFonts w:eastAsia="Times New Roman"/>
          <w:b/>
          <w:bCs/>
          <w:sz w:val="24"/>
          <w:szCs w:val="24"/>
        </w:rPr>
        <w:t xml:space="preserve"> </w:t>
      </w:r>
      <w:r w:rsidRPr="00306FC7">
        <w:rPr>
          <w:rFonts w:eastAsia="Times New Roman"/>
          <w:b/>
          <w:bCs/>
          <w:sz w:val="24"/>
          <w:szCs w:val="24"/>
        </w:rPr>
        <w:t>В СЛЮДЯНКОМ МУНИЦИПАЛЬНОМ РАЙОНЕ</w:t>
      </w:r>
    </w:p>
    <w:p w:rsidR="005C700E" w:rsidRPr="00306FC7" w:rsidRDefault="005C700E" w:rsidP="005C700E">
      <w:pPr>
        <w:jc w:val="center"/>
        <w:rPr>
          <w:sz w:val="24"/>
          <w:szCs w:val="24"/>
        </w:rPr>
      </w:pPr>
    </w:p>
    <w:p w:rsidR="005C700E" w:rsidRPr="00306FC7" w:rsidRDefault="005C700E" w:rsidP="005C700E">
      <w:pPr>
        <w:pStyle w:val="a6"/>
        <w:numPr>
          <w:ilvl w:val="0"/>
          <w:numId w:val="12"/>
        </w:numPr>
        <w:jc w:val="center"/>
        <w:rPr>
          <w:rFonts w:asciiTheme="minorHAnsi" w:hAnsiTheme="minorHAnsi"/>
          <w:b/>
          <w:bCs/>
          <w:sz w:val="24"/>
          <w:szCs w:val="24"/>
        </w:rPr>
      </w:pPr>
      <w:r w:rsidRPr="00306FC7">
        <w:rPr>
          <w:b/>
          <w:bCs/>
          <w:sz w:val="24"/>
          <w:szCs w:val="24"/>
        </w:rPr>
        <w:t>Общие положения</w:t>
      </w:r>
    </w:p>
    <w:p w:rsidR="005C700E" w:rsidRPr="00306FC7" w:rsidRDefault="005C700E" w:rsidP="005C700E">
      <w:pPr>
        <w:jc w:val="center"/>
        <w:rPr>
          <w:rFonts w:asciiTheme="minorHAnsi" w:eastAsia="Times New Roman" w:hAnsiTheme="minorHAnsi"/>
          <w:bCs/>
          <w:sz w:val="24"/>
          <w:szCs w:val="24"/>
        </w:rPr>
      </w:pPr>
    </w:p>
    <w:p w:rsidR="005C700E" w:rsidRPr="00306FC7" w:rsidRDefault="005C700E" w:rsidP="005C700E">
      <w:pPr>
        <w:pStyle w:val="a6"/>
        <w:numPr>
          <w:ilvl w:val="0"/>
          <w:numId w:val="11"/>
        </w:numPr>
        <w:shd w:val="clear" w:color="auto" w:fill="FFFFFF"/>
        <w:tabs>
          <w:tab w:val="left" w:pos="1032"/>
        </w:tabs>
        <w:ind w:left="0" w:firstLine="709"/>
        <w:rPr>
          <w:rFonts w:eastAsiaTheme="minorEastAsia"/>
          <w:spacing w:val="-1"/>
          <w:sz w:val="24"/>
          <w:szCs w:val="24"/>
        </w:rPr>
      </w:pPr>
      <w:r w:rsidRPr="00306FC7">
        <w:rPr>
          <w:sz w:val="24"/>
          <w:szCs w:val="24"/>
        </w:rPr>
        <w:t>Настоящее Положение определяет порядок создания и формирования кадрового резерва для замещения вакантных должностей муниципальной службы (далее – кадровый резерв), а также организации работы с кадровым резервом.</w:t>
      </w:r>
    </w:p>
    <w:p w:rsidR="005C700E" w:rsidRPr="00306FC7" w:rsidRDefault="005C700E" w:rsidP="005C700E">
      <w:pPr>
        <w:pStyle w:val="a6"/>
        <w:numPr>
          <w:ilvl w:val="0"/>
          <w:numId w:val="11"/>
        </w:numPr>
        <w:shd w:val="clear" w:color="auto" w:fill="FFFFFF"/>
        <w:tabs>
          <w:tab w:val="left" w:pos="0"/>
          <w:tab w:val="left" w:pos="993"/>
          <w:tab w:val="left" w:pos="4752"/>
          <w:tab w:val="left" w:pos="6734"/>
          <w:tab w:val="left" w:pos="7464"/>
        </w:tabs>
        <w:ind w:left="0" w:firstLine="709"/>
        <w:rPr>
          <w:spacing w:val="-1"/>
          <w:sz w:val="24"/>
          <w:szCs w:val="24"/>
        </w:rPr>
      </w:pPr>
      <w:r w:rsidRPr="00306FC7">
        <w:rPr>
          <w:sz w:val="24"/>
          <w:szCs w:val="24"/>
        </w:rPr>
        <w:t xml:space="preserve">Кадровый резерв – это специально сформированный перечень лиц, </w:t>
      </w:r>
      <w:r w:rsidRPr="00306FC7">
        <w:rPr>
          <w:spacing w:val="-2"/>
          <w:sz w:val="24"/>
          <w:szCs w:val="24"/>
        </w:rPr>
        <w:t>отвечающих</w:t>
      </w:r>
      <w:r w:rsidRPr="00306FC7">
        <w:rPr>
          <w:sz w:val="24"/>
          <w:szCs w:val="24"/>
        </w:rPr>
        <w:t xml:space="preserve"> </w:t>
      </w:r>
      <w:r w:rsidRPr="00306FC7">
        <w:rPr>
          <w:spacing w:val="-2"/>
          <w:sz w:val="24"/>
          <w:szCs w:val="24"/>
        </w:rPr>
        <w:t xml:space="preserve">квалификационным требованиям </w:t>
      </w:r>
      <w:r w:rsidRPr="00306FC7">
        <w:rPr>
          <w:spacing w:val="-3"/>
          <w:sz w:val="24"/>
          <w:szCs w:val="24"/>
        </w:rPr>
        <w:t xml:space="preserve">по </w:t>
      </w:r>
      <w:r w:rsidRPr="00306FC7">
        <w:rPr>
          <w:spacing w:val="-2"/>
          <w:sz w:val="24"/>
          <w:szCs w:val="24"/>
        </w:rPr>
        <w:t xml:space="preserve">соответствующим </w:t>
      </w:r>
      <w:r w:rsidRPr="00306FC7">
        <w:rPr>
          <w:sz w:val="24"/>
          <w:szCs w:val="24"/>
        </w:rPr>
        <w:t xml:space="preserve">должностям муниципальной службы, способных по своим деловым и личностным качествам осуществлять профессиональную деятельность на должностях муниципальной службы в </w:t>
      </w:r>
      <w:proofErr w:type="spellStart"/>
      <w:r w:rsidRPr="00306FC7">
        <w:rPr>
          <w:sz w:val="24"/>
          <w:szCs w:val="24"/>
        </w:rPr>
        <w:t>Слюдянском</w:t>
      </w:r>
      <w:proofErr w:type="spellEnd"/>
      <w:r w:rsidRPr="00306FC7">
        <w:rPr>
          <w:sz w:val="24"/>
          <w:szCs w:val="24"/>
        </w:rPr>
        <w:t xml:space="preserve"> муниципальном районе.</w:t>
      </w:r>
    </w:p>
    <w:p w:rsidR="005C700E" w:rsidRPr="00DF1718" w:rsidRDefault="005C700E" w:rsidP="005C700E">
      <w:pPr>
        <w:shd w:val="clear" w:color="auto" w:fill="FFFFFF"/>
        <w:tabs>
          <w:tab w:val="left" w:pos="994"/>
        </w:tabs>
        <w:rPr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      3. </w:t>
      </w:r>
      <w:r w:rsidRPr="00DF1718">
        <w:rPr>
          <w:rFonts w:eastAsia="Times New Roman"/>
          <w:sz w:val="24"/>
          <w:szCs w:val="24"/>
        </w:rPr>
        <w:t>Создание кадрового резерва проводится в целях:</w:t>
      </w:r>
    </w:p>
    <w:p w:rsidR="005C700E" w:rsidRPr="00DF1718" w:rsidRDefault="005C700E" w:rsidP="005C700E">
      <w:pPr>
        <w:shd w:val="clear" w:color="auto" w:fill="FFFFFF"/>
        <w:tabs>
          <w:tab w:val="left" w:pos="1008"/>
        </w:tabs>
        <w:ind w:firstLine="710"/>
        <w:jc w:val="both"/>
        <w:rPr>
          <w:sz w:val="24"/>
          <w:szCs w:val="24"/>
        </w:rPr>
      </w:pPr>
      <w:r w:rsidRPr="00DF1718">
        <w:rPr>
          <w:sz w:val="24"/>
          <w:szCs w:val="24"/>
        </w:rPr>
        <w:t>-</w:t>
      </w:r>
      <w:r w:rsidRPr="00DF1718">
        <w:rPr>
          <w:sz w:val="24"/>
          <w:szCs w:val="24"/>
        </w:rPr>
        <w:tab/>
      </w:r>
      <w:r w:rsidRPr="00DF1718">
        <w:rPr>
          <w:rFonts w:eastAsia="Times New Roman"/>
          <w:sz w:val="24"/>
          <w:szCs w:val="24"/>
        </w:rPr>
        <w:t>своевременного замещения вакантных должностей муниципальной</w:t>
      </w:r>
      <w:r>
        <w:rPr>
          <w:rFonts w:eastAsia="Times New Roman"/>
          <w:sz w:val="24"/>
          <w:szCs w:val="24"/>
        </w:rPr>
        <w:t xml:space="preserve"> </w:t>
      </w:r>
      <w:r w:rsidRPr="00DF1718">
        <w:rPr>
          <w:rFonts w:eastAsia="Times New Roman"/>
          <w:sz w:val="24"/>
          <w:szCs w:val="24"/>
        </w:rPr>
        <w:t xml:space="preserve">службы в администрации </w:t>
      </w:r>
      <w:proofErr w:type="spellStart"/>
      <w:r w:rsidRPr="00DF1718">
        <w:rPr>
          <w:rFonts w:eastAsia="Times New Roman"/>
          <w:sz w:val="24"/>
          <w:szCs w:val="24"/>
        </w:rPr>
        <w:t>Слюдянского</w:t>
      </w:r>
      <w:proofErr w:type="spellEnd"/>
      <w:r w:rsidRPr="00DF1718">
        <w:rPr>
          <w:rFonts w:eastAsia="Times New Roman"/>
          <w:sz w:val="24"/>
          <w:szCs w:val="24"/>
        </w:rPr>
        <w:t xml:space="preserve"> муниципального района и её органах, наделенных правами юридического лица, лицами, соответствующими квалификационным требованиям по данной должности, в том числе в порядке должностного роста муниципального служащего;</w:t>
      </w:r>
    </w:p>
    <w:p w:rsidR="005C700E" w:rsidRPr="00DF1718" w:rsidRDefault="005C700E" w:rsidP="005C700E">
      <w:pPr>
        <w:numPr>
          <w:ilvl w:val="0"/>
          <w:numId w:val="2"/>
        </w:numPr>
        <w:shd w:val="clear" w:color="auto" w:fill="FFFFFF"/>
        <w:tabs>
          <w:tab w:val="left" w:pos="902"/>
        </w:tabs>
        <w:ind w:firstLine="710"/>
        <w:jc w:val="both"/>
        <w:rPr>
          <w:sz w:val="24"/>
          <w:szCs w:val="24"/>
        </w:rPr>
      </w:pPr>
      <w:r w:rsidRPr="00DF1718">
        <w:rPr>
          <w:rFonts w:eastAsia="Times New Roman"/>
          <w:sz w:val="24"/>
          <w:szCs w:val="24"/>
        </w:rPr>
        <w:t>стимулирования повышения профессионализма, служебной активности муниципальных служащих;</w:t>
      </w:r>
    </w:p>
    <w:p w:rsidR="005C700E" w:rsidRPr="00DF1718" w:rsidRDefault="005C700E" w:rsidP="005C700E">
      <w:pPr>
        <w:numPr>
          <w:ilvl w:val="0"/>
          <w:numId w:val="2"/>
        </w:numPr>
        <w:shd w:val="clear" w:color="auto" w:fill="FFFFFF"/>
        <w:tabs>
          <w:tab w:val="left" w:pos="902"/>
        </w:tabs>
        <w:ind w:firstLine="710"/>
        <w:jc w:val="both"/>
        <w:rPr>
          <w:sz w:val="24"/>
          <w:szCs w:val="24"/>
        </w:rPr>
      </w:pPr>
      <w:r w:rsidRPr="00DF1718">
        <w:rPr>
          <w:rFonts w:eastAsia="Times New Roman"/>
          <w:sz w:val="24"/>
          <w:szCs w:val="24"/>
        </w:rPr>
        <w:t>сокращения периода профессиональной адаптации при назначении на вакантную должность муниципальной службы;</w:t>
      </w:r>
    </w:p>
    <w:p w:rsidR="005C700E" w:rsidRPr="00DF1718" w:rsidRDefault="005C700E" w:rsidP="005C700E">
      <w:pPr>
        <w:numPr>
          <w:ilvl w:val="0"/>
          <w:numId w:val="2"/>
        </w:numPr>
        <w:shd w:val="clear" w:color="auto" w:fill="FFFFFF"/>
        <w:tabs>
          <w:tab w:val="left" w:pos="902"/>
        </w:tabs>
        <w:ind w:firstLine="710"/>
        <w:jc w:val="both"/>
        <w:rPr>
          <w:sz w:val="24"/>
          <w:szCs w:val="24"/>
        </w:rPr>
      </w:pPr>
      <w:r w:rsidRPr="00DF1718">
        <w:rPr>
          <w:rFonts w:eastAsia="Times New Roman"/>
          <w:sz w:val="24"/>
          <w:szCs w:val="24"/>
        </w:rPr>
        <w:t xml:space="preserve">совершенствования деятельности по подбору и расстановке кадров в администрации </w:t>
      </w:r>
      <w:proofErr w:type="spellStart"/>
      <w:r w:rsidRPr="00DF1718">
        <w:rPr>
          <w:rFonts w:eastAsia="Times New Roman"/>
          <w:sz w:val="24"/>
          <w:szCs w:val="24"/>
        </w:rPr>
        <w:t>Слюдянского</w:t>
      </w:r>
      <w:proofErr w:type="spellEnd"/>
      <w:r w:rsidRPr="00DF1718">
        <w:rPr>
          <w:rFonts w:eastAsia="Times New Roman"/>
          <w:sz w:val="24"/>
          <w:szCs w:val="24"/>
        </w:rPr>
        <w:t xml:space="preserve"> муниципального района и её органах, наделенных правами юридического лица;</w:t>
      </w:r>
    </w:p>
    <w:p w:rsidR="005C700E" w:rsidRPr="00DF1718" w:rsidRDefault="005C700E" w:rsidP="005C700E">
      <w:pPr>
        <w:shd w:val="clear" w:color="auto" w:fill="FFFFFF"/>
        <w:tabs>
          <w:tab w:val="left" w:pos="1315"/>
          <w:tab w:val="left" w:pos="3360"/>
          <w:tab w:val="left" w:pos="7210"/>
          <w:tab w:val="left" w:pos="9355"/>
        </w:tabs>
        <w:ind w:firstLine="710"/>
        <w:jc w:val="both"/>
        <w:rPr>
          <w:sz w:val="24"/>
          <w:szCs w:val="24"/>
        </w:rPr>
      </w:pPr>
      <w:r w:rsidRPr="00DF1718">
        <w:rPr>
          <w:sz w:val="24"/>
          <w:szCs w:val="24"/>
        </w:rPr>
        <w:t>-</w:t>
      </w:r>
      <w:r>
        <w:rPr>
          <w:sz w:val="24"/>
          <w:szCs w:val="24"/>
        </w:rPr>
        <w:t xml:space="preserve">  </w:t>
      </w:r>
      <w:r w:rsidRPr="00DF1718">
        <w:rPr>
          <w:rFonts w:eastAsia="Times New Roman"/>
          <w:spacing w:val="-2"/>
          <w:sz w:val="24"/>
          <w:szCs w:val="24"/>
        </w:rPr>
        <w:t>привлечения</w:t>
      </w:r>
      <w:r>
        <w:rPr>
          <w:rFonts w:eastAsia="Times New Roman"/>
          <w:spacing w:val="-2"/>
          <w:sz w:val="24"/>
          <w:szCs w:val="24"/>
        </w:rPr>
        <w:t xml:space="preserve"> </w:t>
      </w:r>
      <w:r w:rsidRPr="00DF1718">
        <w:rPr>
          <w:rFonts w:eastAsia="Times New Roman"/>
          <w:spacing w:val="-2"/>
          <w:sz w:val="24"/>
          <w:szCs w:val="24"/>
        </w:rPr>
        <w:t>высококвалифицированных</w:t>
      </w:r>
      <w:r>
        <w:rPr>
          <w:rFonts w:eastAsia="Times New Roman"/>
          <w:spacing w:val="-2"/>
          <w:sz w:val="24"/>
          <w:szCs w:val="24"/>
        </w:rPr>
        <w:t xml:space="preserve"> </w:t>
      </w:r>
      <w:r w:rsidRPr="00DF1718">
        <w:rPr>
          <w:rFonts w:eastAsia="Times New Roman"/>
          <w:spacing w:val="-2"/>
          <w:sz w:val="24"/>
          <w:szCs w:val="24"/>
        </w:rPr>
        <w:t>специалистов</w:t>
      </w:r>
      <w:r>
        <w:rPr>
          <w:rFonts w:eastAsia="Times New Roman"/>
          <w:spacing w:val="-2"/>
          <w:sz w:val="24"/>
          <w:szCs w:val="24"/>
        </w:rPr>
        <w:t xml:space="preserve"> </w:t>
      </w:r>
      <w:r w:rsidRPr="00DF1718">
        <w:rPr>
          <w:rFonts w:eastAsia="Times New Roman"/>
          <w:spacing w:val="-2"/>
          <w:sz w:val="24"/>
          <w:szCs w:val="24"/>
        </w:rPr>
        <w:t>на</w:t>
      </w:r>
      <w:r>
        <w:rPr>
          <w:rFonts w:eastAsia="Times New Roman"/>
          <w:spacing w:val="-2"/>
          <w:sz w:val="24"/>
          <w:szCs w:val="24"/>
        </w:rPr>
        <w:t xml:space="preserve"> </w:t>
      </w:r>
      <w:r w:rsidRPr="00DF1718">
        <w:rPr>
          <w:rFonts w:eastAsia="Times New Roman"/>
          <w:sz w:val="24"/>
          <w:szCs w:val="24"/>
        </w:rPr>
        <w:t>муниципальную службу;</w:t>
      </w:r>
    </w:p>
    <w:p w:rsidR="005C700E" w:rsidRDefault="005C700E" w:rsidP="005C700E">
      <w:pPr>
        <w:shd w:val="clear" w:color="auto" w:fill="FFFFFF"/>
        <w:tabs>
          <w:tab w:val="left" w:pos="874"/>
        </w:tabs>
        <w:ind w:firstLine="710"/>
        <w:rPr>
          <w:sz w:val="24"/>
          <w:szCs w:val="24"/>
        </w:rPr>
      </w:pPr>
      <w:r w:rsidRPr="00DF1718">
        <w:rPr>
          <w:sz w:val="24"/>
          <w:szCs w:val="24"/>
        </w:rPr>
        <w:t>-</w:t>
      </w:r>
      <w:r w:rsidRPr="00DF1718">
        <w:rPr>
          <w:sz w:val="24"/>
          <w:szCs w:val="24"/>
        </w:rPr>
        <w:tab/>
      </w:r>
      <w:r w:rsidRPr="00DF1718">
        <w:rPr>
          <w:rFonts w:eastAsia="Times New Roman"/>
          <w:sz w:val="24"/>
          <w:szCs w:val="24"/>
        </w:rPr>
        <w:t>повышения качества муниципальной службы.</w:t>
      </w:r>
    </w:p>
    <w:p w:rsidR="005C700E" w:rsidRPr="00DF1718" w:rsidRDefault="005C700E" w:rsidP="005C700E">
      <w:pPr>
        <w:shd w:val="clear" w:color="auto" w:fill="FFFFFF"/>
        <w:tabs>
          <w:tab w:val="left" w:pos="874"/>
        </w:tabs>
        <w:ind w:firstLine="567"/>
        <w:rPr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4. </w:t>
      </w:r>
      <w:r w:rsidRPr="00DF1718">
        <w:rPr>
          <w:rFonts w:eastAsia="Times New Roman"/>
          <w:sz w:val="24"/>
          <w:szCs w:val="24"/>
        </w:rPr>
        <w:t>Формирование кадрового резерва основано на принципах:</w:t>
      </w:r>
    </w:p>
    <w:p w:rsidR="005C700E" w:rsidRPr="00DF1718" w:rsidRDefault="005C700E" w:rsidP="005C700E">
      <w:pPr>
        <w:numPr>
          <w:ilvl w:val="0"/>
          <w:numId w:val="3"/>
        </w:numPr>
        <w:shd w:val="clear" w:color="auto" w:fill="FFFFFF"/>
        <w:tabs>
          <w:tab w:val="left" w:pos="874"/>
        </w:tabs>
        <w:ind w:firstLine="710"/>
        <w:rPr>
          <w:sz w:val="24"/>
          <w:szCs w:val="24"/>
        </w:rPr>
      </w:pPr>
      <w:r w:rsidRPr="00DF1718">
        <w:rPr>
          <w:rFonts w:eastAsia="Times New Roman"/>
          <w:sz w:val="24"/>
          <w:szCs w:val="24"/>
        </w:rPr>
        <w:t>компетентности и профессионализма лиц, включаемых в резерв;</w:t>
      </w:r>
    </w:p>
    <w:p w:rsidR="005C700E" w:rsidRPr="00DF1718" w:rsidRDefault="005C700E" w:rsidP="005C700E">
      <w:pPr>
        <w:numPr>
          <w:ilvl w:val="0"/>
          <w:numId w:val="3"/>
        </w:numPr>
        <w:shd w:val="clear" w:color="auto" w:fill="FFFFFF"/>
        <w:tabs>
          <w:tab w:val="left" w:pos="874"/>
        </w:tabs>
        <w:ind w:firstLine="710"/>
        <w:rPr>
          <w:sz w:val="24"/>
          <w:szCs w:val="24"/>
        </w:rPr>
      </w:pPr>
      <w:r w:rsidRPr="00DF1718">
        <w:rPr>
          <w:rFonts w:eastAsia="Times New Roman"/>
          <w:sz w:val="24"/>
          <w:szCs w:val="24"/>
        </w:rPr>
        <w:t>добровольности включения в резерв;</w:t>
      </w:r>
    </w:p>
    <w:p w:rsidR="005C700E" w:rsidRPr="00DF1718" w:rsidRDefault="005C700E" w:rsidP="005C700E">
      <w:pPr>
        <w:shd w:val="clear" w:color="auto" w:fill="FFFFFF"/>
        <w:tabs>
          <w:tab w:val="left" w:pos="1013"/>
        </w:tabs>
        <w:ind w:firstLine="710"/>
        <w:jc w:val="both"/>
        <w:rPr>
          <w:sz w:val="24"/>
          <w:szCs w:val="24"/>
        </w:rPr>
      </w:pPr>
      <w:r w:rsidRPr="00DF1718">
        <w:rPr>
          <w:sz w:val="24"/>
          <w:szCs w:val="24"/>
        </w:rPr>
        <w:t>-</w:t>
      </w:r>
      <w:r>
        <w:rPr>
          <w:sz w:val="24"/>
          <w:szCs w:val="24"/>
        </w:rPr>
        <w:t xml:space="preserve"> </w:t>
      </w:r>
      <w:r w:rsidRPr="00DF1718">
        <w:rPr>
          <w:rFonts w:eastAsia="Times New Roman"/>
          <w:sz w:val="24"/>
          <w:szCs w:val="24"/>
        </w:rPr>
        <w:t>единства основных требований, предъявляемых к кандидатам на</w:t>
      </w:r>
      <w:r>
        <w:rPr>
          <w:rFonts w:eastAsia="Times New Roman"/>
          <w:sz w:val="24"/>
          <w:szCs w:val="24"/>
        </w:rPr>
        <w:t xml:space="preserve"> </w:t>
      </w:r>
      <w:r w:rsidRPr="00DF1718">
        <w:rPr>
          <w:rFonts w:eastAsia="Times New Roman"/>
          <w:sz w:val="24"/>
          <w:szCs w:val="24"/>
        </w:rPr>
        <w:t>выдвижение;</w:t>
      </w:r>
    </w:p>
    <w:p w:rsidR="005C700E" w:rsidRPr="00DF1718" w:rsidRDefault="005C700E" w:rsidP="005C700E">
      <w:pPr>
        <w:numPr>
          <w:ilvl w:val="0"/>
          <w:numId w:val="3"/>
        </w:numPr>
        <w:shd w:val="clear" w:color="auto" w:fill="FFFFFF"/>
        <w:tabs>
          <w:tab w:val="left" w:pos="874"/>
        </w:tabs>
        <w:ind w:firstLine="710"/>
        <w:rPr>
          <w:sz w:val="24"/>
          <w:szCs w:val="24"/>
        </w:rPr>
      </w:pPr>
      <w:r w:rsidRPr="00DF1718">
        <w:rPr>
          <w:rFonts w:eastAsia="Times New Roman"/>
          <w:sz w:val="24"/>
          <w:szCs w:val="24"/>
        </w:rPr>
        <w:t>объективности при подборе и зачислении в резерв;</w:t>
      </w:r>
    </w:p>
    <w:p w:rsidR="005C700E" w:rsidRPr="00DF1718" w:rsidRDefault="005C700E" w:rsidP="005C700E">
      <w:pPr>
        <w:numPr>
          <w:ilvl w:val="0"/>
          <w:numId w:val="3"/>
        </w:numPr>
        <w:shd w:val="clear" w:color="auto" w:fill="FFFFFF"/>
        <w:tabs>
          <w:tab w:val="left" w:pos="874"/>
        </w:tabs>
        <w:ind w:firstLine="710"/>
        <w:jc w:val="both"/>
        <w:rPr>
          <w:sz w:val="24"/>
          <w:szCs w:val="24"/>
        </w:rPr>
      </w:pPr>
      <w:r w:rsidRPr="00DF1718">
        <w:rPr>
          <w:rFonts w:eastAsia="Times New Roman"/>
          <w:spacing w:val="-1"/>
          <w:sz w:val="24"/>
          <w:szCs w:val="24"/>
        </w:rPr>
        <w:t xml:space="preserve">гласности, доступности информации о формировании кадрового резерва </w:t>
      </w:r>
      <w:r w:rsidRPr="00DF1718">
        <w:rPr>
          <w:rFonts w:eastAsia="Times New Roman"/>
          <w:sz w:val="24"/>
          <w:szCs w:val="24"/>
        </w:rPr>
        <w:t>и его профессиональной реализации</w:t>
      </w:r>
      <w:r>
        <w:rPr>
          <w:rFonts w:eastAsia="Times New Roman"/>
          <w:sz w:val="24"/>
          <w:szCs w:val="24"/>
        </w:rPr>
        <w:t>.</w:t>
      </w:r>
    </w:p>
    <w:p w:rsidR="005C700E" w:rsidRPr="00DF1718" w:rsidRDefault="005C700E" w:rsidP="005C700E">
      <w:pPr>
        <w:shd w:val="clear" w:color="auto" w:fill="FFFFFF"/>
        <w:tabs>
          <w:tab w:val="left" w:pos="874"/>
        </w:tabs>
        <w:ind w:left="710"/>
        <w:jc w:val="both"/>
        <w:rPr>
          <w:sz w:val="24"/>
          <w:szCs w:val="24"/>
        </w:rPr>
      </w:pPr>
    </w:p>
    <w:p w:rsidR="005C700E" w:rsidRPr="00DF1718" w:rsidRDefault="005C700E" w:rsidP="005C700E">
      <w:pPr>
        <w:pStyle w:val="a6"/>
        <w:numPr>
          <w:ilvl w:val="0"/>
          <w:numId w:val="10"/>
        </w:numPr>
        <w:shd w:val="clear" w:color="auto" w:fill="FFFFFF"/>
        <w:ind w:left="0" w:firstLine="710"/>
        <w:jc w:val="center"/>
        <w:rPr>
          <w:b/>
          <w:bCs/>
          <w:sz w:val="24"/>
          <w:szCs w:val="24"/>
          <w:lang w:val="en-US"/>
        </w:rPr>
      </w:pPr>
      <w:r w:rsidRPr="00DF1718">
        <w:rPr>
          <w:b/>
          <w:bCs/>
          <w:sz w:val="24"/>
          <w:szCs w:val="24"/>
        </w:rPr>
        <w:t>Порядок формирования кадрового резерва</w:t>
      </w:r>
    </w:p>
    <w:p w:rsidR="005C700E" w:rsidRPr="00DF1718" w:rsidRDefault="005C700E" w:rsidP="005C700E">
      <w:pPr>
        <w:pStyle w:val="a6"/>
        <w:shd w:val="clear" w:color="auto" w:fill="FFFFFF"/>
        <w:ind w:left="0" w:firstLine="710"/>
        <w:rPr>
          <w:sz w:val="24"/>
          <w:szCs w:val="24"/>
          <w:lang w:val="en-US"/>
        </w:rPr>
      </w:pPr>
    </w:p>
    <w:p w:rsidR="005C700E" w:rsidRPr="00DF1718" w:rsidRDefault="005C700E" w:rsidP="005C700E">
      <w:pPr>
        <w:shd w:val="clear" w:color="auto" w:fill="FFFFFF"/>
        <w:tabs>
          <w:tab w:val="left" w:pos="1018"/>
        </w:tabs>
        <w:ind w:firstLine="710"/>
        <w:jc w:val="both"/>
        <w:rPr>
          <w:sz w:val="24"/>
          <w:szCs w:val="24"/>
        </w:rPr>
      </w:pPr>
      <w:r w:rsidRPr="00DF1718">
        <w:rPr>
          <w:spacing w:val="-1"/>
          <w:sz w:val="24"/>
          <w:szCs w:val="24"/>
        </w:rPr>
        <w:t>5.</w:t>
      </w:r>
      <w:r w:rsidRPr="00DF1718">
        <w:rPr>
          <w:sz w:val="24"/>
          <w:szCs w:val="24"/>
        </w:rPr>
        <w:tab/>
      </w:r>
      <w:r w:rsidRPr="00DF1718">
        <w:rPr>
          <w:rFonts w:eastAsia="Times New Roman"/>
          <w:sz w:val="24"/>
          <w:szCs w:val="24"/>
        </w:rPr>
        <w:t>Кадровый</w:t>
      </w:r>
      <w:r>
        <w:rPr>
          <w:rFonts w:eastAsia="Times New Roman"/>
          <w:sz w:val="24"/>
          <w:szCs w:val="24"/>
        </w:rPr>
        <w:t xml:space="preserve"> </w:t>
      </w:r>
      <w:r w:rsidRPr="00DF1718">
        <w:rPr>
          <w:rFonts w:eastAsia="Times New Roman"/>
          <w:sz w:val="24"/>
          <w:szCs w:val="24"/>
        </w:rPr>
        <w:t xml:space="preserve">резерв на замещение должностей муниципальной службы администрации </w:t>
      </w:r>
      <w:proofErr w:type="spellStart"/>
      <w:r w:rsidRPr="00DF1718">
        <w:rPr>
          <w:rFonts w:eastAsia="Times New Roman"/>
          <w:sz w:val="24"/>
          <w:szCs w:val="24"/>
        </w:rPr>
        <w:t>Слюдянского</w:t>
      </w:r>
      <w:proofErr w:type="spellEnd"/>
      <w:r w:rsidRPr="00DF1718">
        <w:rPr>
          <w:rFonts w:eastAsia="Times New Roman"/>
          <w:sz w:val="24"/>
          <w:szCs w:val="24"/>
        </w:rPr>
        <w:t xml:space="preserve"> муниципального района и её органах, наделенных правами юридического лица</w:t>
      </w:r>
      <w:r>
        <w:rPr>
          <w:rFonts w:eastAsia="Times New Roman"/>
          <w:sz w:val="24"/>
          <w:szCs w:val="24"/>
        </w:rPr>
        <w:t>,</w:t>
      </w:r>
      <w:r w:rsidRPr="00DF1718">
        <w:rPr>
          <w:rFonts w:eastAsia="Times New Roman"/>
          <w:sz w:val="24"/>
          <w:szCs w:val="24"/>
        </w:rPr>
        <w:t xml:space="preserve"> формируется из числа:</w:t>
      </w:r>
    </w:p>
    <w:p w:rsidR="005C700E" w:rsidRPr="00DF1718" w:rsidRDefault="005C700E" w:rsidP="005C700E">
      <w:pPr>
        <w:shd w:val="clear" w:color="auto" w:fill="FFFFFF"/>
        <w:tabs>
          <w:tab w:val="left" w:pos="1142"/>
        </w:tabs>
        <w:ind w:firstLine="710"/>
        <w:jc w:val="both"/>
        <w:rPr>
          <w:sz w:val="24"/>
          <w:szCs w:val="24"/>
        </w:rPr>
      </w:pPr>
      <w:r w:rsidRPr="00DF1718">
        <w:rPr>
          <w:sz w:val="24"/>
          <w:szCs w:val="24"/>
        </w:rPr>
        <w:t>-</w:t>
      </w:r>
      <w:r w:rsidRPr="00DF1718">
        <w:rPr>
          <w:sz w:val="24"/>
          <w:szCs w:val="24"/>
        </w:rPr>
        <w:tab/>
      </w:r>
      <w:r w:rsidRPr="00DF1718">
        <w:rPr>
          <w:rFonts w:eastAsia="Times New Roman"/>
          <w:sz w:val="24"/>
          <w:szCs w:val="24"/>
        </w:rPr>
        <w:t>муниципальных служащих органов местного самоуправления;</w:t>
      </w:r>
    </w:p>
    <w:p w:rsidR="005C700E" w:rsidRPr="00DF1718" w:rsidRDefault="005C700E" w:rsidP="005C700E">
      <w:pPr>
        <w:shd w:val="clear" w:color="auto" w:fill="FFFFFF"/>
        <w:tabs>
          <w:tab w:val="left" w:pos="1219"/>
          <w:tab w:val="left" w:pos="2698"/>
          <w:tab w:val="left" w:pos="4608"/>
          <w:tab w:val="left" w:pos="7397"/>
          <w:tab w:val="left" w:pos="9346"/>
        </w:tabs>
        <w:ind w:firstLine="710"/>
        <w:jc w:val="both"/>
        <w:rPr>
          <w:sz w:val="24"/>
          <w:szCs w:val="24"/>
        </w:rPr>
      </w:pPr>
      <w:r w:rsidRPr="00DF1718">
        <w:rPr>
          <w:sz w:val="24"/>
          <w:szCs w:val="24"/>
        </w:rPr>
        <w:t>-</w:t>
      </w:r>
      <w:r w:rsidRPr="00DF1718">
        <w:rPr>
          <w:sz w:val="24"/>
          <w:szCs w:val="24"/>
        </w:rPr>
        <w:tab/>
      </w:r>
      <w:r w:rsidRPr="00DF1718">
        <w:rPr>
          <w:rFonts w:eastAsia="Times New Roman"/>
          <w:spacing w:val="-2"/>
          <w:sz w:val="24"/>
          <w:szCs w:val="24"/>
        </w:rPr>
        <w:t>граждан,</w:t>
      </w:r>
      <w:r>
        <w:rPr>
          <w:rFonts w:eastAsia="Times New Roman"/>
          <w:spacing w:val="-2"/>
          <w:sz w:val="24"/>
          <w:szCs w:val="24"/>
        </w:rPr>
        <w:t xml:space="preserve"> </w:t>
      </w:r>
      <w:r w:rsidRPr="00DF1718">
        <w:rPr>
          <w:rFonts w:eastAsia="Times New Roman"/>
          <w:spacing w:val="-3"/>
          <w:sz w:val="24"/>
          <w:szCs w:val="24"/>
        </w:rPr>
        <w:t>отвечающих</w:t>
      </w:r>
      <w:r>
        <w:rPr>
          <w:rFonts w:eastAsia="Times New Roman"/>
          <w:spacing w:val="-3"/>
          <w:sz w:val="24"/>
          <w:szCs w:val="24"/>
        </w:rPr>
        <w:t xml:space="preserve"> </w:t>
      </w:r>
      <w:r w:rsidRPr="00DF1718">
        <w:rPr>
          <w:rFonts w:eastAsia="Times New Roman"/>
          <w:spacing w:val="-2"/>
          <w:sz w:val="24"/>
          <w:szCs w:val="24"/>
        </w:rPr>
        <w:t>квалификационным</w:t>
      </w:r>
      <w:r>
        <w:rPr>
          <w:rFonts w:eastAsia="Times New Roman"/>
          <w:spacing w:val="-2"/>
          <w:sz w:val="24"/>
          <w:szCs w:val="24"/>
        </w:rPr>
        <w:t xml:space="preserve"> </w:t>
      </w:r>
      <w:r w:rsidRPr="00DF1718">
        <w:rPr>
          <w:rFonts w:eastAsia="Times New Roman"/>
          <w:spacing w:val="-2"/>
          <w:sz w:val="24"/>
          <w:szCs w:val="24"/>
        </w:rPr>
        <w:t>требованиям</w:t>
      </w:r>
      <w:r>
        <w:rPr>
          <w:rFonts w:eastAsia="Times New Roman"/>
          <w:spacing w:val="-2"/>
          <w:sz w:val="24"/>
          <w:szCs w:val="24"/>
        </w:rPr>
        <w:t xml:space="preserve"> </w:t>
      </w:r>
      <w:r w:rsidRPr="00DF1718">
        <w:rPr>
          <w:rFonts w:eastAsia="Times New Roman"/>
          <w:spacing w:val="-3"/>
          <w:sz w:val="24"/>
          <w:szCs w:val="24"/>
        </w:rPr>
        <w:t>по</w:t>
      </w:r>
      <w:r>
        <w:rPr>
          <w:rFonts w:eastAsia="Times New Roman"/>
          <w:spacing w:val="-3"/>
          <w:sz w:val="24"/>
          <w:szCs w:val="24"/>
        </w:rPr>
        <w:t xml:space="preserve"> </w:t>
      </w:r>
      <w:r w:rsidRPr="00DF1718">
        <w:rPr>
          <w:rFonts w:eastAsia="Times New Roman"/>
          <w:sz w:val="24"/>
          <w:szCs w:val="24"/>
        </w:rPr>
        <w:t xml:space="preserve">соответствующим </w:t>
      </w:r>
      <w:r w:rsidRPr="00DF1718">
        <w:rPr>
          <w:rFonts w:eastAsia="Times New Roman"/>
          <w:sz w:val="24"/>
          <w:szCs w:val="24"/>
        </w:rPr>
        <w:lastRenderedPageBreak/>
        <w:t>должностям муниципальной службы.</w:t>
      </w:r>
    </w:p>
    <w:p w:rsidR="005C700E" w:rsidRPr="00DF1718" w:rsidRDefault="005C700E" w:rsidP="005C700E">
      <w:pPr>
        <w:shd w:val="clear" w:color="auto" w:fill="FFFFFF"/>
        <w:tabs>
          <w:tab w:val="left" w:pos="1118"/>
        </w:tabs>
        <w:ind w:firstLine="710"/>
        <w:jc w:val="both"/>
        <w:rPr>
          <w:sz w:val="24"/>
          <w:szCs w:val="24"/>
        </w:rPr>
      </w:pPr>
      <w:r w:rsidRPr="00DF1718">
        <w:rPr>
          <w:spacing w:val="-1"/>
          <w:sz w:val="24"/>
          <w:szCs w:val="24"/>
        </w:rPr>
        <w:t>6.</w:t>
      </w:r>
      <w:r w:rsidRPr="00DF1718">
        <w:rPr>
          <w:sz w:val="24"/>
          <w:szCs w:val="24"/>
        </w:rPr>
        <w:tab/>
      </w:r>
      <w:r w:rsidRPr="00DF1718">
        <w:rPr>
          <w:rFonts w:eastAsia="Times New Roman"/>
          <w:sz w:val="24"/>
          <w:szCs w:val="24"/>
        </w:rPr>
        <w:t xml:space="preserve">Формирование кадрового резерва осуществляется отделом трудовых отношений и управления охраной труда  управления труда, заработной платы и муниципальной службы администрации </w:t>
      </w:r>
      <w:proofErr w:type="spellStart"/>
      <w:r w:rsidRPr="00DF1718">
        <w:rPr>
          <w:rFonts w:eastAsia="Times New Roman"/>
          <w:sz w:val="24"/>
          <w:szCs w:val="24"/>
        </w:rPr>
        <w:t>Слюдянского</w:t>
      </w:r>
      <w:proofErr w:type="spellEnd"/>
      <w:r w:rsidRPr="00DF1718">
        <w:rPr>
          <w:rFonts w:eastAsia="Times New Roman"/>
          <w:sz w:val="24"/>
          <w:szCs w:val="24"/>
        </w:rPr>
        <w:t xml:space="preserve"> муниципального района.</w:t>
      </w:r>
    </w:p>
    <w:p w:rsidR="005C700E" w:rsidRPr="004E5B15" w:rsidRDefault="005C700E" w:rsidP="005C700E">
      <w:pPr>
        <w:shd w:val="clear" w:color="auto" w:fill="FFFFFF"/>
        <w:tabs>
          <w:tab w:val="left" w:pos="994"/>
        </w:tabs>
        <w:ind w:firstLine="710"/>
        <w:jc w:val="both"/>
        <w:rPr>
          <w:sz w:val="24"/>
          <w:szCs w:val="24"/>
        </w:rPr>
      </w:pPr>
      <w:r w:rsidRPr="00DF1718">
        <w:rPr>
          <w:spacing w:val="-1"/>
          <w:sz w:val="24"/>
          <w:szCs w:val="24"/>
        </w:rPr>
        <w:t>7.</w:t>
      </w:r>
      <w:r w:rsidRPr="00DF1718">
        <w:rPr>
          <w:sz w:val="24"/>
          <w:szCs w:val="24"/>
        </w:rPr>
        <w:tab/>
      </w:r>
      <w:r w:rsidRPr="00DF1718">
        <w:rPr>
          <w:rFonts w:eastAsia="Times New Roman"/>
          <w:sz w:val="24"/>
          <w:szCs w:val="24"/>
        </w:rPr>
        <w:t>Формирование кадрового резерва включает в себя следующие этапы:</w:t>
      </w:r>
      <w:r w:rsidRPr="00DF1718">
        <w:rPr>
          <w:rFonts w:eastAsia="Times New Roman"/>
          <w:sz w:val="24"/>
          <w:szCs w:val="24"/>
        </w:rPr>
        <w:br/>
      </w:r>
      <w:r>
        <w:rPr>
          <w:rFonts w:eastAsia="Times New Roman"/>
          <w:spacing w:val="-8"/>
          <w:sz w:val="24"/>
          <w:szCs w:val="24"/>
        </w:rPr>
        <w:t xml:space="preserve">         </w:t>
      </w:r>
      <w:r w:rsidRPr="004E5B15">
        <w:rPr>
          <w:rFonts w:eastAsia="Times New Roman"/>
          <w:spacing w:val="-8"/>
          <w:sz w:val="24"/>
          <w:szCs w:val="24"/>
        </w:rPr>
        <w:t xml:space="preserve">составление перечня должностей муниципальной службы, на которые </w:t>
      </w:r>
      <w:r w:rsidRPr="004E5B15">
        <w:rPr>
          <w:rFonts w:eastAsia="Times New Roman"/>
          <w:sz w:val="24"/>
          <w:szCs w:val="24"/>
        </w:rPr>
        <w:t>формируется кадровый резерв;</w:t>
      </w:r>
    </w:p>
    <w:p w:rsidR="005C700E" w:rsidRPr="004E5B15" w:rsidRDefault="005C700E" w:rsidP="005C700E">
      <w:pPr>
        <w:shd w:val="clear" w:color="auto" w:fill="FFFFFF"/>
        <w:ind w:firstLine="710"/>
        <w:jc w:val="both"/>
        <w:rPr>
          <w:sz w:val="24"/>
          <w:szCs w:val="24"/>
        </w:rPr>
      </w:pPr>
      <w:r w:rsidRPr="004E5B15">
        <w:rPr>
          <w:rFonts w:eastAsia="Times New Roman"/>
          <w:sz w:val="24"/>
          <w:szCs w:val="24"/>
        </w:rPr>
        <w:t>составление списка кандидатов в кадровый резерв на замещение должностей муниципальной службы;</w:t>
      </w:r>
    </w:p>
    <w:p w:rsidR="005C700E" w:rsidRPr="004E5B15" w:rsidRDefault="005C700E" w:rsidP="005C700E">
      <w:pPr>
        <w:shd w:val="clear" w:color="auto" w:fill="FFFFFF"/>
        <w:ind w:firstLine="710"/>
        <w:jc w:val="both"/>
        <w:rPr>
          <w:sz w:val="24"/>
          <w:szCs w:val="24"/>
        </w:rPr>
      </w:pPr>
      <w:r w:rsidRPr="004E5B15">
        <w:rPr>
          <w:rFonts w:eastAsia="Times New Roman"/>
          <w:sz w:val="24"/>
          <w:szCs w:val="24"/>
        </w:rPr>
        <w:t>оценка и отбор кандидатов в кадровый резерв на замещение должностей муниципальной службы;</w:t>
      </w:r>
    </w:p>
    <w:p w:rsidR="005C700E" w:rsidRPr="00DF1718" w:rsidRDefault="005C700E" w:rsidP="005C700E">
      <w:pPr>
        <w:shd w:val="clear" w:color="auto" w:fill="FFFFFF"/>
        <w:ind w:firstLine="710"/>
        <w:rPr>
          <w:sz w:val="24"/>
          <w:szCs w:val="24"/>
        </w:rPr>
      </w:pPr>
      <w:r w:rsidRPr="004E5B15">
        <w:rPr>
          <w:rFonts w:eastAsia="Times New Roman"/>
          <w:sz w:val="24"/>
          <w:szCs w:val="24"/>
        </w:rPr>
        <w:t>составление списка кадрового резерва.</w:t>
      </w:r>
    </w:p>
    <w:p w:rsidR="005C700E" w:rsidRPr="00DF1718" w:rsidRDefault="005C700E" w:rsidP="005C700E">
      <w:pPr>
        <w:shd w:val="clear" w:color="auto" w:fill="FFFFFF"/>
        <w:tabs>
          <w:tab w:val="left" w:pos="1075"/>
        </w:tabs>
        <w:ind w:firstLine="710"/>
        <w:jc w:val="both"/>
        <w:rPr>
          <w:sz w:val="24"/>
          <w:szCs w:val="24"/>
        </w:rPr>
      </w:pPr>
      <w:r w:rsidRPr="00DF1718">
        <w:rPr>
          <w:spacing w:val="-1"/>
          <w:sz w:val="24"/>
          <w:szCs w:val="24"/>
        </w:rPr>
        <w:t>8.</w:t>
      </w:r>
      <w:r w:rsidRPr="00DF1718">
        <w:rPr>
          <w:sz w:val="24"/>
          <w:szCs w:val="24"/>
        </w:rPr>
        <w:tab/>
      </w:r>
      <w:proofErr w:type="gramStart"/>
      <w:r w:rsidRPr="00DF1718">
        <w:rPr>
          <w:rFonts w:eastAsia="Times New Roman"/>
          <w:sz w:val="24"/>
          <w:szCs w:val="24"/>
        </w:rPr>
        <w:t>Составление списка кандидатов в кадровый резерв осуществляется</w:t>
      </w:r>
      <w:r>
        <w:rPr>
          <w:rFonts w:eastAsia="Times New Roman"/>
          <w:sz w:val="24"/>
          <w:szCs w:val="24"/>
        </w:rPr>
        <w:t xml:space="preserve"> </w:t>
      </w:r>
      <w:r w:rsidRPr="00DF1718">
        <w:rPr>
          <w:rFonts w:eastAsia="Times New Roman"/>
          <w:sz w:val="24"/>
          <w:szCs w:val="24"/>
        </w:rPr>
        <w:t xml:space="preserve">отделом трудовых отношений и управления охраной труда  управления труда, заработной платы и муниципальной службы администрации </w:t>
      </w:r>
      <w:proofErr w:type="spellStart"/>
      <w:r w:rsidRPr="00DF1718">
        <w:rPr>
          <w:rFonts w:eastAsia="Times New Roman"/>
          <w:sz w:val="24"/>
          <w:szCs w:val="24"/>
        </w:rPr>
        <w:t>Слюдянского</w:t>
      </w:r>
      <w:proofErr w:type="spellEnd"/>
      <w:r w:rsidRPr="00DF1718">
        <w:rPr>
          <w:rFonts w:eastAsia="Times New Roman"/>
          <w:sz w:val="24"/>
          <w:szCs w:val="24"/>
        </w:rPr>
        <w:t xml:space="preserve"> муниципального района на основании заявлений от лиц, указанных в пункте </w:t>
      </w:r>
      <w:r>
        <w:rPr>
          <w:rFonts w:eastAsia="Times New Roman"/>
          <w:sz w:val="24"/>
          <w:szCs w:val="24"/>
        </w:rPr>
        <w:t xml:space="preserve">5 </w:t>
      </w:r>
      <w:r w:rsidRPr="00DF1718">
        <w:rPr>
          <w:rFonts w:eastAsia="Times New Roman"/>
          <w:sz w:val="24"/>
          <w:szCs w:val="24"/>
        </w:rPr>
        <w:t>настоящего Положения (далее – кандидаты), с приложением необходимых</w:t>
      </w:r>
      <w:r>
        <w:rPr>
          <w:rFonts w:eastAsia="Times New Roman"/>
          <w:sz w:val="24"/>
          <w:szCs w:val="24"/>
        </w:rPr>
        <w:t xml:space="preserve"> </w:t>
      </w:r>
      <w:r w:rsidRPr="00DF1718">
        <w:rPr>
          <w:rFonts w:eastAsia="Times New Roman"/>
          <w:sz w:val="24"/>
          <w:szCs w:val="24"/>
        </w:rPr>
        <w:t xml:space="preserve">документов или </w:t>
      </w:r>
      <w:r w:rsidRPr="00DF1718">
        <w:rPr>
          <w:sz w:val="24"/>
          <w:szCs w:val="24"/>
        </w:rPr>
        <w:t>на основании решения аттестационной комиссии о включении муниципального служащего в резерв, с целью замещения вышестоящей должности в</w:t>
      </w:r>
      <w:proofErr w:type="gramEnd"/>
      <w:r w:rsidRPr="00DF1718">
        <w:rPr>
          <w:sz w:val="24"/>
          <w:szCs w:val="24"/>
        </w:rPr>
        <w:t xml:space="preserve"> </w:t>
      </w:r>
      <w:proofErr w:type="gramStart"/>
      <w:r w:rsidRPr="00DF1718">
        <w:rPr>
          <w:sz w:val="24"/>
          <w:szCs w:val="24"/>
        </w:rPr>
        <w:t>порядке</w:t>
      </w:r>
      <w:proofErr w:type="gramEnd"/>
      <w:r w:rsidRPr="00DF1718">
        <w:rPr>
          <w:sz w:val="24"/>
          <w:szCs w:val="24"/>
        </w:rPr>
        <w:t xml:space="preserve"> должностного роста.</w:t>
      </w:r>
    </w:p>
    <w:p w:rsidR="005C700E" w:rsidRPr="00DF1718" w:rsidRDefault="005C700E" w:rsidP="005C700E">
      <w:pPr>
        <w:shd w:val="clear" w:color="auto" w:fill="FFFFFF"/>
        <w:tabs>
          <w:tab w:val="left" w:pos="1253"/>
          <w:tab w:val="left" w:pos="1426"/>
          <w:tab w:val="left" w:pos="3432"/>
          <w:tab w:val="left" w:pos="5021"/>
          <w:tab w:val="left" w:pos="6298"/>
          <w:tab w:val="left" w:pos="8578"/>
          <w:tab w:val="left" w:pos="9154"/>
        </w:tabs>
        <w:ind w:firstLine="710"/>
        <w:jc w:val="both"/>
        <w:rPr>
          <w:sz w:val="24"/>
          <w:szCs w:val="24"/>
        </w:rPr>
      </w:pPr>
      <w:r w:rsidRPr="00DF1718">
        <w:rPr>
          <w:spacing w:val="-2"/>
          <w:sz w:val="24"/>
          <w:szCs w:val="24"/>
        </w:rPr>
        <w:t>9.</w:t>
      </w:r>
      <w:r w:rsidRPr="00DF1718">
        <w:rPr>
          <w:sz w:val="24"/>
          <w:szCs w:val="24"/>
        </w:rPr>
        <w:tab/>
      </w:r>
      <w:r w:rsidRPr="00DF1718">
        <w:rPr>
          <w:rFonts w:eastAsia="Times New Roman"/>
          <w:sz w:val="24"/>
          <w:szCs w:val="24"/>
        </w:rPr>
        <w:t>Информация о перечне должностей муниципальной службы, на</w:t>
      </w:r>
      <w:r>
        <w:rPr>
          <w:rFonts w:eastAsia="Times New Roman"/>
          <w:sz w:val="24"/>
          <w:szCs w:val="24"/>
        </w:rPr>
        <w:t xml:space="preserve"> </w:t>
      </w:r>
      <w:r w:rsidRPr="00DF1718">
        <w:rPr>
          <w:rFonts w:eastAsia="Times New Roman"/>
          <w:spacing w:val="-3"/>
          <w:sz w:val="24"/>
          <w:szCs w:val="24"/>
        </w:rPr>
        <w:t>которые</w:t>
      </w:r>
      <w:r>
        <w:rPr>
          <w:rFonts w:eastAsia="Times New Roman"/>
          <w:sz w:val="24"/>
          <w:szCs w:val="24"/>
        </w:rPr>
        <w:t xml:space="preserve"> </w:t>
      </w:r>
      <w:r w:rsidRPr="00DF1718">
        <w:rPr>
          <w:rFonts w:eastAsia="Times New Roman"/>
          <w:spacing w:val="-3"/>
          <w:sz w:val="24"/>
          <w:szCs w:val="24"/>
        </w:rPr>
        <w:t>формируется</w:t>
      </w:r>
      <w:r w:rsidRPr="00DF1718">
        <w:rPr>
          <w:rFonts w:eastAsia="Times New Roman"/>
          <w:sz w:val="24"/>
          <w:szCs w:val="24"/>
        </w:rPr>
        <w:tab/>
      </w:r>
      <w:r w:rsidRPr="00DF1718">
        <w:rPr>
          <w:rFonts w:eastAsia="Times New Roman"/>
          <w:spacing w:val="-3"/>
          <w:sz w:val="24"/>
          <w:szCs w:val="24"/>
        </w:rPr>
        <w:t>кадровый</w:t>
      </w:r>
      <w:r>
        <w:rPr>
          <w:rFonts w:eastAsia="Times New Roman"/>
          <w:spacing w:val="-3"/>
          <w:sz w:val="24"/>
          <w:szCs w:val="24"/>
        </w:rPr>
        <w:t xml:space="preserve"> </w:t>
      </w:r>
      <w:r w:rsidRPr="00DF1718">
        <w:rPr>
          <w:rFonts w:eastAsia="Times New Roman"/>
          <w:spacing w:val="-2"/>
          <w:sz w:val="24"/>
          <w:szCs w:val="24"/>
        </w:rPr>
        <w:t>резерв,</w:t>
      </w:r>
      <w:r>
        <w:rPr>
          <w:rFonts w:eastAsia="Times New Roman"/>
          <w:spacing w:val="-2"/>
          <w:sz w:val="24"/>
          <w:szCs w:val="24"/>
        </w:rPr>
        <w:t xml:space="preserve"> </w:t>
      </w:r>
      <w:r w:rsidRPr="00DF1718">
        <w:rPr>
          <w:rFonts w:eastAsia="Times New Roman"/>
          <w:spacing w:val="-2"/>
          <w:sz w:val="24"/>
          <w:szCs w:val="24"/>
        </w:rPr>
        <w:t>предъявляемые</w:t>
      </w:r>
      <w:r>
        <w:rPr>
          <w:rFonts w:eastAsia="Times New Roman"/>
          <w:spacing w:val="-2"/>
          <w:sz w:val="24"/>
          <w:szCs w:val="24"/>
        </w:rPr>
        <w:t xml:space="preserve"> </w:t>
      </w:r>
      <w:r w:rsidRPr="00DF1718">
        <w:rPr>
          <w:rFonts w:eastAsia="Times New Roman"/>
          <w:sz w:val="24"/>
          <w:szCs w:val="24"/>
        </w:rPr>
        <w:t>к</w:t>
      </w:r>
      <w:r>
        <w:rPr>
          <w:rFonts w:eastAsia="Times New Roman"/>
          <w:sz w:val="24"/>
          <w:szCs w:val="24"/>
        </w:rPr>
        <w:t xml:space="preserve"> </w:t>
      </w:r>
      <w:r w:rsidRPr="00DF1718">
        <w:rPr>
          <w:rFonts w:eastAsia="Times New Roman"/>
          <w:spacing w:val="-1"/>
          <w:sz w:val="24"/>
          <w:szCs w:val="24"/>
        </w:rPr>
        <w:t>ним</w:t>
      </w:r>
      <w:r>
        <w:rPr>
          <w:rFonts w:eastAsia="Times New Roman"/>
          <w:spacing w:val="-1"/>
          <w:sz w:val="24"/>
          <w:szCs w:val="24"/>
        </w:rPr>
        <w:t xml:space="preserve"> </w:t>
      </w:r>
      <w:r w:rsidRPr="00DF1718">
        <w:rPr>
          <w:rFonts w:eastAsia="Times New Roman"/>
          <w:sz w:val="24"/>
          <w:szCs w:val="24"/>
        </w:rPr>
        <w:t>квалификационные требования, срок подачи необходимых документов для</w:t>
      </w:r>
      <w:r>
        <w:rPr>
          <w:rFonts w:eastAsia="Times New Roman"/>
          <w:sz w:val="24"/>
          <w:szCs w:val="24"/>
        </w:rPr>
        <w:t xml:space="preserve"> </w:t>
      </w:r>
      <w:r w:rsidRPr="00DF1718">
        <w:rPr>
          <w:rFonts w:eastAsia="Times New Roman"/>
          <w:sz w:val="24"/>
          <w:szCs w:val="24"/>
        </w:rPr>
        <w:t xml:space="preserve">включения в кадровый резерв размещается на официальном сайте администрации </w:t>
      </w:r>
      <w:proofErr w:type="spellStart"/>
      <w:r w:rsidRPr="00DF1718">
        <w:rPr>
          <w:rFonts w:eastAsia="Times New Roman"/>
          <w:sz w:val="24"/>
          <w:szCs w:val="24"/>
        </w:rPr>
        <w:t>Слюдянского</w:t>
      </w:r>
      <w:proofErr w:type="spellEnd"/>
      <w:r w:rsidRPr="00DF1718">
        <w:rPr>
          <w:rFonts w:eastAsia="Times New Roman"/>
          <w:sz w:val="24"/>
          <w:szCs w:val="24"/>
        </w:rPr>
        <w:t xml:space="preserve"> муниципального района.</w:t>
      </w:r>
    </w:p>
    <w:p w:rsidR="005C700E" w:rsidRPr="00DF1718" w:rsidRDefault="005C700E" w:rsidP="005C700E">
      <w:pPr>
        <w:shd w:val="clear" w:color="auto" w:fill="FFFFFF"/>
        <w:tabs>
          <w:tab w:val="left" w:pos="1320"/>
        </w:tabs>
        <w:ind w:firstLine="710"/>
        <w:jc w:val="both"/>
        <w:rPr>
          <w:sz w:val="24"/>
          <w:szCs w:val="24"/>
        </w:rPr>
      </w:pPr>
      <w:r w:rsidRPr="00DF1718">
        <w:rPr>
          <w:spacing w:val="-2"/>
          <w:sz w:val="24"/>
          <w:szCs w:val="24"/>
        </w:rPr>
        <w:t>10.</w:t>
      </w:r>
      <w:r w:rsidRPr="00DF1718">
        <w:rPr>
          <w:sz w:val="24"/>
          <w:szCs w:val="24"/>
        </w:rPr>
        <w:tab/>
      </w:r>
      <w:r w:rsidRPr="00DF1718">
        <w:rPr>
          <w:rFonts w:eastAsia="Times New Roman"/>
          <w:sz w:val="24"/>
          <w:szCs w:val="24"/>
        </w:rPr>
        <w:t>Кандидаты для включения в кадровый резерв представляют</w:t>
      </w:r>
      <w:r>
        <w:rPr>
          <w:rFonts w:eastAsia="Times New Roman"/>
          <w:sz w:val="24"/>
          <w:szCs w:val="24"/>
        </w:rPr>
        <w:t xml:space="preserve"> </w:t>
      </w:r>
      <w:r w:rsidRPr="00DF1718">
        <w:rPr>
          <w:rFonts w:eastAsia="Times New Roman"/>
          <w:sz w:val="24"/>
          <w:szCs w:val="24"/>
        </w:rPr>
        <w:t>следующие документы:</w:t>
      </w:r>
    </w:p>
    <w:p w:rsidR="005C700E" w:rsidRPr="00DF1718" w:rsidRDefault="005C700E" w:rsidP="005C700E">
      <w:pPr>
        <w:shd w:val="clear" w:color="auto" w:fill="FFFFFF"/>
        <w:tabs>
          <w:tab w:val="left" w:pos="874"/>
        </w:tabs>
        <w:ind w:firstLine="710"/>
        <w:rPr>
          <w:sz w:val="24"/>
          <w:szCs w:val="24"/>
        </w:rPr>
      </w:pPr>
      <w:r w:rsidRPr="00DF1718">
        <w:rPr>
          <w:sz w:val="24"/>
          <w:szCs w:val="24"/>
        </w:rPr>
        <w:t>-</w:t>
      </w:r>
      <w:r w:rsidRPr="00DF1718">
        <w:rPr>
          <w:sz w:val="24"/>
          <w:szCs w:val="24"/>
        </w:rPr>
        <w:tab/>
      </w:r>
      <w:r w:rsidRPr="00DF1718">
        <w:rPr>
          <w:rFonts w:eastAsia="Times New Roman"/>
          <w:sz w:val="24"/>
          <w:szCs w:val="24"/>
        </w:rPr>
        <w:t>личное заявление;</w:t>
      </w:r>
    </w:p>
    <w:p w:rsidR="005C700E" w:rsidRPr="00DF1718" w:rsidRDefault="005C700E" w:rsidP="005C700E">
      <w:pPr>
        <w:shd w:val="clear" w:color="auto" w:fill="FFFFFF"/>
        <w:tabs>
          <w:tab w:val="left" w:pos="1013"/>
        </w:tabs>
        <w:ind w:firstLine="710"/>
        <w:jc w:val="both"/>
        <w:rPr>
          <w:sz w:val="24"/>
          <w:szCs w:val="24"/>
        </w:rPr>
      </w:pPr>
      <w:r w:rsidRPr="00DF1718">
        <w:rPr>
          <w:sz w:val="24"/>
          <w:szCs w:val="24"/>
        </w:rPr>
        <w:t>-</w:t>
      </w:r>
      <w:r w:rsidRPr="00DF1718">
        <w:rPr>
          <w:sz w:val="24"/>
          <w:szCs w:val="24"/>
        </w:rPr>
        <w:tab/>
      </w:r>
      <w:r w:rsidRPr="00DF1718">
        <w:rPr>
          <w:rFonts w:eastAsia="Times New Roman"/>
          <w:sz w:val="24"/>
          <w:szCs w:val="24"/>
        </w:rPr>
        <w:t>собственноручно заполненную и подписанную анкету по форме,</w:t>
      </w:r>
      <w:r>
        <w:rPr>
          <w:rFonts w:eastAsia="Times New Roman"/>
          <w:sz w:val="24"/>
          <w:szCs w:val="24"/>
        </w:rPr>
        <w:t xml:space="preserve"> </w:t>
      </w:r>
      <w:r w:rsidRPr="00DF1718">
        <w:rPr>
          <w:rFonts w:eastAsia="Times New Roman"/>
          <w:sz w:val="24"/>
          <w:szCs w:val="24"/>
        </w:rPr>
        <w:t>установленной Правительством Российской Федерации с приложением</w:t>
      </w:r>
      <w:r>
        <w:rPr>
          <w:rFonts w:eastAsia="Times New Roman"/>
          <w:sz w:val="24"/>
          <w:szCs w:val="24"/>
        </w:rPr>
        <w:t xml:space="preserve"> </w:t>
      </w:r>
      <w:r w:rsidRPr="00DF1718">
        <w:rPr>
          <w:rFonts w:eastAsia="Times New Roman"/>
          <w:sz w:val="24"/>
          <w:szCs w:val="24"/>
        </w:rPr>
        <w:t>фотографии;</w:t>
      </w:r>
    </w:p>
    <w:p w:rsidR="005C700E" w:rsidRPr="00DF1718" w:rsidRDefault="005C700E" w:rsidP="005C700E">
      <w:pPr>
        <w:shd w:val="clear" w:color="auto" w:fill="FFFFFF"/>
        <w:tabs>
          <w:tab w:val="left" w:pos="874"/>
        </w:tabs>
        <w:ind w:firstLine="710"/>
        <w:rPr>
          <w:sz w:val="24"/>
          <w:szCs w:val="24"/>
        </w:rPr>
      </w:pPr>
      <w:r w:rsidRPr="00DF1718">
        <w:rPr>
          <w:sz w:val="24"/>
          <w:szCs w:val="24"/>
        </w:rPr>
        <w:t>-</w:t>
      </w:r>
      <w:r w:rsidRPr="00DF1718">
        <w:rPr>
          <w:sz w:val="24"/>
          <w:szCs w:val="24"/>
        </w:rPr>
        <w:tab/>
      </w:r>
      <w:r w:rsidRPr="00DF1718">
        <w:rPr>
          <w:rFonts w:eastAsia="Times New Roman"/>
          <w:sz w:val="24"/>
          <w:szCs w:val="24"/>
        </w:rPr>
        <w:t>копию паспорта;</w:t>
      </w:r>
    </w:p>
    <w:p w:rsidR="005C700E" w:rsidRPr="00DF1718" w:rsidRDefault="005C700E" w:rsidP="005C700E">
      <w:pPr>
        <w:shd w:val="clear" w:color="auto" w:fill="FFFFFF"/>
        <w:tabs>
          <w:tab w:val="left" w:pos="970"/>
        </w:tabs>
        <w:ind w:firstLine="710"/>
        <w:jc w:val="both"/>
        <w:rPr>
          <w:sz w:val="24"/>
          <w:szCs w:val="24"/>
        </w:rPr>
      </w:pPr>
      <w:r w:rsidRPr="00DF1718">
        <w:rPr>
          <w:sz w:val="24"/>
          <w:szCs w:val="24"/>
        </w:rPr>
        <w:t>-</w:t>
      </w:r>
      <w:r w:rsidRPr="00DF1718">
        <w:rPr>
          <w:sz w:val="24"/>
          <w:szCs w:val="24"/>
        </w:rPr>
        <w:tab/>
      </w:r>
      <w:r w:rsidRPr="00DF1718">
        <w:rPr>
          <w:rFonts w:eastAsia="Times New Roman"/>
          <w:sz w:val="24"/>
          <w:szCs w:val="24"/>
        </w:rPr>
        <w:t>копию трудовой книжки (за исключением случаев, когда трудовая</w:t>
      </w:r>
      <w:r>
        <w:rPr>
          <w:rFonts w:eastAsia="Times New Roman"/>
          <w:sz w:val="24"/>
          <w:szCs w:val="24"/>
        </w:rPr>
        <w:t xml:space="preserve"> </w:t>
      </w:r>
      <w:r w:rsidRPr="00DF1718">
        <w:rPr>
          <w:rFonts w:eastAsia="Times New Roman"/>
          <w:sz w:val="24"/>
          <w:szCs w:val="24"/>
        </w:rPr>
        <w:t>деятельность осуществляется впервые) или иные документы, подтверждающие</w:t>
      </w:r>
      <w:r>
        <w:rPr>
          <w:rFonts w:eastAsia="Times New Roman"/>
          <w:sz w:val="24"/>
          <w:szCs w:val="24"/>
        </w:rPr>
        <w:t xml:space="preserve"> </w:t>
      </w:r>
      <w:r w:rsidRPr="00DF1718">
        <w:rPr>
          <w:rFonts w:eastAsia="Times New Roman"/>
          <w:sz w:val="24"/>
          <w:szCs w:val="24"/>
        </w:rPr>
        <w:t>трудовую деятельность кандидата;</w:t>
      </w:r>
    </w:p>
    <w:p w:rsidR="005C700E" w:rsidRPr="00DF1718" w:rsidRDefault="005C700E" w:rsidP="005C700E">
      <w:pPr>
        <w:shd w:val="clear" w:color="auto" w:fill="FFFFFF"/>
        <w:tabs>
          <w:tab w:val="left" w:pos="902"/>
        </w:tabs>
        <w:ind w:firstLine="710"/>
        <w:jc w:val="both"/>
        <w:rPr>
          <w:sz w:val="24"/>
          <w:szCs w:val="24"/>
        </w:rPr>
      </w:pPr>
      <w:r w:rsidRPr="00DF1718">
        <w:rPr>
          <w:sz w:val="24"/>
          <w:szCs w:val="24"/>
        </w:rPr>
        <w:t>-</w:t>
      </w:r>
      <w:r w:rsidRPr="00DF1718">
        <w:rPr>
          <w:sz w:val="24"/>
          <w:szCs w:val="24"/>
        </w:rPr>
        <w:tab/>
      </w:r>
      <w:r w:rsidRPr="00DF1718">
        <w:rPr>
          <w:rFonts w:eastAsia="Times New Roman"/>
          <w:sz w:val="24"/>
          <w:szCs w:val="24"/>
        </w:rPr>
        <w:t>копии заверенных документов об образовании, а также о присуждении</w:t>
      </w:r>
      <w:r>
        <w:rPr>
          <w:rFonts w:eastAsia="Times New Roman"/>
          <w:sz w:val="24"/>
          <w:szCs w:val="24"/>
        </w:rPr>
        <w:t xml:space="preserve"> </w:t>
      </w:r>
      <w:r w:rsidRPr="00DF1718">
        <w:rPr>
          <w:rFonts w:eastAsia="Times New Roman"/>
          <w:sz w:val="24"/>
          <w:szCs w:val="24"/>
        </w:rPr>
        <w:t>ученой степени, ученого звания, о повышении квалификации, если таковые</w:t>
      </w:r>
      <w:r>
        <w:rPr>
          <w:rFonts w:eastAsia="Times New Roman"/>
          <w:sz w:val="24"/>
          <w:szCs w:val="24"/>
        </w:rPr>
        <w:t xml:space="preserve"> </w:t>
      </w:r>
      <w:r w:rsidRPr="00DF1718">
        <w:rPr>
          <w:rFonts w:eastAsia="Times New Roman"/>
          <w:sz w:val="24"/>
          <w:szCs w:val="24"/>
        </w:rPr>
        <w:t>имеются;</w:t>
      </w:r>
    </w:p>
    <w:p w:rsidR="005C700E" w:rsidRPr="00DF1718" w:rsidRDefault="005C700E" w:rsidP="005C700E">
      <w:pPr>
        <w:shd w:val="clear" w:color="auto" w:fill="FFFFFF"/>
        <w:tabs>
          <w:tab w:val="left" w:pos="994"/>
        </w:tabs>
        <w:ind w:firstLine="710"/>
        <w:jc w:val="both"/>
        <w:rPr>
          <w:sz w:val="24"/>
          <w:szCs w:val="24"/>
        </w:rPr>
      </w:pPr>
      <w:r w:rsidRPr="00DF1718">
        <w:rPr>
          <w:sz w:val="24"/>
          <w:szCs w:val="24"/>
        </w:rPr>
        <w:t>-</w:t>
      </w:r>
      <w:r w:rsidRPr="00DF1718">
        <w:rPr>
          <w:sz w:val="24"/>
          <w:szCs w:val="24"/>
        </w:rPr>
        <w:tab/>
      </w:r>
      <w:r w:rsidRPr="00DF1718">
        <w:rPr>
          <w:rFonts w:eastAsia="Times New Roman"/>
          <w:sz w:val="24"/>
          <w:szCs w:val="24"/>
        </w:rPr>
        <w:t>заключение медицинского учреждения об отсутствии у кандидата</w:t>
      </w:r>
      <w:r>
        <w:rPr>
          <w:rFonts w:eastAsia="Times New Roman"/>
          <w:sz w:val="24"/>
          <w:szCs w:val="24"/>
        </w:rPr>
        <w:t xml:space="preserve"> </w:t>
      </w:r>
      <w:r w:rsidRPr="00DF1718">
        <w:rPr>
          <w:rFonts w:eastAsia="Times New Roman"/>
          <w:sz w:val="24"/>
          <w:szCs w:val="24"/>
        </w:rPr>
        <w:t>заболеваний, препятствующих назначению на должность муниципальной</w:t>
      </w:r>
      <w:r>
        <w:rPr>
          <w:rFonts w:eastAsia="Times New Roman"/>
          <w:sz w:val="24"/>
          <w:szCs w:val="24"/>
        </w:rPr>
        <w:t xml:space="preserve"> </w:t>
      </w:r>
      <w:r w:rsidRPr="00DF1718">
        <w:rPr>
          <w:rFonts w:eastAsia="Times New Roman"/>
          <w:sz w:val="24"/>
          <w:szCs w:val="24"/>
        </w:rPr>
        <w:t>службы;</w:t>
      </w:r>
    </w:p>
    <w:p w:rsidR="005C700E" w:rsidRPr="00DF1718" w:rsidRDefault="005C700E" w:rsidP="005C700E">
      <w:pPr>
        <w:shd w:val="clear" w:color="auto" w:fill="FFFFFF"/>
        <w:tabs>
          <w:tab w:val="left" w:pos="912"/>
        </w:tabs>
        <w:ind w:firstLine="710"/>
        <w:jc w:val="both"/>
        <w:rPr>
          <w:sz w:val="24"/>
          <w:szCs w:val="24"/>
        </w:rPr>
      </w:pPr>
      <w:proofErr w:type="gramStart"/>
      <w:r w:rsidRPr="00DF1718">
        <w:rPr>
          <w:sz w:val="24"/>
          <w:szCs w:val="24"/>
        </w:rPr>
        <w:t>-</w:t>
      </w:r>
      <w:r w:rsidRPr="00DF1718">
        <w:rPr>
          <w:sz w:val="24"/>
          <w:szCs w:val="24"/>
        </w:rPr>
        <w:tab/>
      </w:r>
      <w:r w:rsidRPr="00DF1718">
        <w:rPr>
          <w:rFonts w:eastAsia="Times New Roman"/>
          <w:sz w:val="24"/>
          <w:szCs w:val="24"/>
        </w:rPr>
        <w:t>другие документы и материалы, которые, по мнению муниципального</w:t>
      </w:r>
      <w:r>
        <w:rPr>
          <w:rFonts w:eastAsia="Times New Roman"/>
          <w:sz w:val="24"/>
          <w:szCs w:val="24"/>
        </w:rPr>
        <w:t xml:space="preserve"> </w:t>
      </w:r>
      <w:r w:rsidRPr="00DF1718">
        <w:rPr>
          <w:rFonts w:eastAsia="Times New Roman"/>
          <w:sz w:val="24"/>
          <w:szCs w:val="24"/>
        </w:rPr>
        <w:t>служащего (гражданина), подтверждают его профессиональные заслуги (в том</w:t>
      </w:r>
      <w:r>
        <w:rPr>
          <w:rFonts w:eastAsia="Times New Roman"/>
          <w:sz w:val="24"/>
          <w:szCs w:val="24"/>
        </w:rPr>
        <w:t xml:space="preserve"> </w:t>
      </w:r>
      <w:r w:rsidRPr="00DF1718">
        <w:rPr>
          <w:rFonts w:eastAsia="Times New Roman"/>
          <w:sz w:val="24"/>
          <w:szCs w:val="24"/>
        </w:rPr>
        <w:t>числе рекомендации, справки, публикации, дипломы, рекомендации, книги,</w:t>
      </w:r>
      <w:r>
        <w:rPr>
          <w:rFonts w:eastAsia="Times New Roman"/>
          <w:sz w:val="24"/>
          <w:szCs w:val="24"/>
        </w:rPr>
        <w:t xml:space="preserve"> </w:t>
      </w:r>
      <w:r w:rsidRPr="00DF1718">
        <w:rPr>
          <w:rFonts w:eastAsia="Times New Roman"/>
          <w:sz w:val="24"/>
          <w:szCs w:val="24"/>
        </w:rPr>
        <w:t>брошюры, рефераты и т.п.).</w:t>
      </w:r>
      <w:proofErr w:type="gramEnd"/>
    </w:p>
    <w:p w:rsidR="005C700E" w:rsidRPr="00DF1718" w:rsidRDefault="005C700E" w:rsidP="005C700E">
      <w:pPr>
        <w:shd w:val="clear" w:color="auto" w:fill="FFFFFF"/>
        <w:tabs>
          <w:tab w:val="left" w:pos="1138"/>
        </w:tabs>
        <w:ind w:firstLine="710"/>
        <w:jc w:val="both"/>
        <w:rPr>
          <w:sz w:val="24"/>
          <w:szCs w:val="24"/>
        </w:rPr>
      </w:pPr>
      <w:r w:rsidRPr="00DF1718">
        <w:rPr>
          <w:spacing w:val="-2"/>
          <w:sz w:val="24"/>
          <w:szCs w:val="24"/>
        </w:rPr>
        <w:t>11.</w:t>
      </w:r>
      <w:r w:rsidRPr="00DF1718">
        <w:rPr>
          <w:sz w:val="24"/>
          <w:szCs w:val="24"/>
        </w:rPr>
        <w:tab/>
      </w:r>
      <w:r w:rsidRPr="00DF1718">
        <w:rPr>
          <w:rFonts w:eastAsia="Times New Roman"/>
          <w:sz w:val="24"/>
          <w:szCs w:val="24"/>
        </w:rPr>
        <w:t>При отсутствии кандидатов или признания кандидатов на конкретную</w:t>
      </w:r>
      <w:r>
        <w:rPr>
          <w:rFonts w:eastAsia="Times New Roman"/>
          <w:sz w:val="24"/>
          <w:szCs w:val="24"/>
        </w:rPr>
        <w:t xml:space="preserve"> </w:t>
      </w:r>
      <w:r w:rsidRPr="00DF1718">
        <w:rPr>
          <w:rFonts w:eastAsia="Times New Roman"/>
          <w:sz w:val="24"/>
          <w:szCs w:val="24"/>
        </w:rPr>
        <w:t>должность муниципальной службы не соответствующим предъявляемым</w:t>
      </w:r>
      <w:r>
        <w:rPr>
          <w:rFonts w:eastAsia="Times New Roman"/>
          <w:sz w:val="24"/>
          <w:szCs w:val="24"/>
        </w:rPr>
        <w:t xml:space="preserve"> </w:t>
      </w:r>
      <w:r w:rsidRPr="00DF1718">
        <w:rPr>
          <w:rFonts w:eastAsia="Times New Roman"/>
          <w:sz w:val="24"/>
          <w:szCs w:val="24"/>
        </w:rPr>
        <w:t>требованиям, кадровый резерв на эту должность не формируется.</w:t>
      </w:r>
    </w:p>
    <w:p w:rsidR="005C700E" w:rsidRPr="00DF1718" w:rsidRDefault="005C700E" w:rsidP="005C700E">
      <w:pPr>
        <w:shd w:val="clear" w:color="auto" w:fill="FFFFFF"/>
        <w:tabs>
          <w:tab w:val="left" w:pos="1243"/>
          <w:tab w:val="left" w:pos="2904"/>
          <w:tab w:val="left" w:pos="5002"/>
          <w:tab w:val="left" w:pos="6250"/>
          <w:tab w:val="left" w:pos="8698"/>
        </w:tabs>
        <w:ind w:firstLine="710"/>
        <w:jc w:val="both"/>
        <w:rPr>
          <w:sz w:val="24"/>
          <w:szCs w:val="24"/>
        </w:rPr>
      </w:pPr>
      <w:r w:rsidRPr="00DF1718">
        <w:rPr>
          <w:spacing w:val="-2"/>
          <w:sz w:val="24"/>
          <w:szCs w:val="24"/>
        </w:rPr>
        <w:t>12.</w:t>
      </w:r>
      <w:r w:rsidRPr="00DF1718">
        <w:rPr>
          <w:sz w:val="24"/>
          <w:szCs w:val="24"/>
        </w:rPr>
        <w:tab/>
      </w:r>
      <w:proofErr w:type="gramStart"/>
      <w:r w:rsidRPr="00DF1718">
        <w:rPr>
          <w:rFonts w:eastAsia="Times New Roman"/>
          <w:sz w:val="24"/>
          <w:szCs w:val="24"/>
        </w:rPr>
        <w:t>Правом на включение в кадровый резерв обладают граждане в</w:t>
      </w:r>
      <w:r>
        <w:rPr>
          <w:rFonts w:eastAsia="Times New Roman"/>
          <w:sz w:val="24"/>
          <w:szCs w:val="24"/>
        </w:rPr>
        <w:t xml:space="preserve"> </w:t>
      </w:r>
      <w:r w:rsidRPr="00DF1718">
        <w:rPr>
          <w:rFonts w:eastAsia="Times New Roman"/>
          <w:sz w:val="24"/>
          <w:szCs w:val="24"/>
        </w:rPr>
        <w:t>возрасте от 18 до 65 лет, отвечающие квалификационным требованиям по</w:t>
      </w:r>
      <w:r>
        <w:rPr>
          <w:rFonts w:eastAsia="Times New Roman"/>
          <w:sz w:val="24"/>
          <w:szCs w:val="24"/>
        </w:rPr>
        <w:t xml:space="preserve"> </w:t>
      </w:r>
      <w:r w:rsidRPr="00DF1718">
        <w:rPr>
          <w:rFonts w:eastAsia="Times New Roman"/>
          <w:sz w:val="24"/>
          <w:szCs w:val="24"/>
        </w:rPr>
        <w:t>соответствующей должности муниципальной службы, в том числе к уровню</w:t>
      </w:r>
      <w:r>
        <w:rPr>
          <w:rFonts w:eastAsia="Times New Roman"/>
          <w:sz w:val="24"/>
          <w:szCs w:val="24"/>
        </w:rPr>
        <w:t xml:space="preserve"> </w:t>
      </w:r>
      <w:r w:rsidRPr="00DF1718">
        <w:rPr>
          <w:rFonts w:eastAsia="Times New Roman"/>
          <w:spacing w:val="-2"/>
          <w:sz w:val="24"/>
          <w:szCs w:val="24"/>
        </w:rPr>
        <w:t>профессионального</w:t>
      </w:r>
      <w:r>
        <w:rPr>
          <w:rFonts w:eastAsia="Times New Roman"/>
          <w:spacing w:val="-2"/>
          <w:sz w:val="24"/>
          <w:szCs w:val="24"/>
        </w:rPr>
        <w:t xml:space="preserve"> </w:t>
      </w:r>
      <w:r w:rsidRPr="00DF1718">
        <w:rPr>
          <w:rFonts w:eastAsia="Times New Roman"/>
          <w:spacing w:val="-2"/>
          <w:sz w:val="24"/>
          <w:szCs w:val="24"/>
        </w:rPr>
        <w:t>образования,</w:t>
      </w:r>
      <w:r>
        <w:rPr>
          <w:rFonts w:eastAsia="Times New Roman"/>
          <w:spacing w:val="-2"/>
          <w:sz w:val="24"/>
          <w:szCs w:val="24"/>
        </w:rPr>
        <w:t xml:space="preserve"> </w:t>
      </w:r>
      <w:r w:rsidRPr="00DF1718">
        <w:rPr>
          <w:rFonts w:eastAsia="Times New Roman"/>
          <w:spacing w:val="-2"/>
          <w:sz w:val="24"/>
          <w:szCs w:val="24"/>
        </w:rPr>
        <w:t>стажу</w:t>
      </w:r>
      <w:r>
        <w:rPr>
          <w:rFonts w:eastAsia="Times New Roman"/>
          <w:spacing w:val="-2"/>
          <w:sz w:val="24"/>
          <w:szCs w:val="24"/>
        </w:rPr>
        <w:t xml:space="preserve"> </w:t>
      </w:r>
      <w:r w:rsidRPr="00DF1718">
        <w:rPr>
          <w:rFonts w:eastAsia="Times New Roman"/>
          <w:spacing w:val="-2"/>
          <w:sz w:val="24"/>
          <w:szCs w:val="24"/>
        </w:rPr>
        <w:t>муниципальной</w:t>
      </w:r>
      <w:r>
        <w:rPr>
          <w:rFonts w:eastAsia="Times New Roman"/>
          <w:spacing w:val="-2"/>
          <w:sz w:val="24"/>
          <w:szCs w:val="24"/>
        </w:rPr>
        <w:t xml:space="preserve"> </w:t>
      </w:r>
      <w:r w:rsidRPr="00DF1718">
        <w:rPr>
          <w:rFonts w:eastAsia="Times New Roman"/>
          <w:spacing w:val="-1"/>
          <w:sz w:val="24"/>
          <w:szCs w:val="24"/>
        </w:rPr>
        <w:t>службы</w:t>
      </w:r>
      <w:r>
        <w:rPr>
          <w:rFonts w:eastAsia="Times New Roman"/>
          <w:spacing w:val="-1"/>
          <w:sz w:val="24"/>
          <w:szCs w:val="24"/>
        </w:rPr>
        <w:t xml:space="preserve"> </w:t>
      </w:r>
      <w:r w:rsidRPr="00DF1718">
        <w:rPr>
          <w:rFonts w:eastAsia="Times New Roman"/>
          <w:sz w:val="24"/>
          <w:szCs w:val="24"/>
        </w:rPr>
        <w:t>(государственной службы) или стажу работы по</w:t>
      </w:r>
      <w:r>
        <w:rPr>
          <w:rFonts w:eastAsia="Times New Roman"/>
          <w:sz w:val="24"/>
          <w:szCs w:val="24"/>
        </w:rPr>
        <w:t xml:space="preserve"> с</w:t>
      </w:r>
      <w:r w:rsidRPr="00DF1718">
        <w:rPr>
          <w:rFonts w:eastAsia="Times New Roman"/>
          <w:sz w:val="24"/>
          <w:szCs w:val="24"/>
        </w:rPr>
        <w:t>пециальности,</w:t>
      </w:r>
      <w:r>
        <w:rPr>
          <w:rFonts w:eastAsia="Times New Roman"/>
          <w:sz w:val="24"/>
          <w:szCs w:val="24"/>
        </w:rPr>
        <w:t xml:space="preserve"> </w:t>
      </w:r>
      <w:r w:rsidRPr="00DF1718">
        <w:rPr>
          <w:rFonts w:eastAsia="Times New Roman"/>
          <w:sz w:val="24"/>
          <w:szCs w:val="24"/>
        </w:rPr>
        <w:t>профессиональным знаниям и навыкам, необходимым для исполнения</w:t>
      </w:r>
      <w:r>
        <w:rPr>
          <w:rFonts w:eastAsia="Times New Roman"/>
          <w:sz w:val="24"/>
          <w:szCs w:val="24"/>
        </w:rPr>
        <w:t xml:space="preserve"> </w:t>
      </w:r>
      <w:r w:rsidRPr="00DF1718">
        <w:rPr>
          <w:rFonts w:eastAsia="Times New Roman"/>
          <w:sz w:val="24"/>
          <w:szCs w:val="24"/>
        </w:rPr>
        <w:t>должностных обязанностей, при отсутствии обстоятельств, указанных в статье</w:t>
      </w:r>
      <w:r>
        <w:rPr>
          <w:rFonts w:eastAsia="Times New Roman"/>
          <w:sz w:val="24"/>
          <w:szCs w:val="24"/>
        </w:rPr>
        <w:t xml:space="preserve"> </w:t>
      </w:r>
      <w:r w:rsidRPr="00DF1718">
        <w:rPr>
          <w:rFonts w:eastAsia="Times New Roman"/>
          <w:sz w:val="24"/>
          <w:szCs w:val="24"/>
        </w:rPr>
        <w:t>13 Федерального закона от 2</w:t>
      </w:r>
      <w:proofErr w:type="gramEnd"/>
      <w:r w:rsidRPr="00DF1718">
        <w:rPr>
          <w:rFonts w:eastAsia="Times New Roman"/>
          <w:sz w:val="24"/>
          <w:szCs w:val="24"/>
        </w:rPr>
        <w:t xml:space="preserve"> марта 2007 года № 25-ФЗ </w:t>
      </w:r>
      <w:r w:rsidRPr="00DF1718">
        <w:rPr>
          <w:rFonts w:eastAsia="Times New Roman"/>
          <w:b/>
          <w:bCs/>
          <w:sz w:val="24"/>
          <w:szCs w:val="24"/>
        </w:rPr>
        <w:t>«</w:t>
      </w:r>
      <w:r w:rsidRPr="00DF1718">
        <w:rPr>
          <w:rFonts w:eastAsia="Times New Roman"/>
          <w:sz w:val="24"/>
          <w:szCs w:val="24"/>
        </w:rPr>
        <w:t>О муниципальной</w:t>
      </w:r>
      <w:r>
        <w:rPr>
          <w:rFonts w:eastAsia="Times New Roman"/>
          <w:sz w:val="24"/>
          <w:szCs w:val="24"/>
        </w:rPr>
        <w:t xml:space="preserve"> </w:t>
      </w:r>
      <w:r w:rsidRPr="00DF1718">
        <w:rPr>
          <w:rFonts w:eastAsia="Times New Roman"/>
          <w:sz w:val="24"/>
          <w:szCs w:val="24"/>
        </w:rPr>
        <w:t>службе» в качестве ограничений, связанных с муниципальной службой.</w:t>
      </w:r>
    </w:p>
    <w:p w:rsidR="005C700E" w:rsidRPr="00DF1718" w:rsidRDefault="005C700E" w:rsidP="005C700E">
      <w:pPr>
        <w:shd w:val="clear" w:color="auto" w:fill="FFFFFF"/>
        <w:ind w:firstLine="710"/>
        <w:jc w:val="both"/>
        <w:rPr>
          <w:sz w:val="24"/>
          <w:szCs w:val="24"/>
        </w:rPr>
      </w:pPr>
      <w:r w:rsidRPr="00DF1718">
        <w:rPr>
          <w:rFonts w:eastAsia="Times New Roman"/>
          <w:sz w:val="24"/>
          <w:szCs w:val="24"/>
        </w:rPr>
        <w:t>Кандидат предупреждается о том, что в процессе изучения кандидатуры сведения, сообщенные им, могут быть проверены.</w:t>
      </w:r>
    </w:p>
    <w:p w:rsidR="005C700E" w:rsidRPr="00DF1718" w:rsidRDefault="005C700E" w:rsidP="005C700E">
      <w:pPr>
        <w:pStyle w:val="a6"/>
        <w:numPr>
          <w:ilvl w:val="0"/>
          <w:numId w:val="4"/>
        </w:numPr>
        <w:shd w:val="clear" w:color="auto" w:fill="FFFFFF"/>
        <w:tabs>
          <w:tab w:val="left" w:pos="1243"/>
        </w:tabs>
        <w:ind w:left="0" w:firstLine="710"/>
        <w:rPr>
          <w:rFonts w:ascii="Times New Roman" w:hAnsi="Times New Roman"/>
          <w:spacing w:val="-2"/>
          <w:sz w:val="24"/>
          <w:szCs w:val="24"/>
        </w:rPr>
      </w:pPr>
      <w:r w:rsidRPr="00DF1718">
        <w:rPr>
          <w:rFonts w:ascii="Times New Roman" w:hAnsi="Times New Roman"/>
          <w:sz w:val="24"/>
          <w:szCs w:val="24"/>
        </w:rPr>
        <w:lastRenderedPageBreak/>
        <w:t>Муниципальные служащие (граждане) могут состоять в списках кадрового резерва на замещение нескольких должностей муниципальной службы.</w:t>
      </w:r>
    </w:p>
    <w:p w:rsidR="005C700E" w:rsidRPr="00DF1718" w:rsidRDefault="005C700E" w:rsidP="005C700E">
      <w:pPr>
        <w:numPr>
          <w:ilvl w:val="0"/>
          <w:numId w:val="4"/>
        </w:numPr>
        <w:shd w:val="clear" w:color="auto" w:fill="FFFFFF"/>
        <w:tabs>
          <w:tab w:val="left" w:pos="1243"/>
          <w:tab w:val="left" w:pos="1459"/>
          <w:tab w:val="left" w:pos="2846"/>
          <w:tab w:val="left" w:pos="4440"/>
          <w:tab w:val="left" w:pos="4930"/>
          <w:tab w:val="left" w:pos="7238"/>
          <w:tab w:val="left" w:pos="8539"/>
        </w:tabs>
        <w:ind w:firstLine="710"/>
        <w:jc w:val="both"/>
        <w:rPr>
          <w:spacing w:val="-2"/>
          <w:sz w:val="24"/>
          <w:szCs w:val="24"/>
        </w:rPr>
      </w:pPr>
      <w:r w:rsidRPr="00DF1718">
        <w:rPr>
          <w:rFonts w:eastAsia="Times New Roman"/>
          <w:sz w:val="24"/>
          <w:szCs w:val="24"/>
        </w:rPr>
        <w:t>Оценка и отбор кандидатов в кадровый резерв осуществляется комиссией, утвержденной настоящим постановлением</w:t>
      </w:r>
      <w:r>
        <w:rPr>
          <w:rFonts w:eastAsia="Times New Roman"/>
          <w:sz w:val="24"/>
          <w:szCs w:val="24"/>
        </w:rPr>
        <w:t xml:space="preserve"> (приложение №1)</w:t>
      </w:r>
      <w:r w:rsidRPr="00DF1718">
        <w:rPr>
          <w:rFonts w:eastAsia="Times New Roman"/>
          <w:sz w:val="24"/>
          <w:szCs w:val="24"/>
        </w:rPr>
        <w:t>.</w:t>
      </w:r>
    </w:p>
    <w:p w:rsidR="005C700E" w:rsidRPr="00DF1718" w:rsidRDefault="005C700E" w:rsidP="005C700E">
      <w:pPr>
        <w:shd w:val="clear" w:color="auto" w:fill="FFFFFF"/>
        <w:tabs>
          <w:tab w:val="left" w:pos="1339"/>
        </w:tabs>
        <w:ind w:firstLine="710"/>
        <w:jc w:val="both"/>
        <w:rPr>
          <w:sz w:val="24"/>
          <w:szCs w:val="24"/>
        </w:rPr>
      </w:pPr>
      <w:r w:rsidRPr="00DF1718">
        <w:rPr>
          <w:spacing w:val="-2"/>
          <w:sz w:val="24"/>
          <w:szCs w:val="24"/>
        </w:rPr>
        <w:t>15.</w:t>
      </w:r>
      <w:r w:rsidRPr="00DF1718">
        <w:rPr>
          <w:sz w:val="24"/>
          <w:szCs w:val="24"/>
        </w:rPr>
        <w:tab/>
      </w:r>
      <w:r w:rsidRPr="00DF1718">
        <w:rPr>
          <w:rFonts w:eastAsia="Times New Roman"/>
          <w:sz w:val="24"/>
          <w:szCs w:val="24"/>
        </w:rPr>
        <w:t>Список кадрового резерва составляется по форме согласно</w:t>
      </w:r>
      <w:r>
        <w:rPr>
          <w:rFonts w:eastAsia="Times New Roman"/>
          <w:sz w:val="24"/>
          <w:szCs w:val="24"/>
        </w:rPr>
        <w:t xml:space="preserve"> </w:t>
      </w:r>
      <w:r w:rsidRPr="00DF1718">
        <w:rPr>
          <w:rFonts w:eastAsia="Times New Roman"/>
          <w:sz w:val="24"/>
          <w:szCs w:val="24"/>
        </w:rPr>
        <w:t>приложению к настоящему Положению.</w:t>
      </w:r>
    </w:p>
    <w:p w:rsidR="005C700E" w:rsidRPr="00DF1718" w:rsidRDefault="005C700E" w:rsidP="005C700E">
      <w:pPr>
        <w:shd w:val="clear" w:color="auto" w:fill="FFFFFF"/>
        <w:tabs>
          <w:tab w:val="left" w:pos="1277"/>
          <w:tab w:val="right" w:pos="9667"/>
        </w:tabs>
        <w:ind w:firstLine="710"/>
        <w:jc w:val="both"/>
        <w:rPr>
          <w:sz w:val="24"/>
          <w:szCs w:val="24"/>
        </w:rPr>
      </w:pPr>
      <w:r w:rsidRPr="00DF1718">
        <w:rPr>
          <w:spacing w:val="-2"/>
          <w:sz w:val="24"/>
          <w:szCs w:val="24"/>
        </w:rPr>
        <w:t>16.</w:t>
      </w:r>
      <w:r w:rsidRPr="00DF1718">
        <w:rPr>
          <w:sz w:val="24"/>
          <w:szCs w:val="24"/>
        </w:rPr>
        <w:tab/>
      </w:r>
      <w:r w:rsidRPr="00DF1718">
        <w:rPr>
          <w:rFonts w:eastAsia="Times New Roman"/>
          <w:spacing w:val="-12"/>
          <w:sz w:val="24"/>
          <w:szCs w:val="24"/>
        </w:rPr>
        <w:t xml:space="preserve">Включение кандидата в </w:t>
      </w:r>
      <w:r w:rsidRPr="00DF1718">
        <w:rPr>
          <w:rFonts w:eastAsia="Times New Roman"/>
          <w:sz w:val="24"/>
          <w:szCs w:val="24"/>
        </w:rPr>
        <w:t>кадровый резерв и исключение лица,</w:t>
      </w:r>
      <w:r>
        <w:rPr>
          <w:rFonts w:eastAsia="Times New Roman"/>
          <w:sz w:val="24"/>
          <w:szCs w:val="24"/>
        </w:rPr>
        <w:t xml:space="preserve"> </w:t>
      </w:r>
      <w:r w:rsidRPr="00DF1718">
        <w:rPr>
          <w:rFonts w:eastAsia="Times New Roman"/>
          <w:spacing w:val="-13"/>
          <w:sz w:val="24"/>
          <w:szCs w:val="24"/>
        </w:rPr>
        <w:t xml:space="preserve">включенного в кадровый резерв, </w:t>
      </w:r>
      <w:r w:rsidRPr="00DF1718">
        <w:rPr>
          <w:rFonts w:eastAsia="Times New Roman"/>
          <w:sz w:val="24"/>
          <w:szCs w:val="24"/>
        </w:rPr>
        <w:t>из кадрового резерва осуществляется</w:t>
      </w:r>
      <w:r>
        <w:rPr>
          <w:rFonts w:eastAsia="Times New Roman"/>
          <w:sz w:val="24"/>
          <w:szCs w:val="24"/>
        </w:rPr>
        <w:t xml:space="preserve"> </w:t>
      </w:r>
      <w:r w:rsidRPr="00DF1718">
        <w:rPr>
          <w:rFonts w:eastAsia="Times New Roman"/>
          <w:spacing w:val="-8"/>
          <w:sz w:val="24"/>
          <w:szCs w:val="24"/>
        </w:rPr>
        <w:t>протоколом комиссии.</w:t>
      </w:r>
    </w:p>
    <w:p w:rsidR="005C700E" w:rsidRPr="00306FC7" w:rsidRDefault="005C700E" w:rsidP="005C700E">
      <w:pPr>
        <w:ind w:firstLine="540"/>
        <w:jc w:val="both"/>
        <w:rPr>
          <w:sz w:val="24"/>
          <w:szCs w:val="24"/>
        </w:rPr>
      </w:pPr>
      <w:r>
        <w:rPr>
          <w:spacing w:val="-2"/>
          <w:sz w:val="24"/>
          <w:szCs w:val="24"/>
        </w:rPr>
        <w:t xml:space="preserve">  </w:t>
      </w:r>
      <w:r w:rsidRPr="00306FC7">
        <w:rPr>
          <w:spacing w:val="-2"/>
          <w:sz w:val="24"/>
          <w:szCs w:val="24"/>
        </w:rPr>
        <w:t>17.</w:t>
      </w:r>
      <w:r w:rsidRPr="00306FC7">
        <w:rPr>
          <w:sz w:val="24"/>
          <w:szCs w:val="24"/>
        </w:rPr>
        <w:tab/>
      </w:r>
      <w:r w:rsidRPr="00306FC7">
        <w:rPr>
          <w:rFonts w:eastAsia="Times New Roman"/>
          <w:spacing w:val="-1"/>
          <w:sz w:val="24"/>
          <w:szCs w:val="24"/>
        </w:rPr>
        <w:t xml:space="preserve">Лица, включённые в кадровый резерв, а также лица, которым отказано </w:t>
      </w:r>
      <w:r w:rsidRPr="00306FC7">
        <w:rPr>
          <w:rFonts w:eastAsia="Times New Roman"/>
          <w:sz w:val="24"/>
          <w:szCs w:val="24"/>
        </w:rPr>
        <w:t>в зачислении в кадровый резерв, уведомляются о принятом решении в месячный срок со дня утверждения кадрового резерва.</w:t>
      </w:r>
      <w:r w:rsidRPr="00306FC7">
        <w:rPr>
          <w:sz w:val="24"/>
          <w:szCs w:val="24"/>
        </w:rPr>
        <w:t xml:space="preserve"> </w:t>
      </w:r>
      <w:bookmarkStart w:id="0" w:name="_GoBack"/>
      <w:r w:rsidRPr="00306FC7">
        <w:rPr>
          <w:sz w:val="24"/>
          <w:szCs w:val="24"/>
        </w:rPr>
        <w:t>Срок нахождения в кадровом резерве  составляет три года.</w:t>
      </w:r>
    </w:p>
    <w:bookmarkEnd w:id="0"/>
    <w:p w:rsidR="005C700E" w:rsidRPr="00A55A87" w:rsidRDefault="005C700E" w:rsidP="005C700E">
      <w:pPr>
        <w:ind w:firstLine="540"/>
        <w:jc w:val="both"/>
        <w:rPr>
          <w:sz w:val="24"/>
          <w:szCs w:val="24"/>
        </w:rPr>
      </w:pPr>
      <w:r w:rsidRPr="00306FC7">
        <w:rPr>
          <w:sz w:val="24"/>
          <w:szCs w:val="24"/>
        </w:rPr>
        <w:t>Кандидат не может быть включен в кадровый резерв при наличии обстоятельств, препятствующих замещению соответствующей должности, в соответствии с действующим законодательством.</w:t>
      </w:r>
      <w:r w:rsidRPr="00A55A87">
        <w:rPr>
          <w:sz w:val="24"/>
          <w:szCs w:val="24"/>
        </w:rPr>
        <w:tab/>
      </w:r>
    </w:p>
    <w:p w:rsidR="005C700E" w:rsidRPr="00DF1718" w:rsidRDefault="005C700E" w:rsidP="005C700E">
      <w:pPr>
        <w:shd w:val="clear" w:color="auto" w:fill="FFFFFF"/>
        <w:tabs>
          <w:tab w:val="left" w:pos="1186"/>
        </w:tabs>
        <w:ind w:firstLine="710"/>
        <w:jc w:val="both"/>
        <w:rPr>
          <w:sz w:val="24"/>
          <w:szCs w:val="24"/>
        </w:rPr>
      </w:pPr>
      <w:r w:rsidRPr="00DF1718">
        <w:rPr>
          <w:spacing w:val="-2"/>
          <w:sz w:val="24"/>
          <w:szCs w:val="24"/>
        </w:rPr>
        <w:t>18.</w:t>
      </w:r>
      <w:r w:rsidRPr="00DF1718">
        <w:rPr>
          <w:sz w:val="24"/>
          <w:szCs w:val="24"/>
        </w:rPr>
        <w:tab/>
      </w:r>
      <w:r w:rsidRPr="00DF1718">
        <w:rPr>
          <w:rFonts w:eastAsia="Times New Roman"/>
          <w:sz w:val="24"/>
          <w:szCs w:val="24"/>
        </w:rPr>
        <w:t>Основаниями исключения из кадрового резерва лиц, включённых в</w:t>
      </w:r>
      <w:r>
        <w:rPr>
          <w:rFonts w:eastAsia="Times New Roman"/>
          <w:sz w:val="24"/>
          <w:szCs w:val="24"/>
        </w:rPr>
        <w:t xml:space="preserve"> </w:t>
      </w:r>
      <w:r w:rsidRPr="00DF1718">
        <w:rPr>
          <w:rFonts w:eastAsia="Times New Roman"/>
          <w:sz w:val="24"/>
          <w:szCs w:val="24"/>
        </w:rPr>
        <w:t>него, являются:</w:t>
      </w:r>
    </w:p>
    <w:p w:rsidR="005C700E" w:rsidRPr="00DF1718" w:rsidRDefault="005C700E" w:rsidP="005C700E">
      <w:pPr>
        <w:numPr>
          <w:ilvl w:val="0"/>
          <w:numId w:val="3"/>
        </w:numPr>
        <w:shd w:val="clear" w:color="auto" w:fill="FFFFFF"/>
        <w:tabs>
          <w:tab w:val="left" w:pos="874"/>
        </w:tabs>
        <w:ind w:firstLine="710"/>
        <w:rPr>
          <w:sz w:val="24"/>
          <w:szCs w:val="24"/>
        </w:rPr>
      </w:pPr>
      <w:r w:rsidRPr="00DF1718">
        <w:rPr>
          <w:rFonts w:eastAsia="Times New Roman"/>
          <w:sz w:val="24"/>
          <w:szCs w:val="24"/>
        </w:rPr>
        <w:t>личное заявление кандидата об исключении из кадрового резерва;</w:t>
      </w:r>
    </w:p>
    <w:p w:rsidR="005C700E" w:rsidRPr="00DF1718" w:rsidRDefault="005C700E" w:rsidP="005C700E">
      <w:pPr>
        <w:numPr>
          <w:ilvl w:val="0"/>
          <w:numId w:val="3"/>
        </w:numPr>
        <w:shd w:val="clear" w:color="auto" w:fill="FFFFFF"/>
        <w:tabs>
          <w:tab w:val="left" w:pos="874"/>
        </w:tabs>
        <w:ind w:firstLine="710"/>
        <w:jc w:val="both"/>
        <w:rPr>
          <w:sz w:val="24"/>
          <w:szCs w:val="24"/>
        </w:rPr>
      </w:pPr>
      <w:r w:rsidRPr="00DF1718">
        <w:rPr>
          <w:rFonts w:eastAsia="Times New Roman"/>
          <w:spacing w:val="-1"/>
          <w:sz w:val="24"/>
          <w:szCs w:val="24"/>
        </w:rPr>
        <w:t xml:space="preserve">назначение его на соответствующую должность муниципальной службы </w:t>
      </w:r>
      <w:r w:rsidRPr="00DF1718">
        <w:rPr>
          <w:rFonts w:eastAsia="Times New Roman"/>
          <w:sz w:val="24"/>
          <w:szCs w:val="24"/>
        </w:rPr>
        <w:t>или равнозначную, или вышестоящую по отношению к ней должность;</w:t>
      </w:r>
    </w:p>
    <w:p w:rsidR="005C700E" w:rsidRPr="00DF1718" w:rsidRDefault="005C700E" w:rsidP="005C700E">
      <w:pPr>
        <w:shd w:val="clear" w:color="auto" w:fill="FFFFFF"/>
        <w:tabs>
          <w:tab w:val="left" w:pos="989"/>
        </w:tabs>
        <w:ind w:firstLine="710"/>
        <w:jc w:val="both"/>
        <w:rPr>
          <w:sz w:val="24"/>
          <w:szCs w:val="24"/>
        </w:rPr>
      </w:pPr>
      <w:r w:rsidRPr="00DF1718">
        <w:rPr>
          <w:sz w:val="24"/>
          <w:szCs w:val="24"/>
        </w:rPr>
        <w:t>-</w:t>
      </w:r>
      <w:r w:rsidRPr="00DF1718">
        <w:rPr>
          <w:sz w:val="24"/>
          <w:szCs w:val="24"/>
        </w:rPr>
        <w:tab/>
      </w:r>
      <w:r w:rsidRPr="00DF1718">
        <w:rPr>
          <w:rFonts w:eastAsia="Times New Roman"/>
          <w:sz w:val="24"/>
          <w:szCs w:val="24"/>
        </w:rPr>
        <w:t>наступление и (или) установление обстоятельств, препятствующих</w:t>
      </w:r>
      <w:r>
        <w:rPr>
          <w:rFonts w:eastAsia="Times New Roman"/>
          <w:sz w:val="24"/>
          <w:szCs w:val="24"/>
        </w:rPr>
        <w:t xml:space="preserve"> </w:t>
      </w:r>
      <w:r w:rsidRPr="00DF1718">
        <w:rPr>
          <w:rFonts w:eastAsia="Times New Roman"/>
          <w:sz w:val="24"/>
          <w:szCs w:val="24"/>
        </w:rPr>
        <w:t>поступлению на муниципальную службу или прохождению муниципальной</w:t>
      </w:r>
      <w:r>
        <w:rPr>
          <w:rFonts w:eastAsia="Times New Roman"/>
          <w:sz w:val="24"/>
          <w:szCs w:val="24"/>
        </w:rPr>
        <w:t xml:space="preserve"> </w:t>
      </w:r>
      <w:r w:rsidRPr="00DF1718">
        <w:rPr>
          <w:rFonts w:eastAsia="Times New Roman"/>
          <w:sz w:val="24"/>
          <w:szCs w:val="24"/>
        </w:rPr>
        <w:t>службы;</w:t>
      </w:r>
    </w:p>
    <w:p w:rsidR="005C700E" w:rsidRPr="00DF1718" w:rsidRDefault="005C700E" w:rsidP="005C700E">
      <w:pPr>
        <w:shd w:val="clear" w:color="auto" w:fill="FFFFFF"/>
        <w:tabs>
          <w:tab w:val="left" w:pos="874"/>
        </w:tabs>
        <w:ind w:firstLine="710"/>
        <w:jc w:val="both"/>
        <w:rPr>
          <w:sz w:val="24"/>
          <w:szCs w:val="24"/>
        </w:rPr>
      </w:pPr>
      <w:r w:rsidRPr="00DF1718">
        <w:rPr>
          <w:sz w:val="24"/>
          <w:szCs w:val="24"/>
        </w:rPr>
        <w:t>-</w:t>
      </w:r>
      <w:r w:rsidRPr="00DF1718">
        <w:rPr>
          <w:sz w:val="24"/>
          <w:szCs w:val="24"/>
        </w:rPr>
        <w:tab/>
      </w:r>
      <w:r w:rsidRPr="00DF1718">
        <w:rPr>
          <w:rFonts w:eastAsia="Times New Roman"/>
          <w:spacing w:val="-1"/>
          <w:sz w:val="24"/>
          <w:szCs w:val="24"/>
        </w:rPr>
        <w:t>достижение им предельного возраста для пребывания на муниципальной</w:t>
      </w:r>
      <w:r w:rsidRPr="00DF1718">
        <w:rPr>
          <w:rFonts w:eastAsia="Times New Roman"/>
          <w:spacing w:val="-1"/>
          <w:sz w:val="24"/>
          <w:szCs w:val="24"/>
        </w:rPr>
        <w:br/>
      </w:r>
      <w:r w:rsidRPr="00DF1718">
        <w:rPr>
          <w:rFonts w:eastAsia="Times New Roman"/>
          <w:sz w:val="24"/>
          <w:szCs w:val="24"/>
        </w:rPr>
        <w:t>службе;</w:t>
      </w:r>
    </w:p>
    <w:p w:rsidR="005C700E" w:rsidRPr="00DF1718" w:rsidRDefault="005C700E" w:rsidP="005C700E">
      <w:pPr>
        <w:numPr>
          <w:ilvl w:val="0"/>
          <w:numId w:val="5"/>
        </w:numPr>
        <w:shd w:val="clear" w:color="auto" w:fill="FFFFFF"/>
        <w:tabs>
          <w:tab w:val="left" w:pos="994"/>
        </w:tabs>
        <w:ind w:firstLine="710"/>
        <w:jc w:val="both"/>
        <w:rPr>
          <w:sz w:val="24"/>
          <w:szCs w:val="24"/>
        </w:rPr>
      </w:pPr>
      <w:r w:rsidRPr="00DF1718">
        <w:rPr>
          <w:rFonts w:eastAsia="Times New Roman"/>
          <w:sz w:val="24"/>
          <w:szCs w:val="24"/>
        </w:rPr>
        <w:t>по истечению трех лет нахождения его в кадровом резерве для замещения одной и той же должности;</w:t>
      </w:r>
    </w:p>
    <w:p w:rsidR="005C700E" w:rsidRPr="00DF1718" w:rsidRDefault="005C700E" w:rsidP="005C700E">
      <w:pPr>
        <w:numPr>
          <w:ilvl w:val="0"/>
          <w:numId w:val="5"/>
        </w:numPr>
        <w:shd w:val="clear" w:color="auto" w:fill="FFFFFF"/>
        <w:tabs>
          <w:tab w:val="left" w:pos="994"/>
        </w:tabs>
        <w:ind w:firstLine="710"/>
        <w:jc w:val="both"/>
        <w:rPr>
          <w:sz w:val="24"/>
          <w:szCs w:val="24"/>
        </w:rPr>
      </w:pPr>
      <w:r w:rsidRPr="00DF1718">
        <w:rPr>
          <w:rFonts w:eastAsia="Times New Roman"/>
          <w:sz w:val="24"/>
          <w:szCs w:val="24"/>
        </w:rPr>
        <w:t>смерть муниципального служащего (гражданина) либо признание безвестно отсутствующим, или объявление его умершим решением суда, вступившим в законную силу;</w:t>
      </w:r>
    </w:p>
    <w:p w:rsidR="005C700E" w:rsidRPr="00DF1718" w:rsidRDefault="005C700E" w:rsidP="005C700E">
      <w:pPr>
        <w:shd w:val="clear" w:color="auto" w:fill="FFFFFF"/>
        <w:tabs>
          <w:tab w:val="left" w:pos="931"/>
        </w:tabs>
        <w:ind w:firstLine="710"/>
        <w:jc w:val="both"/>
        <w:rPr>
          <w:sz w:val="24"/>
          <w:szCs w:val="24"/>
        </w:rPr>
      </w:pPr>
      <w:r w:rsidRPr="00DF1718">
        <w:rPr>
          <w:sz w:val="24"/>
          <w:szCs w:val="24"/>
        </w:rPr>
        <w:t>-</w:t>
      </w:r>
      <w:r w:rsidRPr="00DF1718">
        <w:rPr>
          <w:sz w:val="24"/>
          <w:szCs w:val="24"/>
        </w:rPr>
        <w:tab/>
      </w:r>
      <w:r w:rsidRPr="00DF1718">
        <w:rPr>
          <w:rFonts w:eastAsia="Times New Roman"/>
          <w:sz w:val="24"/>
          <w:szCs w:val="24"/>
        </w:rPr>
        <w:t>освобождение муниципального служащего от замещаемой должности</w:t>
      </w:r>
      <w:r>
        <w:rPr>
          <w:rFonts w:eastAsia="Times New Roman"/>
          <w:sz w:val="24"/>
          <w:szCs w:val="24"/>
        </w:rPr>
        <w:t xml:space="preserve"> </w:t>
      </w:r>
      <w:r w:rsidRPr="00DF1718">
        <w:rPr>
          <w:rFonts w:eastAsia="Times New Roman"/>
          <w:sz w:val="24"/>
          <w:szCs w:val="24"/>
        </w:rPr>
        <w:t>муниципальной службы и увольнение его с муниципальной службы по</w:t>
      </w:r>
      <w:r>
        <w:rPr>
          <w:rFonts w:eastAsia="Times New Roman"/>
          <w:sz w:val="24"/>
          <w:szCs w:val="24"/>
        </w:rPr>
        <w:t xml:space="preserve"> </w:t>
      </w:r>
      <w:r w:rsidRPr="00DF1718">
        <w:rPr>
          <w:rFonts w:eastAsia="Times New Roman"/>
          <w:sz w:val="24"/>
          <w:szCs w:val="24"/>
        </w:rPr>
        <w:t>инициативе представителя нанимателя;</w:t>
      </w:r>
    </w:p>
    <w:p w:rsidR="005C700E" w:rsidRDefault="005C700E" w:rsidP="005C700E">
      <w:pPr>
        <w:shd w:val="clear" w:color="auto" w:fill="FFFFFF"/>
        <w:tabs>
          <w:tab w:val="left" w:pos="874"/>
        </w:tabs>
        <w:ind w:firstLine="710"/>
        <w:rPr>
          <w:rFonts w:eastAsia="Times New Roman"/>
          <w:sz w:val="24"/>
          <w:szCs w:val="24"/>
        </w:rPr>
      </w:pPr>
      <w:r w:rsidRPr="00DF1718">
        <w:rPr>
          <w:sz w:val="24"/>
          <w:szCs w:val="24"/>
        </w:rPr>
        <w:t>-</w:t>
      </w:r>
      <w:r w:rsidRPr="00DF1718">
        <w:rPr>
          <w:sz w:val="24"/>
          <w:szCs w:val="24"/>
        </w:rPr>
        <w:tab/>
      </w:r>
      <w:r w:rsidRPr="00DF1718">
        <w:rPr>
          <w:rFonts w:eastAsia="Times New Roman"/>
          <w:sz w:val="24"/>
          <w:szCs w:val="24"/>
        </w:rPr>
        <w:t>иные основания, предусмотренные действующим законодательством.</w:t>
      </w:r>
    </w:p>
    <w:p w:rsidR="005C700E" w:rsidRPr="00DF1718" w:rsidRDefault="005C700E" w:rsidP="005C700E">
      <w:pPr>
        <w:shd w:val="clear" w:color="auto" w:fill="FFFFFF"/>
        <w:tabs>
          <w:tab w:val="left" w:pos="874"/>
        </w:tabs>
        <w:ind w:firstLine="710"/>
        <w:jc w:val="both"/>
        <w:rPr>
          <w:sz w:val="24"/>
          <w:szCs w:val="24"/>
        </w:rPr>
      </w:pPr>
      <w:r w:rsidRPr="00306FC7">
        <w:rPr>
          <w:rFonts w:eastAsia="Times New Roman"/>
          <w:sz w:val="24"/>
          <w:szCs w:val="24"/>
        </w:rPr>
        <w:t>Уведомление лиц, включенных в кадровый резерв</w:t>
      </w:r>
      <w:r>
        <w:rPr>
          <w:rFonts w:eastAsia="Times New Roman"/>
          <w:sz w:val="24"/>
          <w:szCs w:val="24"/>
        </w:rPr>
        <w:t>,</w:t>
      </w:r>
      <w:r w:rsidRPr="00306FC7">
        <w:rPr>
          <w:rFonts w:eastAsia="Times New Roman"/>
          <w:sz w:val="24"/>
          <w:szCs w:val="24"/>
        </w:rPr>
        <w:t xml:space="preserve"> об исключении из него не производится.</w:t>
      </w:r>
    </w:p>
    <w:p w:rsidR="005C700E" w:rsidRPr="004E5B15" w:rsidRDefault="005C700E" w:rsidP="005C700E">
      <w:pPr>
        <w:shd w:val="clear" w:color="auto" w:fill="FFFFFF"/>
        <w:tabs>
          <w:tab w:val="left" w:pos="1258"/>
        </w:tabs>
        <w:ind w:firstLine="710"/>
        <w:jc w:val="both"/>
        <w:rPr>
          <w:rFonts w:eastAsia="Times New Roman"/>
          <w:sz w:val="24"/>
          <w:szCs w:val="24"/>
        </w:rPr>
      </w:pPr>
      <w:r w:rsidRPr="00DF1718">
        <w:rPr>
          <w:spacing w:val="-3"/>
          <w:sz w:val="24"/>
          <w:szCs w:val="24"/>
        </w:rPr>
        <w:t>19.</w:t>
      </w:r>
      <w:r w:rsidRPr="00DF1718">
        <w:rPr>
          <w:sz w:val="24"/>
          <w:szCs w:val="24"/>
        </w:rPr>
        <w:tab/>
      </w:r>
      <w:r w:rsidRPr="00DF1718">
        <w:rPr>
          <w:rFonts w:eastAsia="Times New Roman"/>
          <w:sz w:val="24"/>
          <w:szCs w:val="24"/>
        </w:rPr>
        <w:t>Пополнение кадрового резерва осуществляется в порядке и с</w:t>
      </w:r>
      <w:r>
        <w:rPr>
          <w:rFonts w:eastAsia="Times New Roman"/>
          <w:sz w:val="24"/>
          <w:szCs w:val="24"/>
        </w:rPr>
        <w:t xml:space="preserve"> </w:t>
      </w:r>
      <w:r w:rsidRPr="00DF1718">
        <w:rPr>
          <w:rFonts w:eastAsia="Times New Roman"/>
          <w:sz w:val="24"/>
          <w:szCs w:val="24"/>
        </w:rPr>
        <w:t>соблюдением услови</w:t>
      </w:r>
      <w:r>
        <w:rPr>
          <w:rFonts w:eastAsia="Times New Roman"/>
          <w:sz w:val="24"/>
          <w:szCs w:val="24"/>
        </w:rPr>
        <w:t>й</w:t>
      </w:r>
      <w:r w:rsidRPr="00DF1718">
        <w:rPr>
          <w:rFonts w:eastAsia="Times New Roman"/>
          <w:sz w:val="24"/>
          <w:szCs w:val="24"/>
        </w:rPr>
        <w:t>, предусмотренных для его формировани</w:t>
      </w:r>
      <w:r>
        <w:rPr>
          <w:rFonts w:eastAsia="Times New Roman"/>
          <w:sz w:val="24"/>
          <w:szCs w:val="24"/>
        </w:rPr>
        <w:t>я</w:t>
      </w:r>
      <w:r w:rsidRPr="00DF1718">
        <w:rPr>
          <w:rFonts w:eastAsia="Times New Roman"/>
          <w:sz w:val="24"/>
          <w:szCs w:val="24"/>
        </w:rPr>
        <w:t>.</w:t>
      </w:r>
    </w:p>
    <w:p w:rsidR="005C700E" w:rsidRPr="004E5B15" w:rsidRDefault="005C700E" w:rsidP="005C700E">
      <w:pPr>
        <w:shd w:val="clear" w:color="auto" w:fill="FFFFFF"/>
        <w:tabs>
          <w:tab w:val="left" w:pos="1258"/>
        </w:tabs>
        <w:ind w:firstLine="710"/>
        <w:jc w:val="both"/>
        <w:rPr>
          <w:sz w:val="24"/>
          <w:szCs w:val="24"/>
        </w:rPr>
      </w:pPr>
    </w:p>
    <w:p w:rsidR="005C700E" w:rsidRPr="004149B5" w:rsidRDefault="005C700E" w:rsidP="005C700E">
      <w:pPr>
        <w:shd w:val="clear" w:color="auto" w:fill="FFFFFF"/>
        <w:ind w:firstLine="710"/>
        <w:jc w:val="center"/>
        <w:rPr>
          <w:rFonts w:eastAsia="Times New Roman"/>
          <w:b/>
          <w:bCs/>
          <w:sz w:val="24"/>
          <w:szCs w:val="24"/>
        </w:rPr>
      </w:pPr>
      <w:r w:rsidRPr="00DF1718">
        <w:rPr>
          <w:b/>
          <w:bCs/>
          <w:sz w:val="24"/>
          <w:szCs w:val="24"/>
        </w:rPr>
        <w:t xml:space="preserve">3. </w:t>
      </w:r>
      <w:r w:rsidRPr="00DF1718">
        <w:rPr>
          <w:rFonts w:eastAsia="Times New Roman"/>
          <w:b/>
          <w:bCs/>
          <w:sz w:val="24"/>
          <w:szCs w:val="24"/>
        </w:rPr>
        <w:t>Организация работы с кадровым резервом</w:t>
      </w:r>
    </w:p>
    <w:p w:rsidR="005C700E" w:rsidRPr="004149B5" w:rsidRDefault="005C700E" w:rsidP="005C700E">
      <w:pPr>
        <w:shd w:val="clear" w:color="auto" w:fill="FFFFFF"/>
        <w:ind w:firstLine="710"/>
        <w:jc w:val="center"/>
        <w:rPr>
          <w:sz w:val="24"/>
          <w:szCs w:val="24"/>
        </w:rPr>
      </w:pPr>
    </w:p>
    <w:p w:rsidR="005C700E" w:rsidRPr="002C39A3" w:rsidRDefault="005C700E" w:rsidP="005C700E">
      <w:pPr>
        <w:shd w:val="clear" w:color="auto" w:fill="FFFFFF"/>
        <w:tabs>
          <w:tab w:val="left" w:pos="1258"/>
        </w:tabs>
        <w:ind w:firstLine="710"/>
        <w:jc w:val="both"/>
        <w:rPr>
          <w:sz w:val="24"/>
          <w:szCs w:val="24"/>
        </w:rPr>
      </w:pPr>
      <w:r w:rsidRPr="002C39A3">
        <w:rPr>
          <w:spacing w:val="-2"/>
          <w:sz w:val="24"/>
          <w:szCs w:val="24"/>
        </w:rPr>
        <w:t>20.</w:t>
      </w:r>
      <w:r w:rsidRPr="002C39A3">
        <w:rPr>
          <w:sz w:val="24"/>
          <w:szCs w:val="24"/>
        </w:rPr>
        <w:tab/>
        <w:t>Работа с кадровым резервом включает в себя:</w:t>
      </w:r>
    </w:p>
    <w:p w:rsidR="005C700E" w:rsidRPr="002C39A3" w:rsidRDefault="005C700E" w:rsidP="005C700E">
      <w:pPr>
        <w:pStyle w:val="a9"/>
        <w:spacing w:before="0" w:beforeAutospacing="0" w:after="0" w:afterAutospacing="0"/>
        <w:ind w:firstLine="709"/>
        <w:jc w:val="both"/>
      </w:pPr>
      <w:r w:rsidRPr="002C39A3">
        <w:t>- подготовку и повышение квалификации лиц, зачисленных в кадровый резерв;</w:t>
      </w:r>
    </w:p>
    <w:p w:rsidR="005C700E" w:rsidRPr="002C39A3" w:rsidRDefault="005C700E" w:rsidP="005C700E">
      <w:pPr>
        <w:pStyle w:val="a9"/>
        <w:spacing w:before="0" w:beforeAutospacing="0" w:after="0" w:afterAutospacing="0"/>
        <w:ind w:firstLine="709"/>
        <w:jc w:val="both"/>
      </w:pPr>
      <w:r w:rsidRPr="002C39A3">
        <w:t>- практическую подготовку с использованием практики временных замещений и стажировки лиц, зачисленных в кадровый резерв.</w:t>
      </w:r>
    </w:p>
    <w:p w:rsidR="005C700E" w:rsidRPr="002C39A3" w:rsidRDefault="005C700E" w:rsidP="005C700E">
      <w:pPr>
        <w:pStyle w:val="a9"/>
        <w:spacing w:before="0" w:beforeAutospacing="0" w:after="0" w:afterAutospacing="0"/>
        <w:ind w:firstLine="709"/>
        <w:jc w:val="both"/>
      </w:pPr>
      <w:r>
        <w:t xml:space="preserve"> 21</w:t>
      </w:r>
      <w:r w:rsidRPr="002C39A3">
        <w:t>. В целях повышения эффективности работы с кадровым резервом осуществляется профессиональная переподготовка, повышение квалификации и стажировка муниципальных служащих, включенных в кадровый резерв.</w:t>
      </w:r>
    </w:p>
    <w:p w:rsidR="005C700E" w:rsidRPr="002C39A3" w:rsidRDefault="005C700E" w:rsidP="005C700E">
      <w:pPr>
        <w:pStyle w:val="a9"/>
        <w:spacing w:before="0" w:beforeAutospacing="0" w:after="0" w:afterAutospacing="0"/>
        <w:ind w:firstLine="709"/>
        <w:jc w:val="both"/>
      </w:pPr>
      <w:r>
        <w:t xml:space="preserve"> 22</w:t>
      </w:r>
      <w:r w:rsidRPr="002C39A3">
        <w:t>. Повышение квалификации лиц, зачисленных в кадровый резерв, производится с целью обновления ими теоретических знаний по вопросам муниципального права, управления, руководства персоналом.</w:t>
      </w:r>
    </w:p>
    <w:p w:rsidR="005C700E" w:rsidRPr="002C39A3" w:rsidRDefault="005C700E" w:rsidP="005C700E">
      <w:pPr>
        <w:pStyle w:val="a9"/>
        <w:spacing w:before="0" w:beforeAutospacing="0" w:after="0" w:afterAutospacing="0"/>
        <w:ind w:firstLine="709"/>
        <w:jc w:val="both"/>
      </w:pPr>
      <w:r>
        <w:lastRenderedPageBreak/>
        <w:t>23</w:t>
      </w:r>
      <w:r w:rsidRPr="002C39A3">
        <w:t>. Координация профессиональной подготовки муниципальных служащих, состоящих в кадровом резерве, в пределах своих полномочий, осуществляется кадровыми служб</w:t>
      </w:r>
      <w:r>
        <w:t>ами</w:t>
      </w:r>
      <w:r w:rsidRPr="002C39A3">
        <w:t xml:space="preserve"> администрац</w:t>
      </w:r>
      <w:proofErr w:type="gramStart"/>
      <w:r w:rsidRPr="002C39A3">
        <w:t>ии и её</w:t>
      </w:r>
      <w:proofErr w:type="gramEnd"/>
      <w:r w:rsidRPr="002C39A3">
        <w:t xml:space="preserve"> органов, наделенных правами юридического лица.</w:t>
      </w:r>
    </w:p>
    <w:p w:rsidR="005C700E" w:rsidRDefault="005C700E" w:rsidP="005C700E">
      <w:pPr>
        <w:shd w:val="clear" w:color="auto" w:fill="FFFFFF"/>
        <w:tabs>
          <w:tab w:val="left" w:pos="926"/>
        </w:tabs>
        <w:ind w:firstLine="710"/>
        <w:jc w:val="both"/>
        <w:rPr>
          <w:sz w:val="24"/>
          <w:szCs w:val="24"/>
        </w:rPr>
      </w:pPr>
    </w:p>
    <w:p w:rsidR="005C700E" w:rsidRPr="00DF1718" w:rsidRDefault="005C700E" w:rsidP="005C700E">
      <w:pPr>
        <w:pStyle w:val="a6"/>
        <w:numPr>
          <w:ilvl w:val="0"/>
          <w:numId w:val="10"/>
        </w:numPr>
        <w:shd w:val="clear" w:color="auto" w:fill="FFFFFF"/>
        <w:ind w:left="0" w:firstLine="710"/>
        <w:jc w:val="center"/>
        <w:rPr>
          <w:b/>
          <w:bCs/>
          <w:sz w:val="24"/>
          <w:szCs w:val="24"/>
        </w:rPr>
      </w:pPr>
      <w:r w:rsidRPr="00DF1718">
        <w:rPr>
          <w:b/>
          <w:bCs/>
          <w:sz w:val="24"/>
          <w:szCs w:val="24"/>
        </w:rPr>
        <w:t>Порядок назначения из кадрового резерва</w:t>
      </w:r>
    </w:p>
    <w:p w:rsidR="005C700E" w:rsidRPr="00DF1718" w:rsidRDefault="005C700E" w:rsidP="005C700E">
      <w:pPr>
        <w:pStyle w:val="a6"/>
        <w:shd w:val="clear" w:color="auto" w:fill="FFFFFF"/>
        <w:ind w:left="0" w:firstLine="710"/>
        <w:jc w:val="center"/>
        <w:rPr>
          <w:sz w:val="24"/>
          <w:szCs w:val="24"/>
        </w:rPr>
      </w:pPr>
    </w:p>
    <w:p w:rsidR="005C700E" w:rsidRPr="00DF1718" w:rsidRDefault="005C700E" w:rsidP="005C700E">
      <w:pPr>
        <w:shd w:val="clear" w:color="auto" w:fill="FFFFFF"/>
        <w:tabs>
          <w:tab w:val="left" w:pos="1171"/>
        </w:tabs>
        <w:ind w:firstLine="710"/>
        <w:jc w:val="both"/>
        <w:rPr>
          <w:sz w:val="24"/>
          <w:szCs w:val="24"/>
        </w:rPr>
      </w:pPr>
      <w:r w:rsidRPr="00DF1718">
        <w:rPr>
          <w:spacing w:val="-2"/>
          <w:sz w:val="24"/>
          <w:szCs w:val="24"/>
        </w:rPr>
        <w:t>2</w:t>
      </w:r>
      <w:r>
        <w:rPr>
          <w:spacing w:val="-2"/>
          <w:sz w:val="24"/>
          <w:szCs w:val="24"/>
        </w:rPr>
        <w:t>4</w:t>
      </w:r>
      <w:r w:rsidRPr="00DF1718">
        <w:rPr>
          <w:spacing w:val="-2"/>
          <w:sz w:val="24"/>
          <w:szCs w:val="24"/>
        </w:rPr>
        <w:t>.</w:t>
      </w:r>
      <w:r w:rsidRPr="00DF1718">
        <w:rPr>
          <w:sz w:val="24"/>
          <w:szCs w:val="24"/>
        </w:rPr>
        <w:tab/>
      </w:r>
      <w:r w:rsidRPr="00DF1718">
        <w:rPr>
          <w:rFonts w:eastAsia="Times New Roman"/>
          <w:sz w:val="24"/>
          <w:szCs w:val="24"/>
        </w:rPr>
        <w:t>На вакантную должность муниципальной службы назначается лицо,</w:t>
      </w:r>
      <w:r>
        <w:rPr>
          <w:rFonts w:eastAsia="Times New Roman"/>
          <w:sz w:val="24"/>
          <w:szCs w:val="24"/>
        </w:rPr>
        <w:t xml:space="preserve"> </w:t>
      </w:r>
      <w:r w:rsidRPr="00DF1718">
        <w:rPr>
          <w:rFonts w:eastAsia="Times New Roman"/>
          <w:spacing w:val="-1"/>
          <w:sz w:val="24"/>
          <w:szCs w:val="24"/>
        </w:rPr>
        <w:t>включ</w:t>
      </w:r>
      <w:r>
        <w:rPr>
          <w:rFonts w:eastAsia="Times New Roman"/>
          <w:spacing w:val="-1"/>
          <w:sz w:val="24"/>
          <w:szCs w:val="24"/>
        </w:rPr>
        <w:t>ё</w:t>
      </w:r>
      <w:r w:rsidRPr="00DF1718">
        <w:rPr>
          <w:rFonts w:eastAsia="Times New Roman"/>
          <w:spacing w:val="-1"/>
          <w:sz w:val="24"/>
          <w:szCs w:val="24"/>
        </w:rPr>
        <w:t>нное в кадровый резерв по соответствующей должности муниципальной</w:t>
      </w:r>
      <w:r>
        <w:rPr>
          <w:rFonts w:eastAsia="Times New Roman"/>
          <w:spacing w:val="-1"/>
          <w:sz w:val="24"/>
          <w:szCs w:val="24"/>
        </w:rPr>
        <w:t xml:space="preserve"> </w:t>
      </w:r>
      <w:r w:rsidRPr="00DF1718">
        <w:rPr>
          <w:rFonts w:eastAsia="Times New Roman"/>
          <w:spacing w:val="-1"/>
          <w:sz w:val="24"/>
          <w:szCs w:val="24"/>
        </w:rPr>
        <w:t>службы. Решение о выборе из имеющихся в кадровом резерве лиц и назначении</w:t>
      </w:r>
      <w:r>
        <w:rPr>
          <w:rFonts w:eastAsia="Times New Roman"/>
          <w:spacing w:val="-1"/>
          <w:sz w:val="24"/>
          <w:szCs w:val="24"/>
        </w:rPr>
        <w:t xml:space="preserve"> </w:t>
      </w:r>
      <w:r w:rsidRPr="00DF1718">
        <w:rPr>
          <w:rFonts w:eastAsia="Times New Roman"/>
          <w:sz w:val="24"/>
          <w:szCs w:val="24"/>
        </w:rPr>
        <w:t>конкретного лица на должность принимает</w:t>
      </w:r>
      <w:r>
        <w:rPr>
          <w:rFonts w:eastAsia="Times New Roman"/>
          <w:sz w:val="24"/>
          <w:szCs w:val="24"/>
        </w:rPr>
        <w:t xml:space="preserve"> мэр </w:t>
      </w:r>
      <w:proofErr w:type="spellStart"/>
      <w:r>
        <w:rPr>
          <w:rFonts w:eastAsia="Times New Roman"/>
          <w:sz w:val="24"/>
          <w:szCs w:val="24"/>
        </w:rPr>
        <w:t>Слюдянского</w:t>
      </w:r>
      <w:proofErr w:type="spellEnd"/>
      <w:r>
        <w:rPr>
          <w:rFonts w:eastAsia="Times New Roman"/>
          <w:sz w:val="24"/>
          <w:szCs w:val="24"/>
        </w:rPr>
        <w:t xml:space="preserve"> муниципального района либо </w:t>
      </w:r>
      <w:r w:rsidRPr="00DF1718">
        <w:rPr>
          <w:rFonts w:eastAsia="Times New Roman"/>
          <w:sz w:val="24"/>
          <w:szCs w:val="24"/>
        </w:rPr>
        <w:t>руководитель органа</w:t>
      </w:r>
      <w:r>
        <w:rPr>
          <w:rFonts w:eastAsia="Times New Roman"/>
          <w:sz w:val="24"/>
          <w:szCs w:val="24"/>
        </w:rPr>
        <w:t xml:space="preserve"> администрации,</w:t>
      </w:r>
      <w:r w:rsidRPr="00DF1718">
        <w:rPr>
          <w:rFonts w:eastAsia="Times New Roman"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наделенного правами юридического лица</w:t>
      </w:r>
      <w:r w:rsidRPr="00DF1718">
        <w:rPr>
          <w:rFonts w:eastAsia="Times New Roman"/>
          <w:sz w:val="24"/>
          <w:szCs w:val="24"/>
        </w:rPr>
        <w:t xml:space="preserve"> по представлению руководителя структурного подразделения.</w:t>
      </w:r>
    </w:p>
    <w:p w:rsidR="005C700E" w:rsidRPr="00DF1718" w:rsidRDefault="005C700E" w:rsidP="005C700E">
      <w:pPr>
        <w:shd w:val="clear" w:color="auto" w:fill="FFFFFF"/>
        <w:tabs>
          <w:tab w:val="left" w:pos="1210"/>
        </w:tabs>
        <w:ind w:firstLine="710"/>
        <w:jc w:val="both"/>
        <w:rPr>
          <w:sz w:val="24"/>
          <w:szCs w:val="24"/>
        </w:rPr>
      </w:pPr>
      <w:r w:rsidRPr="00DF1718">
        <w:rPr>
          <w:spacing w:val="-2"/>
          <w:sz w:val="24"/>
          <w:szCs w:val="24"/>
        </w:rPr>
        <w:t>2</w:t>
      </w:r>
      <w:r>
        <w:rPr>
          <w:spacing w:val="-2"/>
          <w:sz w:val="24"/>
          <w:szCs w:val="24"/>
        </w:rPr>
        <w:t>5</w:t>
      </w:r>
      <w:r w:rsidRPr="00DF1718">
        <w:rPr>
          <w:spacing w:val="-2"/>
          <w:sz w:val="24"/>
          <w:szCs w:val="24"/>
        </w:rPr>
        <w:t>.</w:t>
      </w:r>
      <w:r w:rsidRPr="00DF1718">
        <w:rPr>
          <w:sz w:val="24"/>
          <w:szCs w:val="24"/>
        </w:rPr>
        <w:tab/>
      </w:r>
      <w:r w:rsidRPr="00DF1718">
        <w:rPr>
          <w:rFonts w:eastAsia="Times New Roman"/>
          <w:sz w:val="24"/>
          <w:szCs w:val="24"/>
        </w:rPr>
        <w:t>Поступление на муниципальную службу или назначение на иную</w:t>
      </w:r>
      <w:r>
        <w:rPr>
          <w:rFonts w:eastAsia="Times New Roman"/>
          <w:sz w:val="24"/>
          <w:szCs w:val="24"/>
        </w:rPr>
        <w:t xml:space="preserve"> </w:t>
      </w:r>
      <w:r w:rsidRPr="00DF1718">
        <w:rPr>
          <w:rFonts w:eastAsia="Times New Roman"/>
          <w:sz w:val="24"/>
          <w:szCs w:val="24"/>
        </w:rPr>
        <w:t>должность муниципальной службы лиц, включ</w:t>
      </w:r>
      <w:r>
        <w:rPr>
          <w:rFonts w:eastAsia="Times New Roman"/>
          <w:sz w:val="24"/>
          <w:szCs w:val="24"/>
        </w:rPr>
        <w:t>ё</w:t>
      </w:r>
      <w:r w:rsidRPr="00DF1718">
        <w:rPr>
          <w:rFonts w:eastAsia="Times New Roman"/>
          <w:sz w:val="24"/>
          <w:szCs w:val="24"/>
        </w:rPr>
        <w:t>нных в кадровый резерв,</w:t>
      </w:r>
      <w:r>
        <w:rPr>
          <w:rFonts w:eastAsia="Times New Roman"/>
          <w:sz w:val="24"/>
          <w:szCs w:val="24"/>
        </w:rPr>
        <w:t xml:space="preserve"> </w:t>
      </w:r>
      <w:r w:rsidRPr="00DF1718">
        <w:rPr>
          <w:rFonts w:eastAsia="Times New Roman"/>
          <w:sz w:val="24"/>
          <w:szCs w:val="24"/>
        </w:rPr>
        <w:t>осуществляется в соответствии с Федеральным законом от 2 марта 2007 года</w:t>
      </w:r>
      <w:r>
        <w:rPr>
          <w:rFonts w:eastAsia="Times New Roman"/>
          <w:sz w:val="24"/>
          <w:szCs w:val="24"/>
        </w:rPr>
        <w:t xml:space="preserve"> </w:t>
      </w:r>
      <w:r w:rsidRPr="00DF1718">
        <w:rPr>
          <w:rFonts w:eastAsia="Times New Roman"/>
          <w:sz w:val="24"/>
          <w:szCs w:val="24"/>
        </w:rPr>
        <w:t>№ 25-ФЗ «О муниципальной службе в Российской Федерации» и трудовым</w:t>
      </w:r>
      <w:r>
        <w:rPr>
          <w:rFonts w:eastAsia="Times New Roman"/>
          <w:sz w:val="24"/>
          <w:szCs w:val="24"/>
        </w:rPr>
        <w:t xml:space="preserve"> </w:t>
      </w:r>
      <w:r w:rsidRPr="00DF1718">
        <w:rPr>
          <w:rFonts w:eastAsia="Times New Roman"/>
          <w:sz w:val="24"/>
          <w:szCs w:val="24"/>
        </w:rPr>
        <w:t>законодательством.</w:t>
      </w:r>
    </w:p>
    <w:p w:rsidR="005C700E" w:rsidRDefault="005C700E" w:rsidP="005C700E">
      <w:pPr>
        <w:shd w:val="clear" w:color="auto" w:fill="FFFFFF"/>
        <w:tabs>
          <w:tab w:val="left" w:pos="1210"/>
        </w:tabs>
        <w:spacing w:line="322" w:lineRule="exact"/>
        <w:ind w:right="5" w:firstLine="710"/>
        <w:jc w:val="both"/>
      </w:pPr>
    </w:p>
    <w:p w:rsidR="005C700E" w:rsidRPr="00DF1718" w:rsidRDefault="005C700E" w:rsidP="005C700E">
      <w:pPr>
        <w:shd w:val="clear" w:color="auto" w:fill="FFFFFF"/>
        <w:tabs>
          <w:tab w:val="left" w:pos="1210"/>
        </w:tabs>
        <w:spacing w:line="322" w:lineRule="exact"/>
        <w:ind w:right="5" w:firstLine="710"/>
        <w:jc w:val="both"/>
        <w:rPr>
          <w:sz w:val="24"/>
          <w:szCs w:val="24"/>
        </w:rPr>
      </w:pPr>
    </w:p>
    <w:p w:rsidR="005C700E" w:rsidRPr="00BE455E" w:rsidRDefault="005C700E" w:rsidP="005C700E">
      <w:pPr>
        <w:shd w:val="clear" w:color="auto" w:fill="FFFFFF"/>
        <w:tabs>
          <w:tab w:val="left" w:pos="1210"/>
        </w:tabs>
        <w:jc w:val="both"/>
        <w:rPr>
          <w:b/>
          <w:sz w:val="24"/>
          <w:szCs w:val="24"/>
        </w:rPr>
      </w:pPr>
      <w:r w:rsidRPr="00BE455E">
        <w:rPr>
          <w:b/>
          <w:sz w:val="24"/>
          <w:szCs w:val="24"/>
        </w:rPr>
        <w:t xml:space="preserve">Руководитель аппарата администрации </w:t>
      </w:r>
    </w:p>
    <w:p w:rsidR="005C700E" w:rsidRDefault="005C700E" w:rsidP="005C700E">
      <w:pPr>
        <w:shd w:val="clear" w:color="auto" w:fill="FFFFFF"/>
        <w:tabs>
          <w:tab w:val="left" w:pos="1210"/>
        </w:tabs>
        <w:jc w:val="both"/>
        <w:rPr>
          <w:b/>
          <w:sz w:val="24"/>
          <w:szCs w:val="24"/>
        </w:rPr>
      </w:pPr>
      <w:proofErr w:type="spellStart"/>
      <w:r w:rsidRPr="00BE455E">
        <w:rPr>
          <w:b/>
          <w:sz w:val="24"/>
          <w:szCs w:val="24"/>
        </w:rPr>
        <w:t>Слюдянского</w:t>
      </w:r>
      <w:proofErr w:type="spellEnd"/>
      <w:r w:rsidRPr="00BE455E">
        <w:rPr>
          <w:b/>
          <w:sz w:val="24"/>
          <w:szCs w:val="24"/>
        </w:rPr>
        <w:t xml:space="preserve"> муниципального района</w:t>
      </w:r>
      <w:r w:rsidRPr="00BE455E">
        <w:rPr>
          <w:b/>
          <w:sz w:val="24"/>
          <w:szCs w:val="24"/>
        </w:rPr>
        <w:tab/>
      </w:r>
      <w:r w:rsidRPr="00BE455E">
        <w:rPr>
          <w:b/>
          <w:sz w:val="24"/>
          <w:szCs w:val="24"/>
        </w:rPr>
        <w:tab/>
      </w:r>
      <w:r w:rsidRPr="00BE455E">
        <w:rPr>
          <w:b/>
          <w:sz w:val="24"/>
          <w:szCs w:val="24"/>
        </w:rPr>
        <w:tab/>
      </w:r>
      <w:r w:rsidRPr="00BE455E">
        <w:rPr>
          <w:b/>
          <w:sz w:val="24"/>
          <w:szCs w:val="24"/>
        </w:rPr>
        <w:tab/>
      </w:r>
      <w:r>
        <w:rPr>
          <w:b/>
          <w:sz w:val="24"/>
          <w:szCs w:val="24"/>
        </w:rPr>
        <w:t xml:space="preserve">      </w:t>
      </w:r>
      <w:r>
        <w:rPr>
          <w:b/>
          <w:sz w:val="24"/>
          <w:szCs w:val="24"/>
        </w:rPr>
        <w:tab/>
      </w:r>
      <w:r w:rsidRPr="00BE455E">
        <w:rPr>
          <w:b/>
          <w:sz w:val="24"/>
          <w:szCs w:val="24"/>
        </w:rPr>
        <w:t>А.В.</w:t>
      </w:r>
      <w:r>
        <w:rPr>
          <w:b/>
          <w:sz w:val="24"/>
          <w:szCs w:val="24"/>
        </w:rPr>
        <w:t xml:space="preserve"> </w:t>
      </w:r>
      <w:proofErr w:type="spellStart"/>
      <w:r w:rsidRPr="00BE455E">
        <w:rPr>
          <w:b/>
          <w:sz w:val="24"/>
          <w:szCs w:val="24"/>
        </w:rPr>
        <w:t>Скрылева</w:t>
      </w:r>
      <w:proofErr w:type="spellEnd"/>
    </w:p>
    <w:p w:rsidR="005C700E" w:rsidRDefault="005C700E" w:rsidP="005C700E">
      <w:pPr>
        <w:shd w:val="clear" w:color="auto" w:fill="FFFFFF"/>
        <w:tabs>
          <w:tab w:val="left" w:pos="1210"/>
        </w:tabs>
        <w:jc w:val="both"/>
        <w:rPr>
          <w:b/>
          <w:sz w:val="24"/>
          <w:szCs w:val="24"/>
        </w:rPr>
      </w:pPr>
    </w:p>
    <w:p w:rsidR="005C700E" w:rsidRDefault="005C700E" w:rsidP="005C700E">
      <w:pPr>
        <w:shd w:val="clear" w:color="auto" w:fill="FFFFFF"/>
        <w:tabs>
          <w:tab w:val="left" w:pos="1210"/>
        </w:tabs>
        <w:jc w:val="both"/>
        <w:rPr>
          <w:b/>
          <w:sz w:val="24"/>
          <w:szCs w:val="24"/>
        </w:rPr>
      </w:pPr>
    </w:p>
    <w:p w:rsidR="005C700E" w:rsidRDefault="005C700E" w:rsidP="005C700E">
      <w:pPr>
        <w:shd w:val="clear" w:color="auto" w:fill="FFFFFF"/>
        <w:tabs>
          <w:tab w:val="left" w:pos="1210"/>
        </w:tabs>
        <w:jc w:val="both"/>
        <w:rPr>
          <w:b/>
          <w:sz w:val="24"/>
          <w:szCs w:val="24"/>
        </w:rPr>
      </w:pPr>
    </w:p>
    <w:p w:rsidR="005C700E" w:rsidRDefault="005C700E" w:rsidP="005C700E">
      <w:pPr>
        <w:shd w:val="clear" w:color="auto" w:fill="FFFFFF"/>
        <w:tabs>
          <w:tab w:val="left" w:pos="1210"/>
        </w:tabs>
        <w:jc w:val="both"/>
        <w:rPr>
          <w:b/>
          <w:sz w:val="24"/>
          <w:szCs w:val="24"/>
        </w:rPr>
      </w:pPr>
    </w:p>
    <w:p w:rsidR="005C700E" w:rsidRDefault="005C700E" w:rsidP="005C700E">
      <w:pPr>
        <w:shd w:val="clear" w:color="auto" w:fill="FFFFFF"/>
        <w:tabs>
          <w:tab w:val="left" w:pos="1210"/>
        </w:tabs>
        <w:jc w:val="both"/>
        <w:rPr>
          <w:b/>
          <w:sz w:val="24"/>
          <w:szCs w:val="24"/>
        </w:rPr>
      </w:pPr>
    </w:p>
    <w:p w:rsidR="005C700E" w:rsidRDefault="005C700E" w:rsidP="005C700E">
      <w:pPr>
        <w:shd w:val="clear" w:color="auto" w:fill="FFFFFF"/>
        <w:tabs>
          <w:tab w:val="left" w:pos="1210"/>
        </w:tabs>
        <w:jc w:val="both"/>
        <w:rPr>
          <w:b/>
          <w:sz w:val="24"/>
          <w:szCs w:val="24"/>
        </w:rPr>
      </w:pPr>
    </w:p>
    <w:p w:rsidR="005C700E" w:rsidRDefault="005C700E" w:rsidP="005C700E">
      <w:pPr>
        <w:shd w:val="clear" w:color="auto" w:fill="FFFFFF"/>
        <w:tabs>
          <w:tab w:val="left" w:pos="1210"/>
        </w:tabs>
        <w:jc w:val="both"/>
        <w:rPr>
          <w:b/>
          <w:sz w:val="24"/>
          <w:szCs w:val="24"/>
        </w:rPr>
      </w:pPr>
    </w:p>
    <w:p w:rsidR="005C700E" w:rsidRDefault="005C700E" w:rsidP="005C700E">
      <w:pPr>
        <w:shd w:val="clear" w:color="auto" w:fill="FFFFFF"/>
        <w:tabs>
          <w:tab w:val="left" w:pos="1210"/>
        </w:tabs>
        <w:jc w:val="both"/>
        <w:rPr>
          <w:b/>
          <w:sz w:val="24"/>
          <w:szCs w:val="24"/>
        </w:rPr>
      </w:pPr>
    </w:p>
    <w:p w:rsidR="005C700E" w:rsidRDefault="005C700E" w:rsidP="005C700E">
      <w:pPr>
        <w:shd w:val="clear" w:color="auto" w:fill="FFFFFF"/>
        <w:tabs>
          <w:tab w:val="left" w:pos="1210"/>
        </w:tabs>
        <w:jc w:val="both"/>
        <w:rPr>
          <w:b/>
          <w:sz w:val="24"/>
          <w:szCs w:val="24"/>
        </w:rPr>
      </w:pPr>
    </w:p>
    <w:p w:rsidR="005C700E" w:rsidRDefault="005C700E" w:rsidP="005C700E">
      <w:pPr>
        <w:shd w:val="clear" w:color="auto" w:fill="FFFFFF"/>
        <w:tabs>
          <w:tab w:val="left" w:pos="1210"/>
        </w:tabs>
        <w:jc w:val="both"/>
        <w:rPr>
          <w:b/>
          <w:sz w:val="24"/>
          <w:szCs w:val="24"/>
        </w:rPr>
      </w:pPr>
    </w:p>
    <w:p w:rsidR="005C700E" w:rsidRDefault="005C700E" w:rsidP="005C700E">
      <w:pPr>
        <w:shd w:val="clear" w:color="auto" w:fill="FFFFFF"/>
        <w:tabs>
          <w:tab w:val="left" w:pos="1210"/>
        </w:tabs>
        <w:jc w:val="both"/>
        <w:rPr>
          <w:b/>
          <w:sz w:val="24"/>
          <w:szCs w:val="24"/>
        </w:rPr>
      </w:pPr>
    </w:p>
    <w:p w:rsidR="005C700E" w:rsidRDefault="005C700E" w:rsidP="005C700E">
      <w:pPr>
        <w:shd w:val="clear" w:color="auto" w:fill="FFFFFF"/>
        <w:tabs>
          <w:tab w:val="left" w:pos="1210"/>
        </w:tabs>
        <w:jc w:val="both"/>
        <w:rPr>
          <w:b/>
          <w:sz w:val="24"/>
          <w:szCs w:val="24"/>
        </w:rPr>
      </w:pPr>
    </w:p>
    <w:p w:rsidR="005C700E" w:rsidRDefault="005C700E" w:rsidP="005C700E">
      <w:pPr>
        <w:shd w:val="clear" w:color="auto" w:fill="FFFFFF"/>
        <w:tabs>
          <w:tab w:val="left" w:pos="1210"/>
        </w:tabs>
        <w:jc w:val="both"/>
        <w:rPr>
          <w:b/>
          <w:sz w:val="24"/>
          <w:szCs w:val="24"/>
        </w:rPr>
      </w:pPr>
    </w:p>
    <w:p w:rsidR="005C700E" w:rsidRDefault="005C700E" w:rsidP="005C700E">
      <w:pPr>
        <w:shd w:val="clear" w:color="auto" w:fill="FFFFFF"/>
        <w:tabs>
          <w:tab w:val="left" w:pos="1210"/>
        </w:tabs>
        <w:jc w:val="both"/>
        <w:rPr>
          <w:b/>
          <w:sz w:val="24"/>
          <w:szCs w:val="24"/>
        </w:rPr>
      </w:pPr>
    </w:p>
    <w:p w:rsidR="005C700E" w:rsidRDefault="005C700E" w:rsidP="005C700E">
      <w:pPr>
        <w:shd w:val="clear" w:color="auto" w:fill="FFFFFF"/>
        <w:tabs>
          <w:tab w:val="left" w:pos="1210"/>
        </w:tabs>
        <w:jc w:val="both"/>
        <w:rPr>
          <w:b/>
          <w:sz w:val="24"/>
          <w:szCs w:val="24"/>
        </w:rPr>
      </w:pPr>
    </w:p>
    <w:p w:rsidR="005C700E" w:rsidRDefault="005C700E" w:rsidP="005C700E">
      <w:pPr>
        <w:shd w:val="clear" w:color="auto" w:fill="FFFFFF"/>
        <w:tabs>
          <w:tab w:val="left" w:pos="1210"/>
        </w:tabs>
        <w:jc w:val="both"/>
        <w:rPr>
          <w:b/>
          <w:sz w:val="24"/>
          <w:szCs w:val="24"/>
        </w:rPr>
      </w:pPr>
    </w:p>
    <w:p w:rsidR="005C700E" w:rsidRDefault="005C700E" w:rsidP="005C700E">
      <w:pPr>
        <w:shd w:val="clear" w:color="auto" w:fill="FFFFFF"/>
        <w:tabs>
          <w:tab w:val="left" w:pos="1210"/>
        </w:tabs>
        <w:jc w:val="both"/>
        <w:rPr>
          <w:b/>
          <w:sz w:val="24"/>
          <w:szCs w:val="24"/>
        </w:rPr>
      </w:pPr>
    </w:p>
    <w:p w:rsidR="005C700E" w:rsidRDefault="005C700E" w:rsidP="005C700E">
      <w:pPr>
        <w:shd w:val="clear" w:color="auto" w:fill="FFFFFF"/>
        <w:tabs>
          <w:tab w:val="left" w:pos="1210"/>
        </w:tabs>
        <w:jc w:val="both"/>
        <w:rPr>
          <w:b/>
          <w:sz w:val="24"/>
          <w:szCs w:val="24"/>
        </w:rPr>
      </w:pPr>
    </w:p>
    <w:p w:rsidR="005C700E" w:rsidRDefault="005C700E" w:rsidP="005C700E">
      <w:pPr>
        <w:shd w:val="clear" w:color="auto" w:fill="FFFFFF"/>
        <w:tabs>
          <w:tab w:val="left" w:pos="1210"/>
        </w:tabs>
        <w:jc w:val="both"/>
        <w:rPr>
          <w:b/>
          <w:sz w:val="24"/>
          <w:szCs w:val="24"/>
        </w:rPr>
      </w:pPr>
    </w:p>
    <w:p w:rsidR="005C700E" w:rsidRDefault="005C700E" w:rsidP="005C700E">
      <w:pPr>
        <w:shd w:val="clear" w:color="auto" w:fill="FFFFFF"/>
        <w:tabs>
          <w:tab w:val="left" w:pos="1210"/>
        </w:tabs>
        <w:jc w:val="both"/>
        <w:rPr>
          <w:b/>
          <w:sz w:val="24"/>
          <w:szCs w:val="24"/>
        </w:rPr>
      </w:pPr>
    </w:p>
    <w:p w:rsidR="005C700E" w:rsidRDefault="005C700E" w:rsidP="005C700E">
      <w:pPr>
        <w:shd w:val="clear" w:color="auto" w:fill="FFFFFF"/>
        <w:tabs>
          <w:tab w:val="left" w:pos="1210"/>
        </w:tabs>
        <w:jc w:val="both"/>
        <w:rPr>
          <w:b/>
          <w:sz w:val="24"/>
          <w:szCs w:val="24"/>
        </w:rPr>
      </w:pPr>
    </w:p>
    <w:p w:rsidR="005C700E" w:rsidRDefault="005C700E" w:rsidP="005C700E">
      <w:pPr>
        <w:shd w:val="clear" w:color="auto" w:fill="FFFFFF"/>
        <w:tabs>
          <w:tab w:val="left" w:pos="1210"/>
        </w:tabs>
        <w:jc w:val="both"/>
        <w:rPr>
          <w:b/>
          <w:sz w:val="24"/>
          <w:szCs w:val="24"/>
        </w:rPr>
      </w:pPr>
    </w:p>
    <w:p w:rsidR="005C700E" w:rsidRDefault="005C700E" w:rsidP="005C700E">
      <w:pPr>
        <w:shd w:val="clear" w:color="auto" w:fill="FFFFFF"/>
        <w:tabs>
          <w:tab w:val="left" w:pos="1210"/>
        </w:tabs>
        <w:jc w:val="both"/>
        <w:rPr>
          <w:b/>
          <w:sz w:val="24"/>
          <w:szCs w:val="24"/>
        </w:rPr>
      </w:pPr>
    </w:p>
    <w:p w:rsidR="005C700E" w:rsidRDefault="005C700E" w:rsidP="005C700E">
      <w:pPr>
        <w:shd w:val="clear" w:color="auto" w:fill="FFFFFF"/>
        <w:tabs>
          <w:tab w:val="left" w:pos="1210"/>
        </w:tabs>
        <w:jc w:val="both"/>
        <w:rPr>
          <w:b/>
          <w:sz w:val="24"/>
          <w:szCs w:val="24"/>
        </w:rPr>
      </w:pPr>
    </w:p>
    <w:p w:rsidR="005C700E" w:rsidRDefault="005C700E" w:rsidP="005C700E">
      <w:pPr>
        <w:shd w:val="clear" w:color="auto" w:fill="FFFFFF"/>
        <w:tabs>
          <w:tab w:val="left" w:pos="1210"/>
        </w:tabs>
        <w:jc w:val="both"/>
        <w:rPr>
          <w:b/>
          <w:sz w:val="24"/>
          <w:szCs w:val="24"/>
        </w:rPr>
      </w:pPr>
    </w:p>
    <w:p w:rsidR="005C700E" w:rsidRDefault="005C700E" w:rsidP="005C700E">
      <w:pPr>
        <w:shd w:val="clear" w:color="auto" w:fill="FFFFFF"/>
        <w:tabs>
          <w:tab w:val="left" w:pos="1210"/>
        </w:tabs>
        <w:jc w:val="both"/>
        <w:rPr>
          <w:b/>
          <w:sz w:val="24"/>
          <w:szCs w:val="24"/>
        </w:rPr>
      </w:pPr>
    </w:p>
    <w:p w:rsidR="005C700E" w:rsidRDefault="005C700E" w:rsidP="005C700E">
      <w:pPr>
        <w:shd w:val="clear" w:color="auto" w:fill="FFFFFF"/>
        <w:tabs>
          <w:tab w:val="left" w:pos="1210"/>
        </w:tabs>
        <w:jc w:val="both"/>
        <w:rPr>
          <w:b/>
          <w:sz w:val="24"/>
          <w:szCs w:val="24"/>
        </w:rPr>
      </w:pPr>
    </w:p>
    <w:p w:rsidR="005C700E" w:rsidRDefault="005C700E" w:rsidP="005C700E">
      <w:pPr>
        <w:shd w:val="clear" w:color="auto" w:fill="FFFFFF"/>
        <w:tabs>
          <w:tab w:val="left" w:pos="1210"/>
        </w:tabs>
        <w:jc w:val="both"/>
        <w:rPr>
          <w:b/>
          <w:sz w:val="24"/>
          <w:szCs w:val="24"/>
        </w:rPr>
      </w:pPr>
    </w:p>
    <w:p w:rsidR="005C700E" w:rsidRDefault="005C700E" w:rsidP="005C700E">
      <w:pPr>
        <w:shd w:val="clear" w:color="auto" w:fill="FFFFFF"/>
        <w:tabs>
          <w:tab w:val="left" w:pos="1210"/>
        </w:tabs>
        <w:jc w:val="both"/>
        <w:rPr>
          <w:b/>
          <w:sz w:val="24"/>
          <w:szCs w:val="24"/>
        </w:rPr>
      </w:pPr>
    </w:p>
    <w:p w:rsidR="005C700E" w:rsidRDefault="005C700E" w:rsidP="005C700E">
      <w:pPr>
        <w:shd w:val="clear" w:color="auto" w:fill="FFFFFF"/>
        <w:tabs>
          <w:tab w:val="left" w:pos="1210"/>
        </w:tabs>
        <w:jc w:val="both"/>
        <w:rPr>
          <w:b/>
          <w:sz w:val="24"/>
          <w:szCs w:val="24"/>
        </w:rPr>
      </w:pPr>
    </w:p>
    <w:p w:rsidR="005C700E" w:rsidRDefault="005C700E" w:rsidP="005C700E">
      <w:pPr>
        <w:shd w:val="clear" w:color="auto" w:fill="FFFFFF"/>
        <w:tabs>
          <w:tab w:val="left" w:pos="1210"/>
        </w:tabs>
        <w:jc w:val="both"/>
        <w:rPr>
          <w:b/>
          <w:sz w:val="24"/>
          <w:szCs w:val="24"/>
        </w:rPr>
      </w:pPr>
    </w:p>
    <w:p w:rsidR="005C700E" w:rsidRDefault="005C700E" w:rsidP="005C700E">
      <w:pPr>
        <w:shd w:val="clear" w:color="auto" w:fill="FFFFFF"/>
        <w:tabs>
          <w:tab w:val="left" w:pos="1210"/>
        </w:tabs>
        <w:jc w:val="both"/>
        <w:rPr>
          <w:b/>
          <w:sz w:val="24"/>
          <w:szCs w:val="24"/>
        </w:rPr>
      </w:pPr>
    </w:p>
    <w:p w:rsidR="005C700E" w:rsidRPr="003E3F6E" w:rsidRDefault="005C700E" w:rsidP="005C700E">
      <w:pPr>
        <w:ind w:left="4512" w:firstLine="708"/>
        <w:jc w:val="right"/>
        <w:rPr>
          <w:sz w:val="24"/>
          <w:szCs w:val="24"/>
        </w:rPr>
      </w:pPr>
      <w:r w:rsidRPr="003E3F6E">
        <w:rPr>
          <w:sz w:val="24"/>
          <w:szCs w:val="24"/>
        </w:rPr>
        <w:lastRenderedPageBreak/>
        <w:t>Приложение</w:t>
      </w:r>
      <w:r>
        <w:rPr>
          <w:sz w:val="24"/>
          <w:szCs w:val="24"/>
        </w:rPr>
        <w:t xml:space="preserve"> № 1</w:t>
      </w:r>
    </w:p>
    <w:p w:rsidR="005C700E" w:rsidRPr="003E3F6E" w:rsidRDefault="005C700E" w:rsidP="005C700E">
      <w:pPr>
        <w:ind w:left="5220"/>
        <w:jc w:val="right"/>
        <w:rPr>
          <w:sz w:val="24"/>
          <w:szCs w:val="24"/>
        </w:rPr>
      </w:pPr>
      <w:r w:rsidRPr="003E3F6E">
        <w:rPr>
          <w:sz w:val="24"/>
          <w:szCs w:val="24"/>
        </w:rPr>
        <w:t xml:space="preserve">к постановлению администрации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муниципального</w:t>
      </w:r>
      <w:r w:rsidRPr="003E3F6E">
        <w:rPr>
          <w:sz w:val="24"/>
          <w:szCs w:val="24"/>
        </w:rPr>
        <w:t xml:space="preserve"> район</w:t>
      </w:r>
      <w:r>
        <w:rPr>
          <w:sz w:val="24"/>
          <w:szCs w:val="24"/>
        </w:rPr>
        <w:t>а</w:t>
      </w:r>
    </w:p>
    <w:p w:rsidR="005C700E" w:rsidRPr="003E3F6E" w:rsidRDefault="005C700E" w:rsidP="005C700E">
      <w:pPr>
        <w:ind w:left="5220"/>
        <w:jc w:val="right"/>
        <w:rPr>
          <w:sz w:val="24"/>
          <w:szCs w:val="24"/>
        </w:rPr>
      </w:pPr>
      <w:r w:rsidRPr="003E3F6E">
        <w:rPr>
          <w:sz w:val="24"/>
          <w:szCs w:val="24"/>
        </w:rPr>
        <w:t xml:space="preserve">от </w:t>
      </w:r>
      <w:r>
        <w:rPr>
          <w:sz w:val="24"/>
          <w:szCs w:val="24"/>
        </w:rPr>
        <w:t>_____________</w:t>
      </w:r>
      <w:r w:rsidRPr="003E3F6E">
        <w:rPr>
          <w:sz w:val="24"/>
          <w:szCs w:val="24"/>
        </w:rPr>
        <w:t xml:space="preserve"> № ______</w:t>
      </w:r>
    </w:p>
    <w:p w:rsidR="005C700E" w:rsidRDefault="005C700E" w:rsidP="005C700E">
      <w:pPr>
        <w:pStyle w:val="a9"/>
        <w:spacing w:before="0" w:beforeAutospacing="0" w:after="0" w:afterAutospacing="0"/>
        <w:ind w:firstLine="680"/>
        <w:jc w:val="right"/>
      </w:pPr>
    </w:p>
    <w:p w:rsidR="005C700E" w:rsidRDefault="005C700E" w:rsidP="005C700E">
      <w:pPr>
        <w:pStyle w:val="a9"/>
        <w:spacing w:before="0" w:beforeAutospacing="0" w:after="0" w:afterAutospacing="0"/>
        <w:ind w:firstLine="680"/>
        <w:jc w:val="right"/>
      </w:pPr>
    </w:p>
    <w:p w:rsidR="005C700E" w:rsidRPr="00D56C7C" w:rsidRDefault="005C700E" w:rsidP="005C700E">
      <w:pPr>
        <w:pStyle w:val="a9"/>
        <w:spacing w:before="0" w:beforeAutospacing="0" w:after="0" w:afterAutospacing="0"/>
        <w:ind w:firstLine="680"/>
        <w:jc w:val="center"/>
        <w:rPr>
          <w:rStyle w:val="aa"/>
        </w:rPr>
      </w:pPr>
      <w:r w:rsidRPr="00D56C7C">
        <w:rPr>
          <w:rStyle w:val="aa"/>
        </w:rPr>
        <w:t>Состав</w:t>
      </w:r>
    </w:p>
    <w:p w:rsidR="005C700E" w:rsidRPr="00D56C7C" w:rsidRDefault="005C700E" w:rsidP="005C700E">
      <w:pPr>
        <w:shd w:val="clear" w:color="auto" w:fill="FFFFFF"/>
        <w:jc w:val="center"/>
        <w:rPr>
          <w:rFonts w:eastAsia="Times New Roman"/>
          <w:b/>
          <w:bCs/>
          <w:sz w:val="24"/>
          <w:szCs w:val="24"/>
        </w:rPr>
      </w:pPr>
      <w:r w:rsidRPr="00D56C7C">
        <w:rPr>
          <w:rStyle w:val="aa"/>
          <w:sz w:val="24"/>
          <w:szCs w:val="24"/>
        </w:rPr>
        <w:t xml:space="preserve">комиссии </w:t>
      </w:r>
      <w:r>
        <w:rPr>
          <w:rStyle w:val="aa"/>
          <w:sz w:val="24"/>
          <w:szCs w:val="24"/>
        </w:rPr>
        <w:t xml:space="preserve">по </w:t>
      </w:r>
      <w:r w:rsidRPr="00D56C7C">
        <w:rPr>
          <w:rStyle w:val="aa"/>
          <w:sz w:val="24"/>
          <w:szCs w:val="24"/>
        </w:rPr>
        <w:t>о</w:t>
      </w:r>
      <w:r w:rsidRPr="00D56C7C">
        <w:rPr>
          <w:b/>
          <w:sz w:val="24"/>
          <w:szCs w:val="24"/>
        </w:rPr>
        <w:t>ценке</w:t>
      </w:r>
      <w:r w:rsidRPr="00D56C7C">
        <w:rPr>
          <w:rFonts w:eastAsia="Times New Roman"/>
          <w:b/>
          <w:sz w:val="24"/>
          <w:szCs w:val="24"/>
        </w:rPr>
        <w:t xml:space="preserve"> и отбор</w:t>
      </w:r>
      <w:r w:rsidRPr="00D56C7C">
        <w:rPr>
          <w:b/>
          <w:sz w:val="24"/>
          <w:szCs w:val="24"/>
        </w:rPr>
        <w:t>у</w:t>
      </w:r>
      <w:r w:rsidRPr="00D56C7C">
        <w:rPr>
          <w:rFonts w:eastAsia="Times New Roman"/>
          <w:b/>
          <w:sz w:val="24"/>
          <w:szCs w:val="24"/>
        </w:rPr>
        <w:t xml:space="preserve"> кандидатов в кадровый резерв </w:t>
      </w:r>
      <w:r w:rsidRPr="00D56C7C">
        <w:rPr>
          <w:rFonts w:eastAsia="Times New Roman"/>
          <w:b/>
          <w:bCs/>
          <w:sz w:val="24"/>
          <w:szCs w:val="24"/>
        </w:rPr>
        <w:t>для замещения вакантных</w:t>
      </w:r>
      <w:r>
        <w:rPr>
          <w:rFonts w:eastAsia="Times New Roman"/>
          <w:b/>
          <w:bCs/>
          <w:sz w:val="24"/>
          <w:szCs w:val="24"/>
        </w:rPr>
        <w:t xml:space="preserve"> </w:t>
      </w:r>
      <w:r w:rsidRPr="00D56C7C">
        <w:rPr>
          <w:rFonts w:eastAsia="Times New Roman"/>
          <w:b/>
          <w:bCs/>
          <w:sz w:val="24"/>
          <w:szCs w:val="24"/>
        </w:rPr>
        <w:t xml:space="preserve">должностей муниципальной службы в </w:t>
      </w:r>
      <w:proofErr w:type="spellStart"/>
      <w:r w:rsidRPr="00D56C7C">
        <w:rPr>
          <w:rFonts w:eastAsia="Times New Roman"/>
          <w:b/>
          <w:bCs/>
          <w:sz w:val="24"/>
          <w:szCs w:val="24"/>
        </w:rPr>
        <w:t>Слюдянском</w:t>
      </w:r>
      <w:proofErr w:type="spellEnd"/>
    </w:p>
    <w:p w:rsidR="005C700E" w:rsidRPr="00D56C7C" w:rsidRDefault="005C700E" w:rsidP="005C700E">
      <w:pPr>
        <w:shd w:val="clear" w:color="auto" w:fill="FFFFFF"/>
        <w:jc w:val="center"/>
        <w:rPr>
          <w:b/>
          <w:sz w:val="24"/>
          <w:szCs w:val="24"/>
        </w:rPr>
      </w:pPr>
      <w:r w:rsidRPr="00D56C7C">
        <w:rPr>
          <w:rFonts w:eastAsia="Times New Roman"/>
          <w:b/>
          <w:bCs/>
          <w:sz w:val="24"/>
          <w:szCs w:val="24"/>
        </w:rPr>
        <w:t xml:space="preserve">муниципальном </w:t>
      </w:r>
      <w:proofErr w:type="gramStart"/>
      <w:r w:rsidRPr="00D56C7C">
        <w:rPr>
          <w:rFonts w:eastAsia="Times New Roman"/>
          <w:b/>
          <w:bCs/>
          <w:sz w:val="24"/>
          <w:szCs w:val="24"/>
        </w:rPr>
        <w:t>районе</w:t>
      </w:r>
      <w:proofErr w:type="gramEnd"/>
    </w:p>
    <w:p w:rsidR="005C700E" w:rsidRPr="00D56C7C" w:rsidRDefault="005C700E" w:rsidP="005C700E">
      <w:pPr>
        <w:pStyle w:val="a9"/>
        <w:spacing w:before="0" w:beforeAutospacing="0" w:after="0" w:afterAutospacing="0"/>
        <w:ind w:firstLine="680"/>
        <w:jc w:val="center"/>
        <w:rPr>
          <w:b/>
        </w:rPr>
      </w:pPr>
    </w:p>
    <w:p w:rsidR="005C700E" w:rsidRPr="00F96230" w:rsidRDefault="005C700E" w:rsidP="005C700E">
      <w:pPr>
        <w:pStyle w:val="a9"/>
        <w:spacing w:before="0" w:beforeAutospacing="0" w:after="0" w:afterAutospacing="0"/>
        <w:ind w:firstLine="680"/>
        <w:jc w:val="both"/>
        <w:rPr>
          <w:b/>
        </w:rPr>
      </w:pPr>
      <w:r w:rsidRPr="00F96230">
        <w:rPr>
          <w:b/>
        </w:rPr>
        <w:t>Председатель комиссии:</w:t>
      </w:r>
    </w:p>
    <w:p w:rsidR="005C700E" w:rsidRDefault="005C700E" w:rsidP="005C700E">
      <w:pPr>
        <w:pStyle w:val="a9"/>
        <w:spacing w:before="0" w:beforeAutospacing="0" w:after="0" w:afterAutospacing="0"/>
        <w:ind w:firstLine="680"/>
        <w:jc w:val="both"/>
      </w:pPr>
      <w:r>
        <w:t xml:space="preserve">Шульц А.Г. – мэр </w:t>
      </w:r>
      <w:proofErr w:type="spellStart"/>
      <w:r>
        <w:t>Слюдянского</w:t>
      </w:r>
      <w:proofErr w:type="spellEnd"/>
      <w:r>
        <w:t xml:space="preserve"> муниципального района</w:t>
      </w:r>
    </w:p>
    <w:p w:rsidR="005C700E" w:rsidRDefault="005C700E" w:rsidP="005C700E">
      <w:pPr>
        <w:pStyle w:val="a9"/>
        <w:spacing w:before="0" w:beforeAutospacing="0" w:after="0" w:afterAutospacing="0"/>
        <w:ind w:firstLine="680"/>
        <w:jc w:val="both"/>
      </w:pPr>
    </w:p>
    <w:p w:rsidR="005C700E" w:rsidRPr="00D9189D" w:rsidRDefault="005C700E" w:rsidP="005C700E">
      <w:pPr>
        <w:pStyle w:val="a9"/>
        <w:spacing w:before="0" w:beforeAutospacing="0" w:after="0" w:afterAutospacing="0"/>
        <w:ind w:firstLine="680"/>
        <w:jc w:val="both"/>
        <w:rPr>
          <w:b/>
        </w:rPr>
      </w:pPr>
      <w:r w:rsidRPr="00D9189D">
        <w:rPr>
          <w:b/>
        </w:rPr>
        <w:t>Заместитель председателя комиссии:</w:t>
      </w:r>
    </w:p>
    <w:p w:rsidR="005C700E" w:rsidRDefault="005C700E" w:rsidP="005C700E">
      <w:pPr>
        <w:pStyle w:val="a9"/>
        <w:spacing w:before="0" w:beforeAutospacing="0" w:after="0" w:afterAutospacing="0"/>
        <w:ind w:firstLine="680"/>
        <w:jc w:val="both"/>
      </w:pPr>
      <w:proofErr w:type="spellStart"/>
      <w:r>
        <w:t>Скрылева</w:t>
      </w:r>
      <w:proofErr w:type="spellEnd"/>
      <w:r>
        <w:t xml:space="preserve"> А.В. – руководитель аппарата администрации </w:t>
      </w:r>
      <w:proofErr w:type="spellStart"/>
      <w:r>
        <w:t>Слюдянского</w:t>
      </w:r>
      <w:proofErr w:type="spellEnd"/>
      <w:r>
        <w:t xml:space="preserve"> муниципального района</w:t>
      </w:r>
    </w:p>
    <w:p w:rsidR="005C700E" w:rsidRDefault="005C700E" w:rsidP="005C700E">
      <w:pPr>
        <w:pStyle w:val="a9"/>
        <w:spacing w:before="0" w:beforeAutospacing="0" w:after="0" w:afterAutospacing="0"/>
        <w:ind w:firstLine="680"/>
        <w:jc w:val="both"/>
        <w:rPr>
          <w:b/>
        </w:rPr>
      </w:pPr>
    </w:p>
    <w:p w:rsidR="005C700E" w:rsidRPr="00D9189D" w:rsidRDefault="005C700E" w:rsidP="005C700E">
      <w:pPr>
        <w:pStyle w:val="a9"/>
        <w:spacing w:before="0" w:beforeAutospacing="0" w:after="0" w:afterAutospacing="0"/>
        <w:ind w:firstLine="680"/>
        <w:jc w:val="both"/>
        <w:rPr>
          <w:b/>
        </w:rPr>
      </w:pPr>
      <w:r w:rsidRPr="00D9189D">
        <w:rPr>
          <w:b/>
        </w:rPr>
        <w:t>Секретарь комиссии:</w:t>
      </w:r>
    </w:p>
    <w:p w:rsidR="005C700E" w:rsidRDefault="005C700E" w:rsidP="005C700E">
      <w:pPr>
        <w:pStyle w:val="a9"/>
        <w:spacing w:before="0" w:beforeAutospacing="0" w:after="0" w:afterAutospacing="0"/>
        <w:ind w:firstLine="680"/>
        <w:jc w:val="both"/>
      </w:pPr>
      <w:proofErr w:type="spellStart"/>
      <w:r>
        <w:t>Катруш</w:t>
      </w:r>
      <w:proofErr w:type="spellEnd"/>
      <w:r>
        <w:t xml:space="preserve"> Е.В. – начальник отдела трудовых отношений и управления охраной труда управления труда, заработной платы и муниципальной службы  администрации </w:t>
      </w:r>
      <w:proofErr w:type="spellStart"/>
      <w:r>
        <w:t>Слюдянского</w:t>
      </w:r>
      <w:proofErr w:type="spellEnd"/>
      <w:r>
        <w:t xml:space="preserve"> муниципального района </w:t>
      </w:r>
    </w:p>
    <w:p w:rsidR="005C700E" w:rsidRPr="006309D8" w:rsidRDefault="005C700E" w:rsidP="005C700E">
      <w:pPr>
        <w:pStyle w:val="a9"/>
        <w:spacing w:before="0" w:beforeAutospacing="0" w:after="0" w:afterAutospacing="0"/>
        <w:ind w:firstLine="680"/>
        <w:jc w:val="both"/>
      </w:pPr>
    </w:p>
    <w:p w:rsidR="005C700E" w:rsidRDefault="005C700E" w:rsidP="005C700E">
      <w:pPr>
        <w:pStyle w:val="a9"/>
        <w:spacing w:before="0" w:beforeAutospacing="0" w:after="0" w:afterAutospacing="0"/>
        <w:ind w:firstLine="680"/>
        <w:jc w:val="both"/>
        <w:rPr>
          <w:b/>
        </w:rPr>
      </w:pPr>
      <w:r w:rsidRPr="00D9189D">
        <w:rPr>
          <w:b/>
        </w:rPr>
        <w:t>Члены комиссии:</w:t>
      </w:r>
    </w:p>
    <w:p w:rsidR="005C700E" w:rsidRDefault="005C700E" w:rsidP="005C700E">
      <w:pPr>
        <w:pStyle w:val="a9"/>
        <w:spacing w:before="0" w:beforeAutospacing="0" w:after="0" w:afterAutospacing="0"/>
        <w:ind w:firstLine="680"/>
        <w:jc w:val="both"/>
        <w:rPr>
          <w:b/>
        </w:rPr>
      </w:pPr>
    </w:p>
    <w:p w:rsidR="005C700E" w:rsidRPr="003A3FE4" w:rsidRDefault="005C700E" w:rsidP="005C700E">
      <w:pPr>
        <w:pStyle w:val="a9"/>
        <w:spacing w:before="0" w:beforeAutospacing="0" w:after="0" w:afterAutospacing="0"/>
        <w:ind w:firstLine="680"/>
        <w:jc w:val="both"/>
      </w:pPr>
      <w:r w:rsidRPr="003A3FE4">
        <w:t xml:space="preserve">Орлова С.Г. </w:t>
      </w:r>
      <w:r>
        <w:t xml:space="preserve">– начальник управления труда, заработной платы и муниципальной службы администрации </w:t>
      </w:r>
      <w:proofErr w:type="spellStart"/>
      <w:r>
        <w:t>Слюдянкого</w:t>
      </w:r>
      <w:proofErr w:type="spellEnd"/>
      <w:r>
        <w:t xml:space="preserve"> муниципального района</w:t>
      </w:r>
      <w:r w:rsidRPr="003A3FE4">
        <w:t xml:space="preserve"> </w:t>
      </w:r>
    </w:p>
    <w:p w:rsidR="005C700E" w:rsidRDefault="005C700E" w:rsidP="005C700E">
      <w:pPr>
        <w:pStyle w:val="a9"/>
        <w:spacing w:before="0" w:beforeAutospacing="0" w:after="0" w:afterAutospacing="0"/>
        <w:ind w:firstLine="680"/>
        <w:jc w:val="both"/>
      </w:pPr>
    </w:p>
    <w:p w:rsidR="005C700E" w:rsidRDefault="005C700E" w:rsidP="005C700E">
      <w:pPr>
        <w:pStyle w:val="a9"/>
        <w:spacing w:before="0" w:beforeAutospacing="0" w:after="0" w:afterAutospacing="0"/>
        <w:ind w:firstLine="680"/>
        <w:jc w:val="both"/>
      </w:pPr>
      <w:r>
        <w:t xml:space="preserve">Усачева Т.Н. – заместитель мэра </w:t>
      </w:r>
      <w:proofErr w:type="spellStart"/>
      <w:r>
        <w:t>Слюдянского</w:t>
      </w:r>
      <w:proofErr w:type="spellEnd"/>
      <w:r>
        <w:t xml:space="preserve"> муниципального района по социально-культурным вопросам   </w:t>
      </w:r>
    </w:p>
    <w:p w:rsidR="005C700E" w:rsidRDefault="005C700E" w:rsidP="005C700E">
      <w:pPr>
        <w:pStyle w:val="a9"/>
        <w:spacing w:before="0" w:beforeAutospacing="0" w:after="0" w:afterAutospacing="0"/>
        <w:ind w:firstLine="680"/>
        <w:jc w:val="both"/>
      </w:pPr>
    </w:p>
    <w:p w:rsidR="005C700E" w:rsidRDefault="005C700E" w:rsidP="005C700E">
      <w:pPr>
        <w:pStyle w:val="a9"/>
        <w:spacing w:before="0" w:beforeAutospacing="0" w:after="0" w:afterAutospacing="0"/>
        <w:ind w:firstLine="680"/>
        <w:jc w:val="both"/>
      </w:pPr>
      <w:proofErr w:type="spellStart"/>
      <w:r>
        <w:t>Стаценская</w:t>
      </w:r>
      <w:proofErr w:type="spellEnd"/>
      <w:r>
        <w:t xml:space="preserve"> Л.В. – председатель муниципального казенного учреждения «Комитет по управлению муниципальным имуществом и земельным отношениям </w:t>
      </w:r>
      <w:proofErr w:type="spellStart"/>
      <w:r>
        <w:t>Слюдянского</w:t>
      </w:r>
      <w:proofErr w:type="spellEnd"/>
      <w:r>
        <w:t xml:space="preserve"> муниципального района» </w:t>
      </w:r>
    </w:p>
    <w:p w:rsidR="005C700E" w:rsidRDefault="005C700E" w:rsidP="005C700E">
      <w:pPr>
        <w:pStyle w:val="a9"/>
        <w:spacing w:before="0" w:beforeAutospacing="0" w:after="0" w:afterAutospacing="0"/>
        <w:ind w:firstLine="680"/>
        <w:jc w:val="both"/>
      </w:pPr>
    </w:p>
    <w:p w:rsidR="005C700E" w:rsidRPr="003A3FE4" w:rsidRDefault="005C700E" w:rsidP="005C700E">
      <w:pPr>
        <w:ind w:firstLine="680"/>
        <w:jc w:val="both"/>
        <w:rPr>
          <w:sz w:val="24"/>
          <w:szCs w:val="24"/>
        </w:rPr>
      </w:pPr>
      <w:r>
        <w:rPr>
          <w:sz w:val="24"/>
        </w:rPr>
        <w:t xml:space="preserve">Адамова С.Б. – </w:t>
      </w:r>
      <w:r w:rsidRPr="003A3FE4">
        <w:rPr>
          <w:sz w:val="24"/>
          <w:szCs w:val="24"/>
        </w:rPr>
        <w:t xml:space="preserve">председатель муниципального казенного учреждения «Комитет финансов </w:t>
      </w:r>
      <w:proofErr w:type="spellStart"/>
      <w:r w:rsidRPr="003A3FE4">
        <w:rPr>
          <w:sz w:val="24"/>
          <w:szCs w:val="24"/>
        </w:rPr>
        <w:t>Слюдянск</w:t>
      </w:r>
      <w:r>
        <w:rPr>
          <w:sz w:val="24"/>
          <w:szCs w:val="24"/>
        </w:rPr>
        <w:t>ого</w:t>
      </w:r>
      <w:proofErr w:type="spellEnd"/>
      <w:r>
        <w:rPr>
          <w:sz w:val="24"/>
          <w:szCs w:val="24"/>
        </w:rPr>
        <w:t xml:space="preserve"> муниципального</w:t>
      </w:r>
      <w:r w:rsidRPr="003A3FE4">
        <w:rPr>
          <w:sz w:val="24"/>
          <w:szCs w:val="24"/>
        </w:rPr>
        <w:t xml:space="preserve"> район»</w:t>
      </w:r>
    </w:p>
    <w:p w:rsidR="005C700E" w:rsidRPr="003A3FE4" w:rsidRDefault="005C700E" w:rsidP="005C700E">
      <w:pPr>
        <w:ind w:firstLine="680"/>
        <w:rPr>
          <w:sz w:val="24"/>
          <w:szCs w:val="24"/>
        </w:rPr>
      </w:pPr>
    </w:p>
    <w:p w:rsidR="005C700E" w:rsidRDefault="005C700E" w:rsidP="005C700E">
      <w:pPr>
        <w:rPr>
          <w:sz w:val="24"/>
        </w:rPr>
      </w:pPr>
    </w:p>
    <w:p w:rsidR="005C700E" w:rsidRDefault="005C700E" w:rsidP="005C700E">
      <w:pPr>
        <w:pStyle w:val="a9"/>
        <w:spacing w:before="0" w:beforeAutospacing="0" w:after="0" w:afterAutospacing="0"/>
        <w:ind w:firstLine="680"/>
        <w:jc w:val="both"/>
      </w:pPr>
    </w:p>
    <w:p w:rsidR="005C700E" w:rsidRPr="00BE455E" w:rsidRDefault="005C700E" w:rsidP="005C700E">
      <w:pPr>
        <w:shd w:val="clear" w:color="auto" w:fill="FFFFFF"/>
        <w:tabs>
          <w:tab w:val="left" w:pos="1210"/>
        </w:tabs>
        <w:jc w:val="both"/>
        <w:rPr>
          <w:b/>
          <w:sz w:val="24"/>
          <w:szCs w:val="24"/>
        </w:rPr>
      </w:pPr>
      <w:r w:rsidRPr="00BE455E">
        <w:rPr>
          <w:b/>
          <w:sz w:val="24"/>
          <w:szCs w:val="24"/>
        </w:rPr>
        <w:t xml:space="preserve">Руководитель аппарата администрации </w:t>
      </w:r>
    </w:p>
    <w:p w:rsidR="005C700E" w:rsidRDefault="005C700E" w:rsidP="005C700E">
      <w:pPr>
        <w:shd w:val="clear" w:color="auto" w:fill="FFFFFF"/>
        <w:tabs>
          <w:tab w:val="left" w:pos="1210"/>
        </w:tabs>
        <w:jc w:val="both"/>
        <w:rPr>
          <w:b/>
          <w:sz w:val="24"/>
          <w:szCs w:val="24"/>
        </w:rPr>
      </w:pPr>
      <w:proofErr w:type="spellStart"/>
      <w:r w:rsidRPr="00BE455E">
        <w:rPr>
          <w:b/>
          <w:sz w:val="24"/>
          <w:szCs w:val="24"/>
        </w:rPr>
        <w:t>Слюдянского</w:t>
      </w:r>
      <w:proofErr w:type="spellEnd"/>
      <w:r w:rsidRPr="00BE455E">
        <w:rPr>
          <w:b/>
          <w:sz w:val="24"/>
          <w:szCs w:val="24"/>
        </w:rPr>
        <w:t xml:space="preserve"> муниципального района</w:t>
      </w:r>
      <w:r w:rsidRPr="00BE455E">
        <w:rPr>
          <w:b/>
          <w:sz w:val="24"/>
          <w:szCs w:val="24"/>
        </w:rPr>
        <w:tab/>
      </w:r>
      <w:r w:rsidRPr="00BE455E">
        <w:rPr>
          <w:b/>
          <w:sz w:val="24"/>
          <w:szCs w:val="24"/>
        </w:rPr>
        <w:tab/>
      </w:r>
      <w:r w:rsidRPr="00BE455E">
        <w:rPr>
          <w:b/>
          <w:sz w:val="24"/>
          <w:szCs w:val="24"/>
        </w:rPr>
        <w:tab/>
      </w:r>
      <w:r w:rsidRPr="00BE455E"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  <w:t xml:space="preserve">     </w:t>
      </w:r>
      <w:r w:rsidRPr="00BE455E">
        <w:rPr>
          <w:b/>
          <w:sz w:val="24"/>
          <w:szCs w:val="24"/>
        </w:rPr>
        <w:t>А.В.</w:t>
      </w:r>
      <w:r>
        <w:rPr>
          <w:b/>
          <w:sz w:val="24"/>
          <w:szCs w:val="24"/>
        </w:rPr>
        <w:t xml:space="preserve"> </w:t>
      </w:r>
      <w:proofErr w:type="spellStart"/>
      <w:r w:rsidRPr="00BE455E">
        <w:rPr>
          <w:b/>
          <w:sz w:val="24"/>
          <w:szCs w:val="24"/>
        </w:rPr>
        <w:t>Скрылева</w:t>
      </w:r>
      <w:proofErr w:type="spellEnd"/>
    </w:p>
    <w:p w:rsidR="005C700E" w:rsidRDefault="005C700E" w:rsidP="005C700E">
      <w:pPr>
        <w:pStyle w:val="a9"/>
        <w:spacing w:before="0" w:beforeAutospacing="0" w:after="0" w:afterAutospacing="0"/>
        <w:rPr>
          <w:rStyle w:val="aa"/>
        </w:rPr>
      </w:pPr>
    </w:p>
    <w:p w:rsidR="005C700E" w:rsidRPr="00BE455E" w:rsidRDefault="005C700E" w:rsidP="005C700E">
      <w:pPr>
        <w:shd w:val="clear" w:color="auto" w:fill="FFFFFF"/>
        <w:tabs>
          <w:tab w:val="left" w:pos="1210"/>
        </w:tabs>
        <w:jc w:val="both"/>
        <w:rPr>
          <w:b/>
          <w:sz w:val="24"/>
          <w:szCs w:val="24"/>
        </w:rPr>
        <w:sectPr w:rsidR="005C700E" w:rsidRPr="00BE455E" w:rsidSect="00E04E55">
          <w:pgSz w:w="11909" w:h="16834"/>
          <w:pgMar w:top="1134" w:right="850" w:bottom="1134" w:left="1701" w:header="720" w:footer="720" w:gutter="0"/>
          <w:cols w:space="60"/>
          <w:noEndnote/>
          <w:docGrid w:linePitch="272"/>
        </w:sectPr>
      </w:pPr>
    </w:p>
    <w:p w:rsidR="005C700E" w:rsidRPr="00EE5E09" w:rsidRDefault="005C700E" w:rsidP="005C700E">
      <w:pPr>
        <w:shd w:val="clear" w:color="auto" w:fill="FFFFFF"/>
        <w:ind w:left="10291"/>
        <w:jc w:val="right"/>
        <w:rPr>
          <w:sz w:val="24"/>
          <w:szCs w:val="24"/>
        </w:rPr>
      </w:pPr>
      <w:r w:rsidRPr="00EE5E09">
        <w:rPr>
          <w:rFonts w:eastAsia="Times New Roman"/>
          <w:spacing w:val="-1"/>
          <w:sz w:val="24"/>
          <w:szCs w:val="24"/>
        </w:rPr>
        <w:lastRenderedPageBreak/>
        <w:t>Приложение</w:t>
      </w:r>
    </w:p>
    <w:p w:rsidR="005C700E" w:rsidRPr="00EE5E09" w:rsidRDefault="005C700E" w:rsidP="005C700E">
      <w:pPr>
        <w:shd w:val="clear" w:color="auto" w:fill="FFFFFF"/>
        <w:ind w:left="10291"/>
        <w:jc w:val="right"/>
        <w:rPr>
          <w:sz w:val="24"/>
          <w:szCs w:val="24"/>
        </w:rPr>
      </w:pPr>
      <w:r w:rsidRPr="00EE5E09">
        <w:rPr>
          <w:rFonts w:eastAsia="Times New Roman"/>
          <w:spacing w:val="-1"/>
          <w:sz w:val="24"/>
          <w:szCs w:val="24"/>
        </w:rPr>
        <w:t xml:space="preserve">к Положению </w:t>
      </w:r>
      <w:r w:rsidRPr="00EE5E09">
        <w:rPr>
          <w:rFonts w:eastAsia="Times New Roman"/>
          <w:bCs/>
          <w:sz w:val="24"/>
          <w:szCs w:val="24"/>
        </w:rPr>
        <w:t xml:space="preserve">о кадровом резерве для замещения </w:t>
      </w:r>
      <w:proofErr w:type="gramStart"/>
      <w:r w:rsidRPr="00EE5E09">
        <w:rPr>
          <w:rFonts w:eastAsia="Times New Roman"/>
          <w:bCs/>
          <w:sz w:val="24"/>
          <w:szCs w:val="24"/>
        </w:rPr>
        <w:t>вакантной</w:t>
      </w:r>
      <w:proofErr w:type="gramEnd"/>
    </w:p>
    <w:p w:rsidR="005C700E" w:rsidRPr="00EE5E09" w:rsidRDefault="005C700E" w:rsidP="005C700E">
      <w:pPr>
        <w:shd w:val="clear" w:color="auto" w:fill="FFFFFF"/>
        <w:ind w:left="10291"/>
        <w:jc w:val="right"/>
        <w:rPr>
          <w:sz w:val="24"/>
          <w:szCs w:val="24"/>
        </w:rPr>
      </w:pPr>
      <w:r w:rsidRPr="00EE5E09">
        <w:rPr>
          <w:rFonts w:eastAsia="Times New Roman"/>
          <w:bCs/>
          <w:sz w:val="24"/>
          <w:szCs w:val="24"/>
        </w:rPr>
        <w:t xml:space="preserve">должности муниципальной службы в </w:t>
      </w:r>
      <w:proofErr w:type="spellStart"/>
      <w:r w:rsidRPr="00EE5E09">
        <w:rPr>
          <w:rFonts w:eastAsia="Times New Roman"/>
          <w:bCs/>
          <w:sz w:val="24"/>
          <w:szCs w:val="24"/>
        </w:rPr>
        <w:t>Слюдянском</w:t>
      </w:r>
      <w:proofErr w:type="spellEnd"/>
      <w:r w:rsidRPr="00EE5E09">
        <w:rPr>
          <w:rFonts w:eastAsia="Times New Roman"/>
          <w:bCs/>
          <w:sz w:val="24"/>
          <w:szCs w:val="24"/>
        </w:rPr>
        <w:t xml:space="preserve"> муниципальном районе</w:t>
      </w:r>
    </w:p>
    <w:p w:rsidR="005C700E" w:rsidRDefault="005C700E" w:rsidP="005C700E">
      <w:pPr>
        <w:shd w:val="clear" w:color="auto" w:fill="FFFFFF"/>
        <w:ind w:left="709"/>
        <w:jc w:val="center"/>
        <w:rPr>
          <w:rFonts w:eastAsia="Times New Roman"/>
          <w:b/>
          <w:bCs/>
          <w:sz w:val="24"/>
          <w:szCs w:val="24"/>
        </w:rPr>
      </w:pPr>
    </w:p>
    <w:p w:rsidR="005C700E" w:rsidRDefault="005C700E" w:rsidP="005C700E">
      <w:pPr>
        <w:shd w:val="clear" w:color="auto" w:fill="FFFFFF"/>
        <w:ind w:left="709"/>
        <w:jc w:val="center"/>
        <w:rPr>
          <w:rFonts w:eastAsia="Times New Roman"/>
          <w:b/>
          <w:bCs/>
          <w:sz w:val="24"/>
          <w:szCs w:val="24"/>
        </w:rPr>
      </w:pPr>
      <w:r w:rsidRPr="00B70D62">
        <w:rPr>
          <w:rFonts w:eastAsia="Times New Roman"/>
          <w:b/>
          <w:bCs/>
          <w:sz w:val="24"/>
          <w:szCs w:val="24"/>
        </w:rPr>
        <w:t xml:space="preserve">СПИСОК </w:t>
      </w:r>
    </w:p>
    <w:p w:rsidR="005C700E" w:rsidRPr="00B70D62" w:rsidRDefault="005C700E" w:rsidP="005C700E">
      <w:pPr>
        <w:shd w:val="clear" w:color="auto" w:fill="FFFFFF"/>
        <w:ind w:left="709"/>
        <w:jc w:val="center"/>
        <w:rPr>
          <w:sz w:val="24"/>
          <w:szCs w:val="24"/>
        </w:rPr>
      </w:pPr>
      <w:r w:rsidRPr="00B70D62">
        <w:rPr>
          <w:rFonts w:eastAsia="Times New Roman"/>
          <w:bCs/>
          <w:spacing w:val="-2"/>
          <w:sz w:val="24"/>
          <w:szCs w:val="24"/>
        </w:rPr>
        <w:t>кадрового резерва</w:t>
      </w:r>
    </w:p>
    <w:p w:rsidR="005C700E" w:rsidRPr="00B70D62" w:rsidRDefault="005C700E" w:rsidP="005C700E">
      <w:pPr>
        <w:shd w:val="clear" w:color="auto" w:fill="FFFFFF"/>
        <w:ind w:left="709" w:right="19"/>
        <w:jc w:val="center"/>
        <w:rPr>
          <w:sz w:val="24"/>
          <w:szCs w:val="24"/>
        </w:rPr>
      </w:pPr>
      <w:proofErr w:type="spellStart"/>
      <w:r w:rsidRPr="00B70D62">
        <w:rPr>
          <w:sz w:val="24"/>
          <w:szCs w:val="24"/>
        </w:rPr>
        <w:t>Слюдянского</w:t>
      </w:r>
      <w:proofErr w:type="spellEnd"/>
      <w:r w:rsidRPr="00B70D62">
        <w:rPr>
          <w:sz w:val="24"/>
          <w:szCs w:val="24"/>
        </w:rPr>
        <w:t xml:space="preserve"> муниципального района</w:t>
      </w:r>
    </w:p>
    <w:p w:rsidR="005C700E" w:rsidRDefault="005C700E" w:rsidP="005C700E">
      <w:pPr>
        <w:spacing w:after="643" w:line="1" w:lineRule="exact"/>
        <w:rPr>
          <w:sz w:val="2"/>
          <w:szCs w:val="2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47"/>
        <w:gridCol w:w="898"/>
        <w:gridCol w:w="902"/>
        <w:gridCol w:w="1526"/>
        <w:gridCol w:w="1440"/>
        <w:gridCol w:w="1445"/>
        <w:gridCol w:w="1714"/>
        <w:gridCol w:w="1440"/>
        <w:gridCol w:w="1978"/>
        <w:gridCol w:w="1440"/>
        <w:gridCol w:w="1272"/>
      </w:tblGrid>
      <w:tr w:rsidR="005C700E" w:rsidTr="00BB2CCD">
        <w:trPr>
          <w:trHeight w:hRule="exact" w:val="302"/>
        </w:trPr>
        <w:tc>
          <w:tcPr>
            <w:tcW w:w="54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  <w:ind w:left="53"/>
            </w:pPr>
            <w:r>
              <w:rPr>
                <w:rFonts w:eastAsia="Times New Roman"/>
                <w:sz w:val="24"/>
                <w:szCs w:val="24"/>
              </w:rPr>
              <w:t>№</w:t>
            </w:r>
          </w:p>
        </w:tc>
        <w:tc>
          <w:tcPr>
            <w:tcW w:w="89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</w:pPr>
            <w:proofErr w:type="spellStart"/>
            <w:r>
              <w:rPr>
                <w:rFonts w:eastAsia="Times New Roman"/>
                <w:spacing w:val="-1"/>
                <w:sz w:val="24"/>
                <w:szCs w:val="24"/>
              </w:rPr>
              <w:t>Фамил</w:t>
            </w:r>
            <w:proofErr w:type="spellEnd"/>
          </w:p>
        </w:tc>
        <w:tc>
          <w:tcPr>
            <w:tcW w:w="90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  <w:ind w:left="120"/>
            </w:pPr>
            <w:r>
              <w:rPr>
                <w:rFonts w:eastAsia="Times New Roman"/>
                <w:sz w:val="24"/>
                <w:szCs w:val="24"/>
              </w:rPr>
              <w:t>Год,</w:t>
            </w:r>
          </w:p>
        </w:tc>
        <w:tc>
          <w:tcPr>
            <w:tcW w:w="15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</w:pPr>
            <w:r>
              <w:rPr>
                <w:rFonts w:eastAsia="Times New Roman"/>
                <w:spacing w:val="-2"/>
                <w:sz w:val="24"/>
                <w:szCs w:val="24"/>
              </w:rPr>
              <w:t>Образование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</w:pPr>
            <w:r>
              <w:rPr>
                <w:rFonts w:eastAsia="Times New Roman"/>
                <w:spacing w:val="-2"/>
                <w:sz w:val="24"/>
                <w:szCs w:val="24"/>
              </w:rPr>
              <w:t>Замещаемая</w:t>
            </w:r>
          </w:p>
        </w:tc>
        <w:tc>
          <w:tcPr>
            <w:tcW w:w="144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  <w:ind w:left="341"/>
            </w:pPr>
            <w:r>
              <w:rPr>
                <w:rFonts w:eastAsia="Times New Roman"/>
                <w:sz w:val="24"/>
                <w:szCs w:val="24"/>
              </w:rPr>
              <w:t>Стаж</w:t>
            </w:r>
          </w:p>
        </w:tc>
        <w:tc>
          <w:tcPr>
            <w:tcW w:w="171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  <w:ind w:left="504"/>
            </w:pPr>
            <w:r>
              <w:rPr>
                <w:rFonts w:eastAsia="Times New Roman"/>
                <w:sz w:val="24"/>
                <w:szCs w:val="24"/>
              </w:rPr>
              <w:t>Дата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  <w:jc w:val="center"/>
            </w:pPr>
            <w:r>
              <w:rPr>
                <w:rFonts w:eastAsia="Times New Roman"/>
                <w:spacing w:val="-2"/>
                <w:sz w:val="24"/>
                <w:szCs w:val="24"/>
              </w:rPr>
              <w:t>Должность</w:t>
            </w:r>
          </w:p>
        </w:tc>
        <w:tc>
          <w:tcPr>
            <w:tcW w:w="197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  <w:jc w:val="center"/>
            </w:pPr>
            <w:r>
              <w:rPr>
                <w:rFonts w:eastAsia="Times New Roman"/>
                <w:sz w:val="24"/>
                <w:szCs w:val="24"/>
              </w:rPr>
              <w:t>Отметка о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  <w:jc w:val="center"/>
            </w:pPr>
            <w:r>
              <w:rPr>
                <w:rFonts w:eastAsia="Times New Roman"/>
                <w:spacing w:val="-2"/>
                <w:sz w:val="24"/>
                <w:szCs w:val="24"/>
              </w:rPr>
              <w:t>Отметка</w:t>
            </w: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  <w:jc w:val="center"/>
            </w:pPr>
            <w:r>
              <w:rPr>
                <w:rFonts w:eastAsia="Times New Roman"/>
                <w:spacing w:val="-2"/>
                <w:sz w:val="24"/>
                <w:szCs w:val="24"/>
              </w:rPr>
              <w:t>Отметка о</w:t>
            </w:r>
          </w:p>
        </w:tc>
      </w:tr>
      <w:tr w:rsidR="005C700E" w:rsidTr="00BB2CCD">
        <w:trPr>
          <w:trHeight w:hRule="exact" w:val="274"/>
        </w:trPr>
        <w:tc>
          <w:tcPr>
            <w:tcW w:w="54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  <w:ind w:left="5"/>
            </w:pPr>
            <w:proofErr w:type="gramStart"/>
            <w:r>
              <w:rPr>
                <w:rFonts w:eastAsia="Times New Roman"/>
                <w:sz w:val="24"/>
                <w:szCs w:val="24"/>
              </w:rPr>
              <w:t>п</w:t>
            </w:r>
            <w:proofErr w:type="gramEnd"/>
            <w:r>
              <w:rPr>
                <w:rFonts w:eastAsia="Times New Roman"/>
                <w:sz w:val="24"/>
                <w:szCs w:val="24"/>
              </w:rPr>
              <w:t>/п</w:t>
            </w:r>
          </w:p>
        </w:tc>
        <w:tc>
          <w:tcPr>
            <w:tcW w:w="89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  <w:ind w:left="182"/>
            </w:pPr>
            <w:proofErr w:type="spellStart"/>
            <w:r>
              <w:rPr>
                <w:rFonts w:eastAsia="Times New Roman"/>
                <w:sz w:val="24"/>
                <w:szCs w:val="24"/>
              </w:rPr>
              <w:t>ия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>,</w:t>
            </w:r>
          </w:p>
        </w:tc>
        <w:tc>
          <w:tcPr>
            <w:tcW w:w="90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  <w:ind w:left="38"/>
            </w:pPr>
            <w:r>
              <w:rPr>
                <w:rFonts w:eastAsia="Times New Roman"/>
                <w:spacing w:val="-2"/>
                <w:sz w:val="24"/>
                <w:szCs w:val="24"/>
              </w:rPr>
              <w:t>число</w:t>
            </w:r>
          </w:p>
        </w:tc>
        <w:tc>
          <w:tcPr>
            <w:tcW w:w="15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  <w:ind w:left="182"/>
            </w:pPr>
            <w:proofErr w:type="gramStart"/>
            <w:r>
              <w:rPr>
                <w:spacing w:val="-3"/>
                <w:sz w:val="24"/>
                <w:szCs w:val="24"/>
              </w:rPr>
              <w:t>(</w:t>
            </w:r>
            <w:r>
              <w:rPr>
                <w:rFonts w:eastAsia="Times New Roman"/>
                <w:spacing w:val="-3"/>
                <w:sz w:val="24"/>
                <w:szCs w:val="24"/>
              </w:rPr>
              <w:t>учебные</w:t>
            </w:r>
            <w:proofErr w:type="gramEnd"/>
          </w:p>
        </w:tc>
        <w:tc>
          <w:tcPr>
            <w:tcW w:w="14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  <w:ind w:left="62"/>
            </w:pPr>
            <w:r>
              <w:rPr>
                <w:rFonts w:eastAsia="Times New Roman"/>
                <w:spacing w:val="-1"/>
                <w:sz w:val="24"/>
                <w:szCs w:val="24"/>
              </w:rPr>
              <w:t>должность</w:t>
            </w:r>
          </w:p>
        </w:tc>
        <w:tc>
          <w:tcPr>
            <w:tcW w:w="144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</w:pPr>
            <w:proofErr w:type="spellStart"/>
            <w:r>
              <w:rPr>
                <w:rFonts w:eastAsia="Times New Roman"/>
                <w:spacing w:val="-2"/>
                <w:sz w:val="24"/>
                <w:szCs w:val="24"/>
              </w:rPr>
              <w:t>муниципаль</w:t>
            </w:r>
            <w:proofErr w:type="spellEnd"/>
          </w:p>
        </w:tc>
        <w:tc>
          <w:tcPr>
            <w:tcW w:w="171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  <w:ind w:left="149"/>
            </w:pPr>
            <w:r>
              <w:rPr>
                <w:rFonts w:eastAsia="Times New Roman"/>
                <w:spacing w:val="-2"/>
                <w:sz w:val="24"/>
                <w:szCs w:val="24"/>
              </w:rPr>
              <w:t>проведения</w:t>
            </w:r>
          </w:p>
        </w:tc>
        <w:tc>
          <w:tcPr>
            <w:tcW w:w="14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  <w:jc w:val="center"/>
            </w:pPr>
            <w:proofErr w:type="spellStart"/>
            <w:r>
              <w:rPr>
                <w:rFonts w:eastAsia="Times New Roman"/>
                <w:spacing w:val="-2"/>
                <w:sz w:val="24"/>
                <w:szCs w:val="24"/>
              </w:rPr>
              <w:t>муниципаль</w:t>
            </w:r>
            <w:proofErr w:type="spellEnd"/>
          </w:p>
        </w:tc>
        <w:tc>
          <w:tcPr>
            <w:tcW w:w="197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  <w:jc w:val="center"/>
            </w:pPr>
            <w:r>
              <w:rPr>
                <w:rFonts w:eastAsia="Times New Roman"/>
                <w:spacing w:val="-2"/>
                <w:sz w:val="24"/>
                <w:szCs w:val="24"/>
              </w:rPr>
              <w:t>профессионально</w:t>
            </w:r>
          </w:p>
        </w:tc>
        <w:tc>
          <w:tcPr>
            <w:tcW w:w="14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  <w:jc w:val="center"/>
            </w:pPr>
            <w:r>
              <w:rPr>
                <w:spacing w:val="-2"/>
                <w:sz w:val="24"/>
                <w:szCs w:val="24"/>
              </w:rPr>
              <w:t>(</w:t>
            </w:r>
            <w:r>
              <w:rPr>
                <w:rFonts w:eastAsia="Times New Roman"/>
                <w:spacing w:val="-2"/>
                <w:sz w:val="24"/>
                <w:szCs w:val="24"/>
              </w:rPr>
              <w:t xml:space="preserve">отметки) </w:t>
            </w:r>
            <w:proofErr w:type="gramStart"/>
            <w:r>
              <w:rPr>
                <w:rFonts w:eastAsia="Times New Roman"/>
                <w:spacing w:val="-2"/>
                <w:sz w:val="24"/>
                <w:szCs w:val="24"/>
              </w:rPr>
              <w:t>об</w:t>
            </w:r>
            <w:proofErr w:type="gramEnd"/>
          </w:p>
        </w:tc>
        <w:tc>
          <w:tcPr>
            <w:tcW w:w="127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  <w:jc w:val="center"/>
            </w:pPr>
            <w:proofErr w:type="spellStart"/>
            <w:r>
              <w:rPr>
                <w:rFonts w:eastAsia="Times New Roman"/>
                <w:spacing w:val="-2"/>
                <w:sz w:val="24"/>
                <w:szCs w:val="24"/>
              </w:rPr>
              <w:t>назначени</w:t>
            </w:r>
            <w:proofErr w:type="spellEnd"/>
          </w:p>
        </w:tc>
      </w:tr>
      <w:tr w:rsidR="005C700E" w:rsidTr="00BB2CCD">
        <w:trPr>
          <w:trHeight w:hRule="exact" w:val="278"/>
        </w:trPr>
        <w:tc>
          <w:tcPr>
            <w:tcW w:w="54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</w:pPr>
          </w:p>
        </w:tc>
        <w:tc>
          <w:tcPr>
            <w:tcW w:w="89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  <w:ind w:left="110"/>
            </w:pPr>
            <w:r>
              <w:rPr>
                <w:rFonts w:eastAsia="Times New Roman"/>
                <w:sz w:val="24"/>
                <w:szCs w:val="24"/>
              </w:rPr>
              <w:t>имя,</w:t>
            </w:r>
          </w:p>
        </w:tc>
        <w:tc>
          <w:tcPr>
            <w:tcW w:w="90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  <w:ind w:left="274"/>
            </w:pPr>
            <w:r>
              <w:rPr>
                <w:rFonts w:eastAsia="Times New Roman"/>
                <w:sz w:val="24"/>
                <w:szCs w:val="24"/>
              </w:rPr>
              <w:t>и</w:t>
            </w:r>
          </w:p>
        </w:tc>
        <w:tc>
          <w:tcPr>
            <w:tcW w:w="15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  <w:ind w:left="110"/>
            </w:pPr>
            <w:r>
              <w:rPr>
                <w:rFonts w:eastAsia="Times New Roman"/>
                <w:spacing w:val="-2"/>
                <w:sz w:val="24"/>
                <w:szCs w:val="24"/>
              </w:rPr>
              <w:t>заведения,</w:t>
            </w:r>
          </w:p>
        </w:tc>
        <w:tc>
          <w:tcPr>
            <w:tcW w:w="14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</w:pPr>
            <w:proofErr w:type="spellStart"/>
            <w:r>
              <w:rPr>
                <w:rFonts w:eastAsia="Times New Roman"/>
                <w:spacing w:val="-2"/>
                <w:sz w:val="24"/>
                <w:szCs w:val="24"/>
              </w:rPr>
              <w:t>муниципаль</w:t>
            </w:r>
            <w:proofErr w:type="spellEnd"/>
          </w:p>
        </w:tc>
        <w:tc>
          <w:tcPr>
            <w:tcW w:w="144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</w:pPr>
            <w:r>
              <w:rPr>
                <w:rFonts w:eastAsia="Times New Roman"/>
                <w:spacing w:val="-2"/>
                <w:sz w:val="24"/>
                <w:szCs w:val="24"/>
              </w:rPr>
              <w:t>ной службы</w:t>
            </w:r>
          </w:p>
        </w:tc>
        <w:tc>
          <w:tcPr>
            <w:tcW w:w="171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  <w:ind w:left="130"/>
            </w:pPr>
            <w:r>
              <w:rPr>
                <w:rFonts w:eastAsia="Times New Roman"/>
                <w:spacing w:val="-2"/>
                <w:sz w:val="24"/>
                <w:szCs w:val="24"/>
              </w:rPr>
              <w:t xml:space="preserve">конкурса </w:t>
            </w:r>
            <w:proofErr w:type="gramStart"/>
            <w:r>
              <w:rPr>
                <w:rFonts w:eastAsia="Times New Roman"/>
                <w:spacing w:val="-2"/>
                <w:sz w:val="24"/>
                <w:szCs w:val="24"/>
              </w:rPr>
              <w:t>на</w:t>
            </w:r>
            <w:proofErr w:type="gramEnd"/>
          </w:p>
        </w:tc>
        <w:tc>
          <w:tcPr>
            <w:tcW w:w="14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  <w:jc w:val="center"/>
            </w:pPr>
            <w:r>
              <w:rPr>
                <w:rFonts w:eastAsia="Times New Roman"/>
                <w:spacing w:val="-3"/>
                <w:sz w:val="24"/>
                <w:szCs w:val="24"/>
              </w:rPr>
              <w:t>ной службы,</w:t>
            </w:r>
          </w:p>
        </w:tc>
        <w:tc>
          <w:tcPr>
            <w:tcW w:w="197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  <w:jc w:val="center"/>
            </w:pPr>
            <w:r>
              <w:rPr>
                <w:rFonts w:eastAsia="Times New Roman"/>
                <w:sz w:val="24"/>
                <w:szCs w:val="24"/>
              </w:rPr>
              <w:t>й</w:t>
            </w:r>
          </w:p>
        </w:tc>
        <w:tc>
          <w:tcPr>
            <w:tcW w:w="14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  <w:jc w:val="center"/>
            </w:pPr>
            <w:r>
              <w:rPr>
                <w:rFonts w:eastAsia="Times New Roman"/>
                <w:spacing w:val="-2"/>
                <w:sz w:val="24"/>
                <w:szCs w:val="24"/>
              </w:rPr>
              <w:t xml:space="preserve">отказе </w:t>
            </w:r>
            <w:proofErr w:type="gramStart"/>
            <w:r>
              <w:rPr>
                <w:rFonts w:eastAsia="Times New Roman"/>
                <w:spacing w:val="-2"/>
                <w:sz w:val="24"/>
                <w:szCs w:val="24"/>
              </w:rPr>
              <w:t>от</w:t>
            </w:r>
            <w:proofErr w:type="gramEnd"/>
          </w:p>
        </w:tc>
        <w:tc>
          <w:tcPr>
            <w:tcW w:w="127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  <w:jc w:val="center"/>
            </w:pPr>
            <w:r>
              <w:rPr>
                <w:rFonts w:eastAsia="Times New Roman"/>
                <w:sz w:val="24"/>
                <w:szCs w:val="24"/>
              </w:rPr>
              <w:t>и на</w:t>
            </w:r>
          </w:p>
        </w:tc>
      </w:tr>
      <w:tr w:rsidR="005C700E" w:rsidTr="00BB2CCD">
        <w:trPr>
          <w:trHeight w:hRule="exact" w:val="274"/>
        </w:trPr>
        <w:tc>
          <w:tcPr>
            <w:tcW w:w="54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</w:pPr>
          </w:p>
        </w:tc>
        <w:tc>
          <w:tcPr>
            <w:tcW w:w="89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  <w:ind w:left="5"/>
            </w:pPr>
            <w:proofErr w:type="spellStart"/>
            <w:r>
              <w:rPr>
                <w:rFonts w:eastAsia="Times New Roman"/>
                <w:spacing w:val="-1"/>
                <w:sz w:val="24"/>
                <w:szCs w:val="24"/>
              </w:rPr>
              <w:t>отчест</w:t>
            </w:r>
            <w:proofErr w:type="spellEnd"/>
          </w:p>
        </w:tc>
        <w:tc>
          <w:tcPr>
            <w:tcW w:w="90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  <w:ind w:left="38"/>
            </w:pPr>
            <w:r>
              <w:rPr>
                <w:rFonts w:eastAsia="Times New Roman"/>
                <w:spacing w:val="-2"/>
                <w:sz w:val="24"/>
                <w:szCs w:val="24"/>
              </w:rPr>
              <w:t>месяц</w:t>
            </w:r>
          </w:p>
        </w:tc>
        <w:tc>
          <w:tcPr>
            <w:tcW w:w="15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  <w:ind w:left="226"/>
            </w:pPr>
            <w:r>
              <w:rPr>
                <w:rFonts w:eastAsia="Times New Roman"/>
                <w:sz w:val="24"/>
                <w:szCs w:val="24"/>
              </w:rPr>
              <w:t>которые</w:t>
            </w:r>
          </w:p>
        </w:tc>
        <w:tc>
          <w:tcPr>
            <w:tcW w:w="14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</w:pPr>
            <w:r>
              <w:rPr>
                <w:rFonts w:eastAsia="Times New Roman"/>
                <w:spacing w:val="-2"/>
                <w:sz w:val="24"/>
                <w:szCs w:val="24"/>
              </w:rPr>
              <w:t>ной службы</w:t>
            </w:r>
          </w:p>
        </w:tc>
        <w:tc>
          <w:tcPr>
            <w:tcW w:w="144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  <w:ind w:left="326"/>
            </w:pPr>
            <w:proofErr w:type="gramStart"/>
            <w:r>
              <w:rPr>
                <w:sz w:val="24"/>
                <w:szCs w:val="24"/>
              </w:rPr>
              <w:t>(</w:t>
            </w:r>
            <w:r>
              <w:rPr>
                <w:rFonts w:eastAsia="Times New Roman"/>
                <w:sz w:val="24"/>
                <w:szCs w:val="24"/>
              </w:rPr>
              <w:t>стаж</w:t>
            </w:r>
            <w:proofErr w:type="gramEnd"/>
          </w:p>
        </w:tc>
        <w:tc>
          <w:tcPr>
            <w:tcW w:w="171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  <w:ind w:left="187"/>
            </w:pPr>
            <w:r>
              <w:rPr>
                <w:rFonts w:eastAsia="Times New Roman"/>
                <w:spacing w:val="-2"/>
                <w:sz w:val="24"/>
                <w:szCs w:val="24"/>
              </w:rPr>
              <w:t>включение</w:t>
            </w:r>
          </w:p>
        </w:tc>
        <w:tc>
          <w:tcPr>
            <w:tcW w:w="14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  <w:jc w:val="center"/>
            </w:pPr>
            <w:r>
              <w:rPr>
                <w:rFonts w:eastAsia="Times New Roman"/>
                <w:sz w:val="24"/>
                <w:szCs w:val="24"/>
              </w:rPr>
              <w:t>для</w:t>
            </w:r>
          </w:p>
        </w:tc>
        <w:tc>
          <w:tcPr>
            <w:tcW w:w="197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  <w:jc w:val="center"/>
            </w:pPr>
            <w:r>
              <w:rPr>
                <w:rFonts w:eastAsia="Times New Roman"/>
                <w:spacing w:val="-2"/>
                <w:sz w:val="24"/>
                <w:szCs w:val="24"/>
              </w:rPr>
              <w:t>переподготовке,</w:t>
            </w:r>
          </w:p>
        </w:tc>
        <w:tc>
          <w:tcPr>
            <w:tcW w:w="14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  <w:jc w:val="center"/>
            </w:pPr>
            <w:r>
              <w:rPr>
                <w:rFonts w:eastAsia="Times New Roman"/>
                <w:spacing w:val="-1"/>
                <w:sz w:val="24"/>
                <w:szCs w:val="24"/>
              </w:rPr>
              <w:t>замещения</w:t>
            </w:r>
          </w:p>
        </w:tc>
        <w:tc>
          <w:tcPr>
            <w:tcW w:w="127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  <w:jc w:val="center"/>
            </w:pPr>
            <w:r>
              <w:rPr>
                <w:rFonts w:eastAsia="Times New Roman"/>
                <w:spacing w:val="-1"/>
                <w:sz w:val="24"/>
                <w:szCs w:val="24"/>
              </w:rPr>
              <w:t>должность</w:t>
            </w:r>
          </w:p>
        </w:tc>
      </w:tr>
      <w:tr w:rsidR="005C700E" w:rsidTr="00BB2CCD">
        <w:trPr>
          <w:trHeight w:hRule="exact" w:val="278"/>
        </w:trPr>
        <w:tc>
          <w:tcPr>
            <w:tcW w:w="54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</w:pPr>
          </w:p>
        </w:tc>
        <w:tc>
          <w:tcPr>
            <w:tcW w:w="89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  <w:ind w:left="216"/>
            </w:pPr>
            <w:r>
              <w:rPr>
                <w:rFonts w:eastAsia="Times New Roman"/>
                <w:sz w:val="24"/>
                <w:szCs w:val="24"/>
              </w:rPr>
              <w:t>во</w:t>
            </w:r>
          </w:p>
        </w:tc>
        <w:tc>
          <w:tcPr>
            <w:tcW w:w="90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  <w:ind w:left="24"/>
            </w:pPr>
            <w:proofErr w:type="spellStart"/>
            <w:r>
              <w:rPr>
                <w:rFonts w:eastAsia="Times New Roman"/>
                <w:spacing w:val="-1"/>
                <w:sz w:val="24"/>
                <w:szCs w:val="24"/>
              </w:rPr>
              <w:t>рожде</w:t>
            </w:r>
            <w:proofErr w:type="spellEnd"/>
          </w:p>
        </w:tc>
        <w:tc>
          <w:tcPr>
            <w:tcW w:w="15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  <w:ind w:left="226"/>
            </w:pPr>
            <w:r>
              <w:rPr>
                <w:rFonts w:eastAsia="Times New Roman"/>
                <w:sz w:val="24"/>
                <w:szCs w:val="24"/>
              </w:rPr>
              <w:t>окончил</w:t>
            </w:r>
          </w:p>
        </w:tc>
        <w:tc>
          <w:tcPr>
            <w:tcW w:w="14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  <w:ind w:left="254"/>
            </w:pPr>
            <w:proofErr w:type="gramStart"/>
            <w:r>
              <w:rPr>
                <w:sz w:val="24"/>
                <w:szCs w:val="24"/>
              </w:rPr>
              <w:t>(</w:t>
            </w:r>
            <w:r>
              <w:rPr>
                <w:rFonts w:eastAsia="Times New Roman"/>
                <w:sz w:val="24"/>
                <w:szCs w:val="24"/>
              </w:rPr>
              <w:t>дата и</w:t>
            </w:r>
            <w:proofErr w:type="gramEnd"/>
          </w:p>
        </w:tc>
        <w:tc>
          <w:tcPr>
            <w:tcW w:w="144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  <w:ind w:left="86"/>
            </w:pPr>
            <w:r>
              <w:rPr>
                <w:rFonts w:eastAsia="Times New Roman"/>
                <w:spacing w:val="-2"/>
                <w:sz w:val="24"/>
                <w:szCs w:val="24"/>
              </w:rPr>
              <w:t xml:space="preserve">работы </w:t>
            </w:r>
            <w:proofErr w:type="gramStart"/>
            <w:r>
              <w:rPr>
                <w:rFonts w:eastAsia="Times New Roman"/>
                <w:spacing w:val="-2"/>
                <w:sz w:val="24"/>
                <w:szCs w:val="24"/>
              </w:rPr>
              <w:t>по</w:t>
            </w:r>
            <w:proofErr w:type="gramEnd"/>
          </w:p>
        </w:tc>
        <w:tc>
          <w:tcPr>
            <w:tcW w:w="171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</w:pPr>
            <w:proofErr w:type="spellStart"/>
            <w:r>
              <w:rPr>
                <w:rFonts w:eastAsia="Times New Roman"/>
                <w:spacing w:val="-2"/>
                <w:sz w:val="24"/>
                <w:szCs w:val="24"/>
              </w:rPr>
              <w:t>муниципально</w:t>
            </w:r>
            <w:proofErr w:type="spellEnd"/>
          </w:p>
        </w:tc>
        <w:tc>
          <w:tcPr>
            <w:tcW w:w="14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  <w:jc w:val="center"/>
            </w:pPr>
            <w:r>
              <w:rPr>
                <w:rFonts w:eastAsia="Times New Roman"/>
                <w:spacing w:val="-2"/>
                <w:sz w:val="24"/>
                <w:szCs w:val="24"/>
              </w:rPr>
              <w:t>замещения</w:t>
            </w:r>
          </w:p>
        </w:tc>
        <w:tc>
          <w:tcPr>
            <w:tcW w:w="197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  <w:jc w:val="center"/>
            </w:pPr>
            <w:proofErr w:type="gramStart"/>
            <w:r>
              <w:rPr>
                <w:rFonts w:eastAsia="Times New Roman"/>
                <w:spacing w:val="-2"/>
                <w:sz w:val="24"/>
                <w:szCs w:val="24"/>
              </w:rPr>
              <w:t>повышении</w:t>
            </w:r>
            <w:proofErr w:type="gramEnd"/>
          </w:p>
        </w:tc>
        <w:tc>
          <w:tcPr>
            <w:tcW w:w="14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  <w:jc w:val="center"/>
            </w:pPr>
            <w:r>
              <w:rPr>
                <w:rFonts w:eastAsia="Times New Roman"/>
                <w:spacing w:val="-2"/>
                <w:sz w:val="24"/>
                <w:szCs w:val="24"/>
              </w:rPr>
              <w:t>вакантной</w:t>
            </w:r>
          </w:p>
        </w:tc>
        <w:tc>
          <w:tcPr>
            <w:tcW w:w="127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  <w:jc w:val="center"/>
            </w:pPr>
            <w:proofErr w:type="spellStart"/>
            <w:r>
              <w:rPr>
                <w:rFonts w:eastAsia="Times New Roman"/>
                <w:spacing w:val="-2"/>
                <w:sz w:val="24"/>
                <w:szCs w:val="24"/>
              </w:rPr>
              <w:t>муниципа</w:t>
            </w:r>
            <w:proofErr w:type="spellEnd"/>
          </w:p>
        </w:tc>
      </w:tr>
      <w:tr w:rsidR="005C700E" w:rsidTr="00BB2CCD">
        <w:trPr>
          <w:trHeight w:hRule="exact" w:val="274"/>
        </w:trPr>
        <w:tc>
          <w:tcPr>
            <w:tcW w:w="54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</w:pPr>
          </w:p>
        </w:tc>
        <w:tc>
          <w:tcPr>
            <w:tcW w:w="89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</w:pPr>
          </w:p>
        </w:tc>
        <w:tc>
          <w:tcPr>
            <w:tcW w:w="90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  <w:ind w:left="154"/>
            </w:pPr>
            <w:proofErr w:type="spellStart"/>
            <w:r>
              <w:rPr>
                <w:rFonts w:eastAsia="Times New Roman"/>
                <w:sz w:val="24"/>
                <w:szCs w:val="24"/>
              </w:rPr>
              <w:t>ния</w:t>
            </w:r>
            <w:proofErr w:type="spellEnd"/>
          </w:p>
        </w:tc>
        <w:tc>
          <w:tcPr>
            <w:tcW w:w="15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</w:pPr>
            <w:proofErr w:type="spellStart"/>
            <w:r>
              <w:rPr>
                <w:rFonts w:eastAsia="Times New Roman"/>
                <w:spacing w:val="-2"/>
                <w:sz w:val="24"/>
                <w:szCs w:val="24"/>
              </w:rPr>
              <w:t>муниципаль</w:t>
            </w:r>
            <w:proofErr w:type="spellEnd"/>
            <w:r>
              <w:rPr>
                <w:rFonts w:eastAsia="Times New Roman"/>
                <w:spacing w:val="-2"/>
                <w:sz w:val="24"/>
                <w:szCs w:val="24"/>
              </w:rPr>
              <w:t>-</w:t>
            </w:r>
          </w:p>
        </w:tc>
        <w:tc>
          <w:tcPr>
            <w:tcW w:w="14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  <w:ind w:left="298"/>
            </w:pPr>
            <w:r>
              <w:rPr>
                <w:rFonts w:eastAsia="Times New Roman"/>
                <w:sz w:val="24"/>
                <w:szCs w:val="24"/>
              </w:rPr>
              <w:t>номер</w:t>
            </w:r>
          </w:p>
        </w:tc>
        <w:tc>
          <w:tcPr>
            <w:tcW w:w="144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</w:pPr>
            <w:proofErr w:type="spellStart"/>
            <w:r>
              <w:rPr>
                <w:rFonts w:eastAsia="Times New Roman"/>
                <w:spacing w:val="-2"/>
                <w:sz w:val="24"/>
                <w:szCs w:val="24"/>
              </w:rPr>
              <w:t>специальнос</w:t>
            </w:r>
            <w:proofErr w:type="spellEnd"/>
          </w:p>
        </w:tc>
        <w:tc>
          <w:tcPr>
            <w:tcW w:w="171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  <w:ind w:left="38"/>
            </w:pPr>
            <w:proofErr w:type="spellStart"/>
            <w:r>
              <w:rPr>
                <w:rFonts w:eastAsia="Times New Roman"/>
                <w:spacing w:val="-2"/>
                <w:sz w:val="24"/>
                <w:szCs w:val="24"/>
              </w:rPr>
              <w:t>го</w:t>
            </w:r>
            <w:proofErr w:type="spellEnd"/>
            <w:r>
              <w:rPr>
                <w:rFonts w:eastAsia="Times New Roman"/>
                <w:spacing w:val="-2"/>
                <w:sz w:val="24"/>
                <w:szCs w:val="24"/>
              </w:rPr>
              <w:t xml:space="preserve"> служащего</w:t>
            </w:r>
          </w:p>
        </w:tc>
        <w:tc>
          <w:tcPr>
            <w:tcW w:w="14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  <w:jc w:val="center"/>
            </w:pPr>
            <w:r>
              <w:rPr>
                <w:rFonts w:eastAsia="Times New Roman"/>
                <w:sz w:val="24"/>
                <w:szCs w:val="24"/>
              </w:rPr>
              <w:t>которой</w:t>
            </w:r>
          </w:p>
        </w:tc>
        <w:tc>
          <w:tcPr>
            <w:tcW w:w="197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  <w:jc w:val="center"/>
            </w:pPr>
            <w:r>
              <w:rPr>
                <w:rFonts w:eastAsia="Times New Roman"/>
                <w:spacing w:val="-2"/>
                <w:sz w:val="24"/>
                <w:szCs w:val="24"/>
              </w:rPr>
              <w:t>квалификации</w:t>
            </w:r>
          </w:p>
        </w:tc>
        <w:tc>
          <w:tcPr>
            <w:tcW w:w="14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  <w:jc w:val="center"/>
            </w:pPr>
            <w:r>
              <w:rPr>
                <w:rFonts w:eastAsia="Times New Roman"/>
                <w:spacing w:val="-2"/>
                <w:sz w:val="24"/>
                <w:szCs w:val="24"/>
              </w:rPr>
              <w:t>должности</w:t>
            </w:r>
          </w:p>
        </w:tc>
        <w:tc>
          <w:tcPr>
            <w:tcW w:w="127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  <w:jc w:val="center"/>
            </w:pPr>
            <w:proofErr w:type="spellStart"/>
            <w:r>
              <w:rPr>
                <w:rFonts w:eastAsia="Times New Roman"/>
                <w:sz w:val="24"/>
                <w:szCs w:val="24"/>
              </w:rPr>
              <w:t>льной</w:t>
            </w:r>
            <w:proofErr w:type="spellEnd"/>
          </w:p>
        </w:tc>
      </w:tr>
      <w:tr w:rsidR="005C700E" w:rsidTr="00BB2CCD">
        <w:trPr>
          <w:trHeight w:hRule="exact" w:val="278"/>
        </w:trPr>
        <w:tc>
          <w:tcPr>
            <w:tcW w:w="54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</w:pPr>
          </w:p>
        </w:tc>
        <w:tc>
          <w:tcPr>
            <w:tcW w:w="89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</w:pPr>
          </w:p>
        </w:tc>
        <w:tc>
          <w:tcPr>
            <w:tcW w:w="90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</w:pPr>
          </w:p>
        </w:tc>
        <w:tc>
          <w:tcPr>
            <w:tcW w:w="15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  <w:ind w:left="442"/>
            </w:pPr>
            <w:proofErr w:type="spellStart"/>
            <w:r>
              <w:rPr>
                <w:rFonts w:eastAsia="Times New Roman"/>
                <w:sz w:val="24"/>
                <w:szCs w:val="24"/>
              </w:rPr>
              <w:t>ный</w:t>
            </w:r>
            <w:proofErr w:type="spellEnd"/>
          </w:p>
        </w:tc>
        <w:tc>
          <w:tcPr>
            <w:tcW w:w="14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  <w:ind w:left="211"/>
            </w:pPr>
            <w:r>
              <w:rPr>
                <w:rFonts w:eastAsia="Times New Roman"/>
                <w:sz w:val="24"/>
                <w:szCs w:val="24"/>
              </w:rPr>
              <w:t>приказа</w:t>
            </w:r>
          </w:p>
        </w:tc>
        <w:tc>
          <w:tcPr>
            <w:tcW w:w="144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  <w:ind w:left="91"/>
            </w:pPr>
            <w:proofErr w:type="spellStart"/>
            <w:r>
              <w:rPr>
                <w:rFonts w:eastAsia="Times New Roman"/>
                <w:spacing w:val="-1"/>
                <w:sz w:val="24"/>
                <w:szCs w:val="24"/>
              </w:rPr>
              <w:t>ти</w:t>
            </w:r>
            <w:proofErr w:type="spellEnd"/>
            <w:r>
              <w:rPr>
                <w:rFonts w:eastAsia="Times New Roman"/>
                <w:spacing w:val="-1"/>
                <w:sz w:val="24"/>
                <w:szCs w:val="24"/>
              </w:rPr>
              <w:t>, общий</w:t>
            </w:r>
          </w:p>
        </w:tc>
        <w:tc>
          <w:tcPr>
            <w:tcW w:w="171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</w:pPr>
            <w:r>
              <w:rPr>
                <w:spacing w:val="-2"/>
                <w:sz w:val="24"/>
                <w:szCs w:val="24"/>
              </w:rPr>
              <w:t>(</w:t>
            </w:r>
            <w:r>
              <w:rPr>
                <w:rFonts w:eastAsia="Times New Roman"/>
                <w:spacing w:val="-2"/>
                <w:sz w:val="24"/>
                <w:szCs w:val="24"/>
              </w:rPr>
              <w:t xml:space="preserve">гражданина) </w:t>
            </w:r>
            <w:proofErr w:type="gramStart"/>
            <w:r>
              <w:rPr>
                <w:rFonts w:eastAsia="Times New Roman"/>
                <w:spacing w:val="-2"/>
                <w:sz w:val="24"/>
                <w:szCs w:val="24"/>
              </w:rPr>
              <w:t>в</w:t>
            </w:r>
            <w:proofErr w:type="gramEnd"/>
          </w:p>
        </w:tc>
        <w:tc>
          <w:tcPr>
            <w:tcW w:w="14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  <w:jc w:val="center"/>
            </w:pPr>
            <w:r>
              <w:rPr>
                <w:rFonts w:eastAsia="Times New Roman"/>
                <w:spacing w:val="-3"/>
                <w:sz w:val="24"/>
                <w:szCs w:val="24"/>
              </w:rPr>
              <w:t>планируется</w:t>
            </w:r>
          </w:p>
        </w:tc>
        <w:tc>
          <w:tcPr>
            <w:tcW w:w="197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  <w:jc w:val="center"/>
            </w:pPr>
            <w:r>
              <w:rPr>
                <w:rFonts w:eastAsia="Times New Roman"/>
                <w:spacing w:val="-2"/>
                <w:sz w:val="24"/>
                <w:szCs w:val="24"/>
              </w:rPr>
              <w:t xml:space="preserve">или стажировке </w:t>
            </w:r>
            <w:proofErr w:type="gramStart"/>
            <w:r>
              <w:rPr>
                <w:rFonts w:eastAsia="Times New Roman"/>
                <w:spacing w:val="-2"/>
                <w:sz w:val="24"/>
                <w:szCs w:val="24"/>
              </w:rPr>
              <w:t>в</w:t>
            </w:r>
            <w:proofErr w:type="gramEnd"/>
          </w:p>
        </w:tc>
        <w:tc>
          <w:tcPr>
            <w:tcW w:w="14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  <w:jc w:val="center"/>
            </w:pPr>
            <w:proofErr w:type="spellStart"/>
            <w:r>
              <w:rPr>
                <w:rFonts w:eastAsia="Times New Roman"/>
                <w:spacing w:val="-2"/>
                <w:sz w:val="24"/>
                <w:szCs w:val="24"/>
              </w:rPr>
              <w:t>муниципаль</w:t>
            </w:r>
            <w:proofErr w:type="spellEnd"/>
          </w:p>
        </w:tc>
        <w:tc>
          <w:tcPr>
            <w:tcW w:w="127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  <w:jc w:val="center"/>
            </w:pPr>
            <w:r>
              <w:rPr>
                <w:rFonts w:eastAsia="Times New Roman"/>
                <w:spacing w:val="-3"/>
                <w:sz w:val="24"/>
                <w:szCs w:val="24"/>
              </w:rPr>
              <w:t>службы</w:t>
            </w:r>
          </w:p>
        </w:tc>
      </w:tr>
      <w:tr w:rsidR="005C700E" w:rsidTr="00BB2CCD">
        <w:trPr>
          <w:trHeight w:hRule="exact" w:val="274"/>
        </w:trPr>
        <w:tc>
          <w:tcPr>
            <w:tcW w:w="54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</w:pPr>
          </w:p>
        </w:tc>
        <w:tc>
          <w:tcPr>
            <w:tcW w:w="89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</w:pPr>
          </w:p>
        </w:tc>
        <w:tc>
          <w:tcPr>
            <w:tcW w:w="90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</w:pPr>
          </w:p>
        </w:tc>
        <w:tc>
          <w:tcPr>
            <w:tcW w:w="15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  <w:ind w:left="120"/>
            </w:pPr>
            <w:r>
              <w:rPr>
                <w:rFonts w:eastAsia="Times New Roman"/>
                <w:spacing w:val="-2"/>
                <w:sz w:val="24"/>
                <w:szCs w:val="24"/>
              </w:rPr>
              <w:t>служащий</w:t>
            </w:r>
          </w:p>
        </w:tc>
        <w:tc>
          <w:tcPr>
            <w:tcW w:w="14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</w:pPr>
            <w:proofErr w:type="gramStart"/>
            <w:r>
              <w:rPr>
                <w:spacing w:val="-2"/>
                <w:sz w:val="24"/>
                <w:szCs w:val="24"/>
              </w:rPr>
              <w:t>(</w:t>
            </w:r>
            <w:proofErr w:type="spellStart"/>
            <w:r>
              <w:rPr>
                <w:rFonts w:eastAsia="Times New Roman"/>
                <w:spacing w:val="-2"/>
                <w:sz w:val="24"/>
                <w:szCs w:val="24"/>
              </w:rPr>
              <w:t>распоряжен</w:t>
            </w:r>
            <w:proofErr w:type="spellEnd"/>
            <w:proofErr w:type="gramEnd"/>
          </w:p>
        </w:tc>
        <w:tc>
          <w:tcPr>
            <w:tcW w:w="144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  <w:ind w:left="134"/>
            </w:pPr>
            <w:r>
              <w:rPr>
                <w:rFonts w:eastAsia="Times New Roman"/>
                <w:spacing w:val="-1"/>
                <w:sz w:val="24"/>
                <w:szCs w:val="24"/>
              </w:rPr>
              <w:t>трудовой</w:t>
            </w:r>
          </w:p>
        </w:tc>
        <w:tc>
          <w:tcPr>
            <w:tcW w:w="171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  <w:ind w:left="250"/>
            </w:pPr>
            <w:r>
              <w:rPr>
                <w:rFonts w:eastAsia="Times New Roman"/>
                <w:sz w:val="24"/>
                <w:szCs w:val="24"/>
              </w:rPr>
              <w:t>кадровый</w:t>
            </w:r>
          </w:p>
        </w:tc>
        <w:tc>
          <w:tcPr>
            <w:tcW w:w="14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  <w:jc w:val="center"/>
            </w:pPr>
            <w:proofErr w:type="spellStart"/>
            <w:r>
              <w:rPr>
                <w:rFonts w:eastAsia="Times New Roman"/>
                <w:spacing w:val="-2"/>
                <w:sz w:val="24"/>
                <w:szCs w:val="24"/>
              </w:rPr>
              <w:t>муниципаль</w:t>
            </w:r>
            <w:proofErr w:type="spellEnd"/>
          </w:p>
        </w:tc>
        <w:tc>
          <w:tcPr>
            <w:tcW w:w="197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  <w:jc w:val="center"/>
            </w:pPr>
            <w:r>
              <w:rPr>
                <w:rFonts w:eastAsia="Times New Roman"/>
                <w:sz w:val="24"/>
                <w:szCs w:val="24"/>
              </w:rPr>
              <w:t>период</w:t>
            </w:r>
          </w:p>
        </w:tc>
        <w:tc>
          <w:tcPr>
            <w:tcW w:w="14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  <w:jc w:val="center"/>
            </w:pPr>
            <w:r>
              <w:rPr>
                <w:rFonts w:eastAsia="Times New Roman"/>
                <w:spacing w:val="-3"/>
                <w:sz w:val="24"/>
                <w:szCs w:val="24"/>
              </w:rPr>
              <w:t>ной службы</w:t>
            </w:r>
          </w:p>
        </w:tc>
        <w:tc>
          <w:tcPr>
            <w:tcW w:w="127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  <w:jc w:val="center"/>
            </w:pPr>
            <w:proofErr w:type="gramStart"/>
            <w:r>
              <w:rPr>
                <w:sz w:val="24"/>
                <w:szCs w:val="24"/>
              </w:rPr>
              <w:t>(</w:t>
            </w:r>
            <w:r>
              <w:rPr>
                <w:rFonts w:eastAsia="Times New Roman"/>
                <w:sz w:val="24"/>
                <w:szCs w:val="24"/>
              </w:rPr>
              <w:t>дата и</w:t>
            </w:r>
            <w:proofErr w:type="gramEnd"/>
          </w:p>
        </w:tc>
      </w:tr>
      <w:tr w:rsidR="005C700E" w:rsidTr="00BB2CCD">
        <w:trPr>
          <w:trHeight w:hRule="exact" w:val="278"/>
        </w:trPr>
        <w:tc>
          <w:tcPr>
            <w:tcW w:w="54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</w:pPr>
          </w:p>
        </w:tc>
        <w:tc>
          <w:tcPr>
            <w:tcW w:w="89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</w:pPr>
          </w:p>
        </w:tc>
        <w:tc>
          <w:tcPr>
            <w:tcW w:w="90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</w:pPr>
          </w:p>
        </w:tc>
        <w:tc>
          <w:tcPr>
            <w:tcW w:w="15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  <w:ind w:left="19"/>
            </w:pPr>
            <w:r>
              <w:rPr>
                <w:spacing w:val="-2"/>
                <w:sz w:val="24"/>
                <w:szCs w:val="24"/>
              </w:rPr>
              <w:t>(</w:t>
            </w:r>
            <w:r>
              <w:rPr>
                <w:rFonts w:eastAsia="Times New Roman"/>
                <w:spacing w:val="-2"/>
                <w:sz w:val="24"/>
                <w:szCs w:val="24"/>
              </w:rPr>
              <w:t>гражданин)</w:t>
            </w:r>
          </w:p>
        </w:tc>
        <w:tc>
          <w:tcPr>
            <w:tcW w:w="14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  <w:ind w:left="379"/>
            </w:pPr>
            <w:proofErr w:type="spellStart"/>
            <w:proofErr w:type="gramStart"/>
            <w:r>
              <w:rPr>
                <w:rFonts w:eastAsia="Times New Roman"/>
                <w:sz w:val="24"/>
                <w:szCs w:val="24"/>
              </w:rPr>
              <w:t>ия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>)),</w:t>
            </w:r>
            <w:proofErr w:type="gramEnd"/>
          </w:p>
        </w:tc>
        <w:tc>
          <w:tcPr>
            <w:tcW w:w="144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  <w:ind w:left="331"/>
            </w:pPr>
            <w:r>
              <w:rPr>
                <w:rFonts w:eastAsia="Times New Roman"/>
                <w:sz w:val="24"/>
                <w:szCs w:val="24"/>
              </w:rPr>
              <w:t>стаж)</w:t>
            </w:r>
          </w:p>
        </w:tc>
        <w:tc>
          <w:tcPr>
            <w:tcW w:w="171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  <w:ind w:left="413"/>
            </w:pPr>
            <w:r>
              <w:rPr>
                <w:rFonts w:eastAsia="Times New Roman"/>
                <w:sz w:val="24"/>
                <w:szCs w:val="24"/>
              </w:rPr>
              <w:t>резерв</w:t>
            </w:r>
          </w:p>
        </w:tc>
        <w:tc>
          <w:tcPr>
            <w:tcW w:w="14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  <w:jc w:val="center"/>
            </w:pPr>
            <w:proofErr w:type="spellStart"/>
            <w:r>
              <w:rPr>
                <w:rFonts w:eastAsia="Times New Roman"/>
                <w:sz w:val="24"/>
                <w:szCs w:val="24"/>
              </w:rPr>
              <w:t>ный</w:t>
            </w:r>
            <w:proofErr w:type="spellEnd"/>
          </w:p>
        </w:tc>
        <w:tc>
          <w:tcPr>
            <w:tcW w:w="197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  <w:jc w:val="center"/>
            </w:pPr>
            <w:r>
              <w:rPr>
                <w:rFonts w:eastAsia="Times New Roman"/>
                <w:spacing w:val="-2"/>
                <w:sz w:val="24"/>
                <w:szCs w:val="24"/>
              </w:rPr>
              <w:t xml:space="preserve">нахождения </w:t>
            </w:r>
            <w:proofErr w:type="gramStart"/>
            <w:r>
              <w:rPr>
                <w:rFonts w:eastAsia="Times New Roman"/>
                <w:spacing w:val="-2"/>
                <w:sz w:val="24"/>
                <w:szCs w:val="24"/>
              </w:rPr>
              <w:t>в</w:t>
            </w:r>
            <w:proofErr w:type="gramEnd"/>
          </w:p>
        </w:tc>
        <w:tc>
          <w:tcPr>
            <w:tcW w:w="14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  <w:jc w:val="center"/>
            </w:pPr>
            <w:r>
              <w:rPr>
                <w:rFonts w:eastAsia="Times New Roman"/>
                <w:spacing w:val="-3"/>
                <w:sz w:val="24"/>
                <w:szCs w:val="24"/>
              </w:rPr>
              <w:t>с указанием</w:t>
            </w:r>
          </w:p>
        </w:tc>
        <w:tc>
          <w:tcPr>
            <w:tcW w:w="127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  <w:jc w:val="center"/>
            </w:pPr>
            <w:r>
              <w:rPr>
                <w:rFonts w:eastAsia="Times New Roman"/>
                <w:sz w:val="24"/>
                <w:szCs w:val="24"/>
              </w:rPr>
              <w:t>номер</w:t>
            </w:r>
          </w:p>
        </w:tc>
      </w:tr>
      <w:tr w:rsidR="005C700E" w:rsidTr="00BB2CCD">
        <w:trPr>
          <w:trHeight w:hRule="exact" w:val="1934"/>
        </w:trPr>
        <w:tc>
          <w:tcPr>
            <w:tcW w:w="54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</w:pPr>
          </w:p>
        </w:tc>
        <w:tc>
          <w:tcPr>
            <w:tcW w:w="89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</w:pPr>
          </w:p>
        </w:tc>
        <w:tc>
          <w:tcPr>
            <w:tcW w:w="90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</w:pPr>
          </w:p>
        </w:tc>
        <w:tc>
          <w:tcPr>
            <w:tcW w:w="15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</w:pPr>
          </w:p>
        </w:tc>
        <w:tc>
          <w:tcPr>
            <w:tcW w:w="14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  <w:spacing w:line="274" w:lineRule="exact"/>
              <w:ind w:left="5"/>
            </w:pPr>
            <w:r>
              <w:rPr>
                <w:rFonts w:eastAsia="Times New Roman"/>
                <w:sz w:val="24"/>
                <w:szCs w:val="24"/>
              </w:rPr>
              <w:t>должность,</w:t>
            </w:r>
          </w:p>
          <w:p w:rsidR="005C700E" w:rsidRDefault="005C700E" w:rsidP="00BB2CCD">
            <w:pPr>
              <w:shd w:val="clear" w:color="auto" w:fill="FFFFFF"/>
              <w:spacing w:line="274" w:lineRule="exact"/>
              <w:ind w:left="5"/>
            </w:pPr>
            <w:r>
              <w:rPr>
                <w:rFonts w:eastAsia="Times New Roman"/>
                <w:sz w:val="24"/>
                <w:szCs w:val="24"/>
              </w:rPr>
              <w:t>место</w:t>
            </w:r>
          </w:p>
          <w:p w:rsidR="005C700E" w:rsidRDefault="005C700E" w:rsidP="00BB2CCD">
            <w:pPr>
              <w:shd w:val="clear" w:color="auto" w:fill="FFFFFF"/>
              <w:spacing w:line="274" w:lineRule="exact"/>
              <w:ind w:left="5"/>
            </w:pPr>
            <w:r>
              <w:rPr>
                <w:rFonts w:eastAsia="Times New Roman"/>
                <w:sz w:val="24"/>
                <w:szCs w:val="24"/>
              </w:rPr>
              <w:t>работы</w:t>
            </w:r>
          </w:p>
          <w:p w:rsidR="005C700E" w:rsidRDefault="005C700E" w:rsidP="00BB2CCD">
            <w:pPr>
              <w:shd w:val="clear" w:color="auto" w:fill="FFFFFF"/>
              <w:spacing w:line="274" w:lineRule="exact"/>
              <w:ind w:left="5"/>
            </w:pPr>
            <w:r>
              <w:rPr>
                <w:rFonts w:eastAsia="Times New Roman"/>
                <w:spacing w:val="-2"/>
                <w:sz w:val="24"/>
                <w:szCs w:val="24"/>
              </w:rPr>
              <w:t>гражданина</w:t>
            </w:r>
          </w:p>
        </w:tc>
        <w:tc>
          <w:tcPr>
            <w:tcW w:w="144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</w:pPr>
          </w:p>
        </w:tc>
        <w:tc>
          <w:tcPr>
            <w:tcW w:w="171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  <w:spacing w:line="274" w:lineRule="exact"/>
              <w:ind w:left="82"/>
            </w:pPr>
            <w:proofErr w:type="gramStart"/>
            <w:r>
              <w:rPr>
                <w:sz w:val="24"/>
                <w:szCs w:val="24"/>
              </w:rPr>
              <w:t>(</w:t>
            </w:r>
            <w:r>
              <w:rPr>
                <w:rFonts w:eastAsia="Times New Roman"/>
                <w:sz w:val="24"/>
                <w:szCs w:val="24"/>
              </w:rPr>
              <w:t>отметка о</w:t>
            </w:r>
            <w:proofErr w:type="gramEnd"/>
          </w:p>
          <w:p w:rsidR="005C700E" w:rsidRDefault="005C700E" w:rsidP="00BB2CCD">
            <w:pPr>
              <w:shd w:val="clear" w:color="auto" w:fill="FFFFFF"/>
              <w:spacing w:line="274" w:lineRule="exact"/>
              <w:ind w:left="82"/>
            </w:pPr>
            <w:r>
              <w:rPr>
                <w:rFonts w:eastAsia="Times New Roman"/>
                <w:spacing w:val="-2"/>
                <w:sz w:val="24"/>
                <w:szCs w:val="24"/>
              </w:rPr>
              <w:t xml:space="preserve">включении </w:t>
            </w:r>
            <w:proofErr w:type="gramStart"/>
            <w:r>
              <w:rPr>
                <w:rFonts w:eastAsia="Times New Roman"/>
                <w:spacing w:val="-2"/>
                <w:sz w:val="24"/>
                <w:szCs w:val="24"/>
              </w:rPr>
              <w:t>в</w:t>
            </w:r>
            <w:proofErr w:type="gramEnd"/>
          </w:p>
          <w:p w:rsidR="005C700E" w:rsidRDefault="005C700E" w:rsidP="00BB2CCD">
            <w:pPr>
              <w:shd w:val="clear" w:color="auto" w:fill="FFFFFF"/>
              <w:spacing w:line="274" w:lineRule="exact"/>
              <w:ind w:left="82"/>
            </w:pPr>
            <w:r>
              <w:rPr>
                <w:rFonts w:eastAsia="Times New Roman"/>
                <w:sz w:val="24"/>
                <w:szCs w:val="24"/>
              </w:rPr>
              <w:t>кадровый</w:t>
            </w:r>
          </w:p>
          <w:p w:rsidR="005C700E" w:rsidRDefault="005C700E" w:rsidP="00BB2CCD">
            <w:pPr>
              <w:shd w:val="clear" w:color="auto" w:fill="FFFFFF"/>
              <w:spacing w:line="274" w:lineRule="exact"/>
              <w:ind w:left="82"/>
            </w:pPr>
            <w:r>
              <w:rPr>
                <w:rFonts w:eastAsia="Times New Roman"/>
                <w:sz w:val="24"/>
                <w:szCs w:val="24"/>
              </w:rPr>
              <w:t xml:space="preserve">резерв </w:t>
            </w:r>
            <w:proofErr w:type="gramStart"/>
            <w:r>
              <w:rPr>
                <w:rFonts w:eastAsia="Times New Roman"/>
                <w:sz w:val="24"/>
                <w:szCs w:val="24"/>
              </w:rPr>
              <w:t>вне</w:t>
            </w:r>
            <w:proofErr w:type="gramEnd"/>
          </w:p>
          <w:p w:rsidR="005C700E" w:rsidRDefault="005C700E" w:rsidP="00BB2CCD">
            <w:pPr>
              <w:shd w:val="clear" w:color="auto" w:fill="FFFFFF"/>
              <w:spacing w:line="274" w:lineRule="exact"/>
              <w:ind w:left="82"/>
            </w:pPr>
            <w:r>
              <w:rPr>
                <w:rFonts w:eastAsia="Times New Roman"/>
                <w:sz w:val="24"/>
                <w:szCs w:val="24"/>
              </w:rPr>
              <w:t>ко</w:t>
            </w:r>
            <w:proofErr w:type="gramStart"/>
            <w:r>
              <w:rPr>
                <w:rFonts w:eastAsia="Times New Roman"/>
                <w:sz w:val="24"/>
                <w:szCs w:val="24"/>
              </w:rPr>
              <w:t>н-</w:t>
            </w:r>
            <w:proofErr w:type="gramEnd"/>
            <w:r>
              <w:rPr>
                <w:rFonts w:eastAsia="Times New Roman"/>
                <w:sz w:val="24"/>
                <w:szCs w:val="24"/>
              </w:rPr>
              <w:t xml:space="preserve"> курса)</w:t>
            </w:r>
          </w:p>
        </w:tc>
        <w:tc>
          <w:tcPr>
            <w:tcW w:w="14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  <w:spacing w:line="274" w:lineRule="exact"/>
              <w:jc w:val="center"/>
            </w:pPr>
            <w:r>
              <w:rPr>
                <w:rFonts w:eastAsia="Times New Roman"/>
                <w:spacing w:val="-1"/>
                <w:sz w:val="24"/>
                <w:szCs w:val="24"/>
              </w:rPr>
              <w:t xml:space="preserve">служащий </w:t>
            </w:r>
            <w:r>
              <w:rPr>
                <w:rFonts w:eastAsia="Times New Roman"/>
                <w:spacing w:val="-2"/>
                <w:sz w:val="24"/>
                <w:szCs w:val="24"/>
              </w:rPr>
              <w:t>(гражданин)</w:t>
            </w:r>
          </w:p>
        </w:tc>
        <w:tc>
          <w:tcPr>
            <w:tcW w:w="197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  <w:spacing w:line="274" w:lineRule="exact"/>
              <w:jc w:val="center"/>
            </w:pPr>
            <w:proofErr w:type="gramStart"/>
            <w:r>
              <w:rPr>
                <w:rFonts w:eastAsia="Times New Roman"/>
                <w:spacing w:val="-2"/>
                <w:sz w:val="24"/>
                <w:szCs w:val="24"/>
              </w:rPr>
              <w:t xml:space="preserve">кадровом резерве </w:t>
            </w:r>
            <w:r>
              <w:rPr>
                <w:rFonts w:eastAsia="Times New Roman"/>
                <w:sz w:val="24"/>
                <w:szCs w:val="24"/>
              </w:rPr>
              <w:t>(наименование и номер документа</w:t>
            </w:r>
            <w:proofErr w:type="gramEnd"/>
          </w:p>
          <w:p w:rsidR="005C700E" w:rsidRDefault="005C700E" w:rsidP="00BB2CCD">
            <w:pPr>
              <w:shd w:val="clear" w:color="auto" w:fill="FFFFFF"/>
              <w:spacing w:line="274" w:lineRule="exact"/>
              <w:jc w:val="center"/>
            </w:pPr>
            <w:r>
              <w:rPr>
                <w:rFonts w:eastAsia="Times New Roman"/>
                <w:sz w:val="24"/>
                <w:szCs w:val="24"/>
              </w:rPr>
              <w:t>о</w:t>
            </w:r>
          </w:p>
          <w:p w:rsidR="005C700E" w:rsidRDefault="005C700E" w:rsidP="00BB2CCD">
            <w:pPr>
              <w:shd w:val="clear" w:color="auto" w:fill="FFFFFF"/>
              <w:spacing w:line="274" w:lineRule="exact"/>
              <w:jc w:val="center"/>
            </w:pPr>
            <w:r>
              <w:rPr>
                <w:rFonts w:eastAsia="Times New Roman"/>
                <w:sz w:val="24"/>
                <w:szCs w:val="24"/>
              </w:rPr>
              <w:t>переподготовке,</w:t>
            </w:r>
          </w:p>
          <w:p w:rsidR="005C700E" w:rsidRDefault="005C700E" w:rsidP="00BB2CCD">
            <w:pPr>
              <w:shd w:val="clear" w:color="auto" w:fill="FFFFFF"/>
              <w:spacing w:line="274" w:lineRule="exact"/>
              <w:jc w:val="center"/>
            </w:pPr>
            <w:proofErr w:type="gramStart"/>
            <w:r>
              <w:rPr>
                <w:rFonts w:eastAsia="Times New Roman"/>
                <w:sz w:val="24"/>
                <w:szCs w:val="24"/>
              </w:rPr>
              <w:t>повышении</w:t>
            </w:r>
            <w:proofErr w:type="gramEnd"/>
          </w:p>
          <w:p w:rsidR="005C700E" w:rsidRDefault="005C700E" w:rsidP="00BB2CCD">
            <w:pPr>
              <w:shd w:val="clear" w:color="auto" w:fill="FFFFFF"/>
              <w:spacing w:line="274" w:lineRule="exact"/>
              <w:jc w:val="center"/>
            </w:pPr>
            <w:r>
              <w:rPr>
                <w:rFonts w:eastAsia="Times New Roman"/>
                <w:sz w:val="24"/>
                <w:szCs w:val="24"/>
              </w:rPr>
              <w:t>квалификации</w:t>
            </w:r>
          </w:p>
        </w:tc>
        <w:tc>
          <w:tcPr>
            <w:tcW w:w="14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  <w:jc w:val="center"/>
            </w:pPr>
            <w:r>
              <w:rPr>
                <w:rFonts w:eastAsia="Times New Roman"/>
                <w:spacing w:val="-2"/>
                <w:sz w:val="24"/>
                <w:szCs w:val="24"/>
              </w:rPr>
              <w:t>причины</w:t>
            </w:r>
          </w:p>
        </w:tc>
        <w:tc>
          <w:tcPr>
            <w:tcW w:w="127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  <w:spacing w:line="274" w:lineRule="exact"/>
              <w:jc w:val="center"/>
            </w:pPr>
            <w:r>
              <w:rPr>
                <w:rFonts w:eastAsia="Times New Roman"/>
                <w:sz w:val="24"/>
                <w:szCs w:val="24"/>
              </w:rPr>
              <w:t>приказа</w:t>
            </w:r>
          </w:p>
          <w:p w:rsidR="005C700E" w:rsidRDefault="005C700E" w:rsidP="00BB2CCD">
            <w:pPr>
              <w:shd w:val="clear" w:color="auto" w:fill="FFFFFF"/>
              <w:spacing w:line="274" w:lineRule="exact"/>
              <w:jc w:val="center"/>
            </w:pPr>
            <w:r>
              <w:rPr>
                <w:rFonts w:eastAsia="Times New Roman"/>
                <w:sz w:val="24"/>
                <w:szCs w:val="24"/>
              </w:rPr>
              <w:t>или</w:t>
            </w:r>
          </w:p>
          <w:p w:rsidR="005C700E" w:rsidRDefault="005C700E" w:rsidP="00BB2CCD">
            <w:pPr>
              <w:shd w:val="clear" w:color="auto" w:fill="FFFFFF"/>
              <w:spacing w:line="274" w:lineRule="exact"/>
              <w:jc w:val="center"/>
            </w:pPr>
            <w:proofErr w:type="spellStart"/>
            <w:r>
              <w:rPr>
                <w:rFonts w:eastAsia="Times New Roman"/>
                <w:spacing w:val="-1"/>
                <w:sz w:val="24"/>
                <w:szCs w:val="24"/>
              </w:rPr>
              <w:t>распоряже</w:t>
            </w:r>
            <w:proofErr w:type="spellEnd"/>
          </w:p>
          <w:p w:rsidR="005C700E" w:rsidRDefault="005C700E" w:rsidP="00BB2CCD">
            <w:pPr>
              <w:shd w:val="clear" w:color="auto" w:fill="FFFFFF"/>
              <w:spacing w:line="274" w:lineRule="exact"/>
              <w:jc w:val="center"/>
            </w:pPr>
            <w:proofErr w:type="spellStart"/>
            <w:proofErr w:type="gramStart"/>
            <w:r>
              <w:rPr>
                <w:rFonts w:eastAsia="Times New Roman"/>
                <w:sz w:val="24"/>
                <w:szCs w:val="24"/>
              </w:rPr>
              <w:t>ния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>)</w:t>
            </w:r>
            <w:proofErr w:type="gramEnd"/>
          </w:p>
        </w:tc>
      </w:tr>
      <w:tr w:rsidR="005C700E" w:rsidTr="00BB2CCD">
        <w:trPr>
          <w:trHeight w:hRule="exact" w:val="274"/>
        </w:trPr>
        <w:tc>
          <w:tcPr>
            <w:tcW w:w="547" w:type="dxa"/>
            <w:vMerge w:val="restar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  <w:ind w:left="106"/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89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</w:pPr>
          </w:p>
        </w:tc>
        <w:tc>
          <w:tcPr>
            <w:tcW w:w="90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</w:pPr>
          </w:p>
        </w:tc>
        <w:tc>
          <w:tcPr>
            <w:tcW w:w="15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</w:pPr>
          </w:p>
        </w:tc>
        <w:tc>
          <w:tcPr>
            <w:tcW w:w="144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</w:pPr>
          </w:p>
        </w:tc>
        <w:tc>
          <w:tcPr>
            <w:tcW w:w="144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</w:pPr>
          </w:p>
        </w:tc>
        <w:tc>
          <w:tcPr>
            <w:tcW w:w="171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</w:pPr>
          </w:p>
        </w:tc>
        <w:tc>
          <w:tcPr>
            <w:tcW w:w="144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</w:pPr>
          </w:p>
        </w:tc>
        <w:tc>
          <w:tcPr>
            <w:tcW w:w="197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  <w:jc w:val="center"/>
            </w:pPr>
            <w:r>
              <w:rPr>
                <w:rFonts w:eastAsia="Times New Roman"/>
                <w:spacing w:val="-2"/>
                <w:sz w:val="24"/>
                <w:szCs w:val="24"/>
              </w:rPr>
              <w:t>или стажировке)</w:t>
            </w:r>
          </w:p>
        </w:tc>
        <w:tc>
          <w:tcPr>
            <w:tcW w:w="144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</w:pPr>
          </w:p>
        </w:tc>
        <w:tc>
          <w:tcPr>
            <w:tcW w:w="127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</w:pPr>
          </w:p>
        </w:tc>
      </w:tr>
      <w:tr w:rsidR="005C700E" w:rsidTr="00BB2CCD">
        <w:trPr>
          <w:trHeight w:hRule="exact" w:val="288"/>
        </w:trPr>
        <w:tc>
          <w:tcPr>
            <w:tcW w:w="547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00E" w:rsidRDefault="005C700E" w:rsidP="00BB2CCD"/>
          <w:p w:rsidR="005C700E" w:rsidRDefault="005C700E" w:rsidP="00BB2CCD"/>
        </w:tc>
        <w:tc>
          <w:tcPr>
            <w:tcW w:w="8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  <w:ind w:left="274"/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  <w:ind w:left="278"/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5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  <w:ind w:left="590"/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  <w:ind w:left="552"/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4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  <w:ind w:left="552"/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  <w:ind w:left="682"/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  <w:jc w:val="center"/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1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  <w:jc w:val="center"/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  <w:jc w:val="center"/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  <w:jc w:val="center"/>
            </w:pPr>
            <w:r>
              <w:rPr>
                <w:sz w:val="24"/>
                <w:szCs w:val="24"/>
              </w:rPr>
              <w:t>11</w:t>
            </w:r>
          </w:p>
        </w:tc>
      </w:tr>
      <w:tr w:rsidR="005C700E" w:rsidTr="00BB2CCD">
        <w:trPr>
          <w:trHeight w:hRule="exact" w:val="302"/>
        </w:trPr>
        <w:tc>
          <w:tcPr>
            <w:tcW w:w="547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00E" w:rsidRDefault="005C700E" w:rsidP="00BB2CCD"/>
          <w:p w:rsidR="005C700E" w:rsidRDefault="005C700E" w:rsidP="00BB2CCD"/>
        </w:tc>
        <w:tc>
          <w:tcPr>
            <w:tcW w:w="8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</w:pPr>
          </w:p>
        </w:tc>
        <w:tc>
          <w:tcPr>
            <w:tcW w:w="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</w:pPr>
          </w:p>
        </w:tc>
        <w:tc>
          <w:tcPr>
            <w:tcW w:w="15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</w:pPr>
          </w:p>
        </w:tc>
        <w:tc>
          <w:tcPr>
            <w:tcW w:w="14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</w:pPr>
          </w:p>
        </w:tc>
        <w:tc>
          <w:tcPr>
            <w:tcW w:w="1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</w:pPr>
          </w:p>
        </w:tc>
        <w:tc>
          <w:tcPr>
            <w:tcW w:w="1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</w:pP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00E" w:rsidRDefault="005C700E" w:rsidP="00BB2CCD">
            <w:pPr>
              <w:shd w:val="clear" w:color="auto" w:fill="FFFFFF"/>
            </w:pPr>
          </w:p>
        </w:tc>
      </w:tr>
    </w:tbl>
    <w:p w:rsidR="005C700E" w:rsidRDefault="005C700E" w:rsidP="005C700E">
      <w:pPr>
        <w:shd w:val="clear" w:color="auto" w:fill="FFFFFF"/>
        <w:spacing w:before="317" w:line="322" w:lineRule="exact"/>
        <w:ind w:left="10" w:right="11232"/>
        <w:sectPr w:rsidR="005C700E">
          <w:pgSz w:w="16834" w:h="11909" w:orient="landscape"/>
          <w:pgMar w:top="1044" w:right="1116" w:bottom="360" w:left="1116" w:header="720" w:footer="720" w:gutter="0"/>
          <w:cols w:space="60"/>
          <w:noEndnote/>
        </w:sectPr>
      </w:pPr>
      <w:r w:rsidRPr="00B70D62">
        <w:rPr>
          <w:rFonts w:eastAsia="Times New Roman"/>
          <w:sz w:val="24"/>
          <w:szCs w:val="24"/>
        </w:rPr>
        <w:t xml:space="preserve">Руководитель </w:t>
      </w:r>
    </w:p>
    <w:p w:rsidR="005C700E" w:rsidRDefault="005C700E" w:rsidP="005C700E">
      <w:pPr>
        <w:pStyle w:val="Style5"/>
        <w:widowControl/>
        <w:ind w:right="-3180"/>
        <w:rPr>
          <w:rStyle w:val="FontStyle15"/>
        </w:rPr>
      </w:pPr>
    </w:p>
    <w:p w:rsidR="005C700E" w:rsidRDefault="005C700E" w:rsidP="005C700E">
      <w:pPr>
        <w:pStyle w:val="a9"/>
        <w:spacing w:before="0" w:beforeAutospacing="0" w:after="0" w:afterAutospacing="0"/>
        <w:ind w:firstLine="708"/>
        <w:rPr>
          <w:rStyle w:val="aa"/>
        </w:rPr>
      </w:pPr>
    </w:p>
    <w:p w:rsidR="005C700E" w:rsidRDefault="005C700E" w:rsidP="005C700E">
      <w:pPr>
        <w:shd w:val="clear" w:color="auto" w:fill="FFFFFF"/>
        <w:ind w:left="-1134" w:right="-3958"/>
      </w:pPr>
    </w:p>
    <w:p w:rsidR="00CD12A9" w:rsidRPr="005C700E" w:rsidRDefault="00CD12A9" w:rsidP="005C700E"/>
    <w:sectPr w:rsidR="00CD12A9" w:rsidRPr="005C700E" w:rsidSect="00D56C7C">
      <w:pgSz w:w="11909" w:h="16834"/>
      <w:pgMar w:top="1440" w:right="5024" w:bottom="720" w:left="1134" w:header="720" w:footer="720" w:gutter="0"/>
      <w:cols w:space="6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ms Rmn">
    <w:altName w:val="Times New Roman"/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D91EF262"/>
    <w:lvl w:ilvl="0">
      <w:numFmt w:val="bullet"/>
      <w:lvlText w:val="*"/>
      <w:lvlJc w:val="left"/>
    </w:lvl>
  </w:abstractNum>
  <w:abstractNum w:abstractNumId="1">
    <w:nsid w:val="09B805BA"/>
    <w:multiLevelType w:val="hybridMultilevel"/>
    <w:tmpl w:val="C02ABE6C"/>
    <w:lvl w:ilvl="0" w:tplc="9C307CB6">
      <w:start w:val="2"/>
      <w:numFmt w:val="decimal"/>
      <w:lvlText w:val="%1."/>
      <w:lvlJc w:val="left"/>
      <w:pPr>
        <w:ind w:left="1800" w:hanging="360"/>
      </w:pPr>
      <w:rPr>
        <w:rFonts w:asciiTheme="minorHAnsi" w:hAnsi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">
    <w:nsid w:val="1F246F76"/>
    <w:multiLevelType w:val="hybridMultilevel"/>
    <w:tmpl w:val="C5F62B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F2B7BE1"/>
    <w:multiLevelType w:val="singleLevel"/>
    <w:tmpl w:val="569CFD80"/>
    <w:lvl w:ilvl="0">
      <w:start w:val="1"/>
      <w:numFmt w:val="decimal"/>
      <w:lvlText w:val="%1."/>
      <w:legacy w:legacy="1" w:legacySpace="0" w:legacyIndent="322"/>
      <w:lvlJc w:val="left"/>
      <w:rPr>
        <w:rFonts w:ascii="Times New Roman" w:hAnsi="Times New Roman" w:cs="Times New Roman" w:hint="default"/>
      </w:rPr>
    </w:lvl>
  </w:abstractNum>
  <w:abstractNum w:abstractNumId="4">
    <w:nsid w:val="23EA0519"/>
    <w:multiLevelType w:val="singleLevel"/>
    <w:tmpl w:val="A5624D2C"/>
    <w:lvl w:ilvl="0">
      <w:start w:val="13"/>
      <w:numFmt w:val="decimal"/>
      <w:lvlText w:val="%1."/>
      <w:legacy w:legacy="1" w:legacySpace="0" w:legacyIndent="533"/>
      <w:lvlJc w:val="left"/>
      <w:rPr>
        <w:rFonts w:ascii="Times New Roman" w:hAnsi="Times New Roman" w:cs="Times New Roman" w:hint="default"/>
      </w:rPr>
    </w:lvl>
  </w:abstractNum>
  <w:abstractNum w:abstractNumId="5">
    <w:nsid w:val="33882AF1"/>
    <w:multiLevelType w:val="hybridMultilevel"/>
    <w:tmpl w:val="4D08BA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363016D"/>
    <w:multiLevelType w:val="singleLevel"/>
    <w:tmpl w:val="126035B6"/>
    <w:lvl w:ilvl="0">
      <w:start w:val="22"/>
      <w:numFmt w:val="decimal"/>
      <w:lvlText w:val="%1."/>
      <w:legacy w:legacy="1" w:legacySpace="0" w:legacyIndent="428"/>
      <w:lvlJc w:val="left"/>
      <w:rPr>
        <w:rFonts w:ascii="Times New Roman" w:hAnsi="Times New Roman" w:cs="Times New Roman" w:hint="default"/>
      </w:rPr>
    </w:lvl>
  </w:abstractNum>
  <w:abstractNum w:abstractNumId="7">
    <w:nsid w:val="43D03E0E"/>
    <w:multiLevelType w:val="hybridMultilevel"/>
    <w:tmpl w:val="9D288D8A"/>
    <w:lvl w:ilvl="0" w:tplc="0419000F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56918AB"/>
    <w:multiLevelType w:val="hybridMultilevel"/>
    <w:tmpl w:val="C02ABE6C"/>
    <w:lvl w:ilvl="0" w:tplc="9C307CB6">
      <w:start w:val="2"/>
      <w:numFmt w:val="decimal"/>
      <w:lvlText w:val="%1."/>
      <w:lvlJc w:val="left"/>
      <w:pPr>
        <w:ind w:left="1800" w:hanging="360"/>
      </w:pPr>
      <w:rPr>
        <w:rFonts w:asciiTheme="minorHAnsi" w:hAnsi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9">
    <w:nsid w:val="668254B6"/>
    <w:multiLevelType w:val="multilevel"/>
    <w:tmpl w:val="1B3E838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0">
    <w:nsid w:val="6C971A1A"/>
    <w:multiLevelType w:val="hybridMultilevel"/>
    <w:tmpl w:val="62E6A4B4"/>
    <w:lvl w:ilvl="0" w:tplc="2210431A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  <w:lvlOverride w:ilvl="0">
      <w:lvl w:ilvl="0">
        <w:start w:val="65535"/>
        <w:numFmt w:val="bullet"/>
        <w:lvlText w:val="-"/>
        <w:legacy w:legacy="1" w:legacySpace="0" w:legacyIndent="192"/>
        <w:lvlJc w:val="left"/>
        <w:rPr>
          <w:rFonts w:ascii="Times New Roman" w:hAnsi="Times New Roman" w:cs="Times New Roman" w:hint="default"/>
        </w:rPr>
      </w:lvl>
    </w:lvlOverride>
  </w:num>
  <w:num w:numId="3">
    <w:abstractNumId w:val="0"/>
    <w:lvlOverride w:ilvl="0">
      <w:lvl w:ilvl="0">
        <w:start w:val="65535"/>
        <w:numFmt w:val="bullet"/>
        <w:lvlText w:val="-"/>
        <w:legacy w:legacy="1" w:legacySpace="0" w:legacyIndent="164"/>
        <w:lvlJc w:val="left"/>
        <w:rPr>
          <w:rFonts w:ascii="Times New Roman" w:hAnsi="Times New Roman" w:cs="Times New Roman" w:hint="default"/>
        </w:rPr>
      </w:lvl>
    </w:lvlOverride>
  </w:num>
  <w:num w:numId="4">
    <w:abstractNumId w:val="4"/>
  </w:num>
  <w:num w:numId="5">
    <w:abstractNumId w:val="0"/>
    <w:lvlOverride w:ilvl="0">
      <w:lvl w:ilvl="0">
        <w:start w:val="65535"/>
        <w:numFmt w:val="bullet"/>
        <w:lvlText w:val="-"/>
        <w:legacy w:legacy="1" w:legacySpace="0" w:legacyIndent="284"/>
        <w:lvlJc w:val="left"/>
        <w:rPr>
          <w:rFonts w:ascii="Times New Roman" w:hAnsi="Times New Roman" w:cs="Times New Roman" w:hint="default"/>
        </w:rPr>
      </w:lvl>
    </w:lvlOverride>
  </w:num>
  <w:num w:numId="6">
    <w:abstractNumId w:val="6"/>
  </w:num>
  <w:num w:numId="7">
    <w:abstractNumId w:val="9"/>
  </w:num>
  <w:num w:numId="8">
    <w:abstractNumId w:val="2"/>
  </w:num>
  <w:num w:numId="9">
    <w:abstractNumId w:val="5"/>
  </w:num>
  <w:num w:numId="10">
    <w:abstractNumId w:val="8"/>
  </w:num>
  <w:num w:numId="11">
    <w:abstractNumId w:val="10"/>
  </w:num>
  <w:num w:numId="12">
    <w:abstractNumId w:val="7"/>
  </w:num>
  <w:num w:numId="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12A9"/>
    <w:rsid w:val="0002611E"/>
    <w:rsid w:val="0018652D"/>
    <w:rsid w:val="001A412E"/>
    <w:rsid w:val="002D493C"/>
    <w:rsid w:val="003A3FE4"/>
    <w:rsid w:val="004149B5"/>
    <w:rsid w:val="00493E9A"/>
    <w:rsid w:val="004E5B15"/>
    <w:rsid w:val="005857BB"/>
    <w:rsid w:val="005C700E"/>
    <w:rsid w:val="0064548D"/>
    <w:rsid w:val="006575AD"/>
    <w:rsid w:val="00673A8E"/>
    <w:rsid w:val="00743000"/>
    <w:rsid w:val="007D4D89"/>
    <w:rsid w:val="009400BE"/>
    <w:rsid w:val="00A544FE"/>
    <w:rsid w:val="00BE455E"/>
    <w:rsid w:val="00C24171"/>
    <w:rsid w:val="00CD12A9"/>
    <w:rsid w:val="00D56C7C"/>
    <w:rsid w:val="00DF1718"/>
    <w:rsid w:val="00E1286E"/>
    <w:rsid w:val="00E42584"/>
    <w:rsid w:val="00EE5E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C24171"/>
    <w:pPr>
      <w:widowControl/>
      <w:tabs>
        <w:tab w:val="num" w:pos="0"/>
      </w:tabs>
      <w:autoSpaceDE/>
      <w:autoSpaceDN/>
      <w:adjustRightInd/>
      <w:ind w:firstLine="360"/>
      <w:jc w:val="both"/>
    </w:pPr>
    <w:rPr>
      <w:rFonts w:eastAsia="Times New Roman"/>
      <w:sz w:val="28"/>
      <w:szCs w:val="24"/>
    </w:rPr>
  </w:style>
  <w:style w:type="character" w:customStyle="1" w:styleId="20">
    <w:name w:val="Основной текст с отступом 2 Знак"/>
    <w:basedOn w:val="a0"/>
    <w:link w:val="2"/>
    <w:rsid w:val="00C24171"/>
    <w:rPr>
      <w:rFonts w:ascii="Times New Roman" w:eastAsia="Times New Roman" w:hAnsi="Times New Roman" w:cs="Times New Roman"/>
      <w:sz w:val="28"/>
      <w:szCs w:val="24"/>
    </w:rPr>
  </w:style>
  <w:style w:type="paragraph" w:styleId="a3">
    <w:name w:val="Body Text"/>
    <w:basedOn w:val="a"/>
    <w:link w:val="a4"/>
    <w:rsid w:val="00C24171"/>
    <w:pPr>
      <w:autoSpaceDE/>
      <w:autoSpaceDN/>
      <w:adjustRightInd/>
      <w:spacing w:after="120"/>
      <w:ind w:firstLine="400"/>
      <w:jc w:val="both"/>
    </w:pPr>
    <w:rPr>
      <w:rFonts w:eastAsia="Times New Roman"/>
      <w:sz w:val="24"/>
    </w:rPr>
  </w:style>
  <w:style w:type="character" w:customStyle="1" w:styleId="a4">
    <w:name w:val="Основной текст Знак"/>
    <w:basedOn w:val="a0"/>
    <w:link w:val="a3"/>
    <w:rsid w:val="00C24171"/>
    <w:rPr>
      <w:rFonts w:ascii="Times New Roman" w:eastAsia="Times New Roman" w:hAnsi="Times New Roman" w:cs="Times New Roman"/>
      <w:sz w:val="24"/>
      <w:szCs w:val="20"/>
    </w:rPr>
  </w:style>
  <w:style w:type="character" w:styleId="a5">
    <w:name w:val="Hyperlink"/>
    <w:rsid w:val="00C24171"/>
    <w:rPr>
      <w:color w:val="0000FF"/>
      <w:u w:val="single"/>
    </w:rPr>
  </w:style>
  <w:style w:type="paragraph" w:customStyle="1" w:styleId="ConsPlusNormal">
    <w:name w:val="ConsPlusNormal"/>
    <w:rsid w:val="00C2417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FontStyle16">
    <w:name w:val="Font Style16"/>
    <w:rsid w:val="00C24171"/>
    <w:rPr>
      <w:rFonts w:ascii="Times New Roman" w:hAnsi="Times New Roman" w:cs="Times New Roman"/>
      <w:sz w:val="18"/>
      <w:szCs w:val="18"/>
    </w:rPr>
  </w:style>
  <w:style w:type="paragraph" w:styleId="a6">
    <w:name w:val="List Paragraph"/>
    <w:basedOn w:val="a"/>
    <w:uiPriority w:val="34"/>
    <w:qFormat/>
    <w:rsid w:val="00C24171"/>
    <w:pPr>
      <w:widowControl/>
      <w:autoSpaceDE/>
      <w:autoSpaceDN/>
      <w:adjustRightInd/>
      <w:ind w:left="720" w:firstLine="720"/>
      <w:contextualSpacing/>
      <w:jc w:val="both"/>
    </w:pPr>
    <w:rPr>
      <w:rFonts w:ascii="Tms Rmn" w:eastAsia="Times New Roman" w:hAnsi="Tms Rmn"/>
      <w:sz w:val="28"/>
    </w:rPr>
  </w:style>
  <w:style w:type="paragraph" w:customStyle="1" w:styleId="Style5">
    <w:name w:val="Style5"/>
    <w:basedOn w:val="a"/>
    <w:rsid w:val="00C24171"/>
    <w:rPr>
      <w:rFonts w:eastAsia="Times New Roman"/>
      <w:sz w:val="24"/>
      <w:szCs w:val="24"/>
    </w:rPr>
  </w:style>
  <w:style w:type="character" w:customStyle="1" w:styleId="FontStyle15">
    <w:name w:val="Font Style15"/>
    <w:rsid w:val="00C24171"/>
    <w:rPr>
      <w:rFonts w:ascii="Times New Roman" w:hAnsi="Times New Roman" w:cs="Times New Roman"/>
      <w:b/>
      <w:bCs/>
      <w:sz w:val="18"/>
      <w:szCs w:val="18"/>
    </w:rPr>
  </w:style>
  <w:style w:type="paragraph" w:customStyle="1" w:styleId="1">
    <w:name w:val="Знак Знак1 Знак"/>
    <w:basedOn w:val="a"/>
    <w:rsid w:val="00743000"/>
    <w:pPr>
      <w:autoSpaceDE/>
      <w:autoSpaceDN/>
      <w:spacing w:after="160" w:line="240" w:lineRule="exact"/>
      <w:jc w:val="right"/>
    </w:pPr>
    <w:rPr>
      <w:rFonts w:eastAsia="Times New Roman"/>
      <w:lang w:val="en-GB" w:eastAsia="en-US"/>
    </w:rPr>
  </w:style>
  <w:style w:type="paragraph" w:styleId="a7">
    <w:name w:val="Balloon Text"/>
    <w:basedOn w:val="a"/>
    <w:link w:val="a8"/>
    <w:uiPriority w:val="99"/>
    <w:semiHidden/>
    <w:unhideWhenUsed/>
    <w:rsid w:val="00EE5E09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EE5E09"/>
    <w:rPr>
      <w:rFonts w:ascii="Tahoma" w:hAnsi="Tahoma" w:cs="Tahoma"/>
      <w:sz w:val="16"/>
      <w:szCs w:val="16"/>
    </w:rPr>
  </w:style>
  <w:style w:type="paragraph" w:styleId="a9">
    <w:name w:val="Normal (Web)"/>
    <w:basedOn w:val="a"/>
    <w:rsid w:val="00D56C7C"/>
    <w:pPr>
      <w:widowControl/>
      <w:autoSpaceDE/>
      <w:autoSpaceDN/>
      <w:adjustRightInd/>
      <w:spacing w:before="100" w:beforeAutospacing="1" w:after="100" w:afterAutospacing="1"/>
    </w:pPr>
    <w:rPr>
      <w:rFonts w:eastAsia="Times New Roman"/>
      <w:sz w:val="24"/>
      <w:szCs w:val="24"/>
    </w:rPr>
  </w:style>
  <w:style w:type="character" w:styleId="aa">
    <w:name w:val="Strong"/>
    <w:qFormat/>
    <w:rsid w:val="00D56C7C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C24171"/>
    <w:pPr>
      <w:widowControl/>
      <w:tabs>
        <w:tab w:val="num" w:pos="0"/>
      </w:tabs>
      <w:autoSpaceDE/>
      <w:autoSpaceDN/>
      <w:adjustRightInd/>
      <w:ind w:firstLine="360"/>
      <w:jc w:val="both"/>
    </w:pPr>
    <w:rPr>
      <w:rFonts w:eastAsia="Times New Roman"/>
      <w:sz w:val="28"/>
      <w:szCs w:val="24"/>
    </w:rPr>
  </w:style>
  <w:style w:type="character" w:customStyle="1" w:styleId="20">
    <w:name w:val="Основной текст с отступом 2 Знак"/>
    <w:basedOn w:val="a0"/>
    <w:link w:val="2"/>
    <w:rsid w:val="00C24171"/>
    <w:rPr>
      <w:rFonts w:ascii="Times New Roman" w:eastAsia="Times New Roman" w:hAnsi="Times New Roman" w:cs="Times New Roman"/>
      <w:sz w:val="28"/>
      <w:szCs w:val="24"/>
    </w:rPr>
  </w:style>
  <w:style w:type="paragraph" w:styleId="a3">
    <w:name w:val="Body Text"/>
    <w:basedOn w:val="a"/>
    <w:link w:val="a4"/>
    <w:rsid w:val="00C24171"/>
    <w:pPr>
      <w:autoSpaceDE/>
      <w:autoSpaceDN/>
      <w:adjustRightInd/>
      <w:spacing w:after="120"/>
      <w:ind w:firstLine="400"/>
      <w:jc w:val="both"/>
    </w:pPr>
    <w:rPr>
      <w:rFonts w:eastAsia="Times New Roman"/>
      <w:sz w:val="24"/>
    </w:rPr>
  </w:style>
  <w:style w:type="character" w:customStyle="1" w:styleId="a4">
    <w:name w:val="Основной текст Знак"/>
    <w:basedOn w:val="a0"/>
    <w:link w:val="a3"/>
    <w:rsid w:val="00C24171"/>
    <w:rPr>
      <w:rFonts w:ascii="Times New Roman" w:eastAsia="Times New Roman" w:hAnsi="Times New Roman" w:cs="Times New Roman"/>
      <w:sz w:val="24"/>
      <w:szCs w:val="20"/>
    </w:rPr>
  </w:style>
  <w:style w:type="character" w:styleId="a5">
    <w:name w:val="Hyperlink"/>
    <w:rsid w:val="00C24171"/>
    <w:rPr>
      <w:color w:val="0000FF"/>
      <w:u w:val="single"/>
    </w:rPr>
  </w:style>
  <w:style w:type="paragraph" w:customStyle="1" w:styleId="ConsPlusNormal">
    <w:name w:val="ConsPlusNormal"/>
    <w:rsid w:val="00C2417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FontStyle16">
    <w:name w:val="Font Style16"/>
    <w:rsid w:val="00C24171"/>
    <w:rPr>
      <w:rFonts w:ascii="Times New Roman" w:hAnsi="Times New Roman" w:cs="Times New Roman"/>
      <w:sz w:val="18"/>
      <w:szCs w:val="18"/>
    </w:rPr>
  </w:style>
  <w:style w:type="paragraph" w:styleId="a6">
    <w:name w:val="List Paragraph"/>
    <w:basedOn w:val="a"/>
    <w:uiPriority w:val="34"/>
    <w:qFormat/>
    <w:rsid w:val="00C24171"/>
    <w:pPr>
      <w:widowControl/>
      <w:autoSpaceDE/>
      <w:autoSpaceDN/>
      <w:adjustRightInd/>
      <w:ind w:left="720" w:firstLine="720"/>
      <w:contextualSpacing/>
      <w:jc w:val="both"/>
    </w:pPr>
    <w:rPr>
      <w:rFonts w:ascii="Tms Rmn" w:eastAsia="Times New Roman" w:hAnsi="Tms Rmn"/>
      <w:sz w:val="28"/>
    </w:rPr>
  </w:style>
  <w:style w:type="paragraph" w:customStyle="1" w:styleId="Style5">
    <w:name w:val="Style5"/>
    <w:basedOn w:val="a"/>
    <w:rsid w:val="00C24171"/>
    <w:rPr>
      <w:rFonts w:eastAsia="Times New Roman"/>
      <w:sz w:val="24"/>
      <w:szCs w:val="24"/>
    </w:rPr>
  </w:style>
  <w:style w:type="character" w:customStyle="1" w:styleId="FontStyle15">
    <w:name w:val="Font Style15"/>
    <w:rsid w:val="00C24171"/>
    <w:rPr>
      <w:rFonts w:ascii="Times New Roman" w:hAnsi="Times New Roman" w:cs="Times New Roman"/>
      <w:b/>
      <w:bCs/>
      <w:sz w:val="18"/>
      <w:szCs w:val="18"/>
    </w:rPr>
  </w:style>
  <w:style w:type="paragraph" w:customStyle="1" w:styleId="1">
    <w:name w:val="Знак Знак1 Знак"/>
    <w:basedOn w:val="a"/>
    <w:rsid w:val="00743000"/>
    <w:pPr>
      <w:autoSpaceDE/>
      <w:autoSpaceDN/>
      <w:spacing w:after="160" w:line="240" w:lineRule="exact"/>
      <w:jc w:val="right"/>
    </w:pPr>
    <w:rPr>
      <w:rFonts w:eastAsia="Times New Roman"/>
      <w:lang w:val="en-GB" w:eastAsia="en-US"/>
    </w:rPr>
  </w:style>
  <w:style w:type="paragraph" w:styleId="a7">
    <w:name w:val="Balloon Text"/>
    <w:basedOn w:val="a"/>
    <w:link w:val="a8"/>
    <w:uiPriority w:val="99"/>
    <w:semiHidden/>
    <w:unhideWhenUsed/>
    <w:rsid w:val="00EE5E09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EE5E09"/>
    <w:rPr>
      <w:rFonts w:ascii="Tahoma" w:hAnsi="Tahoma" w:cs="Tahoma"/>
      <w:sz w:val="16"/>
      <w:szCs w:val="16"/>
    </w:rPr>
  </w:style>
  <w:style w:type="paragraph" w:styleId="a9">
    <w:name w:val="Normal (Web)"/>
    <w:basedOn w:val="a"/>
    <w:rsid w:val="00D56C7C"/>
    <w:pPr>
      <w:widowControl/>
      <w:autoSpaceDE/>
      <w:autoSpaceDN/>
      <w:adjustRightInd/>
      <w:spacing w:before="100" w:beforeAutospacing="1" w:after="100" w:afterAutospacing="1"/>
    </w:pPr>
    <w:rPr>
      <w:rFonts w:eastAsia="Times New Roman"/>
      <w:sz w:val="24"/>
      <w:szCs w:val="24"/>
    </w:rPr>
  </w:style>
  <w:style w:type="character" w:styleId="aa">
    <w:name w:val="Strong"/>
    <w:qFormat/>
    <w:rsid w:val="00D56C7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84506FE9DEFAA686C16E28C380A3FC8104DBAF513435AC5B00B688B0C87187BDC5664C2C3C4FC5AC1D61E203C8FE9664281CD5C2A9E4D03ER5R5C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84506FE9DEFAA686C16E28C380A3FC8104DBA3593A36AC5B00B688B0C87187BDC5664C2C3C4FC2A91F61E203C8FE9664281CD5C2A9E4D03ER5R5C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sludyanka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474</TotalTime>
  <Pages>8</Pages>
  <Words>2122</Words>
  <Characters>12101</Characters>
  <Application>Microsoft Office Word</Application>
  <DocSecurity>0</DocSecurity>
  <Lines>100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Катруш Елена Валерьевна</dc:creator>
  <cp:lastModifiedBy>Катруш Елена Валерьевна</cp:lastModifiedBy>
  <cp:revision>8</cp:revision>
  <cp:lastPrinted>2023-03-27T04:15:00Z</cp:lastPrinted>
  <dcterms:created xsi:type="dcterms:W3CDTF">2023-03-17T02:08:00Z</dcterms:created>
  <dcterms:modified xsi:type="dcterms:W3CDTF">2024-02-27T05:55:00Z</dcterms:modified>
</cp:coreProperties>
</file>