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56" w:rsidRDefault="00DD6256" w:rsidP="00DD6256">
      <w:pPr>
        <w:ind w:firstLine="709"/>
        <w:jc w:val="right"/>
      </w:pPr>
      <w:r>
        <w:t>Приложение № 1</w:t>
      </w:r>
    </w:p>
    <w:p w:rsidR="00147754" w:rsidRDefault="00147754" w:rsidP="00147754">
      <w:pPr>
        <w:ind w:firstLine="709"/>
        <w:jc w:val="right"/>
      </w:pPr>
      <w:r>
        <w:t>к приказу от ____ 2024 года № ____</w:t>
      </w:r>
    </w:p>
    <w:p w:rsidR="00DD6256" w:rsidRDefault="00DD6256" w:rsidP="00DD6256">
      <w:pPr>
        <w:ind w:firstLine="709"/>
        <w:jc w:val="both"/>
      </w:pPr>
    </w:p>
    <w:p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C32F2C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DD6256" w:rsidRPr="009C4B87" w:rsidRDefault="00C32F2C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E1C">
        <w:rPr>
          <w:rFonts w:ascii="Times New Roman" w:hAnsi="Times New Roman" w:cs="Times New Roman"/>
          <w:sz w:val="24"/>
          <w:szCs w:val="24"/>
        </w:rPr>
        <w:t>(далее - КПМ)</w:t>
      </w:r>
    </w:p>
    <w:p w:rsidR="009C4B87" w:rsidRPr="003F2B07" w:rsidRDefault="003F2B07" w:rsidP="00DD62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B07">
        <w:rPr>
          <w:rFonts w:ascii="Times New Roman" w:hAnsi="Times New Roman" w:cs="Times New Roman"/>
          <w:b/>
          <w:sz w:val="24"/>
          <w:szCs w:val="24"/>
        </w:rPr>
        <w:t xml:space="preserve">«Управление развитием сферы </w:t>
      </w:r>
      <w:r w:rsidR="00091A84" w:rsidRPr="00091A84">
        <w:rPr>
          <w:rFonts w:ascii="Times New Roman" w:hAnsi="Times New Roman" w:cs="Times New Roman"/>
          <w:b/>
          <w:sz w:val="24"/>
          <w:szCs w:val="24"/>
        </w:rPr>
        <w:t>по делам гражданской обороны и чрезвычайным ситуациям Слюдянского муниципального района</w:t>
      </w:r>
      <w:r w:rsidRPr="003F2B07">
        <w:rPr>
          <w:rFonts w:ascii="Times New Roman" w:hAnsi="Times New Roman" w:cs="Times New Roman"/>
          <w:b/>
          <w:sz w:val="24"/>
          <w:szCs w:val="24"/>
        </w:rPr>
        <w:t>»</w:t>
      </w:r>
    </w:p>
    <w:p w:rsidR="002828D2" w:rsidRDefault="002828D2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2828D2" w:rsidRPr="00F20636" w:rsidTr="009C4B87">
        <w:tc>
          <w:tcPr>
            <w:tcW w:w="4598" w:type="dxa"/>
          </w:tcPr>
          <w:p w:rsidR="002828D2" w:rsidRPr="009C4B87" w:rsidRDefault="002828D2" w:rsidP="005E5C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:rsidR="002828D2" w:rsidRPr="008B6BDF" w:rsidRDefault="00147754" w:rsidP="00201CEC">
            <w:pPr>
              <w:pStyle w:val="7"/>
              <w:spacing w:before="0" w:after="0"/>
              <w:jc w:val="both"/>
              <w:rPr>
                <w:rFonts w:ascii="Times New Roman" w:hAnsi="Times New Roman"/>
              </w:rPr>
            </w:pPr>
            <w:r w:rsidRPr="00A53E1C">
              <w:rPr>
                <w:rFonts w:ascii="Times New Roman" w:hAnsi="Times New Roman"/>
              </w:rPr>
              <w:t>«Развитие системы гражданской обороны, защиты населения и территории от чрезвычайных ситуаций и обеспечения пожарной безопасности на территории Слюдянского муниципального района»</w:t>
            </w:r>
          </w:p>
        </w:tc>
      </w:tr>
      <w:tr w:rsidR="002828D2" w:rsidRPr="00F20636" w:rsidTr="009C4B87">
        <w:tc>
          <w:tcPr>
            <w:tcW w:w="4598" w:type="dxa"/>
          </w:tcPr>
          <w:p w:rsidR="002828D2" w:rsidRPr="009C4B87" w:rsidRDefault="002828D2" w:rsidP="005E5C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:rsidR="002828D2" w:rsidRPr="008B6BDF" w:rsidRDefault="002828D2" w:rsidP="00201CEC">
            <w:pPr>
              <w:pStyle w:val="7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учреждение </w:t>
            </w:r>
            <w:r w:rsidRPr="009E30C0">
              <w:rPr>
                <w:rFonts w:ascii="Times New Roman" w:hAnsi="Times New Roman"/>
              </w:rPr>
              <w:t>«Управление по делам гражданской обороны, чрезвычайных ситуаций Слюдянского муниципального района»</w:t>
            </w:r>
          </w:p>
        </w:tc>
      </w:tr>
      <w:tr w:rsidR="00DD6256" w:rsidRPr="00F20636" w:rsidTr="009C4B87">
        <w:tc>
          <w:tcPr>
            <w:tcW w:w="4598" w:type="dxa"/>
          </w:tcPr>
          <w:p w:rsidR="00DD6256" w:rsidRPr="009C4B87" w:rsidRDefault="00DD6256" w:rsidP="005E5C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:rsidR="00DD6256" w:rsidRPr="009C4B87" w:rsidRDefault="00DD6256" w:rsidP="005E5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:rsidTr="009C4B87">
        <w:tc>
          <w:tcPr>
            <w:tcW w:w="4598" w:type="dxa"/>
          </w:tcPr>
          <w:p w:rsidR="00DD6256" w:rsidRPr="009C4B87" w:rsidRDefault="00DD6256" w:rsidP="005E5C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:rsidR="00DD6256" w:rsidRPr="009C4B87" w:rsidRDefault="00DD6256" w:rsidP="005E5C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031" w:rsidRPr="00F20636" w:rsidTr="009C4B87">
        <w:tc>
          <w:tcPr>
            <w:tcW w:w="4598" w:type="dxa"/>
          </w:tcPr>
          <w:p w:rsidR="00253031" w:rsidRPr="009C4B87" w:rsidRDefault="00253031" w:rsidP="005E5C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</w:tc>
        <w:tc>
          <w:tcPr>
            <w:tcW w:w="4471" w:type="dxa"/>
          </w:tcPr>
          <w:p w:rsidR="00253031" w:rsidRPr="009C4B87" w:rsidRDefault="00147754" w:rsidP="00C32F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7754">
              <w:rPr>
                <w:rFonts w:ascii="Times New Roman" w:hAnsi="Times New Roman" w:cs="Times New Roman"/>
                <w:sz w:val="24"/>
                <w:szCs w:val="24"/>
              </w:rPr>
              <w:t>2025-2030 г</w:t>
            </w:r>
            <w:r w:rsidR="00C32F2C"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  <w:bookmarkStart w:id="0" w:name="_GoBack"/>
            <w:bookmarkEnd w:id="0"/>
          </w:p>
        </w:tc>
      </w:tr>
    </w:tbl>
    <w:p w:rsidR="00DD6256" w:rsidRDefault="00DD6256" w:rsidP="00DD6256">
      <w:pPr>
        <w:ind w:firstLine="709"/>
        <w:jc w:val="both"/>
      </w:pPr>
    </w:p>
    <w:p w:rsidR="00DD6256" w:rsidRDefault="00DD6256" w:rsidP="00DD6256">
      <w:pPr>
        <w:jc w:val="center"/>
        <w:sectPr w:rsidR="00DD6256" w:rsidSect="00046310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D6256" w:rsidRPr="00091A84" w:rsidRDefault="00DD6256" w:rsidP="00DD6256">
      <w:pPr>
        <w:jc w:val="center"/>
        <w:rPr>
          <w:sz w:val="22"/>
          <w:szCs w:val="22"/>
        </w:rPr>
      </w:pPr>
      <w:r w:rsidRPr="00115CC2">
        <w:lastRenderedPageBreak/>
        <w:t xml:space="preserve">Таблица 2. Показатели </w:t>
      </w:r>
      <w:r>
        <w:t xml:space="preserve">КПМ </w:t>
      </w:r>
      <w:r w:rsidR="003F2B07" w:rsidRPr="00957D85">
        <w:rPr>
          <w:sz w:val="22"/>
          <w:szCs w:val="22"/>
        </w:rPr>
        <w:t>«</w:t>
      </w:r>
      <w:r w:rsidR="00091A84" w:rsidRPr="00091A84">
        <w:rPr>
          <w:sz w:val="22"/>
          <w:szCs w:val="22"/>
        </w:rPr>
        <w:t>Управление развитием сферы по делам гражданской обороны и чрезвычайным ситуациям Слюдянского муниципального района</w:t>
      </w:r>
      <w:r w:rsidR="003F2B07">
        <w:rPr>
          <w:sz w:val="22"/>
          <w:szCs w:val="22"/>
        </w:rPr>
        <w:t>»</w:t>
      </w:r>
    </w:p>
    <w:p w:rsidR="005B7C77" w:rsidRDefault="005B7C77" w:rsidP="00DD6256">
      <w:pPr>
        <w:jc w:val="center"/>
      </w:pPr>
      <w:r>
        <w:t>(не предусмотрены)</w:t>
      </w: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5B7C77" w:rsidRDefault="005B7C77" w:rsidP="00DD6256">
      <w:pPr>
        <w:jc w:val="center"/>
      </w:pPr>
    </w:p>
    <w:p w:rsidR="00253031" w:rsidRDefault="00253031" w:rsidP="00DD6256">
      <w:pPr>
        <w:jc w:val="center"/>
      </w:pPr>
    </w:p>
    <w:p w:rsidR="005B7C77" w:rsidRDefault="005B7C77" w:rsidP="00DD6256">
      <w:pPr>
        <w:jc w:val="center"/>
      </w:pPr>
    </w:p>
    <w:p w:rsidR="00E0023D" w:rsidRDefault="00E0023D" w:rsidP="00DD6256">
      <w:pPr>
        <w:jc w:val="center"/>
      </w:pPr>
    </w:p>
    <w:p w:rsidR="00DD6256" w:rsidRDefault="00DD6256" w:rsidP="00DD6256">
      <w:pPr>
        <w:jc w:val="center"/>
      </w:pPr>
      <w:r w:rsidRPr="00381F13">
        <w:lastRenderedPageBreak/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2828D2" w:rsidRPr="00957D85">
        <w:rPr>
          <w:sz w:val="22"/>
          <w:szCs w:val="22"/>
        </w:rPr>
        <w:t>«</w:t>
      </w:r>
      <w:r w:rsidR="00091A84" w:rsidRPr="00091A84">
        <w:rPr>
          <w:sz w:val="22"/>
          <w:szCs w:val="22"/>
        </w:rPr>
        <w:t>Управление развитием сферы по делам гражданской обороны и чрезвычайным ситуациям Слюдянского муниципального района</w:t>
      </w:r>
      <w:r w:rsidR="003F2B07">
        <w:rPr>
          <w:sz w:val="22"/>
          <w:szCs w:val="22"/>
        </w:rPr>
        <w:t>»</w:t>
      </w:r>
    </w:p>
    <w:p w:rsidR="00DD6256" w:rsidRDefault="00DD6256" w:rsidP="00DD6256">
      <w:pPr>
        <w:jc w:val="center"/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062"/>
        <w:gridCol w:w="2977"/>
        <w:gridCol w:w="973"/>
        <w:gridCol w:w="1153"/>
        <w:gridCol w:w="851"/>
        <w:gridCol w:w="992"/>
        <w:gridCol w:w="992"/>
        <w:gridCol w:w="993"/>
        <w:gridCol w:w="1134"/>
        <w:gridCol w:w="988"/>
        <w:gridCol w:w="854"/>
      </w:tblGrid>
      <w:tr w:rsidR="00DD6256" w:rsidRPr="00381F13" w:rsidTr="00C17338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F17267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F17267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Базовое значение</w:t>
            </w:r>
            <w:r w:rsidRPr="00F17267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:rsidTr="00C17338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F17267" w:rsidRDefault="00DD6256" w:rsidP="005E5C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256" w:rsidRPr="00F17267" w:rsidRDefault="00DD6256" w:rsidP="005E5C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F17267" w:rsidRDefault="00DD6256" w:rsidP="005E5C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256" w:rsidRPr="00F17267" w:rsidRDefault="00DD6256" w:rsidP="005E5C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F17267" w:rsidRDefault="00DD6256" w:rsidP="005E5C0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5B7C77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5B7C77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F17267" w:rsidRDefault="005B7C77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F17267" w:rsidRDefault="005B7C77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F17267" w:rsidRDefault="005B7C77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7C77" w:rsidRPr="00F17267" w:rsidRDefault="005B7C77" w:rsidP="005E5C0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5B7C77" w:rsidRPr="00F17267" w:rsidRDefault="005B7C77" w:rsidP="005E5C0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57C2C" w:rsidRPr="00F17267" w:rsidRDefault="00957C2C" w:rsidP="005E5C0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D6256" w:rsidRPr="00F17267" w:rsidRDefault="005B7C77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:rsidTr="00C1733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256" w:rsidRPr="00F17267" w:rsidRDefault="00DD6256" w:rsidP="005E5C07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F0C66" w:rsidRPr="00381F13" w:rsidTr="00C1733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C66" w:rsidRPr="00F17267" w:rsidRDefault="00DF0C66" w:rsidP="005E5C07">
            <w:pPr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0C66" w:rsidRPr="00F17267" w:rsidRDefault="00DF0C66" w:rsidP="005E5C07">
            <w:pPr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Задача «</w:t>
            </w:r>
            <w:r>
              <w:rPr>
                <w:color w:val="000000"/>
                <w:sz w:val="20"/>
                <w:szCs w:val="20"/>
              </w:rPr>
              <w:t>Э</w:t>
            </w:r>
            <w:r>
              <w:rPr>
                <w:sz w:val="22"/>
                <w:szCs w:val="22"/>
              </w:rPr>
              <w:t>ффективное  функционирование</w:t>
            </w:r>
            <w:r w:rsidRPr="00D05218">
              <w:rPr>
                <w:sz w:val="22"/>
                <w:szCs w:val="22"/>
              </w:rPr>
              <w:t xml:space="preserve"> постоянно действующ</w:t>
            </w:r>
            <w:r>
              <w:rPr>
                <w:sz w:val="22"/>
                <w:szCs w:val="22"/>
              </w:rPr>
              <w:t>его</w:t>
            </w:r>
            <w:r w:rsidRPr="00D05218">
              <w:rPr>
                <w:sz w:val="22"/>
                <w:szCs w:val="22"/>
              </w:rPr>
              <w:t xml:space="preserve"> органа управления </w:t>
            </w:r>
            <w:r>
              <w:rPr>
                <w:sz w:val="22"/>
                <w:szCs w:val="22"/>
              </w:rPr>
              <w:t xml:space="preserve">территориальной подсистемы </w:t>
            </w:r>
            <w:r w:rsidRPr="00D05218">
              <w:rPr>
                <w:sz w:val="22"/>
                <w:szCs w:val="22"/>
              </w:rPr>
              <w:t xml:space="preserve">единой государственной системы предупреждения и ликвидации чрезвычайных ситуаций, специально уполномоченного на решение задач в области защиты населения и территорий от чрезвычайных ситуаций </w:t>
            </w:r>
            <w:r>
              <w:rPr>
                <w:sz w:val="22"/>
                <w:szCs w:val="22"/>
              </w:rPr>
              <w:t xml:space="preserve"> Слюдянского муниципального района»</w:t>
            </w:r>
            <w:r w:rsidRPr="00F1726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DD6256" w:rsidRPr="00381F13" w:rsidTr="00C17338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256" w:rsidRPr="00F17267" w:rsidRDefault="005B7C77" w:rsidP="00E0023D">
            <w:pPr>
              <w:jc w:val="center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F32" w:rsidRPr="00F17267" w:rsidRDefault="00374484" w:rsidP="003744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Обеспечено функционирование </w:t>
            </w:r>
            <w:r w:rsidR="002F4F32" w:rsidRPr="00800F06">
              <w:rPr>
                <w:color w:val="000000"/>
                <w:sz w:val="20"/>
                <w:szCs w:val="20"/>
              </w:rPr>
              <w:t xml:space="preserve">МКУ </w:t>
            </w:r>
            <w:r>
              <w:rPr>
                <w:color w:val="000000"/>
                <w:sz w:val="20"/>
                <w:szCs w:val="20"/>
              </w:rPr>
              <w:t>«</w:t>
            </w:r>
            <w:r w:rsidR="002F4F32" w:rsidRPr="00800F06">
              <w:rPr>
                <w:color w:val="000000"/>
                <w:sz w:val="20"/>
                <w:szCs w:val="20"/>
              </w:rPr>
              <w:t>Управление по делам гражданской обороны и чрезвычайных ситуаций Слюдянского муниципального района»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256" w:rsidRDefault="004B49A0" w:rsidP="002828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Текущая деятельность</w:t>
            </w:r>
          </w:p>
          <w:p w:rsidR="002F4F32" w:rsidRPr="00F17267" w:rsidRDefault="002F4F32" w:rsidP="002828D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C17338" w:rsidRDefault="00E0023D" w:rsidP="00C17338">
            <w:pPr>
              <w:ind w:right="-108"/>
              <w:jc w:val="both"/>
              <w:rPr>
                <w:color w:val="000000"/>
                <w:sz w:val="20"/>
                <w:szCs w:val="20"/>
              </w:rPr>
            </w:pPr>
            <w:proofErr w:type="gramStart"/>
            <w:r w:rsidRPr="00C17338">
              <w:rPr>
                <w:sz w:val="20"/>
                <w:szCs w:val="20"/>
              </w:rPr>
              <w:t xml:space="preserve">Содержание </w:t>
            </w:r>
            <w:r w:rsidR="002828D2" w:rsidRPr="00C17338">
              <w:rPr>
                <w:sz w:val="20"/>
                <w:szCs w:val="20"/>
              </w:rPr>
              <w:t xml:space="preserve">ГОЧС </w:t>
            </w:r>
            <w:r w:rsidRPr="00C17338">
              <w:rPr>
                <w:sz w:val="20"/>
                <w:szCs w:val="20"/>
              </w:rPr>
              <w:t>Слюдянского муниципального района: материальное обеспечение,</w:t>
            </w:r>
            <w:r w:rsidR="002828D2" w:rsidRPr="00C17338">
              <w:rPr>
                <w:sz w:val="20"/>
                <w:szCs w:val="20"/>
              </w:rPr>
              <w:t xml:space="preserve"> </w:t>
            </w:r>
            <w:r w:rsidRPr="00C17338">
              <w:rPr>
                <w:sz w:val="20"/>
                <w:szCs w:val="20"/>
              </w:rPr>
              <w:t xml:space="preserve">включая фонд оплаты труда, обеспечение эксплуатации и текущего ремонта нежилых помещений, занимаемых </w:t>
            </w:r>
            <w:r w:rsidR="002828D2" w:rsidRPr="00C17338">
              <w:rPr>
                <w:sz w:val="20"/>
                <w:szCs w:val="20"/>
              </w:rPr>
              <w:t>ГОЧС</w:t>
            </w:r>
            <w:r w:rsidRPr="00C17338">
              <w:rPr>
                <w:sz w:val="20"/>
                <w:szCs w:val="20"/>
              </w:rPr>
              <w:t xml:space="preserve">, оплата коммунальных расходов и иных хозяйственных расходов, </w:t>
            </w:r>
            <w:r w:rsidR="00C35D27" w:rsidRPr="00C17338">
              <w:rPr>
                <w:sz w:val="20"/>
                <w:szCs w:val="20"/>
                <w:lang w:eastAsia="en-US"/>
              </w:rPr>
              <w:t xml:space="preserve">обеспечение услуг  связи, программных продуктов,   </w:t>
            </w:r>
            <w:r w:rsidRPr="00C17338">
              <w:rPr>
                <w:sz w:val="20"/>
                <w:szCs w:val="20"/>
              </w:rPr>
              <w:t xml:space="preserve">осуществление закупок канцелярских принадлежностей, офисной мебели и иных закупок для обеспечения деятельности </w:t>
            </w:r>
            <w:r w:rsidR="00C35D27" w:rsidRPr="00C17338">
              <w:rPr>
                <w:sz w:val="20"/>
                <w:szCs w:val="20"/>
              </w:rPr>
              <w:t>ГОЧС</w:t>
            </w:r>
            <w:r w:rsidRPr="00C17338">
              <w:rPr>
                <w:sz w:val="20"/>
                <w:szCs w:val="20"/>
              </w:rPr>
              <w:t xml:space="preserve">, в </w:t>
            </w:r>
            <w:proofErr w:type="spellStart"/>
            <w:r w:rsidRPr="00C17338">
              <w:rPr>
                <w:sz w:val="20"/>
                <w:szCs w:val="20"/>
              </w:rPr>
              <w:t>т.ч</w:t>
            </w:r>
            <w:proofErr w:type="spellEnd"/>
            <w:r w:rsidRPr="00C17338">
              <w:rPr>
                <w:sz w:val="20"/>
                <w:szCs w:val="20"/>
              </w:rPr>
              <w:t>. для информатизации и автоматизации процессов в сфере информационных технологий, а также уплата</w:t>
            </w:r>
            <w:proofErr w:type="gramEnd"/>
            <w:r w:rsidRPr="00C17338">
              <w:rPr>
                <w:sz w:val="20"/>
                <w:szCs w:val="20"/>
              </w:rPr>
              <w:t xml:space="preserve"> налогов, прочих сборов, исполнение судебных актов</w:t>
            </w:r>
            <w:r w:rsidR="00091A84" w:rsidRPr="00C17338">
              <w:rPr>
                <w:sz w:val="20"/>
                <w:szCs w:val="20"/>
              </w:rPr>
              <w:t>, обеспечение</w:t>
            </w:r>
            <w:r w:rsidR="00C17338" w:rsidRPr="00C17338">
              <w:rPr>
                <w:sz w:val="20"/>
                <w:szCs w:val="20"/>
              </w:rPr>
              <w:t xml:space="preserve"> </w:t>
            </w:r>
            <w:r w:rsidR="00C35D27" w:rsidRPr="00C17338">
              <w:rPr>
                <w:color w:val="000000"/>
                <w:sz w:val="20"/>
                <w:szCs w:val="20"/>
              </w:rPr>
              <w:t xml:space="preserve">мероприятий, направленных на </w:t>
            </w:r>
            <w:r w:rsidR="00C17338" w:rsidRPr="00C17338">
              <w:rPr>
                <w:color w:val="000000"/>
                <w:sz w:val="20"/>
                <w:szCs w:val="20"/>
              </w:rPr>
              <w:t>соблюдение</w:t>
            </w:r>
            <w:r w:rsidR="00C35D27" w:rsidRPr="00C17338">
              <w:rPr>
                <w:color w:val="000000"/>
                <w:sz w:val="20"/>
                <w:szCs w:val="20"/>
              </w:rPr>
              <w:t xml:space="preserve"> режима секретности и защиты государственной тайны в ГОЧС</w:t>
            </w:r>
            <w:r w:rsidR="00C17338" w:rsidRPr="00C17338">
              <w:rPr>
                <w:color w:val="000000"/>
                <w:sz w:val="20"/>
                <w:szCs w:val="20"/>
              </w:rPr>
              <w:t>.</w:t>
            </w:r>
          </w:p>
          <w:p w:rsidR="00C17338" w:rsidRPr="00F17267" w:rsidRDefault="001679BA" w:rsidP="001679BA">
            <w:pPr>
              <w:ind w:right="-108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Направления</w:t>
            </w:r>
            <w:r w:rsidR="00C17338" w:rsidRPr="00C17338">
              <w:rPr>
                <w:rFonts w:eastAsia="Calibri"/>
                <w:sz w:val="20"/>
                <w:szCs w:val="20"/>
                <w:lang w:eastAsia="en-US"/>
              </w:rPr>
              <w:t xml:space="preserve"> выполнени</w:t>
            </w:r>
            <w:r>
              <w:rPr>
                <w:rFonts w:eastAsia="Calibri"/>
                <w:sz w:val="20"/>
                <w:szCs w:val="20"/>
                <w:lang w:eastAsia="en-US"/>
              </w:rPr>
              <w:t>я</w:t>
            </w:r>
            <w:r w:rsidR="00C17338" w:rsidRPr="00C17338">
              <w:rPr>
                <w:rFonts w:eastAsia="Calibri"/>
                <w:sz w:val="20"/>
                <w:szCs w:val="20"/>
                <w:lang w:eastAsia="en-US"/>
              </w:rPr>
              <w:t xml:space="preserve"> функций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00F06">
              <w:rPr>
                <w:color w:val="000000"/>
                <w:sz w:val="20"/>
                <w:szCs w:val="20"/>
              </w:rPr>
              <w:t xml:space="preserve">МКУ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800F06">
              <w:rPr>
                <w:color w:val="000000"/>
                <w:sz w:val="20"/>
                <w:szCs w:val="20"/>
              </w:rPr>
              <w:t xml:space="preserve">Управление по </w:t>
            </w:r>
            <w:r w:rsidRPr="00800F06">
              <w:rPr>
                <w:color w:val="000000"/>
                <w:sz w:val="20"/>
                <w:szCs w:val="20"/>
              </w:rPr>
              <w:lastRenderedPageBreak/>
              <w:t>делам гражданской обороны и чрезвычайных ситуаций Слюдянского муниципального</w:t>
            </w:r>
            <w:r w:rsidR="00C17338" w:rsidRPr="00C17338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предусмотрены</w:t>
            </w:r>
            <w:r w:rsidR="00C17338" w:rsidRPr="00C17338">
              <w:rPr>
                <w:rFonts w:eastAsia="Calibri"/>
                <w:sz w:val="20"/>
                <w:szCs w:val="20"/>
                <w:lang w:eastAsia="en-US"/>
              </w:rPr>
              <w:t xml:space="preserve"> Уставом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в количестве 22 мероприятий.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C35D27">
            <w:pPr>
              <w:jc w:val="both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lastRenderedPageBreak/>
              <w:t> </w:t>
            </w:r>
            <w:proofErr w:type="spellStart"/>
            <w:proofErr w:type="gramStart"/>
            <w:r w:rsidR="004B49A0">
              <w:rPr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E0023D">
            <w:pPr>
              <w:jc w:val="both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 </w:t>
            </w:r>
            <w:r w:rsidR="004B49A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E0023D">
            <w:pPr>
              <w:jc w:val="both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 </w:t>
            </w:r>
            <w:r w:rsidR="004B49A0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E0023D">
            <w:pPr>
              <w:jc w:val="both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 </w:t>
            </w:r>
            <w:r w:rsidR="004B49A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E0023D">
            <w:pPr>
              <w:jc w:val="both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 </w:t>
            </w:r>
            <w:r w:rsidR="004B49A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E0023D">
            <w:pPr>
              <w:jc w:val="both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 </w:t>
            </w:r>
            <w:r w:rsidR="004B49A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E0023D">
            <w:pPr>
              <w:jc w:val="both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 </w:t>
            </w:r>
            <w:r w:rsidR="004B49A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F17267" w:rsidRDefault="00DD6256" w:rsidP="00E0023D">
            <w:pPr>
              <w:jc w:val="both"/>
              <w:rPr>
                <w:color w:val="000000"/>
                <w:sz w:val="20"/>
                <w:szCs w:val="20"/>
              </w:rPr>
            </w:pPr>
            <w:r w:rsidRPr="00F17267">
              <w:rPr>
                <w:color w:val="000000"/>
                <w:sz w:val="20"/>
                <w:szCs w:val="20"/>
              </w:rPr>
              <w:t> </w:t>
            </w:r>
            <w:r w:rsidR="004B49A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256" w:rsidRPr="00F17267" w:rsidRDefault="004B49A0" w:rsidP="004B49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</w:tr>
    </w:tbl>
    <w:p w:rsidR="00DD6256" w:rsidRDefault="00DD6256" w:rsidP="00DD6256">
      <w:pPr>
        <w:jc w:val="both"/>
        <w:sectPr w:rsidR="00DD6256" w:rsidSect="00E0023D">
          <w:pgSz w:w="16838" w:h="11906" w:orient="landscape"/>
          <w:pgMar w:top="567" w:right="1134" w:bottom="851" w:left="1134" w:header="709" w:footer="709" w:gutter="0"/>
          <w:cols w:space="708"/>
          <w:titlePg/>
          <w:docGrid w:linePitch="360"/>
        </w:sectPr>
      </w:pPr>
    </w:p>
    <w:p w:rsidR="00DD6256" w:rsidRDefault="00DD6256" w:rsidP="00DD6256">
      <w:pPr>
        <w:jc w:val="center"/>
      </w:pPr>
      <w:r w:rsidRPr="009A69A7">
        <w:lastRenderedPageBreak/>
        <w:t xml:space="preserve">Таблица 4. Финансовое обеспечение реализации </w:t>
      </w:r>
      <w:r>
        <w:t>КПМ</w:t>
      </w:r>
      <w:r w:rsidRPr="009A69A7">
        <w:t xml:space="preserve"> «</w:t>
      </w:r>
      <w:r w:rsidR="00091A84" w:rsidRPr="00091A84">
        <w:rPr>
          <w:sz w:val="22"/>
          <w:szCs w:val="22"/>
        </w:rPr>
        <w:t>Управление развитием сферы по делам гражданской обороны и чрезвычайным ситуациям Слюдянского муниципального района</w:t>
      </w:r>
      <w:r w:rsidR="00362818">
        <w:t>»</w:t>
      </w:r>
    </w:p>
    <w:p w:rsidR="00DD6256" w:rsidRDefault="00DD6256" w:rsidP="00DD6256">
      <w:pPr>
        <w:jc w:val="center"/>
      </w:pPr>
    </w:p>
    <w:p w:rsidR="00374484" w:rsidRDefault="00374484" w:rsidP="00DD6256">
      <w:pPr>
        <w:jc w:val="center"/>
      </w:pPr>
    </w:p>
    <w:tbl>
      <w:tblPr>
        <w:tblW w:w="14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4"/>
        <w:gridCol w:w="1775"/>
        <w:gridCol w:w="2215"/>
        <w:gridCol w:w="2331"/>
        <w:gridCol w:w="1560"/>
        <w:gridCol w:w="1560"/>
        <w:gridCol w:w="1418"/>
        <w:gridCol w:w="850"/>
        <w:gridCol w:w="851"/>
        <w:gridCol w:w="836"/>
      </w:tblGrid>
      <w:tr w:rsidR="00374484" w:rsidRPr="00DD0FD3" w:rsidTr="00547445">
        <w:trPr>
          <w:trHeight w:val="217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N </w:t>
            </w:r>
            <w:proofErr w:type="gramStart"/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proofErr w:type="gramEnd"/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/п</w:t>
            </w:r>
          </w:p>
          <w:p w:rsidR="00374484" w:rsidRPr="00DD0FD3" w:rsidRDefault="00374484" w:rsidP="0054744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Наименование МП, СЭ 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5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ОИ, ОСО, СО, </w:t>
            </w:r>
            <w:proofErr w:type="spellStart"/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</w:t>
            </w:r>
            <w:proofErr w:type="spellEnd"/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7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84" w:rsidRPr="00DD0FD3" w:rsidRDefault="00374484" w:rsidP="0054744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Расходы (руб.), годы</w:t>
            </w:r>
          </w:p>
        </w:tc>
      </w:tr>
      <w:tr w:rsidR="00374484" w:rsidRPr="00DD0FD3" w:rsidTr="00547445">
        <w:trPr>
          <w:trHeight w:val="139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2030</w:t>
            </w:r>
          </w:p>
        </w:tc>
      </w:tr>
      <w:tr w:rsidR="00374484" w:rsidRPr="00DD0FD3" w:rsidTr="00547445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</w:p>
        </w:tc>
      </w:tr>
      <w:tr w:rsidR="00374484" w:rsidRPr="00DD0FD3" w:rsidTr="00374484">
        <w:trPr>
          <w:jc w:val="center"/>
        </w:trPr>
        <w:tc>
          <w:tcPr>
            <w:tcW w:w="2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</w:t>
            </w:r>
          </w:p>
          <w:p w:rsidR="00374484" w:rsidRPr="00DD0FD3" w:rsidRDefault="00374484" w:rsidP="00CC1095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</w:t>
            </w:r>
            <w:r w:rsidR="00091A84" w:rsidRPr="00091A84">
              <w:rPr>
                <w:rFonts w:ascii="Times New Roman" w:hAnsi="Times New Roman" w:cs="Times New Roman"/>
                <w:sz w:val="22"/>
                <w:szCs w:val="22"/>
              </w:rPr>
              <w:t>Управление развитием сферы по делам гражданской обороны и чрезвычайным ситуациям Слюдянского муниципального района</w:t>
            </w: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11741722,59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11257412,59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74484" w:rsidRPr="00DD0FD3" w:rsidTr="00374484">
        <w:trPr>
          <w:trHeight w:val="755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бюджета района (далее - МБ)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11741722,59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11257412,59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74484" w:rsidRPr="00DD0FD3" w:rsidTr="00547445">
        <w:trPr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74484" w:rsidRPr="00DD0FD3" w:rsidTr="00547445">
        <w:trPr>
          <w:trHeight w:val="296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74484" w:rsidRPr="00DD0FD3" w:rsidTr="00547445">
        <w:trPr>
          <w:trHeight w:val="346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74484" w:rsidRPr="00DD0FD3" w:rsidTr="00547445">
        <w:trPr>
          <w:trHeight w:val="199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74484" w:rsidRPr="00DD0FD3" w:rsidTr="00374484">
        <w:trPr>
          <w:trHeight w:val="404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11741722,59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11257412,59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74484" w:rsidRPr="00DD0FD3" w:rsidTr="00374484">
        <w:trPr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4484" w:rsidRPr="00DD0FD3" w:rsidTr="00547445">
        <w:trPr>
          <w:trHeight w:val="421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74484" w:rsidRPr="00DD0FD3" w:rsidTr="00547445">
        <w:trPr>
          <w:trHeight w:val="1314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2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374484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74484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Обеспечено функционирование МКУ «Управление по делам гражданской обороны и чрезвычайных ситуаций </w:t>
            </w:r>
            <w:r w:rsidRPr="0037448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Слюдянского муниципального района»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11741722,59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11257412,59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74484" w:rsidRPr="00DD0FD3" w:rsidTr="00547445">
        <w:trPr>
          <w:trHeight w:val="402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4484" w:rsidRPr="00DD0FD3" w:rsidTr="00547445">
        <w:trPr>
          <w:trHeight w:val="254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74484" w:rsidRPr="00DD0FD3" w:rsidTr="00547445">
        <w:trPr>
          <w:trHeight w:val="603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74484" w:rsidRPr="00DD0FD3" w:rsidTr="00547445">
        <w:trPr>
          <w:trHeight w:val="343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74484" w:rsidRPr="00DD0FD3" w:rsidTr="00547445">
        <w:trPr>
          <w:trHeight w:val="608"/>
          <w:jc w:val="center"/>
        </w:trPr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74484" w:rsidRPr="00DD0FD3" w:rsidTr="00547445">
        <w:trPr>
          <w:trHeight w:val="343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jc w:val="center"/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</w:rPr>
              <w:t>ГОЧС Слюдянского муниципального района</w:t>
            </w:r>
            <w:r w:rsidRPr="00DD0FD3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11741722,59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11257412,59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731372" w:rsidRDefault="00374484" w:rsidP="00547445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37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74484" w:rsidRPr="00DD0FD3" w:rsidTr="00547445">
        <w:trPr>
          <w:trHeight w:val="343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74484" w:rsidRPr="00DD0FD3" w:rsidTr="00547445">
        <w:trPr>
          <w:trHeight w:val="343"/>
          <w:jc w:val="center"/>
        </w:trPr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84" w:rsidRPr="00DD0FD3" w:rsidRDefault="00374484" w:rsidP="0054744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374484" w:rsidRDefault="00374484" w:rsidP="00DD6256">
      <w:pPr>
        <w:jc w:val="center"/>
      </w:pPr>
    </w:p>
    <w:p w:rsidR="00DD6256" w:rsidRDefault="00DD6256" w:rsidP="00DD6256">
      <w:pPr>
        <w:jc w:val="center"/>
        <w:sectPr w:rsidR="00DD6256" w:rsidSect="00362818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:rsidR="002A34BA" w:rsidRDefault="00DD6256" w:rsidP="002A34BA">
      <w:pPr>
        <w:jc w:val="center"/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 w:rsidR="00E418C0" w:rsidRPr="009A69A7">
        <w:t>«</w:t>
      </w:r>
      <w:r w:rsidR="001679BA" w:rsidRPr="00091A84">
        <w:rPr>
          <w:sz w:val="22"/>
          <w:szCs w:val="22"/>
        </w:rPr>
        <w:t>Управление развитием сферы по делам гражданской обороны и чрезвычайным ситуациям Слюдянского муниципального района</w:t>
      </w:r>
      <w:r w:rsidR="00E418C0">
        <w:t>»</w:t>
      </w:r>
    </w:p>
    <w:p w:rsidR="002A34BA" w:rsidRDefault="002A34BA" w:rsidP="002A34BA">
      <w:pPr>
        <w:jc w:val="center"/>
      </w:pPr>
      <w:r>
        <w:t>(не предусмотрен)</w:t>
      </w:r>
    </w:p>
    <w:p w:rsidR="00DD6256" w:rsidRDefault="00DD6256" w:rsidP="00AE0438">
      <w:pPr>
        <w:pStyle w:val="a3"/>
        <w:jc w:val="both"/>
        <w:rPr>
          <w:b w:val="0"/>
          <w:i w:val="0"/>
          <w:sz w:val="24"/>
        </w:rPr>
      </w:pPr>
    </w:p>
    <w:p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:rsidR="00AE0438" w:rsidRDefault="00AE0438" w:rsidP="00AE0438"/>
    <w:p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95B42"/>
    <w:multiLevelType w:val="hybridMultilevel"/>
    <w:tmpl w:val="9084B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851B7"/>
    <w:multiLevelType w:val="hybridMultilevel"/>
    <w:tmpl w:val="5434A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73AC4"/>
    <w:multiLevelType w:val="hybridMultilevel"/>
    <w:tmpl w:val="82BA7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13"/>
    <w:rsid w:val="00091A84"/>
    <w:rsid w:val="00147754"/>
    <w:rsid w:val="001679BA"/>
    <w:rsid w:val="00253031"/>
    <w:rsid w:val="002828D2"/>
    <w:rsid w:val="002A34BA"/>
    <w:rsid w:val="002E1780"/>
    <w:rsid w:val="002F4F32"/>
    <w:rsid w:val="00362818"/>
    <w:rsid w:val="00374484"/>
    <w:rsid w:val="003A2799"/>
    <w:rsid w:val="003F2B07"/>
    <w:rsid w:val="004B49A0"/>
    <w:rsid w:val="005B7C77"/>
    <w:rsid w:val="0065557D"/>
    <w:rsid w:val="006F2CF4"/>
    <w:rsid w:val="00944C13"/>
    <w:rsid w:val="00957C2C"/>
    <w:rsid w:val="00977392"/>
    <w:rsid w:val="009C4B87"/>
    <w:rsid w:val="00A06C51"/>
    <w:rsid w:val="00AE0438"/>
    <w:rsid w:val="00AF16EF"/>
    <w:rsid w:val="00C17338"/>
    <w:rsid w:val="00C21C10"/>
    <w:rsid w:val="00C32F2C"/>
    <w:rsid w:val="00C35D27"/>
    <w:rsid w:val="00CB2EB2"/>
    <w:rsid w:val="00CC1095"/>
    <w:rsid w:val="00D213E9"/>
    <w:rsid w:val="00DD6256"/>
    <w:rsid w:val="00DF0C66"/>
    <w:rsid w:val="00E0023D"/>
    <w:rsid w:val="00E418C0"/>
    <w:rsid w:val="00F17267"/>
    <w:rsid w:val="00F5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828D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Название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828D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282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828D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Название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2828D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282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Стаценская Людмила Владимировна</dc:creator>
  <cp:lastModifiedBy>Голованова Татьяна Анатольевна</cp:lastModifiedBy>
  <cp:revision>12</cp:revision>
  <dcterms:created xsi:type="dcterms:W3CDTF">2024-08-15T03:51:00Z</dcterms:created>
  <dcterms:modified xsi:type="dcterms:W3CDTF">2024-10-22T07:37:00Z</dcterms:modified>
</cp:coreProperties>
</file>