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2E1" w:rsidRDefault="00067602" w:rsidP="00067602">
      <w:pPr>
        <w:ind w:firstLine="0"/>
        <w:jc w:val="center"/>
        <w:rPr>
          <w:rFonts w:ascii="Times New Roman" w:hAnsi="Times New Roman" w:cs="Times New Roman"/>
          <w:b/>
          <w:bCs/>
          <w:color w:val="FF0000"/>
          <w:sz w:val="28"/>
          <w:szCs w:val="28"/>
        </w:rPr>
      </w:pPr>
      <w:r>
        <w:rPr>
          <w:rFonts w:eastAsia="Times New Roman CYR"/>
          <w:color w:val="000000"/>
          <w:sz w:val="28"/>
          <w:szCs w:val="28"/>
        </w:rPr>
        <w:t>от 25 мая 2023 № 38</w:t>
      </w:r>
    </w:p>
    <w:p w:rsidR="009C42E1" w:rsidRDefault="009C42E1">
      <w:pPr>
        <w:pStyle w:val="af3"/>
        <w:jc w:val="center"/>
        <w:rPr>
          <w:rFonts w:ascii="Times New Roman" w:hAnsi="Times New Roman"/>
          <w:b/>
          <w:sz w:val="28"/>
          <w:szCs w:val="28"/>
        </w:rPr>
      </w:pPr>
      <w:r>
        <w:rPr>
          <w:rFonts w:ascii="Times New Roman" w:hAnsi="Times New Roman"/>
          <w:b/>
          <w:sz w:val="28"/>
          <w:szCs w:val="28"/>
        </w:rPr>
        <w:t>РОССИЙСКАЯ ФЕДЕРАЦИЯ</w:t>
      </w:r>
    </w:p>
    <w:p w:rsidR="009C42E1" w:rsidRPr="00067602" w:rsidRDefault="00067602">
      <w:pPr>
        <w:pStyle w:val="af3"/>
        <w:jc w:val="center"/>
        <w:rPr>
          <w:rFonts w:ascii="Times New Roman" w:hAnsi="Times New Roman"/>
          <w:b/>
          <w:bCs/>
          <w:sz w:val="28"/>
          <w:szCs w:val="28"/>
        </w:rPr>
      </w:pPr>
      <w:r w:rsidRPr="00067602">
        <w:rPr>
          <w:rFonts w:ascii="Times New Roman" w:hAnsi="Times New Roman"/>
          <w:b/>
          <w:bCs/>
          <w:sz w:val="28"/>
          <w:szCs w:val="28"/>
        </w:rPr>
        <w:t>ИРКУТСКАЯ ОБЛАСТЬ</w:t>
      </w:r>
    </w:p>
    <w:p w:rsidR="00067602" w:rsidRPr="00067602" w:rsidRDefault="00067602">
      <w:pPr>
        <w:pStyle w:val="af3"/>
        <w:jc w:val="center"/>
        <w:rPr>
          <w:rFonts w:ascii="Times New Roman" w:hAnsi="Times New Roman"/>
          <w:b/>
          <w:bCs/>
          <w:sz w:val="28"/>
          <w:szCs w:val="28"/>
        </w:rPr>
      </w:pPr>
      <w:r w:rsidRPr="00067602">
        <w:rPr>
          <w:rFonts w:ascii="Times New Roman" w:hAnsi="Times New Roman"/>
          <w:b/>
          <w:bCs/>
          <w:sz w:val="28"/>
          <w:szCs w:val="28"/>
        </w:rPr>
        <w:t>СЛЮДЯНСКИЙ МУНИЦИПАЛЬНЫЙ РАЙОН</w:t>
      </w:r>
    </w:p>
    <w:p w:rsidR="009C42E1" w:rsidRPr="00067602" w:rsidRDefault="00067602" w:rsidP="00067602">
      <w:pPr>
        <w:pStyle w:val="af3"/>
        <w:jc w:val="center"/>
        <w:rPr>
          <w:rFonts w:ascii="Times New Roman" w:hAnsi="Times New Roman"/>
          <w:b/>
          <w:bCs/>
          <w:sz w:val="28"/>
          <w:szCs w:val="28"/>
        </w:rPr>
      </w:pPr>
      <w:r w:rsidRPr="00067602">
        <w:rPr>
          <w:rFonts w:ascii="Times New Roman" w:hAnsi="Times New Roman"/>
          <w:b/>
          <w:bCs/>
          <w:sz w:val="28"/>
          <w:szCs w:val="28"/>
        </w:rPr>
        <w:t>ПОРТБАЙКАЛЬСКОЕ МУНИЦИПАЛЬНОЕ ОБРАЗОВАНИЕ</w:t>
      </w:r>
    </w:p>
    <w:p w:rsidR="00067602" w:rsidRDefault="00067602" w:rsidP="00067602">
      <w:pPr>
        <w:pStyle w:val="af3"/>
        <w:jc w:val="center"/>
        <w:rPr>
          <w:rFonts w:ascii="Times New Roman" w:hAnsi="Times New Roman"/>
          <w:b/>
          <w:sz w:val="28"/>
          <w:szCs w:val="28"/>
        </w:rPr>
      </w:pPr>
      <w:r>
        <w:rPr>
          <w:rFonts w:ascii="Times New Roman" w:hAnsi="Times New Roman"/>
          <w:b/>
          <w:sz w:val="28"/>
          <w:szCs w:val="28"/>
        </w:rPr>
        <w:t>АДМИНИСТРАЦИЯ ПОРТБАЙКАЛЬСКОГО СЕЛЬСКОГО ПОСЕЛЕНИЯ</w:t>
      </w:r>
    </w:p>
    <w:p w:rsidR="009C42E1" w:rsidRDefault="009C42E1">
      <w:pPr>
        <w:pStyle w:val="af3"/>
        <w:jc w:val="center"/>
        <w:rPr>
          <w:rFonts w:ascii="Times New Roman" w:hAnsi="Times New Roman"/>
          <w:b/>
          <w:sz w:val="28"/>
          <w:szCs w:val="28"/>
        </w:rPr>
      </w:pPr>
      <w:r>
        <w:rPr>
          <w:rFonts w:ascii="Times New Roman" w:hAnsi="Times New Roman"/>
          <w:b/>
          <w:sz w:val="28"/>
          <w:szCs w:val="28"/>
        </w:rPr>
        <w:t>ПОСТАНОВЛЕНИЕ</w:t>
      </w:r>
    </w:p>
    <w:p w:rsidR="009C42E1" w:rsidRDefault="009C42E1">
      <w:pPr>
        <w:jc w:val="center"/>
        <w:rPr>
          <w:rFonts w:ascii="Times New Roman" w:hAnsi="Times New Roman" w:cs="Times New Roman"/>
          <w:sz w:val="28"/>
          <w:szCs w:val="28"/>
        </w:rPr>
      </w:pPr>
    </w:p>
    <w:p w:rsidR="00130495" w:rsidRPr="00252B37" w:rsidRDefault="00130495" w:rsidP="00130495">
      <w:pPr>
        <w:rPr>
          <w:rFonts w:eastAsia="Times New Roman CYR"/>
          <w:b/>
          <w:sz w:val="28"/>
          <w:szCs w:val="28"/>
        </w:rPr>
      </w:pPr>
      <w:r w:rsidRPr="00252B37">
        <w:rPr>
          <w:rFonts w:eastAsia="Times New Roman CYR"/>
          <w:b/>
          <w:sz w:val="28"/>
          <w:szCs w:val="28"/>
        </w:rPr>
        <w:t>«О внесение изменений в Положения о порядке формирования и расходования средств резервного фонда администрации Портбайкальского сельского поселения»</w:t>
      </w:r>
    </w:p>
    <w:p w:rsidR="00130495" w:rsidRPr="00130495" w:rsidRDefault="00130495" w:rsidP="00130495">
      <w:pPr>
        <w:rPr>
          <w:rFonts w:eastAsia="Times New Roman CYR"/>
          <w:sz w:val="28"/>
          <w:szCs w:val="28"/>
        </w:rPr>
      </w:pPr>
    </w:p>
    <w:p w:rsidR="00130495" w:rsidRPr="00130495" w:rsidRDefault="00130495" w:rsidP="00130495">
      <w:pPr>
        <w:rPr>
          <w:rFonts w:eastAsia="Times New Roman CYR"/>
          <w:sz w:val="28"/>
          <w:szCs w:val="28"/>
        </w:rPr>
      </w:pPr>
      <w:proofErr w:type="gramStart"/>
      <w:r w:rsidRPr="00130495">
        <w:rPr>
          <w:rFonts w:eastAsia="Times New Roman CYR"/>
          <w:sz w:val="28"/>
          <w:szCs w:val="28"/>
        </w:rPr>
        <w:t>В соответствии со статьей 81 Бюджетного кодекса Российской Федерации, пунктом 7 статьи 1 Федерального закона от 21 ноября 2022 г. № 448-ФЗ «О внесении изменений в Бюджетный кодекс Российской Федерации и отдельные законодательные акты Российской Федерации, приостановлении действия отдельных положений Бюджетного кодекса Российской Федерации, признании утратившими силу отдельных положений законодательных актов Российской Федерации и об установлении особенностей исполнения бюджетов бюджетной системы</w:t>
      </w:r>
      <w:proofErr w:type="gramEnd"/>
      <w:r w:rsidRPr="00130495">
        <w:rPr>
          <w:rFonts w:eastAsia="Times New Roman CYR"/>
          <w:sz w:val="28"/>
          <w:szCs w:val="28"/>
        </w:rPr>
        <w:t xml:space="preserve"> Российской Федерации в 2023 году», администрация Портбайкальского сельского поселения Слюдянского  района Иркутской области</w:t>
      </w:r>
    </w:p>
    <w:p w:rsidR="00130495" w:rsidRPr="00130495" w:rsidRDefault="00130495" w:rsidP="00130495">
      <w:pPr>
        <w:rPr>
          <w:rFonts w:eastAsia="Times New Roman CYR"/>
          <w:sz w:val="28"/>
          <w:szCs w:val="28"/>
        </w:rPr>
      </w:pPr>
    </w:p>
    <w:p w:rsidR="00130495" w:rsidRPr="00130495" w:rsidRDefault="00130495" w:rsidP="00130495">
      <w:pPr>
        <w:rPr>
          <w:rFonts w:eastAsia="Times New Roman CYR"/>
          <w:sz w:val="28"/>
          <w:szCs w:val="28"/>
        </w:rPr>
      </w:pPr>
      <w:r w:rsidRPr="00130495">
        <w:rPr>
          <w:rFonts w:eastAsia="Times New Roman CYR"/>
          <w:sz w:val="28"/>
          <w:szCs w:val="28"/>
        </w:rPr>
        <w:t>ПОСТАНОВЛЯЕТ:</w:t>
      </w:r>
    </w:p>
    <w:p w:rsidR="00130495" w:rsidRPr="00130495" w:rsidRDefault="00130495" w:rsidP="00130495">
      <w:pPr>
        <w:rPr>
          <w:rFonts w:eastAsia="Times New Roman CYR"/>
          <w:sz w:val="28"/>
          <w:szCs w:val="28"/>
        </w:rPr>
      </w:pPr>
    </w:p>
    <w:p w:rsidR="00130495" w:rsidRPr="00130495" w:rsidRDefault="00130495" w:rsidP="00130495">
      <w:pPr>
        <w:rPr>
          <w:rFonts w:eastAsia="Times New Roman CYR"/>
          <w:sz w:val="28"/>
          <w:szCs w:val="28"/>
        </w:rPr>
      </w:pPr>
      <w:r w:rsidRPr="00130495">
        <w:rPr>
          <w:rFonts w:eastAsia="Times New Roman CYR"/>
          <w:sz w:val="28"/>
          <w:szCs w:val="28"/>
        </w:rPr>
        <w:t>1. Внести в Положение о порядке расходования средств резервного фонда администрации Портбайкальского сельского поселения, утвержденное постановлением администрации Портбайкальского сельского поселения Слюдянского  района Иркутской области от  12.04.2021 года № 10 (далее – Положение) следующие изменения:</w:t>
      </w:r>
    </w:p>
    <w:p w:rsidR="00130495" w:rsidRPr="00130495" w:rsidRDefault="00130495" w:rsidP="00130495">
      <w:pPr>
        <w:rPr>
          <w:rFonts w:eastAsia="Times New Roman CYR"/>
          <w:sz w:val="28"/>
          <w:szCs w:val="28"/>
        </w:rPr>
      </w:pPr>
      <w:r w:rsidRPr="00130495">
        <w:rPr>
          <w:rFonts w:eastAsia="Times New Roman CYR"/>
          <w:sz w:val="28"/>
          <w:szCs w:val="28"/>
        </w:rPr>
        <w:t>1.1. Пункт 1.1 дополнить словами «Федеральным законом от 26 февраля 1997 г. N 31-ФЗ «О мобилизационной подготовке и мобилизации в Российской Федерации».</w:t>
      </w:r>
    </w:p>
    <w:p w:rsidR="00130495" w:rsidRPr="00130495" w:rsidRDefault="00130495" w:rsidP="00130495">
      <w:pPr>
        <w:rPr>
          <w:rFonts w:eastAsia="Times New Roman CYR"/>
          <w:sz w:val="28"/>
          <w:szCs w:val="28"/>
        </w:rPr>
      </w:pPr>
      <w:r w:rsidRPr="00130495">
        <w:rPr>
          <w:rFonts w:eastAsia="Times New Roman CYR"/>
          <w:sz w:val="28"/>
          <w:szCs w:val="28"/>
        </w:rPr>
        <w:t>1.2. Пункт 1.3 Положения изложить в новой редакции:</w:t>
      </w:r>
    </w:p>
    <w:p w:rsidR="00130495" w:rsidRPr="00130495" w:rsidRDefault="00130495" w:rsidP="00130495">
      <w:pPr>
        <w:rPr>
          <w:rFonts w:eastAsia="Times New Roman CYR"/>
          <w:sz w:val="28"/>
          <w:szCs w:val="28"/>
        </w:rPr>
      </w:pPr>
      <w:r w:rsidRPr="00130495">
        <w:rPr>
          <w:rFonts w:eastAsia="Times New Roman CYR"/>
          <w:sz w:val="28"/>
          <w:szCs w:val="28"/>
        </w:rPr>
        <w:t xml:space="preserve">«1.3. Резервный фонд администрации создается для финансового обеспечения непредвиденных расходов, в том числе на проведение </w:t>
      </w:r>
      <w:proofErr w:type="gramStart"/>
      <w:r w:rsidRPr="00130495">
        <w:rPr>
          <w:rFonts w:eastAsia="Times New Roman CYR"/>
          <w:sz w:val="28"/>
          <w:szCs w:val="28"/>
        </w:rPr>
        <w:t>аварийно-восстановительных работ и иных мероприятий, связанных с ликвидацией последствий стихийных бедствий, а также мероприятий, связанных с предупреждением и ликвидацией чрезвычайных ситуаций природного и техногенного характера (далее - чрезвычайные ситуации) локального и муниципального характера, а также более масштабного характера, если последние затронули территорию Портбайкальского сельского поселения, включая мероприятия по мобилизационной подготовке экономики  Портбайкальского сельского поселения и при объявлении мобилизации на территории Российской</w:t>
      </w:r>
      <w:proofErr w:type="gramEnd"/>
      <w:r w:rsidRPr="00130495">
        <w:rPr>
          <w:rFonts w:eastAsia="Times New Roman CYR"/>
          <w:sz w:val="28"/>
          <w:szCs w:val="28"/>
        </w:rPr>
        <w:t xml:space="preserve"> Федерации</w:t>
      </w:r>
      <w:proofErr w:type="gramStart"/>
      <w:r w:rsidRPr="00130495">
        <w:rPr>
          <w:rFonts w:eastAsia="Times New Roman CYR"/>
          <w:sz w:val="28"/>
          <w:szCs w:val="28"/>
        </w:rPr>
        <w:t xml:space="preserve">.» </w:t>
      </w:r>
      <w:proofErr w:type="gramEnd"/>
    </w:p>
    <w:p w:rsidR="00130495" w:rsidRPr="00130495" w:rsidRDefault="00130495" w:rsidP="00130495">
      <w:pPr>
        <w:rPr>
          <w:rFonts w:eastAsia="Times New Roman CYR"/>
          <w:sz w:val="28"/>
          <w:szCs w:val="28"/>
        </w:rPr>
      </w:pPr>
      <w:r w:rsidRPr="00130495">
        <w:rPr>
          <w:rFonts w:eastAsia="Times New Roman CYR"/>
          <w:sz w:val="28"/>
          <w:szCs w:val="28"/>
        </w:rPr>
        <w:t>1.3.  Дополнить раздел «2. Термины и определения» следующими абзацами:</w:t>
      </w:r>
    </w:p>
    <w:p w:rsidR="00130495" w:rsidRPr="00130495" w:rsidRDefault="00130495" w:rsidP="00130495">
      <w:pPr>
        <w:rPr>
          <w:rFonts w:eastAsia="Times New Roman CYR"/>
          <w:sz w:val="28"/>
          <w:szCs w:val="28"/>
        </w:rPr>
      </w:pPr>
      <w:proofErr w:type="gramStart"/>
      <w:r w:rsidRPr="00130495">
        <w:rPr>
          <w:rFonts w:eastAsia="Times New Roman CYR"/>
          <w:sz w:val="28"/>
          <w:szCs w:val="28"/>
        </w:rPr>
        <w:lastRenderedPageBreak/>
        <w:t>«в) мобилизация – это комплекс мероприятий по переводу экономики муниципального образования, органов местного самоуправления и организаций на работу в условиях военного времени;</w:t>
      </w:r>
      <w:proofErr w:type="gramEnd"/>
    </w:p>
    <w:p w:rsidR="00130495" w:rsidRPr="00130495" w:rsidRDefault="00130495" w:rsidP="00130495">
      <w:pPr>
        <w:rPr>
          <w:rFonts w:eastAsia="Times New Roman CYR"/>
          <w:sz w:val="28"/>
          <w:szCs w:val="28"/>
        </w:rPr>
      </w:pPr>
      <w:r w:rsidRPr="00130495">
        <w:rPr>
          <w:rFonts w:eastAsia="Times New Roman CYR"/>
          <w:sz w:val="28"/>
          <w:szCs w:val="28"/>
        </w:rPr>
        <w:t>г) мобилизационная подготовка – комплекс мероприятий, проводимых в мирное время, по заблаговременной подготовке экономики муниципального образования, подготовке органов местного самоуправления и организаций к обеспечению защиты государства от вооруженного нападения и удовлетворению потребностей государства и нужд населения в военное время;</w:t>
      </w:r>
    </w:p>
    <w:p w:rsidR="00130495" w:rsidRPr="00130495" w:rsidRDefault="00130495" w:rsidP="00130495">
      <w:pPr>
        <w:rPr>
          <w:rFonts w:eastAsia="Times New Roman CYR"/>
          <w:sz w:val="28"/>
          <w:szCs w:val="28"/>
        </w:rPr>
      </w:pPr>
      <w:r w:rsidRPr="00130495">
        <w:rPr>
          <w:rFonts w:eastAsia="Times New Roman CYR"/>
          <w:sz w:val="28"/>
          <w:szCs w:val="28"/>
        </w:rPr>
        <w:t>д) военно-транспортная обязанность органов местного самоуправления – участие в обеспечении Вооруженных Сил Российской Федерации, других войск, воинских формирований, органов и специальных формирований транспортными средствами в период мобилизации и в военное время в Российской Федерации</w:t>
      </w:r>
      <w:proofErr w:type="gramStart"/>
      <w:r w:rsidRPr="00130495">
        <w:rPr>
          <w:rFonts w:eastAsia="Times New Roman CYR"/>
          <w:sz w:val="28"/>
          <w:szCs w:val="28"/>
        </w:rPr>
        <w:t>.»</w:t>
      </w:r>
      <w:proofErr w:type="gramEnd"/>
    </w:p>
    <w:p w:rsidR="00130495" w:rsidRPr="00130495" w:rsidRDefault="00130495" w:rsidP="00130495">
      <w:pPr>
        <w:rPr>
          <w:rFonts w:eastAsia="Times New Roman CYR"/>
          <w:sz w:val="28"/>
          <w:szCs w:val="28"/>
        </w:rPr>
      </w:pPr>
      <w:r w:rsidRPr="00130495">
        <w:rPr>
          <w:rFonts w:eastAsia="Times New Roman CYR"/>
          <w:sz w:val="28"/>
          <w:szCs w:val="28"/>
        </w:rPr>
        <w:t>1.4. В пункте 3.1 Положения слова «и не может превышать три процента утвержденного указанным решением общего объема расходов» исключить.</w:t>
      </w:r>
    </w:p>
    <w:p w:rsidR="00130495" w:rsidRPr="00130495" w:rsidRDefault="00130495" w:rsidP="00130495">
      <w:pPr>
        <w:rPr>
          <w:rFonts w:eastAsia="Times New Roman CYR"/>
          <w:sz w:val="28"/>
          <w:szCs w:val="28"/>
        </w:rPr>
      </w:pPr>
      <w:r w:rsidRPr="00130495">
        <w:rPr>
          <w:rFonts w:eastAsia="Times New Roman CYR"/>
          <w:sz w:val="28"/>
          <w:szCs w:val="28"/>
        </w:rPr>
        <w:t>1.5. Дополнить положение пунктом 3.3 следующего содержания:</w:t>
      </w:r>
    </w:p>
    <w:p w:rsidR="00130495" w:rsidRPr="00130495" w:rsidRDefault="00130495" w:rsidP="00130495">
      <w:pPr>
        <w:rPr>
          <w:rFonts w:eastAsia="Times New Roman CYR"/>
          <w:sz w:val="28"/>
          <w:szCs w:val="28"/>
        </w:rPr>
      </w:pPr>
      <w:r w:rsidRPr="00130495">
        <w:rPr>
          <w:rFonts w:eastAsia="Times New Roman CYR"/>
          <w:sz w:val="28"/>
          <w:szCs w:val="28"/>
        </w:rPr>
        <w:t>«3.3. Восполнение бюджетных ассигнований резервного фонда администрации Портбайкальского сельсовета осуществляется на основании Решения Думы  о внесении изменений дополнений в бюджет  Портбайкальского сельсовета в течение года».</w:t>
      </w:r>
    </w:p>
    <w:p w:rsidR="00130495" w:rsidRPr="00130495" w:rsidRDefault="00130495" w:rsidP="00130495">
      <w:pPr>
        <w:rPr>
          <w:rFonts w:eastAsia="Times New Roman CYR"/>
          <w:sz w:val="28"/>
          <w:szCs w:val="28"/>
        </w:rPr>
      </w:pPr>
      <w:r w:rsidRPr="00130495">
        <w:rPr>
          <w:rFonts w:eastAsia="Times New Roman CYR"/>
          <w:sz w:val="28"/>
          <w:szCs w:val="28"/>
        </w:rPr>
        <w:t>1.6. Пункт 4.2 Положения дополнить следующими  абзацами:</w:t>
      </w:r>
    </w:p>
    <w:p w:rsidR="00130495" w:rsidRPr="00130495" w:rsidRDefault="00130495" w:rsidP="00130495">
      <w:pPr>
        <w:rPr>
          <w:rFonts w:eastAsia="Times New Roman CYR"/>
          <w:sz w:val="28"/>
          <w:szCs w:val="28"/>
        </w:rPr>
      </w:pPr>
      <w:r w:rsidRPr="00130495">
        <w:rPr>
          <w:rFonts w:eastAsia="Times New Roman CYR"/>
          <w:sz w:val="28"/>
          <w:szCs w:val="28"/>
        </w:rPr>
        <w:t>«д) на исполнение военно-транспортной обязанности в период мобилизации и военное время;</w:t>
      </w:r>
    </w:p>
    <w:p w:rsidR="00130495" w:rsidRPr="00130495" w:rsidRDefault="00130495" w:rsidP="00130495">
      <w:pPr>
        <w:rPr>
          <w:rFonts w:eastAsia="Times New Roman CYR"/>
          <w:sz w:val="28"/>
          <w:szCs w:val="28"/>
        </w:rPr>
      </w:pPr>
      <w:r w:rsidRPr="00130495">
        <w:rPr>
          <w:rFonts w:eastAsia="Times New Roman CYR"/>
          <w:sz w:val="28"/>
          <w:szCs w:val="28"/>
        </w:rPr>
        <w:t>е) на оплату договоров (контрактов) с организациями о поставке продукции, проведении работ, выделении сил и средств, об оказании услуг в целях обеспечения мобилизационной подготовки и мобилизации на территории  Портбайкальского сельского поселения</w:t>
      </w:r>
      <w:proofErr w:type="gramStart"/>
      <w:r w:rsidRPr="00130495">
        <w:rPr>
          <w:rFonts w:eastAsia="Times New Roman CYR"/>
          <w:sz w:val="28"/>
          <w:szCs w:val="28"/>
        </w:rPr>
        <w:t>.»</w:t>
      </w:r>
      <w:proofErr w:type="gramEnd"/>
    </w:p>
    <w:p w:rsidR="00130495" w:rsidRPr="00130495" w:rsidRDefault="00130495" w:rsidP="00130495">
      <w:pPr>
        <w:rPr>
          <w:rFonts w:eastAsia="Times New Roman CYR"/>
          <w:sz w:val="28"/>
          <w:szCs w:val="28"/>
        </w:rPr>
      </w:pPr>
      <w:r w:rsidRPr="00130495">
        <w:rPr>
          <w:rFonts w:eastAsia="Times New Roman CYR"/>
          <w:sz w:val="28"/>
          <w:szCs w:val="28"/>
        </w:rPr>
        <w:t xml:space="preserve"> 1.7. Пункт 5.3 Положения после слов «первой необходимости» дополнить следующими словами</w:t>
      </w:r>
      <w:proofErr w:type="gramStart"/>
      <w:r w:rsidRPr="00130495">
        <w:rPr>
          <w:rFonts w:eastAsia="Times New Roman CYR"/>
          <w:sz w:val="28"/>
          <w:szCs w:val="28"/>
        </w:rPr>
        <w:t>:</w:t>
      </w:r>
      <w:proofErr w:type="gramEnd"/>
    </w:p>
    <w:p w:rsidR="00130495" w:rsidRPr="00130495" w:rsidRDefault="00130495" w:rsidP="00130495">
      <w:pPr>
        <w:rPr>
          <w:rFonts w:eastAsia="Times New Roman CYR"/>
          <w:sz w:val="28"/>
          <w:szCs w:val="28"/>
        </w:rPr>
      </w:pPr>
      <w:r w:rsidRPr="00130495">
        <w:rPr>
          <w:rFonts w:eastAsia="Times New Roman CYR"/>
          <w:sz w:val="28"/>
          <w:szCs w:val="28"/>
        </w:rPr>
        <w:t xml:space="preserve"> «, а также на оплату необходимых мероприятий на территории  Портбайкальского сельского поселения </w:t>
      </w:r>
      <w:proofErr w:type="gramStart"/>
      <w:r w:rsidRPr="00130495">
        <w:rPr>
          <w:rFonts w:eastAsia="Times New Roman CYR"/>
          <w:sz w:val="28"/>
          <w:szCs w:val="28"/>
        </w:rPr>
        <w:t>при объявлении мобилизации на территории Российской Федерации в соответствии с Планом мероприятий по проведению</w:t>
      </w:r>
      <w:proofErr w:type="gramEnd"/>
      <w:r w:rsidRPr="00130495">
        <w:rPr>
          <w:rFonts w:eastAsia="Times New Roman CYR"/>
          <w:sz w:val="28"/>
          <w:szCs w:val="28"/>
        </w:rPr>
        <w:t xml:space="preserve"> мобилизации людских и транспортных ресурсов на территории  Портбайкальского сельского поселения, утвержденным постановлением администрации Портбайкальского сельского поселения.»</w:t>
      </w:r>
    </w:p>
    <w:p w:rsidR="00130495" w:rsidRPr="00130495" w:rsidRDefault="00130495" w:rsidP="00130495">
      <w:pPr>
        <w:rPr>
          <w:rFonts w:eastAsia="Times New Roman CYR"/>
          <w:sz w:val="28"/>
          <w:szCs w:val="28"/>
        </w:rPr>
      </w:pPr>
      <w:r w:rsidRPr="00130495">
        <w:rPr>
          <w:rFonts w:eastAsia="Times New Roman CYR"/>
          <w:sz w:val="28"/>
          <w:szCs w:val="28"/>
        </w:rPr>
        <w:t>1.8.  В приложение к Порядку  Перечень документов, обосновывающих размер и необходимость выделения средств из резервного фонда администрации Портбайкальского сельского поселения для частичного покрытия расходов по ликвидации последствий чрезвычайных ситуаций и стихийных бедствий внести следующие изменения:</w:t>
      </w:r>
    </w:p>
    <w:p w:rsidR="00130495" w:rsidRPr="00130495" w:rsidRDefault="00130495" w:rsidP="00130495">
      <w:pPr>
        <w:rPr>
          <w:rFonts w:eastAsia="Times New Roman CYR"/>
          <w:sz w:val="28"/>
          <w:szCs w:val="28"/>
        </w:rPr>
      </w:pPr>
      <w:r w:rsidRPr="00130495">
        <w:rPr>
          <w:rFonts w:eastAsia="Times New Roman CYR"/>
          <w:sz w:val="28"/>
          <w:szCs w:val="28"/>
        </w:rPr>
        <w:t>1.8.1.     Наименование  раздела 1 изложить в новой редакции:</w:t>
      </w:r>
    </w:p>
    <w:p w:rsidR="00130495" w:rsidRPr="00130495" w:rsidRDefault="00130495" w:rsidP="00130495">
      <w:pPr>
        <w:rPr>
          <w:rFonts w:eastAsia="Times New Roman CYR"/>
          <w:sz w:val="28"/>
          <w:szCs w:val="28"/>
        </w:rPr>
      </w:pPr>
      <w:r w:rsidRPr="00130495">
        <w:rPr>
          <w:rFonts w:eastAsia="Times New Roman CYR"/>
          <w:sz w:val="28"/>
          <w:szCs w:val="28"/>
        </w:rPr>
        <w:t>«1. Перечень документов, обосновывающих необходимость выделения средств из резервного фонда администрации Портбайкальского сельского поселения для частичного покрытия расходов по ликвидации последствий чрезвычайных ситуаций и стихийных бедствий, проведению мобилизации и мобилизационной подготовки».</w:t>
      </w:r>
    </w:p>
    <w:p w:rsidR="00130495" w:rsidRPr="00130495" w:rsidRDefault="00130495" w:rsidP="00130495">
      <w:pPr>
        <w:rPr>
          <w:rFonts w:eastAsia="Times New Roman CYR"/>
          <w:sz w:val="28"/>
          <w:szCs w:val="28"/>
        </w:rPr>
      </w:pPr>
      <w:r w:rsidRPr="00130495">
        <w:rPr>
          <w:rFonts w:eastAsia="Times New Roman CYR"/>
          <w:sz w:val="28"/>
          <w:szCs w:val="28"/>
        </w:rPr>
        <w:lastRenderedPageBreak/>
        <w:t>1.8.2. Пункт 1 раздела 1 дополнить следующими словами:</w:t>
      </w:r>
    </w:p>
    <w:p w:rsidR="00130495" w:rsidRPr="00130495" w:rsidRDefault="00130495" w:rsidP="00130495">
      <w:pPr>
        <w:rPr>
          <w:rFonts w:eastAsia="Times New Roman CYR"/>
          <w:sz w:val="28"/>
          <w:szCs w:val="28"/>
        </w:rPr>
      </w:pPr>
      <w:r w:rsidRPr="00130495">
        <w:rPr>
          <w:rFonts w:eastAsia="Times New Roman CYR"/>
          <w:sz w:val="28"/>
          <w:szCs w:val="28"/>
        </w:rPr>
        <w:t xml:space="preserve"> «проведению мобилизации и мобилизационной подготовки». </w:t>
      </w:r>
    </w:p>
    <w:p w:rsidR="00130495" w:rsidRPr="00130495" w:rsidRDefault="00130495" w:rsidP="00130495">
      <w:pPr>
        <w:rPr>
          <w:rFonts w:eastAsia="Times New Roman CYR"/>
          <w:sz w:val="28"/>
          <w:szCs w:val="28"/>
        </w:rPr>
      </w:pPr>
      <w:r w:rsidRPr="00130495">
        <w:rPr>
          <w:rFonts w:eastAsia="Times New Roman CYR"/>
          <w:sz w:val="28"/>
          <w:szCs w:val="28"/>
        </w:rPr>
        <w:t>1.8.3. Раздел 1 дополнить пунктом 2.5 следующего содержания:</w:t>
      </w:r>
    </w:p>
    <w:p w:rsidR="00130495" w:rsidRPr="00130495" w:rsidRDefault="00130495" w:rsidP="00130495">
      <w:pPr>
        <w:rPr>
          <w:rFonts w:eastAsia="Times New Roman CYR"/>
          <w:sz w:val="28"/>
          <w:szCs w:val="28"/>
        </w:rPr>
      </w:pPr>
      <w:r w:rsidRPr="00130495">
        <w:rPr>
          <w:rFonts w:eastAsia="Times New Roman CYR"/>
          <w:sz w:val="28"/>
          <w:szCs w:val="28"/>
        </w:rPr>
        <w:t>«2.5. Копия Указа Президента Российской Федерации о проведении мобилизации на территории Российской Федерации».</w:t>
      </w:r>
    </w:p>
    <w:p w:rsidR="00130495" w:rsidRPr="00130495" w:rsidRDefault="00130495" w:rsidP="00130495">
      <w:pPr>
        <w:rPr>
          <w:rFonts w:eastAsia="Times New Roman CYR"/>
          <w:sz w:val="28"/>
          <w:szCs w:val="28"/>
        </w:rPr>
      </w:pPr>
      <w:r w:rsidRPr="00130495">
        <w:rPr>
          <w:rFonts w:eastAsia="Times New Roman CYR"/>
          <w:sz w:val="28"/>
          <w:szCs w:val="28"/>
        </w:rPr>
        <w:t>1.8.4. Раздел 3 дополнить пунктом 3 следующего содержания:</w:t>
      </w:r>
    </w:p>
    <w:p w:rsidR="00130495" w:rsidRPr="00130495" w:rsidRDefault="00130495" w:rsidP="00130495">
      <w:pPr>
        <w:rPr>
          <w:rFonts w:eastAsia="Times New Roman CYR"/>
          <w:sz w:val="28"/>
          <w:szCs w:val="28"/>
        </w:rPr>
      </w:pPr>
      <w:r w:rsidRPr="00130495">
        <w:rPr>
          <w:rFonts w:eastAsia="Times New Roman CYR"/>
          <w:sz w:val="28"/>
          <w:szCs w:val="28"/>
        </w:rPr>
        <w:t>«3. Копия Плана мероприятий по проведению мобилизации людских и транспортных ресурсов на территории  Портбайкальского сельского поселения</w:t>
      </w:r>
      <w:proofErr w:type="gramStart"/>
      <w:r w:rsidRPr="00130495">
        <w:rPr>
          <w:rFonts w:eastAsia="Times New Roman CYR"/>
          <w:sz w:val="28"/>
          <w:szCs w:val="28"/>
        </w:rPr>
        <w:t>.»</w:t>
      </w:r>
      <w:proofErr w:type="gramEnd"/>
    </w:p>
    <w:p w:rsidR="00130495" w:rsidRPr="00130495" w:rsidRDefault="00130495" w:rsidP="00130495">
      <w:pPr>
        <w:rPr>
          <w:rFonts w:eastAsia="Times New Roman CYR"/>
          <w:sz w:val="28"/>
          <w:szCs w:val="28"/>
        </w:rPr>
      </w:pPr>
      <w:r w:rsidRPr="00130495">
        <w:rPr>
          <w:rFonts w:eastAsia="Times New Roman CYR"/>
          <w:sz w:val="28"/>
          <w:szCs w:val="28"/>
        </w:rPr>
        <w:t>1.8.5. Дополнить новым приложением № 11 согласно приложению к данному постановлению.</w:t>
      </w:r>
    </w:p>
    <w:p w:rsidR="00130495" w:rsidRPr="00130495" w:rsidRDefault="00130495" w:rsidP="00130495">
      <w:pPr>
        <w:rPr>
          <w:rFonts w:eastAsia="Times New Roman CYR"/>
          <w:sz w:val="28"/>
          <w:szCs w:val="28"/>
        </w:rPr>
      </w:pPr>
      <w:r w:rsidRPr="00130495">
        <w:rPr>
          <w:rFonts w:eastAsia="Times New Roman CYR"/>
          <w:sz w:val="28"/>
          <w:szCs w:val="28"/>
        </w:rPr>
        <w:t>2. 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130495" w:rsidRPr="00130495" w:rsidRDefault="00130495" w:rsidP="00130495">
      <w:pPr>
        <w:rPr>
          <w:rFonts w:eastAsia="Times New Roman CYR"/>
          <w:sz w:val="28"/>
          <w:szCs w:val="28"/>
        </w:rPr>
      </w:pPr>
      <w:r w:rsidRPr="00130495">
        <w:rPr>
          <w:rFonts w:eastAsia="Times New Roman CYR"/>
          <w:sz w:val="28"/>
          <w:szCs w:val="28"/>
        </w:rPr>
        <w:t>3. Настоящее постановление вступает в силу со дня его официального опубликования.</w:t>
      </w:r>
    </w:p>
    <w:p w:rsidR="00130495" w:rsidRPr="00130495" w:rsidRDefault="00130495" w:rsidP="00130495">
      <w:pPr>
        <w:rPr>
          <w:rFonts w:eastAsia="Times New Roman CYR"/>
          <w:sz w:val="28"/>
          <w:szCs w:val="28"/>
        </w:rPr>
      </w:pPr>
      <w:r w:rsidRPr="00130495">
        <w:rPr>
          <w:rFonts w:eastAsia="Times New Roman CYR"/>
          <w:sz w:val="28"/>
          <w:szCs w:val="28"/>
        </w:rPr>
        <w:t xml:space="preserve">4. </w:t>
      </w:r>
      <w:proofErr w:type="gramStart"/>
      <w:r w:rsidRPr="00130495">
        <w:rPr>
          <w:rFonts w:eastAsia="Times New Roman CYR"/>
          <w:sz w:val="28"/>
          <w:szCs w:val="28"/>
        </w:rPr>
        <w:t>Контроль за</w:t>
      </w:r>
      <w:proofErr w:type="gramEnd"/>
      <w:r w:rsidRPr="00130495">
        <w:rPr>
          <w:rFonts w:eastAsia="Times New Roman CYR"/>
          <w:sz w:val="28"/>
          <w:szCs w:val="28"/>
        </w:rPr>
        <w:t xml:space="preserve"> исполнением настоящего постановления оставляю за собой.</w:t>
      </w:r>
    </w:p>
    <w:p w:rsidR="009C42E1" w:rsidRDefault="009C42E1">
      <w:pPr>
        <w:rPr>
          <w:rFonts w:eastAsia="Times New Roman CYR"/>
          <w:sz w:val="28"/>
          <w:szCs w:val="28"/>
        </w:rPr>
      </w:pPr>
    </w:p>
    <w:p w:rsidR="009C42E1" w:rsidRDefault="009C42E1">
      <w:pPr>
        <w:rPr>
          <w:rFonts w:eastAsia="Times New Roman CYR"/>
          <w:sz w:val="28"/>
          <w:szCs w:val="28"/>
        </w:rPr>
      </w:pPr>
    </w:p>
    <w:p w:rsidR="009C42E1" w:rsidRDefault="009C42E1">
      <w:pPr>
        <w:rPr>
          <w:rFonts w:eastAsia="Times New Roman CYR"/>
          <w:sz w:val="28"/>
          <w:szCs w:val="28"/>
        </w:rPr>
      </w:pPr>
    </w:p>
    <w:p w:rsidR="009C42E1" w:rsidRDefault="009C42E1">
      <w:pPr>
        <w:rPr>
          <w:rFonts w:eastAsia="Times New Roman CYR"/>
          <w:sz w:val="28"/>
          <w:szCs w:val="28"/>
        </w:rPr>
      </w:pPr>
    </w:p>
    <w:p w:rsidR="009C42E1" w:rsidRDefault="004F2EDE" w:rsidP="004F2EDE">
      <w:pPr>
        <w:ind w:firstLine="0"/>
        <w:rPr>
          <w:rFonts w:ascii="Times New Roman" w:eastAsia="Times New Roman CYR" w:hAnsi="Times New Roman" w:cs="Times New Roman"/>
          <w:bCs/>
          <w:sz w:val="28"/>
          <w:szCs w:val="28"/>
        </w:rPr>
      </w:pPr>
      <w:r w:rsidRPr="004F2EDE">
        <w:rPr>
          <w:rFonts w:eastAsia="Times New Roman CYR"/>
          <w:color w:val="26282F"/>
          <w:sz w:val="28"/>
          <w:szCs w:val="28"/>
        </w:rPr>
        <w:t>Глава администрации</w:t>
      </w:r>
      <w:r>
        <w:rPr>
          <w:rFonts w:eastAsia="Times New Roman CYR"/>
          <w:color w:val="26282F"/>
          <w:sz w:val="28"/>
          <w:szCs w:val="28"/>
        </w:rPr>
        <w:t xml:space="preserve">     </w:t>
      </w:r>
      <w:r w:rsidRPr="004F2EDE">
        <w:rPr>
          <w:rFonts w:eastAsia="Times New Roman CYR"/>
          <w:color w:val="26282F"/>
          <w:sz w:val="28"/>
          <w:szCs w:val="28"/>
        </w:rPr>
        <w:t xml:space="preserve">                                  Н.И. Симакова</w:t>
      </w: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067602" w:rsidRDefault="00067602">
      <w:pPr>
        <w:ind w:left="5103" w:firstLine="0"/>
        <w:jc w:val="right"/>
        <w:rPr>
          <w:rFonts w:ascii="Times New Roman" w:hAnsi="Times New Roman"/>
          <w:sz w:val="28"/>
          <w:szCs w:val="28"/>
        </w:rPr>
      </w:pPr>
    </w:p>
    <w:p w:rsidR="00067602" w:rsidRDefault="00067602">
      <w:pPr>
        <w:ind w:left="5103" w:firstLine="0"/>
        <w:jc w:val="right"/>
        <w:rPr>
          <w:rFonts w:ascii="Times New Roman" w:hAnsi="Times New Roman"/>
          <w:sz w:val="28"/>
          <w:szCs w:val="28"/>
        </w:rPr>
      </w:pPr>
    </w:p>
    <w:p w:rsidR="00067602" w:rsidRDefault="00067602">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0"/>
        <w:jc w:val="right"/>
        <w:rPr>
          <w:rFonts w:ascii="Times New Roman" w:hAnsi="Times New Roman"/>
          <w:sz w:val="28"/>
          <w:szCs w:val="28"/>
        </w:rPr>
      </w:pPr>
    </w:p>
    <w:p w:rsidR="009C42E1" w:rsidRDefault="009C42E1">
      <w:pPr>
        <w:ind w:left="5103" w:firstLine="719"/>
        <w:jc w:val="right"/>
        <w:rPr>
          <w:rFonts w:ascii="Times New Roman" w:hAnsi="Times New Roman"/>
          <w:sz w:val="28"/>
          <w:szCs w:val="28"/>
        </w:rPr>
      </w:pPr>
      <w:r>
        <w:rPr>
          <w:rFonts w:ascii="Times New Roman" w:hAnsi="Times New Roman"/>
          <w:sz w:val="28"/>
          <w:szCs w:val="28"/>
        </w:rPr>
        <w:lastRenderedPageBreak/>
        <w:t>Утверждено</w:t>
      </w:r>
    </w:p>
    <w:p w:rsidR="009C42E1" w:rsidRDefault="009C42E1">
      <w:pPr>
        <w:pStyle w:val="1"/>
        <w:spacing w:before="0" w:after="0"/>
        <w:ind w:hanging="425"/>
        <w:jc w:val="right"/>
        <w:rPr>
          <w:rFonts w:ascii="Times New Roman" w:hAnsi="Times New Roman" w:cs="Times New Roman"/>
          <w:b w:val="0"/>
          <w:bCs w:val="0"/>
          <w:sz w:val="28"/>
          <w:szCs w:val="28"/>
        </w:rPr>
      </w:pPr>
      <w:r>
        <w:rPr>
          <w:rFonts w:ascii="Times New Roman" w:hAnsi="Times New Roman"/>
          <w:sz w:val="28"/>
          <w:szCs w:val="28"/>
        </w:rPr>
        <w:t xml:space="preserve">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t xml:space="preserve">Постановлением администрации </w:t>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cs="Times New Roman"/>
          <w:b w:val="0"/>
          <w:bCs w:val="0"/>
          <w:sz w:val="28"/>
          <w:szCs w:val="28"/>
        </w:rPr>
        <w:t xml:space="preserve">Портбайкальского </w:t>
      </w:r>
      <w:r w:rsidR="004F2EDE">
        <w:rPr>
          <w:rFonts w:ascii="Times New Roman" w:hAnsi="Times New Roman" w:cs="Times New Roman"/>
          <w:b w:val="0"/>
          <w:bCs w:val="0"/>
          <w:sz w:val="28"/>
          <w:szCs w:val="28"/>
        </w:rPr>
        <w:t>сельского</w:t>
      </w:r>
      <w:r>
        <w:rPr>
          <w:rFonts w:ascii="Times New Roman" w:hAnsi="Times New Roman" w:cs="Times New Roman"/>
          <w:b w:val="0"/>
          <w:bCs w:val="0"/>
          <w:sz w:val="28"/>
          <w:szCs w:val="28"/>
        </w:rPr>
        <w:t xml:space="preserve"> поселения»</w:t>
      </w:r>
    </w:p>
    <w:p w:rsidR="009C42E1" w:rsidRDefault="009C42E1" w:rsidP="00067602">
      <w:pPr>
        <w:pStyle w:val="1"/>
        <w:spacing w:before="0" w:after="0"/>
        <w:ind w:left="5040" w:firstLine="720"/>
        <w:jc w:val="right"/>
        <w:rPr>
          <w:sz w:val="28"/>
          <w:szCs w:val="28"/>
        </w:rPr>
      </w:pPr>
      <w:r w:rsidRPr="00067602">
        <w:rPr>
          <w:rFonts w:ascii="Times New Roman" w:hAnsi="Times New Roman"/>
          <w:b w:val="0"/>
          <w:sz w:val="28"/>
          <w:szCs w:val="28"/>
        </w:rPr>
        <w:t>«</w:t>
      </w:r>
      <w:r w:rsidR="00067602" w:rsidRPr="00067602">
        <w:rPr>
          <w:rFonts w:ascii="Times New Roman" w:hAnsi="Times New Roman"/>
          <w:b w:val="0"/>
          <w:sz w:val="28"/>
          <w:szCs w:val="28"/>
        </w:rPr>
        <w:t>25</w:t>
      </w:r>
      <w:r w:rsidRPr="00067602">
        <w:rPr>
          <w:rFonts w:ascii="Times New Roman" w:hAnsi="Times New Roman"/>
          <w:b w:val="0"/>
          <w:sz w:val="28"/>
          <w:szCs w:val="28"/>
        </w:rPr>
        <w:t>»</w:t>
      </w:r>
      <w:r w:rsidR="00067602" w:rsidRPr="00067602">
        <w:rPr>
          <w:rFonts w:ascii="Times New Roman" w:hAnsi="Times New Roman"/>
          <w:b w:val="0"/>
          <w:sz w:val="28"/>
          <w:szCs w:val="28"/>
        </w:rPr>
        <w:t xml:space="preserve"> мая</w:t>
      </w:r>
      <w:r>
        <w:rPr>
          <w:rFonts w:ascii="Times New Roman" w:hAnsi="Times New Roman"/>
          <w:b w:val="0"/>
          <w:bCs w:val="0"/>
          <w:sz w:val="28"/>
          <w:szCs w:val="28"/>
        </w:rPr>
        <w:t xml:space="preserve"> 202</w:t>
      </w:r>
      <w:r w:rsidR="00252B37">
        <w:rPr>
          <w:rFonts w:ascii="Times New Roman" w:hAnsi="Times New Roman"/>
          <w:b w:val="0"/>
          <w:bCs w:val="0"/>
          <w:sz w:val="28"/>
          <w:szCs w:val="28"/>
        </w:rPr>
        <w:t>3</w:t>
      </w:r>
      <w:r>
        <w:rPr>
          <w:rFonts w:ascii="Times New Roman" w:hAnsi="Times New Roman"/>
          <w:b w:val="0"/>
          <w:bCs w:val="0"/>
          <w:sz w:val="28"/>
          <w:szCs w:val="28"/>
        </w:rPr>
        <w:t xml:space="preserve"> №</w:t>
      </w:r>
      <w:r>
        <w:rPr>
          <w:rFonts w:ascii="Times New Roman" w:hAnsi="Times New Roman"/>
          <w:sz w:val="28"/>
          <w:szCs w:val="28"/>
        </w:rPr>
        <w:t xml:space="preserve"> </w:t>
      </w:r>
      <w:r w:rsidR="00067602" w:rsidRPr="00067602">
        <w:rPr>
          <w:rFonts w:ascii="Times New Roman" w:hAnsi="Times New Roman"/>
          <w:b w:val="0"/>
          <w:sz w:val="28"/>
          <w:szCs w:val="28"/>
        </w:rPr>
        <w:t>38</w:t>
      </w:r>
    </w:p>
    <w:p w:rsidR="009C42E1" w:rsidRPr="00067602" w:rsidRDefault="009C42E1">
      <w:pPr>
        <w:ind w:firstLine="0"/>
        <w:jc w:val="center"/>
        <w:rPr>
          <w:rFonts w:eastAsia="Times New Roman CYR"/>
          <w:bCs/>
          <w:color w:val="26282F"/>
          <w:sz w:val="28"/>
          <w:szCs w:val="28"/>
        </w:rPr>
      </w:pPr>
    </w:p>
    <w:p w:rsidR="009C42E1" w:rsidRDefault="009C42E1">
      <w:pPr>
        <w:ind w:firstLine="0"/>
        <w:jc w:val="center"/>
        <w:rPr>
          <w:rFonts w:eastAsia="Times New Roman CYR"/>
          <w:bCs/>
          <w:sz w:val="28"/>
          <w:szCs w:val="28"/>
        </w:rPr>
      </w:pPr>
      <w:r>
        <w:rPr>
          <w:rFonts w:eastAsia="Times New Roman CYR"/>
          <w:bCs/>
          <w:sz w:val="28"/>
          <w:szCs w:val="28"/>
        </w:rPr>
        <w:t>ПОЛОЖЕНИЕ</w:t>
      </w:r>
    </w:p>
    <w:p w:rsidR="009C42E1" w:rsidRDefault="009C42E1">
      <w:pPr>
        <w:ind w:firstLine="0"/>
        <w:jc w:val="center"/>
        <w:rPr>
          <w:sz w:val="28"/>
          <w:szCs w:val="28"/>
        </w:rPr>
      </w:pPr>
      <w:r>
        <w:rPr>
          <w:rFonts w:eastAsia="Times New Roman CYR"/>
          <w:bCs/>
          <w:sz w:val="28"/>
          <w:szCs w:val="28"/>
        </w:rPr>
        <w:t xml:space="preserve">о порядке формирования и расходования средств резервного фонда администрации </w:t>
      </w:r>
      <w:r>
        <w:rPr>
          <w:sz w:val="28"/>
          <w:szCs w:val="28"/>
        </w:rPr>
        <w:t xml:space="preserve">Портбайкальского </w:t>
      </w:r>
      <w:r w:rsidR="004F2EDE">
        <w:rPr>
          <w:sz w:val="28"/>
          <w:szCs w:val="28"/>
        </w:rPr>
        <w:t>сельского</w:t>
      </w:r>
      <w:r>
        <w:rPr>
          <w:sz w:val="28"/>
          <w:szCs w:val="28"/>
        </w:rPr>
        <w:t xml:space="preserve"> поселения </w:t>
      </w:r>
    </w:p>
    <w:p w:rsidR="009C42E1" w:rsidRDefault="009C42E1">
      <w:pPr>
        <w:jc w:val="center"/>
        <w:rPr>
          <w:sz w:val="28"/>
          <w:szCs w:val="28"/>
        </w:rPr>
      </w:pPr>
    </w:p>
    <w:p w:rsidR="009C42E1" w:rsidRDefault="009C42E1">
      <w:pPr>
        <w:ind w:firstLine="0"/>
        <w:jc w:val="center"/>
        <w:rPr>
          <w:rFonts w:ascii="Times New Roman" w:eastAsia="Times New Roman CYR" w:hAnsi="Times New Roman" w:cs="Times New Roman"/>
          <w:bCs/>
          <w:sz w:val="28"/>
          <w:szCs w:val="28"/>
        </w:rPr>
      </w:pPr>
      <w:r>
        <w:rPr>
          <w:rFonts w:ascii="Times New Roman" w:eastAsia="Times New Roman CYR" w:hAnsi="Times New Roman" w:cs="Times New Roman"/>
          <w:bCs/>
          <w:sz w:val="28"/>
          <w:szCs w:val="28"/>
        </w:rPr>
        <w:t>1. Общие положения</w:t>
      </w:r>
    </w:p>
    <w:p w:rsidR="009C42E1" w:rsidRDefault="009C42E1">
      <w:pPr>
        <w:jc w:val="center"/>
        <w:rPr>
          <w:rFonts w:ascii="Times New Roman" w:eastAsia="Times New Roman CYR" w:hAnsi="Times New Roman" w:cs="Times New Roman"/>
          <w:sz w:val="28"/>
          <w:szCs w:val="28"/>
        </w:rPr>
      </w:pPr>
    </w:p>
    <w:p w:rsidR="009C42E1" w:rsidRPr="00130495" w:rsidRDefault="009C42E1" w:rsidP="00130495">
      <w:pPr>
        <w:pStyle w:val="af5"/>
        <w:widowControl/>
        <w:numPr>
          <w:ilvl w:val="1"/>
          <w:numId w:val="1"/>
        </w:numPr>
        <w:tabs>
          <w:tab w:val="left" w:pos="1134"/>
        </w:tabs>
        <w:ind w:left="0" w:firstLine="709"/>
        <w:jc w:val="both"/>
        <w:rPr>
          <w:sz w:val="28"/>
          <w:szCs w:val="28"/>
        </w:rPr>
      </w:pPr>
      <w:proofErr w:type="gramStart"/>
      <w:r w:rsidRPr="00130495">
        <w:rPr>
          <w:rFonts w:ascii="Times New Roman" w:eastAsia="Times New Roman CYR" w:hAnsi="Times New Roman" w:cs="Times New Roman"/>
          <w:sz w:val="28"/>
          <w:szCs w:val="28"/>
        </w:rPr>
        <w:t xml:space="preserve">Настоящее Положение о порядке формирования и расходования средств резервного фонда администрации </w:t>
      </w:r>
      <w:r w:rsidRPr="00130495">
        <w:rPr>
          <w:rFonts w:ascii="Times New Roman"/>
          <w:sz w:val="28"/>
          <w:szCs w:val="28"/>
        </w:rPr>
        <w:t>Портбайкальского</w:t>
      </w:r>
      <w:r w:rsidRPr="00130495">
        <w:rPr>
          <w:rFonts w:ascii="Times New Roman"/>
          <w:sz w:val="28"/>
          <w:szCs w:val="28"/>
        </w:rPr>
        <w:t xml:space="preserve"> </w:t>
      </w:r>
      <w:r w:rsidR="004F2EDE" w:rsidRPr="00130495">
        <w:rPr>
          <w:rFonts w:ascii="Times New Roman"/>
          <w:sz w:val="28"/>
          <w:szCs w:val="28"/>
        </w:rPr>
        <w:t>сельского</w:t>
      </w:r>
      <w:r w:rsidRPr="00130495">
        <w:rPr>
          <w:rFonts w:ascii="Times New Roman"/>
          <w:sz w:val="28"/>
          <w:szCs w:val="28"/>
        </w:rPr>
        <w:t xml:space="preserve"> </w:t>
      </w:r>
      <w:r w:rsidRPr="00130495">
        <w:rPr>
          <w:rFonts w:ascii="Times New Roman"/>
          <w:sz w:val="28"/>
          <w:szCs w:val="28"/>
        </w:rPr>
        <w:t>поселения</w:t>
      </w:r>
      <w:r w:rsidRPr="00130495">
        <w:rPr>
          <w:sz w:val="28"/>
          <w:szCs w:val="28"/>
        </w:rPr>
        <w:t xml:space="preserve"> </w:t>
      </w:r>
      <w:r w:rsidRPr="00130495">
        <w:rPr>
          <w:rFonts w:ascii="Times New Roman" w:eastAsia="Times New Roman CYR" w:hAnsi="Times New Roman" w:cs="Times New Roman"/>
          <w:sz w:val="28"/>
          <w:szCs w:val="28"/>
        </w:rPr>
        <w:t xml:space="preserve">(далее – Положение, резервный фонд) разработано в соответствии </w:t>
      </w:r>
      <w:r w:rsidRPr="00130495">
        <w:rPr>
          <w:rFonts w:ascii="Times New Roman" w:hAnsi="Times New Roman" w:cs="Times New Roman"/>
          <w:sz w:val="28"/>
          <w:szCs w:val="28"/>
        </w:rPr>
        <w:t xml:space="preserve">со статьей 81 Бюджетного кодекса Российской Федерации, пункта 8 части 1 статьи 14 </w:t>
      </w:r>
      <w:r w:rsidRPr="00130495">
        <w:rPr>
          <w:rFonts w:ascii="Times New Roman" w:eastAsia="Times New Roman CYR" w:hAnsi="Times New Roman" w:cs="Times New Roman"/>
          <w:sz w:val="28"/>
          <w:szCs w:val="28"/>
        </w:rPr>
        <w:t xml:space="preserve">Федерального закона Российской Федерации от 06.10.2003 № 131-ФЗ «Об общих принципах организации местного самоуправления в Российской Федерации», </w:t>
      </w:r>
      <w:r w:rsidRPr="00130495">
        <w:rPr>
          <w:rFonts w:ascii="Times New Roman" w:hAnsi="Times New Roman"/>
          <w:sz w:val="28"/>
          <w:szCs w:val="28"/>
        </w:rPr>
        <w:t>Федеральным Законом от 21 декабря 1994 года № 68-ФЗ «О защите</w:t>
      </w:r>
      <w:proofErr w:type="gramEnd"/>
      <w:r w:rsidRPr="00130495">
        <w:rPr>
          <w:rFonts w:ascii="Times New Roman" w:hAnsi="Times New Roman"/>
          <w:sz w:val="28"/>
          <w:szCs w:val="28"/>
        </w:rPr>
        <w:t xml:space="preserve"> населения и территорий от чрезвычайных ситуаций природного и техногенного характера»</w:t>
      </w:r>
      <w:r w:rsidR="00130495" w:rsidRPr="00130495">
        <w:rPr>
          <w:rFonts w:ascii="Times New Roman" w:hAnsi="Times New Roman"/>
          <w:sz w:val="28"/>
          <w:szCs w:val="28"/>
        </w:rPr>
        <w:t>, «Федеральным законом от 26 февраля 1997 г. N 31-ФЗ «О мобилизационной подготовке и мобилизации в Российской Федерации</w:t>
      </w:r>
      <w:r w:rsidRPr="00130495">
        <w:rPr>
          <w:rFonts w:ascii="Times New Roman" w:hAnsi="Times New Roman"/>
          <w:sz w:val="28"/>
          <w:szCs w:val="28"/>
        </w:rPr>
        <w:t>.</w:t>
      </w:r>
    </w:p>
    <w:p w:rsidR="009C42E1" w:rsidRDefault="009C42E1">
      <w:pPr>
        <w:pStyle w:val="af5"/>
        <w:widowControl/>
        <w:numPr>
          <w:ilvl w:val="1"/>
          <w:numId w:val="1"/>
        </w:numPr>
        <w:tabs>
          <w:tab w:val="left" w:pos="1134"/>
        </w:tabs>
        <w:ind w:left="0" w:firstLine="709"/>
        <w:jc w:val="both"/>
        <w:rPr>
          <w:sz w:val="28"/>
          <w:szCs w:val="28"/>
        </w:rPr>
      </w:pPr>
      <w:r>
        <w:rPr>
          <w:rFonts w:ascii="Times New Roman" w:hAnsi="Times New Roman"/>
          <w:sz w:val="28"/>
          <w:szCs w:val="28"/>
        </w:rPr>
        <w:t xml:space="preserve"> </w:t>
      </w:r>
      <w:r>
        <w:rPr>
          <w:rFonts w:ascii="Times New Roman" w:hAnsi="Times New Roman" w:cs="Times New Roman"/>
          <w:sz w:val="28"/>
          <w:szCs w:val="28"/>
        </w:rPr>
        <w:t>Настоящее Положение определяет порядок формирования и</w:t>
      </w:r>
      <w:r>
        <w:rPr>
          <w:rFonts w:ascii="Times New Roman" w:eastAsia="Times New Roman CYR" w:hAnsi="Times New Roman" w:cs="Times New Roman"/>
          <w:sz w:val="28"/>
          <w:szCs w:val="28"/>
        </w:rPr>
        <w:t xml:space="preserve"> расходования средств резервного фонда, цели, на которые они выделяются, порядок принятия решения о выделении средств из резервного фонда и основания для их выделения, осуществление </w:t>
      </w:r>
      <w:proofErr w:type="gramStart"/>
      <w:r>
        <w:rPr>
          <w:rFonts w:ascii="Times New Roman" w:eastAsia="Times New Roman CYR" w:hAnsi="Times New Roman" w:cs="Times New Roman"/>
          <w:sz w:val="28"/>
          <w:szCs w:val="28"/>
        </w:rPr>
        <w:t>контроля за</w:t>
      </w:r>
      <w:proofErr w:type="gramEnd"/>
      <w:r>
        <w:rPr>
          <w:rFonts w:ascii="Times New Roman" w:eastAsia="Times New Roman CYR" w:hAnsi="Times New Roman" w:cs="Times New Roman"/>
          <w:sz w:val="28"/>
          <w:szCs w:val="28"/>
        </w:rPr>
        <w:t xml:space="preserve"> целевым использованием средств резервного фонда администрации </w:t>
      </w:r>
      <w:r>
        <w:rPr>
          <w:rFonts w:ascii="Times New Roman"/>
          <w:sz w:val="28"/>
          <w:szCs w:val="28"/>
        </w:rPr>
        <w:t>Портбайкальского</w:t>
      </w:r>
      <w:r>
        <w:rPr>
          <w:rFonts w:ascii="Times New Roman"/>
          <w:sz w:val="28"/>
          <w:szCs w:val="28"/>
        </w:rPr>
        <w:t xml:space="preserve"> </w:t>
      </w:r>
      <w:r w:rsidR="004F2EDE">
        <w:rPr>
          <w:rFonts w:ascii="Times New Roman"/>
          <w:sz w:val="28"/>
          <w:szCs w:val="28"/>
        </w:rPr>
        <w:t>сельского</w:t>
      </w:r>
      <w:r>
        <w:rPr>
          <w:rFonts w:ascii="Times New Roman"/>
          <w:sz w:val="28"/>
          <w:szCs w:val="28"/>
        </w:rPr>
        <w:t xml:space="preserve"> </w:t>
      </w:r>
      <w:r>
        <w:rPr>
          <w:rFonts w:ascii="Times New Roman"/>
          <w:sz w:val="28"/>
          <w:szCs w:val="28"/>
        </w:rPr>
        <w:t>поселения»</w:t>
      </w:r>
      <w:r>
        <w:rPr>
          <w:rFonts w:ascii="Times New Roman" w:eastAsia="Times New Roman CYR" w:hAnsi="Times New Roman" w:cs="Times New Roman"/>
          <w:sz w:val="28"/>
          <w:szCs w:val="28"/>
        </w:rPr>
        <w:t>.</w:t>
      </w:r>
    </w:p>
    <w:p w:rsidR="00130495" w:rsidRPr="00130495" w:rsidRDefault="00130495" w:rsidP="00130495">
      <w:pPr>
        <w:numPr>
          <w:ilvl w:val="1"/>
          <w:numId w:val="1"/>
        </w:numPr>
        <w:ind w:left="0" w:firstLine="709"/>
        <w:rPr>
          <w:rFonts w:eastAsia="Times New Roman CYR"/>
          <w:sz w:val="28"/>
          <w:szCs w:val="28"/>
          <w:lang w:bidi="ru-RU"/>
        </w:rPr>
      </w:pPr>
      <w:proofErr w:type="gramStart"/>
      <w:r w:rsidRPr="00130495">
        <w:rPr>
          <w:rFonts w:eastAsia="Times New Roman CYR"/>
          <w:sz w:val="28"/>
          <w:szCs w:val="28"/>
          <w:lang w:bidi="ru-RU"/>
        </w:rPr>
        <w:t>Резервный фонд администрации создается для финансового обеспечения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а также мероприятий, связанных с предупреждением и ликвидацией чрезвычайных ситуаций природного и техногенного характера (далее - чрезвычайные ситуации) локального и муниципального характера, а также более масштабного характера, если последние затронули территорию Портбайкальского сельского поселения, включая мероприятия</w:t>
      </w:r>
      <w:proofErr w:type="gramEnd"/>
      <w:r w:rsidRPr="00130495">
        <w:rPr>
          <w:rFonts w:eastAsia="Times New Roman CYR"/>
          <w:sz w:val="28"/>
          <w:szCs w:val="28"/>
          <w:lang w:bidi="ru-RU"/>
        </w:rPr>
        <w:t xml:space="preserve"> по мобилизационной подготовке экономики  Портбайкальского сельского поселения и при объявлении мобилизации на территории Российской Федерации</w:t>
      </w:r>
      <w:r>
        <w:rPr>
          <w:rFonts w:eastAsia="Times New Roman CYR"/>
          <w:sz w:val="28"/>
          <w:szCs w:val="28"/>
          <w:lang w:bidi="ru-RU"/>
        </w:rPr>
        <w:t>.</w:t>
      </w:r>
      <w:r w:rsidRPr="00130495">
        <w:rPr>
          <w:rFonts w:eastAsia="Times New Roman CYR"/>
          <w:sz w:val="28"/>
          <w:szCs w:val="28"/>
          <w:lang w:bidi="ru-RU"/>
        </w:rPr>
        <w:t xml:space="preserve"> </w:t>
      </w:r>
    </w:p>
    <w:p w:rsidR="009C42E1" w:rsidRDefault="009C42E1">
      <w:pPr>
        <w:pStyle w:val="af5"/>
        <w:widowControl/>
        <w:numPr>
          <w:ilvl w:val="1"/>
          <w:numId w:val="1"/>
        </w:numPr>
        <w:tabs>
          <w:tab w:val="left" w:pos="1134"/>
        </w:tabs>
        <w:ind w:left="0" w:firstLine="709"/>
        <w:jc w:val="both"/>
        <w:rPr>
          <w:rFonts w:ascii="Times New Roman" w:hAnsi="Times New Roman" w:cs="Times New Roman"/>
          <w:sz w:val="28"/>
          <w:szCs w:val="28"/>
        </w:rPr>
      </w:pP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К непредвиденным расходам относятся расходы, которые не могли быть предусмотрены при утверждении бюджета поселения на текущий финансовый год</w:t>
      </w:r>
      <w:r w:rsidR="004F2EDE">
        <w:rPr>
          <w:rFonts w:ascii="Times New Roman" w:eastAsia="Times New Roman" w:hAnsi="Times New Roman" w:cs="Times New Roman"/>
          <w:sz w:val="28"/>
          <w:szCs w:val="28"/>
        </w:rPr>
        <w:t xml:space="preserve"> и плановый</w:t>
      </w:r>
      <w:r w:rsidR="004F2EDE">
        <w:rPr>
          <w:rFonts w:ascii="Times New Roman" w:eastAsia="Times New Roman" w:hAnsi="Times New Roman" w:cs="Times New Roman"/>
          <w:sz w:val="28"/>
          <w:szCs w:val="28"/>
        </w:rPr>
        <w:tab/>
        <w:t xml:space="preserve"> период</w:t>
      </w:r>
      <w:r>
        <w:rPr>
          <w:rFonts w:ascii="Times New Roman" w:eastAsia="Times New Roman" w:hAnsi="Times New Roman" w:cs="Times New Roman"/>
          <w:sz w:val="28"/>
          <w:szCs w:val="28"/>
        </w:rPr>
        <w:t xml:space="preserve">, и выделение средств на такие расходы не может быть отложено до внесения изменений в </w:t>
      </w:r>
      <w:r w:rsidRPr="000914BC">
        <w:rPr>
          <w:rFonts w:ascii="Times New Roman" w:eastAsia="Times New Roman" w:hAnsi="Times New Roman" w:cs="Times New Roman"/>
          <w:color w:val="000000"/>
          <w:sz w:val="28"/>
          <w:szCs w:val="28"/>
        </w:rPr>
        <w:t xml:space="preserve">Думы Портбайкальского </w:t>
      </w:r>
      <w:r w:rsidR="004F2EDE" w:rsidRPr="000914BC">
        <w:rPr>
          <w:rFonts w:ascii="Times New Roman" w:eastAsia="Times New Roman" w:hAnsi="Times New Roman" w:cs="Times New Roman"/>
          <w:color w:val="000000"/>
          <w:sz w:val="28"/>
          <w:szCs w:val="28"/>
        </w:rPr>
        <w:t>сельского поселения</w:t>
      </w:r>
      <w:r w:rsidRPr="004F2ED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 бюджете поселения н</w:t>
      </w:r>
      <w:r>
        <w:rPr>
          <w:rFonts w:ascii="Times New Roman" w:hAnsi="Times New Roman" w:cs="Times New Roman"/>
          <w:sz w:val="28"/>
          <w:szCs w:val="28"/>
        </w:rPr>
        <w:t>а текущий финансовый год</w:t>
      </w:r>
      <w:r w:rsidR="004F2EDE">
        <w:rPr>
          <w:rFonts w:ascii="Times New Roman" w:hAnsi="Times New Roman" w:cs="Times New Roman"/>
          <w:sz w:val="28"/>
          <w:szCs w:val="28"/>
        </w:rPr>
        <w:t xml:space="preserve"> и плановый период</w:t>
      </w:r>
      <w:r>
        <w:rPr>
          <w:rFonts w:ascii="Times New Roman" w:hAnsi="Times New Roman" w:cs="Times New Roman"/>
          <w:sz w:val="28"/>
          <w:szCs w:val="28"/>
        </w:rPr>
        <w:t>, либо утверждения бюджета поселения на следующий год.</w:t>
      </w:r>
      <w:proofErr w:type="gramEnd"/>
    </w:p>
    <w:p w:rsidR="009C42E1" w:rsidRDefault="009C42E1">
      <w:pPr>
        <w:rPr>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lastRenderedPageBreak/>
        <w:t>2. Термины и определения</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Для целей настоящего положения используются следующие понятия: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а) имущество первой необходимости - минимальный набор непродовольственных товаров общесемейного пользования, необходимых для сохранения здоровья человека и обеспечения его жизнедеятельности, включающий в себя: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для хранения и приготовления пищи - холодильник, газовая плита (электроплита) и шкаф для посуды;</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мебели для приема пищи - стол и стул (табурет);</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мебели для сна - кровать (диван);</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средств информирования граждан - телевизор (радио), предметы средств водоснабжения и отопления (в случае отсутствия централизованного водоснабжения и отопления) - насос для подачи воды, водонагреватель и котел отопительный (переносная печь);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неотложные аварийно-восстановительные работы - деятельность, проводимая с целью локализации отдельных очагов повышенной опасности, устранения аварий и создания минимально необходимых условий для обеспечения жизнедеятельности населения.</w:t>
      </w:r>
    </w:p>
    <w:p w:rsidR="00130495" w:rsidRPr="00130495" w:rsidRDefault="00130495" w:rsidP="00130495">
      <w:pPr>
        <w:rPr>
          <w:rFonts w:eastAsia="Times New Roman CYR"/>
          <w:sz w:val="28"/>
          <w:szCs w:val="28"/>
          <w:lang w:bidi="ru-RU"/>
        </w:rPr>
      </w:pPr>
      <w:r w:rsidRPr="00130495">
        <w:rPr>
          <w:rFonts w:eastAsia="Times New Roman CYR"/>
          <w:sz w:val="28"/>
          <w:szCs w:val="28"/>
          <w:lang w:bidi="ru-RU"/>
        </w:rPr>
        <w:t>в) мобилизация – это комплекс мероприятий по переводу экономики муниципального образования, органов местного самоуправления и организаций на работу в условиях военного времени;</w:t>
      </w:r>
    </w:p>
    <w:p w:rsidR="00130495" w:rsidRPr="00130495" w:rsidRDefault="00130495" w:rsidP="00130495">
      <w:pPr>
        <w:rPr>
          <w:rFonts w:eastAsia="Times New Roman CYR"/>
          <w:sz w:val="28"/>
          <w:szCs w:val="28"/>
          <w:lang w:bidi="ru-RU"/>
        </w:rPr>
      </w:pPr>
      <w:r w:rsidRPr="00130495">
        <w:rPr>
          <w:rFonts w:eastAsia="Times New Roman CYR"/>
          <w:sz w:val="28"/>
          <w:szCs w:val="28"/>
          <w:lang w:bidi="ru-RU"/>
        </w:rPr>
        <w:t>г) мобилизационная подготовка – комплекс мероприятий, проводимых в мирное время, по заблаговременной подготовке экономики муниципального образования, подготовке органов местного самоуправления и организаций к обеспечению защиты государства от вооруженного нападения и удовлетворению потребностей государства и нужд населения в военное время;</w:t>
      </w:r>
    </w:p>
    <w:p w:rsidR="00130495" w:rsidRPr="00130495" w:rsidRDefault="00130495" w:rsidP="00130495">
      <w:pPr>
        <w:rPr>
          <w:rFonts w:eastAsia="Times New Roman CYR"/>
          <w:sz w:val="28"/>
          <w:szCs w:val="28"/>
          <w:lang w:bidi="ru-RU"/>
        </w:rPr>
      </w:pPr>
      <w:r w:rsidRPr="00130495">
        <w:rPr>
          <w:rFonts w:eastAsia="Times New Roman CYR"/>
          <w:sz w:val="28"/>
          <w:szCs w:val="28"/>
          <w:lang w:bidi="ru-RU"/>
        </w:rPr>
        <w:t>д) военно-транспортная обязанность органов местного самоуправления – участие в обеспечении Вооруженных Сил Российской Федерации, других войск, воинских формирований, органов и специальных формирований транспортными средствами в период мобилизации и в военное время в Российской Федерации</w:t>
      </w:r>
      <w:r>
        <w:rPr>
          <w:rFonts w:eastAsia="Times New Roman CYR"/>
          <w:sz w:val="28"/>
          <w:szCs w:val="28"/>
          <w:lang w:bidi="ru-RU"/>
        </w:rPr>
        <w:t>.</w:t>
      </w:r>
    </w:p>
    <w:p w:rsidR="00130495" w:rsidRDefault="00130495">
      <w:pPr>
        <w:ind w:firstLine="709"/>
        <w:rPr>
          <w:rFonts w:ascii="Times New Roman" w:hAnsi="Times New Roman" w:cs="Times New Roman"/>
          <w:sz w:val="28"/>
          <w:szCs w:val="28"/>
        </w:rPr>
      </w:pPr>
    </w:p>
    <w:p w:rsidR="009C42E1" w:rsidRDefault="009C42E1">
      <w:pPr>
        <w:pStyle w:val="s5"/>
        <w:shd w:val="clear" w:color="auto" w:fill="FFFFFF"/>
        <w:spacing w:before="0" w:beforeAutospacing="0" w:after="0" w:afterAutospacing="0"/>
        <w:ind w:left="435"/>
        <w:jc w:val="center"/>
        <w:rPr>
          <w:sz w:val="28"/>
          <w:szCs w:val="28"/>
        </w:rPr>
      </w:pPr>
    </w:p>
    <w:p w:rsidR="009C42E1" w:rsidRDefault="009C42E1">
      <w:pPr>
        <w:pStyle w:val="s5"/>
        <w:shd w:val="clear" w:color="auto" w:fill="FFFFFF"/>
        <w:spacing w:before="0" w:beforeAutospacing="0" w:after="0" w:afterAutospacing="0"/>
        <w:ind w:left="435"/>
        <w:jc w:val="center"/>
        <w:rPr>
          <w:sz w:val="28"/>
          <w:szCs w:val="28"/>
        </w:rPr>
      </w:pPr>
      <w:r>
        <w:rPr>
          <w:sz w:val="28"/>
          <w:szCs w:val="28"/>
        </w:rPr>
        <w:t xml:space="preserve">3. Порядок формирования резервного фонда администрации Портбайкальского </w:t>
      </w:r>
      <w:r w:rsidR="004F2EDE">
        <w:rPr>
          <w:sz w:val="28"/>
          <w:szCs w:val="28"/>
        </w:rPr>
        <w:t>сельского</w:t>
      </w:r>
      <w:r>
        <w:rPr>
          <w:sz w:val="28"/>
          <w:szCs w:val="28"/>
        </w:rPr>
        <w:t xml:space="preserve"> поселения </w:t>
      </w: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3.1. Размер резервного фонда утверждается Решением </w:t>
      </w:r>
      <w:r w:rsidRPr="000914BC">
        <w:rPr>
          <w:rFonts w:eastAsia="Times New Roman"/>
          <w:color w:val="000000"/>
          <w:sz w:val="28"/>
          <w:szCs w:val="28"/>
        </w:rPr>
        <w:t xml:space="preserve">Думы Портбайкальского </w:t>
      </w:r>
      <w:r w:rsidR="004F2EDE" w:rsidRPr="000914BC">
        <w:rPr>
          <w:rFonts w:eastAsia="Times New Roman"/>
          <w:color w:val="000000"/>
          <w:sz w:val="28"/>
          <w:szCs w:val="28"/>
        </w:rPr>
        <w:t>сельского поселения</w:t>
      </w:r>
      <w:r>
        <w:rPr>
          <w:color w:val="FF0000"/>
          <w:sz w:val="28"/>
          <w:szCs w:val="28"/>
        </w:rPr>
        <w:t xml:space="preserve"> </w:t>
      </w:r>
      <w:r>
        <w:rPr>
          <w:sz w:val="28"/>
          <w:szCs w:val="28"/>
        </w:rPr>
        <w:t>о бюджете поселения на очередной финансовый год и плановый период (далее – Решение о бюджете).</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3.2. Средства резервного фонда администрации Портбайкальского </w:t>
      </w:r>
      <w:r w:rsidR="004F2EDE">
        <w:rPr>
          <w:sz w:val="28"/>
          <w:szCs w:val="28"/>
        </w:rPr>
        <w:t>сельского</w:t>
      </w:r>
      <w:r>
        <w:rPr>
          <w:sz w:val="28"/>
          <w:szCs w:val="28"/>
        </w:rPr>
        <w:t xml:space="preserve"> поселения предусматриваются отдельной строкой в расходной части бюджета поселения в соответствии с действующей бюджетной классификацией Российской Федерации.</w:t>
      </w:r>
    </w:p>
    <w:p w:rsidR="00386101" w:rsidRPr="00386101" w:rsidRDefault="00386101">
      <w:pPr>
        <w:pStyle w:val="s1"/>
        <w:shd w:val="clear" w:color="auto" w:fill="FFFFFF"/>
        <w:spacing w:before="0" w:beforeAutospacing="0" w:after="0" w:afterAutospacing="0"/>
        <w:ind w:firstLine="709"/>
        <w:jc w:val="both"/>
        <w:rPr>
          <w:sz w:val="28"/>
          <w:szCs w:val="28"/>
        </w:rPr>
      </w:pPr>
      <w:r w:rsidRPr="00386101">
        <w:rPr>
          <w:rFonts w:ascii="Times New Roman CYR" w:eastAsia="Times New Roman CYR" w:hAnsi="Times New Roman CYR" w:cs="Times New Roman CYR"/>
          <w:sz w:val="28"/>
          <w:szCs w:val="28"/>
          <w:lang w:bidi="ru-RU"/>
        </w:rPr>
        <w:t xml:space="preserve">3.3. Восполнение бюджетных ассигнований резервного фонда администрации Портбайкальского сельсовета осуществляется на основании </w:t>
      </w:r>
      <w:r w:rsidRPr="00386101">
        <w:rPr>
          <w:rFonts w:ascii="Times New Roman CYR" w:eastAsia="Times New Roman CYR" w:hAnsi="Times New Roman CYR" w:cs="Times New Roman CYR"/>
          <w:sz w:val="28"/>
          <w:szCs w:val="28"/>
          <w:lang w:bidi="ru-RU"/>
        </w:rPr>
        <w:lastRenderedPageBreak/>
        <w:t>Решения Думы  о внесении изменений дополнений в бюджет  Портбайкальского сельсовета в течение года</w:t>
      </w:r>
      <w:r>
        <w:rPr>
          <w:rFonts w:ascii="Times New Roman CYR" w:eastAsia="Times New Roman CYR" w:hAnsi="Times New Roman CYR" w:cs="Times New Roman CYR"/>
          <w:sz w:val="28"/>
          <w:szCs w:val="28"/>
          <w:lang w:bidi="ru-RU"/>
        </w:rPr>
        <w:t>.</w:t>
      </w:r>
    </w:p>
    <w:p w:rsidR="009C42E1" w:rsidRDefault="009C42E1">
      <w:pPr>
        <w:ind w:firstLine="709"/>
        <w:jc w:val="center"/>
        <w:rPr>
          <w:rFonts w:ascii="Times New Roman" w:hAnsi="Times New Roman" w:cs="Times New Roman"/>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t>4. Направление и цели расходования средств резервного фонда</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Расходование бюджетных ассигнований резервного фонда осуществляется по следующим основным направлениям: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4.1. Финансирование мероприятий для частичного покрытия расходов на ликвидацию последствий чрезвычайных ситуаций и стихийных бедствий на территории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в том числе расходов: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а) на проведение аварийно-спасательных работ в зонах чрезвычайных ситуаций и стихийных бедствий;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проведение неотложных аварийно-восстановительных работ на объектах жилищно-коммунального хозяйства, социальной сферы, промышленности, энергетики, транспорта и связи, пострадавших в результате чрезвычайной ситуации или стихийного бедствия;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в) развертывание и содержание в течение необходимого срока (но не более 6 месяцев) пунктов временного размещения и питания для эвакуируемых граждан (из расчета за временное размещение</w:t>
      </w:r>
      <w:r w:rsidRPr="00067602">
        <w:rPr>
          <w:rFonts w:ascii="Times New Roman" w:hAnsi="Times New Roman" w:cs="Times New Roman"/>
          <w:sz w:val="28"/>
          <w:szCs w:val="28"/>
        </w:rPr>
        <w:t xml:space="preserve"> - до </w:t>
      </w:r>
      <w:r w:rsidRPr="00067602">
        <w:rPr>
          <w:rFonts w:ascii="Times New Roman" w:hAnsi="Times New Roman" w:cs="Times New Roman"/>
          <w:sz w:val="28"/>
          <w:szCs w:val="28"/>
          <w:u w:val="single"/>
        </w:rPr>
        <w:t xml:space="preserve">550 </w:t>
      </w:r>
      <w:r w:rsidRPr="00067602">
        <w:rPr>
          <w:rFonts w:ascii="Times New Roman" w:hAnsi="Times New Roman" w:cs="Times New Roman"/>
          <w:sz w:val="28"/>
          <w:szCs w:val="28"/>
        </w:rPr>
        <w:t xml:space="preserve">рублей на человека в сутки, за питание - до </w:t>
      </w:r>
      <w:r w:rsidRPr="00067602">
        <w:rPr>
          <w:rFonts w:ascii="Times New Roman" w:hAnsi="Times New Roman" w:cs="Times New Roman"/>
          <w:sz w:val="28"/>
          <w:szCs w:val="28"/>
          <w:u w:val="single"/>
        </w:rPr>
        <w:t>250</w:t>
      </w:r>
      <w:r w:rsidRPr="004F2EDE">
        <w:rPr>
          <w:rFonts w:ascii="Times New Roman" w:hAnsi="Times New Roman" w:cs="Times New Roman"/>
          <w:color w:val="FF0000"/>
          <w:sz w:val="28"/>
          <w:szCs w:val="28"/>
        </w:rPr>
        <w:t xml:space="preserve"> </w:t>
      </w:r>
      <w:r>
        <w:rPr>
          <w:rFonts w:ascii="Times New Roman" w:hAnsi="Times New Roman" w:cs="Times New Roman"/>
          <w:sz w:val="28"/>
          <w:szCs w:val="28"/>
        </w:rPr>
        <w:t>рублей на человека в сутки);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г) возмещение расходов, связанных с привлечением в установленном порядке сил и средств министерств и ведомств Российской Федерации, а также организаций, привлекаемых для проведения экстренных мероприятий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д) оказание единовременной материальной помощи гражданам, пострадавшим от чрезвычайных ситуаций, в </w:t>
      </w:r>
      <w:r w:rsidRPr="00067602">
        <w:rPr>
          <w:rFonts w:ascii="Times New Roman" w:hAnsi="Times New Roman" w:cs="Times New Roman"/>
          <w:sz w:val="28"/>
          <w:szCs w:val="28"/>
        </w:rPr>
        <w:t>размере</w:t>
      </w:r>
      <w:r w:rsidRPr="00067602">
        <w:rPr>
          <w:rFonts w:ascii="Times New Roman" w:hAnsi="Times New Roman" w:cs="Times New Roman"/>
          <w:sz w:val="28"/>
          <w:szCs w:val="28"/>
          <w:u w:val="single"/>
        </w:rPr>
        <w:t xml:space="preserve"> 10,0</w:t>
      </w:r>
      <w:r>
        <w:rPr>
          <w:rFonts w:ascii="Times New Roman" w:hAnsi="Times New Roman" w:cs="Times New Roman"/>
          <w:sz w:val="28"/>
          <w:szCs w:val="28"/>
        </w:rPr>
        <w:t xml:space="preserve"> тысяч рублей на человека;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е) оказание гражданам финансовой помощи в связи с утратой ими имущества первой необходимости (из расчета за частично утраченное имущество – </w:t>
      </w:r>
      <w:r w:rsidRPr="00067602">
        <w:rPr>
          <w:rFonts w:ascii="Times New Roman" w:hAnsi="Times New Roman" w:cs="Times New Roman"/>
          <w:sz w:val="28"/>
          <w:szCs w:val="28"/>
        </w:rPr>
        <w:t>25,0 тыс. рублей на человека, за полностью утраченное имущество 50,0</w:t>
      </w:r>
      <w:r>
        <w:rPr>
          <w:rFonts w:ascii="Times New Roman" w:hAnsi="Times New Roman" w:cs="Times New Roman"/>
          <w:sz w:val="28"/>
          <w:szCs w:val="28"/>
        </w:rPr>
        <w:t xml:space="preserve"> тыс. рублей на человека).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4.2. Финансирование иных непредвиденных расходов.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К иным непредвиденным расходам относятся расходы:</w:t>
      </w:r>
    </w:p>
    <w:p w:rsidR="009C42E1" w:rsidRDefault="009C42E1">
      <w:pPr>
        <w:tabs>
          <w:tab w:val="left" w:pos="993"/>
        </w:tabs>
        <w:ind w:firstLine="709"/>
        <w:rPr>
          <w:rFonts w:ascii="Times New Roman" w:eastAsia="Times New Roman CYR" w:hAnsi="Times New Roman" w:cs="Times New Roman"/>
          <w:sz w:val="28"/>
          <w:szCs w:val="28"/>
        </w:rPr>
      </w:pPr>
      <w:r>
        <w:rPr>
          <w:rFonts w:ascii="Times New Roman" w:hAnsi="Times New Roman" w:cs="Times New Roman"/>
          <w:sz w:val="28"/>
          <w:szCs w:val="28"/>
        </w:rPr>
        <w:t xml:space="preserve">а) </w:t>
      </w:r>
      <w:r>
        <w:rPr>
          <w:rFonts w:ascii="Times New Roman" w:eastAsia="Times New Roman CYR" w:hAnsi="Times New Roman" w:cs="Times New Roman"/>
          <w:sz w:val="28"/>
          <w:szCs w:val="28"/>
        </w:rPr>
        <w:t>проведение мероприятий по предупреждению чрезвычайных ситуаций при угрозе их возникновения;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на проведение ремонтных и восстановительных работ, не связанных с чрезвычайными ситуациями;</w:t>
      </w:r>
    </w:p>
    <w:p w:rsidR="009C42E1" w:rsidRPr="00067602"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в) оказание разовой материальной помощи гражданам, пострадавшим в результате пожара </w:t>
      </w:r>
      <w:r w:rsidRPr="00067602">
        <w:rPr>
          <w:rFonts w:ascii="Times New Roman" w:hAnsi="Times New Roman" w:cs="Times New Roman"/>
          <w:sz w:val="28"/>
          <w:szCs w:val="28"/>
        </w:rPr>
        <w:t>жилого дома, в размере 10,0 тысяч рублей на человека, но не более 50,0 тысяч рублей на семью;</w:t>
      </w:r>
    </w:p>
    <w:p w:rsidR="009C42E1" w:rsidRDefault="009C42E1">
      <w:pPr>
        <w:ind w:firstLine="709"/>
        <w:rPr>
          <w:rFonts w:ascii="Times New Roman" w:hAnsi="Times New Roman" w:cs="Times New Roman"/>
          <w:sz w:val="28"/>
          <w:szCs w:val="28"/>
        </w:rPr>
      </w:pPr>
      <w:r w:rsidRPr="00067602">
        <w:rPr>
          <w:rFonts w:ascii="Times New Roman" w:hAnsi="Times New Roman" w:cs="Times New Roman"/>
          <w:sz w:val="28"/>
          <w:szCs w:val="28"/>
        </w:rPr>
        <w:t>г) расходы</w:t>
      </w:r>
      <w:r>
        <w:rPr>
          <w:rFonts w:ascii="Times New Roman" w:hAnsi="Times New Roman" w:cs="Times New Roman"/>
          <w:sz w:val="28"/>
          <w:szCs w:val="28"/>
        </w:rPr>
        <w:t xml:space="preserve"> на срочные непредвиденные мероприятия местного значения, относящиеся к полномочиям органов местного самоуправления.</w:t>
      </w:r>
    </w:p>
    <w:p w:rsidR="00386101" w:rsidRPr="00386101" w:rsidRDefault="00386101" w:rsidP="00386101">
      <w:pPr>
        <w:rPr>
          <w:rFonts w:eastAsia="Times New Roman CYR"/>
          <w:sz w:val="28"/>
          <w:szCs w:val="28"/>
          <w:lang w:bidi="ru-RU"/>
        </w:rPr>
      </w:pPr>
      <w:r w:rsidRPr="00386101">
        <w:rPr>
          <w:rFonts w:eastAsia="Times New Roman CYR"/>
          <w:sz w:val="28"/>
          <w:szCs w:val="28"/>
          <w:lang w:bidi="ru-RU"/>
        </w:rPr>
        <w:t>д) на исполнение военно-транспортной обязанности в период мобилизации и военное время;</w:t>
      </w:r>
    </w:p>
    <w:p w:rsidR="00386101" w:rsidRPr="00386101" w:rsidRDefault="00386101" w:rsidP="00386101">
      <w:pPr>
        <w:ind w:firstLine="709"/>
        <w:rPr>
          <w:rFonts w:ascii="Times New Roman" w:hAnsi="Times New Roman" w:cs="Times New Roman"/>
          <w:sz w:val="28"/>
          <w:szCs w:val="28"/>
        </w:rPr>
      </w:pPr>
      <w:r w:rsidRPr="00386101">
        <w:rPr>
          <w:rFonts w:eastAsia="Times New Roman CYR"/>
          <w:sz w:val="28"/>
          <w:szCs w:val="28"/>
          <w:lang w:bidi="ru-RU"/>
        </w:rPr>
        <w:t xml:space="preserve">е) на оплату договоров (контрактов) с организациями о поставке продукции, </w:t>
      </w:r>
      <w:r w:rsidRPr="00386101">
        <w:rPr>
          <w:rFonts w:eastAsia="Times New Roman CYR"/>
          <w:sz w:val="28"/>
          <w:szCs w:val="28"/>
          <w:lang w:bidi="ru-RU"/>
        </w:rPr>
        <w:lastRenderedPageBreak/>
        <w:t>проведении работ, выделении сил и средств, об оказании услуг в целях обеспечения мобилизационной подготовки и мобилизации на территории  Портбайкальского сельского поселения.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4.3. Выделение бюджетных ассигнований из резервного фонда на финансовое обеспечение мероприятий, предусмотренных подпунктом "д" пункта 4.1. настоящего Положения, осуществляется при одновременном выполнении на день введения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 следующих условий: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постоянное проживание гражданина в жилом помещении, которое попало в зону чрезвычайной ситуации и в котором он зарегистрирован по месту жительства;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нарушение условий жизнедеятельности гражданина в результате воздействия поражающих факторов источника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4.4. Выделение бюджетных ассигнований из резервного фонда на финансовое обеспечение мероприятий, предусмотренных подпунктом "е" пункта 4.1. настоящего Положения, осуществляется при одновременном выполнении на день введения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 следующих условий: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-постоянное проживание гражданина в жилом помещении, которое попало в зону чрезвычайной ситуации и в котором он зарегистрирован по месту жительства;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-утрата гражданином частично или полностью имущества первой необходимости в результате воздействия поражающих факторов источника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4.5. Критериями утраты имущества первой необходимости являются: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а) частичная утрата имущества первой необходимости - приведение в результате </w:t>
      </w:r>
      <w:proofErr w:type="gramStart"/>
      <w:r>
        <w:rPr>
          <w:rFonts w:ascii="Times New Roman" w:hAnsi="Times New Roman" w:cs="Times New Roman"/>
          <w:sz w:val="28"/>
          <w:szCs w:val="28"/>
        </w:rPr>
        <w:t>воздействия поражающих факторов источника чрезвычайной ситуации части находящегося</w:t>
      </w:r>
      <w:proofErr w:type="gramEnd"/>
      <w:r>
        <w:rPr>
          <w:rFonts w:ascii="Times New Roman" w:hAnsi="Times New Roman" w:cs="Times New Roman"/>
          <w:sz w:val="28"/>
          <w:szCs w:val="28"/>
        </w:rPr>
        <w:t xml:space="preserve"> в жилом помещении, попавшем в зону чрезвычайной ситуации, имущества первой необходимости (не менее 3 предметов имущества первой необходимости) в состояние, непригодное для дальнейшего использования;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полная утрата имущества первой необходимости - приведение в результате воздействия поражающих факторов источника чрезвычайной ситуации всего находящегося в жилом помещении, попавшем в зону чрезвычайной ситуации, имущества первой необходимости в состояние, непригодное для дальнейшего использования;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4.6. Использование бюджетных ассигнований резервного фонда на цели, не предусмотренные настоящим Положением, не допускается.</w:t>
      </w:r>
    </w:p>
    <w:p w:rsidR="009C42E1" w:rsidRDefault="009C42E1">
      <w:pPr>
        <w:ind w:firstLine="709"/>
        <w:rPr>
          <w:rFonts w:ascii="Times New Roman" w:hAnsi="Times New Roman" w:cs="Times New Roman"/>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t>5. Управление средствами резервного фонда</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5.1. Решение об использовании бюджетных ассигнований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принимается </w:t>
      </w:r>
      <w:r>
        <w:rPr>
          <w:rFonts w:ascii="Times New Roman" w:hAnsi="Times New Roman" w:cs="Times New Roman"/>
          <w:sz w:val="28"/>
          <w:szCs w:val="28"/>
        </w:rPr>
        <w:lastRenderedPageBreak/>
        <w:t xml:space="preserve">администрацией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в форме постановления, в котором указывается сумма выделяемых бюджетных ассигнований и их распределение по проводимым мероприятиям.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5.2. </w:t>
      </w:r>
      <w:proofErr w:type="gramStart"/>
      <w:r>
        <w:rPr>
          <w:rFonts w:ascii="Times New Roman" w:hAnsi="Times New Roman" w:cs="Times New Roman"/>
          <w:sz w:val="28"/>
          <w:szCs w:val="28"/>
        </w:rPr>
        <w:t xml:space="preserve">К проекту постановления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о выделении бюджетных ассигнований из резервного фонда на финансирование непредвиденных расходов должны быть приложены обоснование необходимости выделения бюджетных ассигнований из резервного фонда и документы, подтверждающие размер запрашиваемых бюджетных ассигнований (смета расходов, проектная документация, расчеты, счета, акты сверок, договоры, соглашения, экспертные заключения и т. п.).</w:t>
      </w:r>
      <w:proofErr w:type="gramEnd"/>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В обосновании должны быть указаны следующие сведения: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-размер запрашиваемых бюджетных ассигнований, его обоснование, включая сметно-финансовые расчеты;</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-цели расходования бюджетных ассигнований;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-обоснование недостаточности бюджетных ассигнований, находящихся в распоряжении;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-мотивированное обоснование непредвиденности расходов.</w:t>
      </w:r>
    </w:p>
    <w:p w:rsidR="009C42E1" w:rsidRPr="00386101" w:rsidRDefault="009C42E1" w:rsidP="00386101">
      <w:pPr>
        <w:rPr>
          <w:rFonts w:ascii="Times New Roman" w:hAnsi="Times New Roman" w:cs="Times New Roman"/>
          <w:sz w:val="28"/>
          <w:szCs w:val="28"/>
        </w:rPr>
      </w:pPr>
      <w:r>
        <w:rPr>
          <w:rFonts w:ascii="Times New Roman" w:hAnsi="Times New Roman" w:cs="Times New Roman"/>
          <w:sz w:val="28"/>
          <w:szCs w:val="28"/>
        </w:rPr>
        <w:t xml:space="preserve">5.3. Запрос о выделении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а также выработку рекомендаций по обращению в органы исполнительной власти Иркутской области (при необходимости) осуществляет </w:t>
      </w:r>
      <w:r w:rsidRPr="00FA6BA3">
        <w:rPr>
          <w:rFonts w:ascii="Times New Roman" w:hAnsi="Times New Roman" w:cs="Times New Roman"/>
          <w:color w:val="000000"/>
          <w:sz w:val="28"/>
          <w:szCs w:val="28"/>
        </w:rPr>
        <w:t xml:space="preserve">комиссия по предупреждению и ликвидации чрезвычайных ситуаций и обеспечению пожарной безопасности Портбайкальского </w:t>
      </w:r>
      <w:r w:rsidR="004F2EDE" w:rsidRPr="00FA6BA3">
        <w:rPr>
          <w:rFonts w:ascii="Times New Roman" w:hAnsi="Times New Roman" w:cs="Times New Roman"/>
          <w:color w:val="000000"/>
          <w:sz w:val="28"/>
          <w:szCs w:val="28"/>
        </w:rPr>
        <w:t>сельского</w:t>
      </w:r>
      <w:r w:rsidRPr="00FA6BA3">
        <w:rPr>
          <w:rFonts w:ascii="Times New Roman" w:hAnsi="Times New Roman" w:cs="Times New Roman"/>
          <w:color w:val="000000"/>
          <w:sz w:val="28"/>
          <w:szCs w:val="28"/>
        </w:rPr>
        <w:t xml:space="preserve"> поселения (далее - Комиссия).</w:t>
      </w:r>
      <w:r>
        <w:rPr>
          <w:rFonts w:ascii="Times New Roman" w:hAnsi="Times New Roman" w:cs="Times New Roman"/>
          <w:sz w:val="28"/>
          <w:szCs w:val="28"/>
        </w:rPr>
        <w:t xml:space="preserve"> </w:t>
      </w:r>
      <w:proofErr w:type="gramStart"/>
      <w:r>
        <w:rPr>
          <w:rFonts w:ascii="Times New Roman" w:hAnsi="Times New Roman" w:cs="Times New Roman"/>
          <w:sz w:val="28"/>
          <w:szCs w:val="28"/>
        </w:rPr>
        <w:t>Рабочий аппарат Комиссии готовит заявку о потребности в бюджетных ассигнованиях на финансовое обеспечение проведения аварийно-спасательных и неотложных аварийно-восстановительных работ, а также на оказание единовременной помощи гражданам и финансовой помощи в связи с утратой ими имущества первой необходимости</w:t>
      </w:r>
      <w:r w:rsidR="00386101">
        <w:rPr>
          <w:rFonts w:ascii="Times New Roman" w:hAnsi="Times New Roman" w:cs="Times New Roman"/>
          <w:sz w:val="28"/>
          <w:szCs w:val="28"/>
        </w:rPr>
        <w:t>,</w:t>
      </w:r>
      <w:r w:rsidR="00386101">
        <w:rPr>
          <w:rFonts w:eastAsia="Times New Roman CYR"/>
          <w:lang w:bidi="ru-RU"/>
        </w:rPr>
        <w:t xml:space="preserve"> </w:t>
      </w:r>
      <w:r w:rsidR="00386101" w:rsidRPr="00386101">
        <w:rPr>
          <w:rFonts w:eastAsia="Times New Roman CYR"/>
          <w:sz w:val="28"/>
          <w:szCs w:val="28"/>
          <w:lang w:bidi="ru-RU"/>
        </w:rPr>
        <w:t>а также на оплату необходимых мероприятий на территории  Портбайкальского сельского поселения при объявлении мобилизации на территории Российской Федерации в соответствии с Планом мероприятий</w:t>
      </w:r>
      <w:proofErr w:type="gramEnd"/>
      <w:r w:rsidR="00386101" w:rsidRPr="00386101">
        <w:rPr>
          <w:rFonts w:eastAsia="Times New Roman CYR"/>
          <w:sz w:val="28"/>
          <w:szCs w:val="28"/>
          <w:lang w:bidi="ru-RU"/>
        </w:rPr>
        <w:t xml:space="preserve"> по проведению мобилизации людских и транспортных ресурсов на территории  Портбайкальского сельского поселения, утвержденным постановлением администрации Портбайкальского сельского поселения.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5.4. Граждане, пострадавшие от чрезвычайной ситуации могут обратиться с заявлением об оказании единовременной материальной помощи в администрацию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не позднее чем через </w:t>
      </w:r>
      <w:r w:rsidRPr="00FA6BA3">
        <w:rPr>
          <w:rFonts w:ascii="Times New Roman" w:hAnsi="Times New Roman" w:cs="Times New Roman"/>
          <w:color w:val="000000"/>
          <w:sz w:val="28"/>
          <w:szCs w:val="28"/>
        </w:rPr>
        <w:t>30 дней</w:t>
      </w:r>
      <w:r>
        <w:rPr>
          <w:rFonts w:ascii="Times New Roman" w:hAnsi="Times New Roman" w:cs="Times New Roman"/>
          <w:sz w:val="28"/>
          <w:szCs w:val="28"/>
        </w:rPr>
        <w:t xml:space="preserve"> после возникновения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5.5. Ходатайство о выделении бюджетных ассигнований из резервного фонда на финансирование непредвиденных расходов направляется главе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К указанному ходатайству должны быть приложены обоснование и документы в соответствии с перечнем документов, обосновывающих размер и необходимость выделения средств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частичного покрытия расходов по ликвидации последствий чрезвычайных ситуаций и стихийных бедствий, </w:t>
      </w:r>
      <w:r>
        <w:rPr>
          <w:rFonts w:ascii="Times New Roman" w:hAnsi="Times New Roman" w:cs="Times New Roman"/>
          <w:sz w:val="28"/>
          <w:szCs w:val="28"/>
        </w:rPr>
        <w:lastRenderedPageBreak/>
        <w:t>утвержденные настоящим Постановлением.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5.6. </w:t>
      </w:r>
      <w:proofErr w:type="gramStart"/>
      <w:r>
        <w:rPr>
          <w:rFonts w:ascii="Times New Roman" w:hAnsi="Times New Roman" w:cs="Times New Roman"/>
          <w:sz w:val="28"/>
          <w:szCs w:val="28"/>
        </w:rPr>
        <w:t xml:space="preserve">По поручению главы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w:t>
      </w:r>
      <w:r w:rsidR="004F2EDE" w:rsidRPr="004F2EDE">
        <w:rPr>
          <w:rFonts w:ascii="Times New Roman" w:hAnsi="Times New Roman" w:cs="Times New Roman"/>
          <w:sz w:val="28"/>
          <w:szCs w:val="28"/>
          <w:u w:val="single"/>
        </w:rPr>
        <w:t>специалист</w:t>
      </w:r>
      <w:r w:rsidR="004F2EDE" w:rsidRPr="004F2EDE">
        <w:rPr>
          <w:rFonts w:ascii="Times New Roman" w:hAnsi="Times New Roman" w:cs="Times New Roman"/>
          <w:color w:val="FF0000"/>
          <w:sz w:val="28"/>
          <w:szCs w:val="28"/>
          <w:u w:val="single"/>
        </w:rPr>
        <w:t xml:space="preserve"> </w:t>
      </w:r>
      <w:r>
        <w:rPr>
          <w:rFonts w:ascii="Times New Roman" w:hAnsi="Times New Roman" w:cs="Times New Roman"/>
          <w:sz w:val="28"/>
          <w:szCs w:val="28"/>
        </w:rPr>
        <w:t xml:space="preserve">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рассматривают вопрос о выделении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и вносят по результатам рассмотрения соответствующий проект постановления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в срок, установленный в поручении, или в месячный срок со дня подписания поручения, если в поручении срок не указан.</w:t>
      </w:r>
      <w:proofErr w:type="gramEnd"/>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5.7. В случае отрицательного заключения (о невозможности выделения бюджетных ассигнований из резервного фонда) </w:t>
      </w:r>
      <w:r w:rsidR="004F2EDE" w:rsidRPr="004F2EDE">
        <w:rPr>
          <w:rFonts w:ascii="Times New Roman" w:hAnsi="Times New Roman" w:cs="Times New Roman"/>
          <w:sz w:val="28"/>
          <w:szCs w:val="28"/>
          <w:u w:val="single"/>
        </w:rPr>
        <w:t xml:space="preserve">специалист </w:t>
      </w:r>
      <w:r>
        <w:rPr>
          <w:rFonts w:ascii="Times New Roman" w:hAnsi="Times New Roman" w:cs="Times New Roman"/>
          <w:sz w:val="28"/>
          <w:szCs w:val="28"/>
        </w:rPr>
        <w:t xml:space="preserve">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готовят проект письма об отклонении ходатайства с мотивированным обоснованием отказа в выделении бюджетных ассигнований из резервного фонда.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Письмо за подписью главы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w:t>
      </w:r>
      <w:r>
        <w:rPr>
          <w:sz w:val="28"/>
          <w:szCs w:val="28"/>
        </w:rPr>
        <w:t xml:space="preserve"> </w:t>
      </w:r>
      <w:r>
        <w:rPr>
          <w:rFonts w:ascii="Times New Roman" w:hAnsi="Times New Roman" w:cs="Times New Roman"/>
          <w:sz w:val="28"/>
          <w:szCs w:val="28"/>
        </w:rPr>
        <w:t>направляется лицу, обратившемуся с ходатайством.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5.8. Основаниями для отказа в выделении бюджетных ассигнований из резервного фонда на цели, указанные в ходатайстве, являются: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-отсутствие или недостаточность бюджетных ассигнований резервного фонда в текущем финансовом году;</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-несоответствие целей, на которые запрашиваются бюджетные ассигнования резервного фонда, полномочиям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-отсутствие обоснования и документов, указанных в Порядке выделения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на финансирование мероприятий для частичного покрытия расходов по ликвидации последствий чрезвычайных ситуаций стихийных бедствий и иных непредвиденных расходов.</w:t>
      </w:r>
    </w:p>
    <w:p w:rsidR="009C42E1" w:rsidRDefault="009C42E1">
      <w:pPr>
        <w:ind w:firstLine="709"/>
        <w:rPr>
          <w:rFonts w:ascii="Times New Roman" w:hAnsi="Times New Roman" w:cs="Times New Roman"/>
          <w:sz w:val="28"/>
          <w:szCs w:val="28"/>
        </w:rPr>
      </w:pPr>
    </w:p>
    <w:p w:rsidR="009C42E1" w:rsidRDefault="009C42E1">
      <w:pPr>
        <w:pStyle w:val="s3"/>
        <w:shd w:val="clear" w:color="auto" w:fill="FFFFFF"/>
        <w:spacing w:before="0" w:beforeAutospacing="0" w:after="0" w:afterAutospacing="0"/>
        <w:ind w:firstLine="709"/>
        <w:jc w:val="center"/>
        <w:rPr>
          <w:sz w:val="28"/>
          <w:szCs w:val="28"/>
        </w:rPr>
      </w:pPr>
      <w:r>
        <w:rPr>
          <w:sz w:val="28"/>
          <w:szCs w:val="28"/>
        </w:rPr>
        <w:t xml:space="preserve">6. </w:t>
      </w:r>
      <w:proofErr w:type="gramStart"/>
      <w:r>
        <w:rPr>
          <w:sz w:val="28"/>
          <w:szCs w:val="28"/>
        </w:rPr>
        <w:t>Контроль за</w:t>
      </w:r>
      <w:proofErr w:type="gramEnd"/>
      <w:r>
        <w:rPr>
          <w:sz w:val="28"/>
          <w:szCs w:val="28"/>
        </w:rPr>
        <w:t xml:space="preserve"> расходованием средств резервного фонда</w:t>
      </w: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6.1. </w:t>
      </w:r>
      <w:proofErr w:type="gramStart"/>
      <w:r>
        <w:rPr>
          <w:sz w:val="28"/>
          <w:szCs w:val="28"/>
        </w:rPr>
        <w:t>Контроль за</w:t>
      </w:r>
      <w:proofErr w:type="gramEnd"/>
      <w:r>
        <w:rPr>
          <w:sz w:val="28"/>
          <w:szCs w:val="28"/>
        </w:rPr>
        <w:t xml:space="preserve"> расходованием средств резервного фонда осуществляется </w:t>
      </w:r>
      <w:r w:rsidRPr="004F2EDE">
        <w:rPr>
          <w:sz w:val="28"/>
          <w:szCs w:val="28"/>
        </w:rPr>
        <w:t xml:space="preserve">Главой Портбайкальского </w:t>
      </w:r>
      <w:r w:rsidR="004F2EDE" w:rsidRPr="004F2EDE">
        <w:rPr>
          <w:sz w:val="28"/>
          <w:szCs w:val="28"/>
        </w:rPr>
        <w:t>сельского</w:t>
      </w:r>
      <w:r w:rsidRPr="004F2EDE">
        <w:rPr>
          <w:sz w:val="28"/>
          <w:szCs w:val="28"/>
        </w:rPr>
        <w:t xml:space="preserve"> поселения.</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6.2. Резервный фонд исполняется в течение календарного года. Неиспользованные остатки резервного фонда на следующий год не переносятся.</w:t>
      </w:r>
      <w:r>
        <w:rPr>
          <w:rFonts w:eastAsia="Times New Roman CYR"/>
          <w:sz w:val="28"/>
          <w:szCs w:val="28"/>
        </w:rPr>
        <w:t xml:space="preserve"> </w:t>
      </w:r>
      <w:r>
        <w:rPr>
          <w:sz w:val="28"/>
          <w:szCs w:val="28"/>
        </w:rPr>
        <w:t xml:space="preserve">При неполном использовании средств, выделенных из резервного фонда администрации Портбайкальского </w:t>
      </w:r>
      <w:r w:rsidR="004F2EDE">
        <w:rPr>
          <w:sz w:val="28"/>
          <w:szCs w:val="28"/>
        </w:rPr>
        <w:t>сельского</w:t>
      </w:r>
      <w:r>
        <w:rPr>
          <w:sz w:val="28"/>
          <w:szCs w:val="28"/>
        </w:rPr>
        <w:t xml:space="preserve"> поселения (экономия), остаток неиспользованных выделенных средств не может быть направлен на другие цели и подлежит возврату в бюджет Портбайкальского </w:t>
      </w:r>
      <w:r w:rsidR="004F2EDE">
        <w:rPr>
          <w:sz w:val="28"/>
          <w:szCs w:val="28"/>
        </w:rPr>
        <w:t>сельского</w:t>
      </w:r>
      <w:r>
        <w:rPr>
          <w:sz w:val="28"/>
          <w:szCs w:val="28"/>
        </w:rPr>
        <w:t xml:space="preserve"> поселения.</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6.3. При обнаружении </w:t>
      </w:r>
      <w:r>
        <w:rPr>
          <w:rFonts w:eastAsia="Times New Roman CYR"/>
          <w:sz w:val="28"/>
          <w:szCs w:val="28"/>
        </w:rPr>
        <w:t xml:space="preserve">нецелевого использования средств, выделенных из резервного фонда администрации </w:t>
      </w:r>
      <w:r>
        <w:rPr>
          <w:sz w:val="28"/>
          <w:szCs w:val="28"/>
        </w:rPr>
        <w:t xml:space="preserve">Портбайкальского </w:t>
      </w:r>
      <w:r w:rsidR="004F2EDE">
        <w:rPr>
          <w:sz w:val="28"/>
          <w:szCs w:val="28"/>
        </w:rPr>
        <w:t>сельского</w:t>
      </w:r>
      <w:r>
        <w:rPr>
          <w:sz w:val="28"/>
          <w:szCs w:val="28"/>
        </w:rPr>
        <w:t xml:space="preserve"> поселения</w:t>
      </w:r>
      <w:r>
        <w:rPr>
          <w:rFonts w:eastAsia="Times New Roman CYR"/>
          <w:sz w:val="28"/>
          <w:szCs w:val="28"/>
        </w:rPr>
        <w:t xml:space="preserve">, выделенные денежные средства подлежат возврату в бюджет </w:t>
      </w:r>
      <w:r>
        <w:rPr>
          <w:sz w:val="28"/>
          <w:szCs w:val="28"/>
        </w:rPr>
        <w:t xml:space="preserve">Портбайкальского </w:t>
      </w:r>
      <w:r w:rsidR="004F2EDE">
        <w:rPr>
          <w:sz w:val="28"/>
          <w:szCs w:val="28"/>
        </w:rPr>
        <w:t>сельского</w:t>
      </w:r>
      <w:r>
        <w:rPr>
          <w:sz w:val="28"/>
          <w:szCs w:val="28"/>
        </w:rPr>
        <w:t xml:space="preserve"> поселения </w:t>
      </w:r>
      <w:r>
        <w:rPr>
          <w:rFonts w:eastAsia="Times New Roman CYR"/>
          <w:sz w:val="28"/>
          <w:szCs w:val="28"/>
        </w:rPr>
        <w:t>в полном объеме.</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6.4. Средства резервного фонда администрации Портбайкальского </w:t>
      </w:r>
      <w:r w:rsidR="004F2EDE">
        <w:rPr>
          <w:sz w:val="28"/>
          <w:szCs w:val="28"/>
        </w:rPr>
        <w:t>сельского</w:t>
      </w:r>
      <w:r>
        <w:rPr>
          <w:sz w:val="28"/>
          <w:szCs w:val="28"/>
        </w:rPr>
        <w:t xml:space="preserve"> поселения, предназначенные для финансирования работ (услуг), </w:t>
      </w:r>
      <w:r>
        <w:rPr>
          <w:sz w:val="28"/>
          <w:szCs w:val="28"/>
        </w:rPr>
        <w:lastRenderedPageBreak/>
        <w:t>выполняемых поэтапно, перечисляются по мере представления документов, подтверждающих выполнение работ (услуг).</w:t>
      </w:r>
    </w:p>
    <w:p w:rsidR="009C42E1" w:rsidRDefault="009C42E1">
      <w:pPr>
        <w:spacing w:after="1" w:line="280" w:lineRule="atLeast"/>
        <w:ind w:firstLine="709"/>
        <w:rPr>
          <w:rFonts w:ascii="Times New Roman" w:hAnsi="Times New Roman" w:cs="Times New Roman"/>
          <w:sz w:val="28"/>
          <w:szCs w:val="28"/>
        </w:rPr>
      </w:pPr>
      <w:r>
        <w:rPr>
          <w:rFonts w:ascii="Times New Roman" w:hAnsi="Times New Roman" w:cs="Times New Roman"/>
          <w:sz w:val="28"/>
          <w:szCs w:val="28"/>
        </w:rPr>
        <w:t xml:space="preserve">6.5. Получатели бюджетных средств, которым выделены средства резервного фонда, в месячный срок после проведения соответствующих работ (услуг) представляют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proofErr w:type="gramStart"/>
      <w:r w:rsidRPr="004F2EDE">
        <w:rPr>
          <w:rFonts w:ascii="Times New Roman" w:hAnsi="Times New Roman" w:cs="Times New Roman"/>
          <w:sz w:val="28"/>
          <w:szCs w:val="28"/>
          <w:u w:val="single"/>
        </w:rPr>
        <w:t>специалисту</w:t>
      </w:r>
      <w:proofErr w:type="gramEnd"/>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подробный отчет о целевом расходовании средств резервного фонда по форме согласно приложению к настоящему Положению (прилагается).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6.6. Расходы, произведенные за счет бюджетных ассигнований резервного фонда, отражаются в отчете об исполнении бюджета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 соответствующим кодам бюджетной классификации.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Информация об использовании бюджетных ассигнований резервного фонда в виде отчета прилагается к годовому отчету об исполнении бюджета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p>
    <w:p w:rsidR="009C42E1" w:rsidRDefault="009C42E1">
      <w:pPr>
        <w:ind w:left="8505"/>
        <w:rPr>
          <w:rFonts w:eastAsia="Times New Roman CYR"/>
          <w:bCs/>
          <w:color w:val="26282F"/>
          <w:sz w:val="28"/>
          <w:szCs w:val="28"/>
        </w:rPr>
        <w:sectPr w:rsidR="009C42E1">
          <w:footerReference w:type="default" r:id="rId7"/>
          <w:pgSz w:w="11900" w:h="16800"/>
          <w:pgMar w:top="851" w:right="701" w:bottom="709" w:left="1276" w:header="720" w:footer="720" w:gutter="0"/>
          <w:cols w:space="720"/>
        </w:sectPr>
      </w:pPr>
    </w:p>
    <w:p w:rsidR="009C42E1" w:rsidRDefault="009C42E1">
      <w:pPr>
        <w:ind w:left="8505"/>
        <w:jc w:val="right"/>
        <w:rPr>
          <w:rFonts w:eastAsia="Times New Roman CYR"/>
          <w:sz w:val="28"/>
          <w:szCs w:val="28"/>
        </w:rPr>
      </w:pPr>
      <w:r>
        <w:rPr>
          <w:rFonts w:eastAsia="Times New Roman CYR"/>
          <w:bCs/>
          <w:sz w:val="28"/>
          <w:szCs w:val="28"/>
        </w:rPr>
        <w:lastRenderedPageBreak/>
        <w:t xml:space="preserve">Приложение к Положению о порядке формирования и расходования средств резервного фонда администрации Портбайкальского </w:t>
      </w:r>
      <w:r w:rsidR="004F2EDE">
        <w:rPr>
          <w:rFonts w:eastAsia="Times New Roman CYR"/>
          <w:bCs/>
          <w:sz w:val="28"/>
          <w:szCs w:val="28"/>
        </w:rPr>
        <w:t>сельского</w:t>
      </w:r>
      <w:r>
        <w:rPr>
          <w:rFonts w:eastAsia="Times New Roman CYR"/>
          <w:bCs/>
          <w:sz w:val="28"/>
          <w:szCs w:val="28"/>
        </w:rPr>
        <w:t xml:space="preserve"> поселения </w:t>
      </w: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jc w:val="center"/>
        <w:rPr>
          <w:b/>
          <w:sz w:val="28"/>
          <w:szCs w:val="28"/>
        </w:rPr>
      </w:pPr>
      <w:r>
        <w:rPr>
          <w:b/>
          <w:sz w:val="28"/>
          <w:szCs w:val="28"/>
        </w:rPr>
        <w:t>ОТЧЕТ</w:t>
      </w:r>
    </w:p>
    <w:p w:rsidR="009C42E1" w:rsidRDefault="009C42E1">
      <w:pPr>
        <w:pStyle w:val="s1"/>
        <w:shd w:val="clear" w:color="auto" w:fill="FFFFFF"/>
        <w:spacing w:before="0" w:beforeAutospacing="0" w:after="0" w:afterAutospacing="0"/>
        <w:jc w:val="center"/>
        <w:rPr>
          <w:rFonts w:eastAsia="Times New Roman CYR"/>
          <w:b/>
          <w:bCs/>
          <w:sz w:val="28"/>
          <w:szCs w:val="28"/>
        </w:rPr>
      </w:pPr>
      <w:r>
        <w:rPr>
          <w:b/>
          <w:sz w:val="28"/>
          <w:szCs w:val="28"/>
        </w:rPr>
        <w:t xml:space="preserve">об использовании средств </w:t>
      </w:r>
      <w:r>
        <w:rPr>
          <w:rFonts w:eastAsia="Times New Roman CYR"/>
          <w:b/>
          <w:bCs/>
          <w:color w:val="26282F"/>
          <w:sz w:val="28"/>
          <w:szCs w:val="28"/>
        </w:rPr>
        <w:t xml:space="preserve">резервного фонда администрации </w:t>
      </w:r>
      <w:r>
        <w:rPr>
          <w:b/>
          <w:bCs/>
          <w:sz w:val="28"/>
          <w:szCs w:val="28"/>
        </w:rPr>
        <w:t xml:space="preserve">Портбайкальского </w:t>
      </w:r>
      <w:r w:rsidR="004F2EDE">
        <w:rPr>
          <w:b/>
          <w:bCs/>
          <w:sz w:val="28"/>
          <w:szCs w:val="28"/>
        </w:rPr>
        <w:t>сельского</w:t>
      </w:r>
      <w:r>
        <w:rPr>
          <w:b/>
          <w:bCs/>
          <w:sz w:val="28"/>
          <w:szCs w:val="28"/>
        </w:rPr>
        <w:t xml:space="preserve"> поселения </w:t>
      </w:r>
    </w:p>
    <w:p w:rsidR="009C42E1" w:rsidRDefault="009C42E1">
      <w:pPr>
        <w:pStyle w:val="s1"/>
        <w:shd w:val="clear" w:color="auto" w:fill="FFFFFF"/>
        <w:spacing w:before="0" w:beforeAutospacing="0" w:after="0" w:afterAutospacing="0"/>
        <w:ind w:firstLine="709"/>
        <w:jc w:val="both"/>
        <w:rPr>
          <w:b/>
          <w:bCs/>
          <w:sz w:val="28"/>
          <w:szCs w:val="28"/>
        </w:rPr>
      </w:pP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rPr>
          <w:rFonts w:eastAsia="Times New Roman CYR"/>
          <w:sz w:val="28"/>
          <w:szCs w:val="28"/>
        </w:rPr>
      </w:pPr>
      <w:r>
        <w:rPr>
          <w:rFonts w:eastAsia="Times New Roman CYR"/>
          <w:sz w:val="28"/>
          <w:szCs w:val="28"/>
        </w:rPr>
        <w:t>______________________________________________________________________________________________________</w:t>
      </w:r>
    </w:p>
    <w:p w:rsidR="009C42E1" w:rsidRDefault="009C42E1">
      <w:pPr>
        <w:jc w:val="center"/>
        <w:rPr>
          <w:rFonts w:eastAsia="Times New Roman CYR"/>
          <w:sz w:val="28"/>
          <w:szCs w:val="28"/>
        </w:rPr>
      </w:pPr>
      <w:r>
        <w:rPr>
          <w:rFonts w:eastAsia="Times New Roman CYR"/>
          <w:sz w:val="28"/>
          <w:szCs w:val="28"/>
        </w:rPr>
        <w:t>(наименование получателя бюджетных средств)</w:t>
      </w:r>
    </w:p>
    <w:p w:rsidR="009C42E1" w:rsidRDefault="009C42E1">
      <w:pPr>
        <w:rPr>
          <w:rFonts w:eastAsia="Times New Roman CYR"/>
          <w:sz w:val="28"/>
          <w:szCs w:val="28"/>
        </w:rPr>
      </w:pPr>
    </w:p>
    <w:p w:rsidR="009C42E1" w:rsidRDefault="009C42E1">
      <w:pPr>
        <w:jc w:val="center"/>
        <w:rPr>
          <w:rFonts w:eastAsia="Times New Roman CYR"/>
          <w:sz w:val="28"/>
          <w:szCs w:val="28"/>
        </w:rPr>
      </w:pPr>
      <w:r>
        <w:rPr>
          <w:rFonts w:eastAsia="Times New Roman CYR"/>
          <w:sz w:val="28"/>
          <w:szCs w:val="28"/>
        </w:rPr>
        <w:t>за _____ 20__г.</w:t>
      </w:r>
    </w:p>
    <w:p w:rsidR="009C42E1" w:rsidRDefault="009C42E1">
      <w:pPr>
        <w:rPr>
          <w:rFonts w:eastAsia="Times New Roman CYR"/>
          <w:sz w:val="28"/>
          <w:szCs w:val="28"/>
        </w:rPr>
      </w:pPr>
    </w:p>
    <w:p w:rsidR="009C42E1" w:rsidRDefault="009C42E1">
      <w:pPr>
        <w:ind w:firstLine="698"/>
        <w:jc w:val="right"/>
        <w:rPr>
          <w:rFonts w:eastAsia="Times New Roman CYR"/>
          <w:sz w:val="28"/>
          <w:szCs w:val="28"/>
        </w:rPr>
      </w:pPr>
      <w:r>
        <w:rPr>
          <w:rFonts w:eastAsia="Times New Roman CYR"/>
          <w:sz w:val="28"/>
          <w:szCs w:val="28"/>
        </w:rPr>
        <w:t>(тыс. руб.)</w:t>
      </w:r>
    </w:p>
    <w:tbl>
      <w:tblPr>
        <w:tblW w:w="15168" w:type="dxa"/>
        <w:tblInd w:w="108" w:type="dxa"/>
        <w:tblLayout w:type="fixed"/>
        <w:tblLook w:val="0000"/>
      </w:tblPr>
      <w:tblGrid>
        <w:gridCol w:w="851"/>
        <w:gridCol w:w="1276"/>
        <w:gridCol w:w="851"/>
        <w:gridCol w:w="991"/>
        <w:gridCol w:w="851"/>
        <w:gridCol w:w="1701"/>
        <w:gridCol w:w="2977"/>
        <w:gridCol w:w="1417"/>
        <w:gridCol w:w="1276"/>
        <w:gridCol w:w="1134"/>
        <w:gridCol w:w="1843"/>
      </w:tblGrid>
      <w:tr w:rsidR="009C42E1">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xml:space="preserve">N </w:t>
            </w:r>
            <w:proofErr w:type="gramStart"/>
            <w:r>
              <w:rPr>
                <w:rFonts w:ascii="Times New Roman" w:eastAsia="Times New Roman CYR" w:hAnsi="Times New Roman" w:cs="Times New Roman"/>
                <w:sz w:val="28"/>
                <w:szCs w:val="28"/>
              </w:rPr>
              <w:t>п</w:t>
            </w:r>
            <w:proofErr w:type="gramEnd"/>
            <w:r>
              <w:rPr>
                <w:rFonts w:ascii="Times New Roman" w:eastAsia="Times New Roman CYR" w:hAnsi="Times New Roman" w:cs="Times New Roman"/>
                <w:sz w:val="28"/>
                <w:szCs w:val="28"/>
              </w:rPr>
              <w:t>/п</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Код ведомства</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proofErr w:type="spellStart"/>
            <w:r>
              <w:rPr>
                <w:rFonts w:ascii="Times New Roman" w:eastAsia="Times New Roman CYR" w:hAnsi="Times New Roman" w:cs="Times New Roman"/>
                <w:sz w:val="28"/>
                <w:szCs w:val="28"/>
              </w:rPr>
              <w:t>Рз</w:t>
            </w:r>
            <w:proofErr w:type="spellEnd"/>
            <w:r>
              <w:rPr>
                <w:rFonts w:ascii="Times New Roman" w:eastAsia="Times New Roman CYR" w:hAnsi="Times New Roman" w:cs="Times New Roman"/>
                <w:sz w:val="28"/>
                <w:szCs w:val="28"/>
              </w:rPr>
              <w:t>/</w:t>
            </w:r>
            <w:proofErr w:type="spellStart"/>
            <w:proofErr w:type="gramStart"/>
            <w:r>
              <w:rPr>
                <w:rFonts w:ascii="Times New Roman" w:eastAsia="Times New Roman CYR" w:hAnsi="Times New Roman" w:cs="Times New Roman"/>
                <w:sz w:val="28"/>
                <w:szCs w:val="28"/>
              </w:rPr>
              <w:t>Пр</w:t>
            </w:r>
            <w:proofErr w:type="spellEnd"/>
            <w:proofErr w:type="gramEnd"/>
          </w:p>
        </w:tc>
        <w:tc>
          <w:tcPr>
            <w:tcW w:w="99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ЦСР</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ВР</w:t>
            </w:r>
          </w:p>
        </w:tc>
        <w:tc>
          <w:tcPr>
            <w:tcW w:w="170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Направление расходования</w:t>
            </w:r>
          </w:p>
        </w:tc>
        <w:tc>
          <w:tcPr>
            <w:tcW w:w="2977"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Основание для выделения средств (N и дата правового акта)</w:t>
            </w:r>
          </w:p>
        </w:tc>
        <w:tc>
          <w:tcPr>
            <w:tcW w:w="1417"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Сумма по правовому акту</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Кассовые расходы</w:t>
            </w:r>
          </w:p>
        </w:tc>
        <w:tc>
          <w:tcPr>
            <w:tcW w:w="1134" w:type="dxa"/>
            <w:tcBorders>
              <w:top w:val="single" w:sz="0" w:space="0" w:color="000000"/>
              <w:left w:val="single" w:sz="0" w:space="0" w:color="000000"/>
              <w:bottom w:val="single" w:sz="0" w:space="0" w:color="000000"/>
            </w:tcBorders>
          </w:tcPr>
          <w:p w:rsidR="009C42E1" w:rsidRDefault="009C42E1">
            <w:pPr>
              <w:ind w:firstLine="34"/>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Остаток</w:t>
            </w:r>
          </w:p>
        </w:tc>
        <w:tc>
          <w:tcPr>
            <w:tcW w:w="1843" w:type="dxa"/>
            <w:tcBorders>
              <w:top w:val="single" w:sz="0" w:space="0" w:color="000000"/>
              <w:left w:val="single" w:sz="0" w:space="0" w:color="000000"/>
              <w:bottom w:val="single" w:sz="0" w:space="0" w:color="000000"/>
              <w:right w:val="single" w:sz="0" w:space="0" w:color="000000"/>
            </w:tcBorders>
          </w:tcPr>
          <w:p w:rsidR="009C42E1" w:rsidRDefault="009C42E1">
            <w:pPr>
              <w:ind w:firstLine="34"/>
              <w:jc w:val="center"/>
              <w:rPr>
                <w:rFonts w:ascii="Times New Roman" w:hAnsi="Times New Roman" w:cs="Times New Roman"/>
                <w:sz w:val="28"/>
                <w:szCs w:val="28"/>
              </w:rPr>
            </w:pPr>
            <w:r>
              <w:rPr>
                <w:rFonts w:ascii="Times New Roman" w:eastAsia="Times New Roman CYR" w:hAnsi="Times New Roman" w:cs="Times New Roman"/>
                <w:sz w:val="28"/>
                <w:szCs w:val="28"/>
              </w:rPr>
              <w:t>Примечание*</w:t>
            </w:r>
          </w:p>
        </w:tc>
      </w:tr>
      <w:tr w:rsidR="009C42E1">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1</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2</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3</w:t>
            </w:r>
          </w:p>
        </w:tc>
        <w:tc>
          <w:tcPr>
            <w:tcW w:w="99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4</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5</w:t>
            </w:r>
          </w:p>
        </w:tc>
        <w:tc>
          <w:tcPr>
            <w:tcW w:w="170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6</w:t>
            </w:r>
          </w:p>
        </w:tc>
        <w:tc>
          <w:tcPr>
            <w:tcW w:w="2977"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7</w:t>
            </w:r>
          </w:p>
        </w:tc>
        <w:tc>
          <w:tcPr>
            <w:tcW w:w="1417"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8</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9</w:t>
            </w:r>
          </w:p>
        </w:tc>
        <w:tc>
          <w:tcPr>
            <w:tcW w:w="1134"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10</w:t>
            </w:r>
          </w:p>
        </w:tc>
        <w:tc>
          <w:tcPr>
            <w:tcW w:w="1843" w:type="dxa"/>
            <w:tcBorders>
              <w:top w:val="single" w:sz="0" w:space="0" w:color="000000"/>
              <w:left w:val="single" w:sz="0" w:space="0" w:color="000000"/>
              <w:bottom w:val="single" w:sz="0" w:space="0" w:color="000000"/>
              <w:right w:val="single" w:sz="0" w:space="0" w:color="000000"/>
            </w:tcBorders>
          </w:tcPr>
          <w:p w:rsidR="009C42E1" w:rsidRDefault="009C42E1">
            <w:pPr>
              <w:ind w:firstLine="34"/>
              <w:jc w:val="center"/>
              <w:rPr>
                <w:sz w:val="28"/>
                <w:szCs w:val="28"/>
              </w:rPr>
            </w:pPr>
            <w:r>
              <w:rPr>
                <w:rFonts w:eastAsia="Times New Roman CYR"/>
                <w:sz w:val="28"/>
                <w:szCs w:val="28"/>
              </w:rPr>
              <w:t>11</w:t>
            </w:r>
          </w:p>
        </w:tc>
      </w:tr>
      <w:tr w:rsidR="009C42E1">
        <w:tc>
          <w:tcPr>
            <w:tcW w:w="85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276"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85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99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85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70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2977"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417"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276"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134"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843" w:type="dxa"/>
            <w:tcBorders>
              <w:top w:val="single" w:sz="0" w:space="0" w:color="000000"/>
              <w:left w:val="single" w:sz="0" w:space="0" w:color="000000"/>
              <w:bottom w:val="single" w:sz="0" w:space="0" w:color="000000"/>
              <w:right w:val="single" w:sz="0" w:space="0" w:color="000000"/>
            </w:tcBorders>
          </w:tcPr>
          <w:p w:rsidR="009C42E1" w:rsidRDefault="009C42E1">
            <w:pPr>
              <w:ind w:firstLine="34"/>
              <w:rPr>
                <w:rFonts w:eastAsia="Times New Roman CYR"/>
                <w:sz w:val="28"/>
                <w:szCs w:val="28"/>
              </w:rPr>
            </w:pPr>
          </w:p>
        </w:tc>
      </w:tr>
    </w:tbl>
    <w:p w:rsidR="009C42E1" w:rsidRDefault="009C42E1">
      <w:pPr>
        <w:rPr>
          <w:rFonts w:eastAsia="Times New Roman CYR"/>
          <w:sz w:val="28"/>
          <w:szCs w:val="28"/>
        </w:rPr>
      </w:pPr>
    </w:p>
    <w:p w:rsidR="009C42E1" w:rsidRDefault="009C42E1">
      <w:pPr>
        <w:rPr>
          <w:rFonts w:eastAsia="Times New Roman CYR"/>
          <w:sz w:val="28"/>
          <w:szCs w:val="28"/>
        </w:rPr>
      </w:pPr>
      <w:r>
        <w:rPr>
          <w:rFonts w:eastAsia="Times New Roman CYR"/>
          <w:sz w:val="28"/>
          <w:szCs w:val="28"/>
        </w:rPr>
        <w:t>__</w:t>
      </w:r>
    </w:p>
    <w:p w:rsidR="009C42E1" w:rsidRDefault="009C42E1">
      <w:pPr>
        <w:rPr>
          <w:rFonts w:eastAsia="Times New Roman CYR"/>
          <w:sz w:val="28"/>
          <w:szCs w:val="28"/>
        </w:rPr>
      </w:pPr>
      <w:r>
        <w:rPr>
          <w:rFonts w:eastAsia="Times New Roman CYR"/>
          <w:sz w:val="28"/>
          <w:szCs w:val="28"/>
        </w:rPr>
        <w:t xml:space="preserve">* В случае неполного расходования средств резервного фонда администрации </w:t>
      </w:r>
      <w:r>
        <w:rPr>
          <w:rFonts w:ascii="Times New Roman" w:hAnsi="Times New Roman" w:cs="Times New Roman"/>
          <w:sz w:val="28"/>
          <w:szCs w:val="28"/>
        </w:rPr>
        <w:t xml:space="preserve">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r>
        <w:rPr>
          <w:rFonts w:eastAsia="Times New Roman CYR"/>
          <w:sz w:val="28"/>
          <w:szCs w:val="28"/>
        </w:rPr>
        <w:t xml:space="preserve"> указывается причина.</w:t>
      </w:r>
    </w:p>
    <w:p w:rsidR="009C42E1" w:rsidRDefault="009C42E1">
      <w:pPr>
        <w:rPr>
          <w:rFonts w:eastAsia="Times New Roman CYR"/>
          <w:sz w:val="28"/>
          <w:szCs w:val="28"/>
        </w:rPr>
      </w:pPr>
      <w:r>
        <w:rPr>
          <w:rFonts w:eastAsia="Times New Roman CYR"/>
          <w:sz w:val="28"/>
          <w:szCs w:val="28"/>
        </w:rPr>
        <w:t>Руководитель</w:t>
      </w:r>
    </w:p>
    <w:p w:rsidR="009C42E1" w:rsidRDefault="009C42E1">
      <w:pPr>
        <w:rPr>
          <w:rFonts w:eastAsia="Times New Roman CYR"/>
          <w:sz w:val="28"/>
          <w:szCs w:val="28"/>
        </w:rPr>
      </w:pPr>
      <w:r>
        <w:rPr>
          <w:rFonts w:eastAsia="Times New Roman CYR"/>
          <w:sz w:val="28"/>
          <w:szCs w:val="28"/>
        </w:rPr>
        <w:t xml:space="preserve">(должностное лицо)_________ </w:t>
      </w:r>
      <w:r>
        <w:rPr>
          <w:rFonts w:eastAsia="Times New Roman CYR"/>
          <w:sz w:val="28"/>
          <w:szCs w:val="28"/>
        </w:rPr>
        <w:tab/>
        <w:t xml:space="preserve">    _______________      </w:t>
      </w:r>
      <w:r>
        <w:rPr>
          <w:rFonts w:eastAsia="Times New Roman CYR"/>
          <w:sz w:val="28"/>
          <w:szCs w:val="28"/>
        </w:rPr>
        <w:tab/>
        <w:t>____________________</w:t>
      </w:r>
    </w:p>
    <w:p w:rsidR="009C42E1" w:rsidRDefault="009C42E1">
      <w:pPr>
        <w:ind w:firstLine="4976"/>
        <w:rPr>
          <w:sz w:val="28"/>
          <w:szCs w:val="28"/>
          <w:vertAlign w:val="superscript"/>
        </w:rPr>
      </w:pPr>
      <w:r>
        <w:rPr>
          <w:rFonts w:eastAsia="Times New Roman CYR"/>
          <w:sz w:val="28"/>
          <w:szCs w:val="28"/>
        </w:rPr>
        <w:t xml:space="preserve">         </w:t>
      </w:r>
      <w:r>
        <w:rPr>
          <w:rFonts w:eastAsia="Times New Roman CYR"/>
          <w:sz w:val="28"/>
          <w:szCs w:val="28"/>
          <w:vertAlign w:val="superscript"/>
        </w:rPr>
        <w:t>(подпись)</w:t>
      </w:r>
      <w:r>
        <w:rPr>
          <w:rFonts w:eastAsia="Times New Roman CYR"/>
          <w:sz w:val="28"/>
          <w:szCs w:val="28"/>
          <w:vertAlign w:val="superscript"/>
        </w:rPr>
        <w:tab/>
      </w:r>
      <w:r>
        <w:rPr>
          <w:rFonts w:eastAsia="Times New Roman CYR"/>
          <w:sz w:val="28"/>
          <w:szCs w:val="28"/>
          <w:vertAlign w:val="superscript"/>
        </w:rPr>
        <w:tab/>
        <w:t xml:space="preserve">               (расшифровка подписи)</w:t>
      </w:r>
    </w:p>
    <w:p w:rsidR="009C42E1" w:rsidRDefault="009C42E1">
      <w:pPr>
        <w:ind w:firstLine="709"/>
        <w:jc w:val="right"/>
        <w:rPr>
          <w:rFonts w:ascii="Times New Roman" w:hAnsi="Times New Roman" w:cs="Times New Roman"/>
          <w:sz w:val="28"/>
          <w:szCs w:val="28"/>
        </w:rPr>
        <w:sectPr w:rsidR="009C42E1">
          <w:pgSz w:w="16800" w:h="11900" w:orient="landscape"/>
          <w:pgMar w:top="1276" w:right="851" w:bottom="703" w:left="709" w:header="720" w:footer="720" w:gutter="0"/>
          <w:cols w:space="720"/>
        </w:sectPr>
      </w:pPr>
    </w:p>
    <w:p w:rsidR="009C42E1" w:rsidRDefault="009C42E1">
      <w:pPr>
        <w:ind w:left="5040"/>
        <w:jc w:val="right"/>
        <w:rPr>
          <w:rFonts w:ascii="Times New Roman" w:hAnsi="Times New Roman" w:cs="Times New Roman"/>
          <w:sz w:val="28"/>
          <w:szCs w:val="28"/>
        </w:rPr>
      </w:pPr>
      <w:r>
        <w:rPr>
          <w:rFonts w:ascii="Times New Roman" w:hAnsi="Times New Roman" w:cs="Times New Roman"/>
          <w:sz w:val="28"/>
          <w:szCs w:val="28"/>
        </w:rPr>
        <w:lastRenderedPageBreak/>
        <w:t>Утвержден</w:t>
      </w:r>
    </w:p>
    <w:p w:rsidR="009C42E1" w:rsidRDefault="009C42E1">
      <w:pPr>
        <w:ind w:left="5040" w:firstLine="709"/>
        <w:jc w:val="right"/>
        <w:rPr>
          <w:rFonts w:ascii="Times New Roman" w:hAnsi="Times New Roman"/>
          <w:sz w:val="28"/>
          <w:szCs w:val="28"/>
        </w:rPr>
      </w:pPr>
      <w:r>
        <w:rPr>
          <w:rFonts w:ascii="Times New Roman" w:hAnsi="Times New Roman"/>
          <w:sz w:val="28"/>
          <w:szCs w:val="28"/>
        </w:rPr>
        <w:t>Постановлением администрации</w:t>
      </w:r>
    </w:p>
    <w:p w:rsidR="009C42E1" w:rsidRDefault="009C42E1">
      <w:pPr>
        <w:jc w:val="right"/>
        <w:rPr>
          <w:rFonts w:ascii="Times New Roman" w:hAnsi="Times New Roman" w:cs="Times New Roman"/>
          <w:sz w:val="28"/>
          <w:szCs w:val="28"/>
        </w:rPr>
      </w:pPr>
      <w:r>
        <w:rPr>
          <w:rFonts w:ascii="Times New Roman" w:hAnsi="Times New Roman" w:cs="Times New Roman"/>
          <w:sz w:val="28"/>
          <w:szCs w:val="28"/>
        </w:rPr>
        <w:t xml:space="preserve">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r>
        <w:rPr>
          <w:rFonts w:ascii="Times New Roman" w:hAnsi="Times New Roman" w:cs="Times New Roman"/>
          <w:sz w:val="28"/>
          <w:szCs w:val="28"/>
        </w:rPr>
        <w:tab/>
      </w:r>
    </w:p>
    <w:p w:rsidR="009C42E1" w:rsidRDefault="009C42E1">
      <w:pPr>
        <w:ind w:left="4320" w:firstLine="709"/>
        <w:jc w:val="right"/>
        <w:rPr>
          <w:rFonts w:ascii="Times New Roman" w:hAnsi="Times New Roman" w:cs="Times New Roman"/>
          <w:sz w:val="28"/>
          <w:szCs w:val="28"/>
        </w:rPr>
      </w:pPr>
      <w:r>
        <w:rPr>
          <w:rFonts w:ascii="Times New Roman" w:hAnsi="Times New Roman" w:cs="Times New Roman"/>
          <w:sz w:val="28"/>
          <w:szCs w:val="28"/>
        </w:rPr>
        <w:t xml:space="preserve">  от «__» ________ 2021 N ____</w:t>
      </w:r>
    </w:p>
    <w:p w:rsidR="009C42E1" w:rsidRDefault="009C42E1">
      <w:pPr>
        <w:pStyle w:val="3"/>
        <w:spacing w:before="0" w:after="0"/>
        <w:ind w:firstLine="709"/>
        <w:rPr>
          <w:rFonts w:ascii="Times New Roman" w:hAnsi="Times New Roman" w:cs="Times New Roman"/>
          <w:sz w:val="28"/>
          <w:szCs w:val="28"/>
        </w:rPr>
      </w:pPr>
    </w:p>
    <w:p w:rsidR="009C42E1" w:rsidRDefault="009C42E1">
      <w:pPr>
        <w:pStyle w:val="3"/>
        <w:spacing w:before="0" w:after="0"/>
        <w:ind w:firstLine="709"/>
        <w:rPr>
          <w:rFonts w:ascii="Times New Roman" w:hAnsi="Times New Roman" w:cs="Times New Roman"/>
          <w:sz w:val="28"/>
          <w:szCs w:val="28"/>
        </w:rPr>
      </w:pPr>
      <w:r>
        <w:rPr>
          <w:rFonts w:ascii="Times New Roman" w:hAnsi="Times New Roman" w:cs="Times New Roman"/>
          <w:sz w:val="28"/>
          <w:szCs w:val="28"/>
        </w:rPr>
        <w:t>Перечень</w:t>
      </w:r>
    </w:p>
    <w:p w:rsidR="009C42E1" w:rsidRDefault="009C42E1">
      <w:pPr>
        <w:pStyle w:val="3"/>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документов, обосновывающих размер и необходимость выделения средств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частичного покрытия расходов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p>
    <w:p w:rsidR="009C42E1" w:rsidRPr="00386101" w:rsidRDefault="00386101" w:rsidP="00386101">
      <w:pPr>
        <w:numPr>
          <w:ilvl w:val="0"/>
          <w:numId w:val="2"/>
        </w:numPr>
        <w:jc w:val="center"/>
        <w:rPr>
          <w:rFonts w:eastAsia="Times New Roman CYR"/>
          <w:sz w:val="28"/>
          <w:szCs w:val="28"/>
          <w:lang w:bidi="ru-RU"/>
        </w:rPr>
      </w:pPr>
      <w:r w:rsidRPr="00386101">
        <w:rPr>
          <w:rFonts w:eastAsia="Times New Roman CYR"/>
          <w:sz w:val="28"/>
          <w:szCs w:val="28"/>
          <w:lang w:bidi="ru-RU"/>
        </w:rPr>
        <w:t>Перечень документов, обосновывающих необходимость выделения средств из резервного фонда администрации Портбайкальского сельского поселения для частичного покрытия расходов по ликвидации последствий чрезвычайных ситуаций и стихийных бедствий, проведению мобилизации и мобилизационной подготовки</w:t>
      </w:r>
    </w:p>
    <w:p w:rsidR="00386101" w:rsidRPr="00386101" w:rsidRDefault="00386101" w:rsidP="00386101">
      <w:pPr>
        <w:ind w:left="1080" w:firstLine="0"/>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proofErr w:type="gramStart"/>
      <w:r>
        <w:rPr>
          <w:rFonts w:ascii="Times New Roman" w:hAnsi="Times New Roman" w:cs="Times New Roman"/>
          <w:sz w:val="28"/>
          <w:szCs w:val="28"/>
        </w:rPr>
        <w:t xml:space="preserve">В целях обоснования необходимости выделения бюджетных ассигнований на мероприятия, определенные пунктом 4 Положения о порядке формирования и расходования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на финансирование мероприятий для частичного покрытия расходов по ликвидации последствий чрезвычайных ситуаций, стихийных бедствий и иных непредвиденных расходов (далее - Положение), администрация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готовит следующий пакет документов:</w:t>
      </w:r>
      <w:proofErr w:type="gramEnd"/>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1. Заявку на выделение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(далее - резервный фонд) на финансирование мероприятий для частичного покрытия расходов по ликвидации последствий чрезвычайных ситуаций и стихийных бедствий</w:t>
      </w:r>
      <w:r w:rsidR="00386101">
        <w:rPr>
          <w:rFonts w:ascii="Times New Roman" w:hAnsi="Times New Roman" w:cs="Times New Roman"/>
          <w:sz w:val="28"/>
          <w:szCs w:val="28"/>
        </w:rPr>
        <w:t xml:space="preserve"> </w:t>
      </w:r>
      <w:proofErr w:type="gramStart"/>
      <w:r w:rsidR="00386101">
        <w:rPr>
          <w:rFonts w:ascii="Times New Roman" w:hAnsi="Times New Roman" w:cs="Times New Roman"/>
          <w:sz w:val="28"/>
          <w:szCs w:val="28"/>
        </w:rPr>
        <w:t>м</w:t>
      </w:r>
      <w:proofErr w:type="gramEnd"/>
      <w:r w:rsidR="00386101">
        <w:rPr>
          <w:rFonts w:ascii="Times New Roman" w:hAnsi="Times New Roman" w:cs="Times New Roman"/>
          <w:sz w:val="28"/>
          <w:szCs w:val="28"/>
        </w:rPr>
        <w:t xml:space="preserve"> проведению мобилизации и мобилизационной подготовки</w:t>
      </w:r>
      <w:r>
        <w:rPr>
          <w:rFonts w:ascii="Times New Roman" w:hAnsi="Times New Roman" w:cs="Times New Roman"/>
          <w:sz w:val="28"/>
          <w:szCs w:val="28"/>
        </w:rPr>
        <w:t>.</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 Документы, подтверждающие факт произошедшей чрезвычайной ситуации (далее - ЧС):</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2.1. Донесения по форме 5/ЧС "Итоговое донесение о чрезвычайной ситуации" по форме, утвержденной нормативным правовым актом Министерства Российской Федерации по делам гражданской обороны, чрезвычайным ситуациям и ликвидации последствий стихийных бедствий (далее - МЧС России).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2.2. </w:t>
      </w:r>
      <w:r w:rsidRPr="00FA6BA3">
        <w:rPr>
          <w:rFonts w:ascii="Times New Roman" w:hAnsi="Times New Roman" w:cs="Times New Roman"/>
          <w:color w:val="000000"/>
          <w:sz w:val="28"/>
          <w:szCs w:val="28"/>
        </w:rPr>
        <w:t xml:space="preserve">Справку Иркутского управления по гидрометеорологии и мониторингу окружающей среды (далее - </w:t>
      </w:r>
      <w:proofErr w:type="gramStart"/>
      <w:r w:rsidRPr="00FA6BA3">
        <w:rPr>
          <w:rFonts w:ascii="Times New Roman" w:hAnsi="Times New Roman" w:cs="Times New Roman"/>
          <w:color w:val="000000"/>
          <w:sz w:val="28"/>
          <w:szCs w:val="28"/>
        </w:rPr>
        <w:t>Иркутское</w:t>
      </w:r>
      <w:proofErr w:type="gramEnd"/>
      <w:r w:rsidRPr="00FA6BA3">
        <w:rPr>
          <w:rFonts w:ascii="Times New Roman" w:hAnsi="Times New Roman" w:cs="Times New Roman"/>
          <w:color w:val="000000"/>
          <w:sz w:val="28"/>
          <w:szCs w:val="28"/>
        </w:rPr>
        <w:t xml:space="preserve"> УГМС) о факте и границах стихийного гидрометеорологического явления. Справка Иркутского УГМС предоставляется при ЧС природного характера. Сведения должны быть подтверждены данными обследования с привлечением специалистов Иркутского УГМС. В справке Иркутского УГМС отражается прохождени</w:t>
      </w:r>
      <w:r>
        <w:rPr>
          <w:rFonts w:ascii="Times New Roman" w:hAnsi="Times New Roman" w:cs="Times New Roman"/>
          <w:sz w:val="28"/>
          <w:szCs w:val="28"/>
        </w:rPr>
        <w:t>е гидрометеорологического явления по территории муниципального образования с указанием временного интервала действия данного опасного природного явления.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2.3. Акт о пожаре по форме, утвержденной нормативным правовым актом МЧС России, а также карту пострадавшего муниципального района с нанесением </w:t>
      </w:r>
      <w:r>
        <w:rPr>
          <w:rFonts w:ascii="Times New Roman" w:hAnsi="Times New Roman" w:cs="Times New Roman"/>
          <w:sz w:val="28"/>
          <w:szCs w:val="28"/>
        </w:rPr>
        <w:lastRenderedPageBreak/>
        <w:t>зон опасного явления в случае чрезвычайной ситуации, сопровождающейся пожаром (за исключением лесных пожаров).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2.4. Копии протоколов заседаний (решений) комиссии по предупреждению и ликвидации чрезвычайных ситуаций и обеспечению пожарной безопасности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при введении (отмене) режима ЧС муниципального и межмуниципального характера с приложением копий нормативных правовых актов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о введении (отмене) режима ЧС на данной территории.</w:t>
      </w:r>
    </w:p>
    <w:p w:rsidR="00386101" w:rsidRPr="00386101" w:rsidRDefault="00386101">
      <w:pPr>
        <w:ind w:firstLine="709"/>
        <w:rPr>
          <w:rFonts w:ascii="Times New Roman" w:hAnsi="Times New Roman" w:cs="Times New Roman"/>
          <w:sz w:val="28"/>
          <w:szCs w:val="28"/>
        </w:rPr>
      </w:pPr>
      <w:r w:rsidRPr="00386101">
        <w:rPr>
          <w:rFonts w:eastAsia="Times New Roman CYR"/>
          <w:sz w:val="28"/>
          <w:szCs w:val="28"/>
          <w:lang w:bidi="ru-RU"/>
        </w:rPr>
        <w:t>2.5. Копия Указа Президента Российской Федерации о проведении мобилизации на территории Российской Федерации</w:t>
      </w:r>
      <w:r>
        <w:rPr>
          <w:rFonts w:eastAsia="Times New Roman CYR"/>
          <w:sz w:val="28"/>
          <w:szCs w:val="28"/>
          <w:lang w:bidi="ru-RU"/>
        </w:rPr>
        <w:t>.</w:t>
      </w:r>
    </w:p>
    <w:p w:rsidR="009C42E1" w:rsidRDefault="009C42E1">
      <w:pPr>
        <w:ind w:firstLine="709"/>
        <w:rPr>
          <w:rFonts w:ascii="Times New Roman" w:hAnsi="Times New Roman" w:cs="Times New Roman"/>
          <w:sz w:val="28"/>
          <w:szCs w:val="28"/>
        </w:rPr>
      </w:pPr>
    </w:p>
    <w:p w:rsidR="009C42E1" w:rsidRDefault="009C42E1">
      <w:pPr>
        <w:ind w:firstLine="0"/>
        <w:jc w:val="center"/>
        <w:rPr>
          <w:rFonts w:ascii="Times New Roman" w:hAnsi="Times New Roman" w:cs="Times New Roman"/>
          <w:sz w:val="28"/>
          <w:szCs w:val="28"/>
        </w:rPr>
      </w:pPr>
      <w:r>
        <w:rPr>
          <w:rFonts w:ascii="Times New Roman" w:hAnsi="Times New Roman" w:cs="Times New Roman"/>
          <w:sz w:val="28"/>
          <w:szCs w:val="28"/>
          <w:lang w:val="en-US"/>
        </w:rPr>
        <w:t>II</w:t>
      </w:r>
      <w:r>
        <w:rPr>
          <w:rFonts w:ascii="Times New Roman" w:hAnsi="Times New Roman" w:cs="Times New Roman"/>
          <w:sz w:val="28"/>
          <w:szCs w:val="28"/>
        </w:rPr>
        <w:t xml:space="preserve">. Перечень документов, обосновывающих размер средств, необходимых для выделения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частичного покрытия расходов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Для обоснования размера запрашиваемых бюджетных ассигнований на мероприятия, определенные пунктом 4 Положения, администрация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готовит следующий пакет документов: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 На проведение аварийно-спасательных работ в зонах ЧС:</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1.1. Заявку о потребности в бюджетных ассигнованиях на финансовое обеспечение проведения аварийно-спасательных работ по форме согласно приложению 1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1.2. Копию соглашения о намерениях.</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 На проведение неотложных аварийно-восстановительных работ на объектах, пострадавших в результате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2.1. Заявку о потребности в бюджетных ассигнованиях на финансовое обеспечение проведения неотложных аварийно-восстановительных работ по объектам, находящимся в муниципальной собственности, по форме согласно приложению 2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2.2. Акт обследования объекта, поврежденного (разрушенного) в результате ЧС, согласно приложению 3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2.3. Сметный расчет на неотложные аварийно-восстановительные работы по объемам и перечню работ, указанным в акте обследования поврежденного (разрушенного) объекта, в соответствии со сметно-нормативной базой ценообразования в строительстве.</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2.4. Видео-, фотодокументы с указанием адреса пострадавшего объекта.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2.5. Заключение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 объектам, имеющим повреждения основных несущих конструкций.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3. По развертыванию и содержанию в течение необходимого срока (но не более 6 месяцев) пунктов временного размещения и питания (далее - ПВР) для эвакуируемых граждан:</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3.1. Списки граждан, находившихся в ПВР для эвакуируемых граждан, пострадавших в результате ЧС, по форме согласно приложению 4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lastRenderedPageBreak/>
        <w:t>3.2. Сводные данные о количестве граждан, находившихся в ПВР для эвакуируемых граждан, и необходимых бюджетных ассигнованиях из резервного фонда администрации Иркутской области по форме согласно приложению 5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3.3. Копию протокола заседания (решения) комиссии по предупреждению и ликвидации чрезвычайных ситуаций и обеспечению пожарной безопасности органа местного самоуправления либо нормативный правовой акт органа местного самоуправления о количестве и местах размещения ПВР.</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 На возмещение расходов, связанных с привлечением в установленном порядке сил и средств министерств и ведомств Российской Федерации, а также организаций, привлекаемых для проведения экстренных мероприятий по ликвидации последствий чрезвычайных ситуаций, представляются документы в соответствии с пунктом 1 раздела II настоящего Перечня.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 По оказанию единовременной материальной помощи (далее - ЕМП) гражданам, пострадавшим от ЧС:</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5.1. Заявление об оказании единовременной материальной помощи по форме согласно приложению 6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5.2. Копию документа, удостоверяющего личность.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5.3. Документ, подтверждающий регистрацию в пострадавшем домовладении.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5.4. Акт обследования жилого помещения, поврежденного (разрушенного) в результате ЧС, по форме согласно приложению 7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5.5. Видео-, фотодокументы с указанием адреса пострадавшего жилого помещения.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5.6. Списки граждан, нуждающихся в оказании ЕМП, пострадавших в результате ЧС, по форме согласно приложению 8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5.7. Выписку из лицевого счета банковского учреждения.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 Для оказания гражданам финансовой помощи в связи с утратой ими имущества первой необходимости: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6.1. Заявление об оказании гражданам финансовой помощи в связи с утратой ими имущества первой необходимости по форме согласно приложению 6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6.2. Копию документа, удостоверяющего личность.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6.3. Документ, подтверждающий регистрацию в пострадавшем домовладении.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6.4. Акт обследования утраченного имущества граждан, пострадавших в результате ЧС, по форме согласно приложению 9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6.5. Видео-, фотодокументы с указанием адреса пострадавшего жилого помещения.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6.6. Списки граждан, нуждающихся в оказании финансовой помощи в связи с утратой ими имущества первой необходимости в результате ЧС, по форме согласно приложению 10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6.7. Выписку из лицевого счета банковского учреждения.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7. При оформлении документов в отношении граждан на мероприятия, определенные пунктом 4 Положения, предоставляется согласие гражданина на </w:t>
      </w:r>
      <w:r>
        <w:rPr>
          <w:rFonts w:ascii="Times New Roman" w:hAnsi="Times New Roman" w:cs="Times New Roman"/>
          <w:sz w:val="28"/>
          <w:szCs w:val="28"/>
        </w:rPr>
        <w:lastRenderedPageBreak/>
        <w:t>обработку персональных данных в соответствии с </w:t>
      </w:r>
      <w:hyperlink r:id="rId8" w:anchor="/document/12148567/entry/0" w:history="1">
        <w:r>
          <w:rPr>
            <w:rFonts w:ascii="Times New Roman" w:hAnsi="Times New Roman" w:cs="Times New Roman"/>
            <w:sz w:val="28"/>
            <w:szCs w:val="28"/>
          </w:rPr>
          <w:t>Федеральным законом</w:t>
        </w:r>
      </w:hyperlink>
      <w:r>
        <w:rPr>
          <w:rFonts w:ascii="Times New Roman" w:hAnsi="Times New Roman" w:cs="Times New Roman"/>
          <w:sz w:val="28"/>
          <w:szCs w:val="28"/>
        </w:rPr>
        <w:t> от 08 июля 2006 г. N 152-ФЗ "О персональных данных" в любой позволяющей подтвердить факт его получения форме.</w:t>
      </w:r>
    </w:p>
    <w:p w:rsidR="009C42E1" w:rsidRDefault="009C42E1">
      <w:pPr>
        <w:ind w:firstLine="709"/>
        <w:rPr>
          <w:rFonts w:ascii="Times New Roman" w:hAnsi="Times New Roman" w:cs="Times New Roman"/>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t xml:space="preserve">III. Перечень документов, обосновывающих размер средств, необходимых для выделения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финансирования иных непредвиденных расходов</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 Проведение ремонтных и восстановительных работ, не связанных с чрезвычайными ситуациями: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1.1. Заявка о потребности в бюджетных ассигнованиях на финансовое обеспечение проведения неотложных аварийно-восстановительных работ по объектам, находящимся в муниципальной собственности, по форме согласно приложению 2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1.2. Акт обследования объекта, поврежденного (разрушенного) в результате ЧС, согласно приложению 3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1.3. Сметный расчет на неотложные аварийно-восстановительные работы по объемам и перечню работ, указанным в акте обследования поврежденного (разрушенного) объекта, в соответствии со сметно-нормативной базой ценообразования в строительстве.</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1.4. Видео-, фотодокументы с указанием адреса пострадавшего объекта.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1.5. Заключение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 объектам, имеющим повреждения основных несущих конструкций.</w:t>
      </w:r>
    </w:p>
    <w:p w:rsidR="009C42E1" w:rsidRPr="00FA6BA3" w:rsidRDefault="009C42E1">
      <w:pPr>
        <w:ind w:firstLine="709"/>
        <w:rPr>
          <w:rFonts w:ascii="Times New Roman" w:hAnsi="Times New Roman" w:cs="Times New Roman"/>
          <w:color w:val="000000"/>
          <w:sz w:val="28"/>
          <w:szCs w:val="28"/>
        </w:rPr>
      </w:pPr>
      <w:r>
        <w:rPr>
          <w:rFonts w:ascii="Times New Roman" w:hAnsi="Times New Roman" w:cs="Times New Roman"/>
          <w:sz w:val="28"/>
          <w:szCs w:val="28"/>
        </w:rPr>
        <w:t xml:space="preserve">2. Оказание разовой материальной помощи гражданам, пострадавшим в результате пожара жилого дома, в размере </w:t>
      </w:r>
      <w:r w:rsidRPr="00FA6BA3">
        <w:rPr>
          <w:rFonts w:ascii="Times New Roman" w:hAnsi="Times New Roman" w:cs="Times New Roman"/>
          <w:color w:val="000000"/>
          <w:sz w:val="28"/>
          <w:szCs w:val="28"/>
        </w:rPr>
        <w:t>10 тысяч рублей на человека, но не более 50 тысяч рублей на семью:</w:t>
      </w:r>
    </w:p>
    <w:p w:rsidR="009C42E1" w:rsidRDefault="009C42E1">
      <w:pPr>
        <w:ind w:firstLine="709"/>
        <w:rPr>
          <w:rFonts w:ascii="Times New Roman" w:hAnsi="Times New Roman" w:cs="Times New Roman"/>
          <w:sz w:val="28"/>
          <w:szCs w:val="28"/>
        </w:rPr>
      </w:pPr>
      <w:r w:rsidRPr="00FA6BA3">
        <w:rPr>
          <w:rFonts w:ascii="Times New Roman" w:hAnsi="Times New Roman" w:cs="Times New Roman"/>
          <w:color w:val="000000"/>
          <w:sz w:val="28"/>
          <w:szCs w:val="28"/>
        </w:rPr>
        <w:t>2.1. Справка (акт) о пожаре по форме, утвержденной</w:t>
      </w:r>
      <w:r w:rsidRPr="00386101">
        <w:rPr>
          <w:rFonts w:ascii="Times New Roman" w:hAnsi="Times New Roman" w:cs="Times New Roman"/>
          <w:sz w:val="28"/>
          <w:szCs w:val="28"/>
        </w:rPr>
        <w:t xml:space="preserve"> нормативным правовым актом МЧС России.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2.2. Копия документа, удостоверяющего личность.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2.3. Документ, подтверждающий регистрацию в пострадавшем домовладении.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2.4. Копия правоустанавливающих документов на пострадавшее домовладение.</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2.5. Выписка из лицевого счета банковского учреждения.</w:t>
      </w:r>
    </w:p>
    <w:p w:rsidR="00386101" w:rsidRPr="00386101" w:rsidRDefault="00386101">
      <w:pPr>
        <w:ind w:firstLine="709"/>
        <w:rPr>
          <w:rFonts w:ascii="Times New Roman" w:hAnsi="Times New Roman" w:cs="Times New Roman"/>
          <w:sz w:val="28"/>
          <w:szCs w:val="28"/>
        </w:rPr>
      </w:pPr>
      <w:r w:rsidRPr="00386101">
        <w:rPr>
          <w:rFonts w:eastAsia="Times New Roman CYR"/>
          <w:sz w:val="28"/>
          <w:szCs w:val="28"/>
          <w:lang w:bidi="ru-RU"/>
        </w:rPr>
        <w:t>3. Копия Плана мероприятий по проведению мобилизации людских и транспортных ресурсов на территории  Портбайкальского сельского поселения.</w:t>
      </w: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1</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7118"/>
        <w:jc w:val="right"/>
      </w:pPr>
      <w:r>
        <w:t xml:space="preserve">Глава Портбайкальского </w:t>
      </w:r>
      <w:r w:rsidR="004F2EDE">
        <w:t>сельского</w:t>
      </w:r>
      <w:r>
        <w:t xml:space="preserve"> поселения </w:t>
      </w:r>
    </w:p>
    <w:p w:rsidR="009C42E1" w:rsidRDefault="009C42E1">
      <w:pPr>
        <w:ind w:firstLine="698"/>
        <w:jc w:val="right"/>
      </w:pPr>
      <w:r>
        <w:t>___________________</w:t>
      </w:r>
    </w:p>
    <w:p w:rsidR="009C42E1" w:rsidRDefault="009C42E1">
      <w:pPr>
        <w:ind w:firstLine="698"/>
        <w:jc w:val="right"/>
      </w:pPr>
      <w:r>
        <w:t>(подпись, фамилия, инициалы)</w:t>
      </w:r>
    </w:p>
    <w:p w:rsidR="009C42E1" w:rsidRDefault="009C42E1">
      <w:pPr>
        <w:ind w:firstLine="698"/>
        <w:jc w:val="right"/>
      </w:pPr>
      <w:r>
        <w:t>"__" __________ 20___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ЗАЯВКА</w:t>
      </w:r>
    </w:p>
    <w:p w:rsidR="009C42E1" w:rsidRDefault="009C42E1">
      <w:pPr>
        <w:ind w:firstLine="0"/>
        <w:jc w:val="center"/>
      </w:pPr>
      <w:r>
        <w:t>о потребности в бюджетных ассигнованиях на финансовое обеспечение проведения аварийно-спасательных работ</w:t>
      </w:r>
    </w:p>
    <w:p w:rsidR="009C42E1" w:rsidRDefault="009C42E1">
      <w:pPr>
        <w:ind w:firstLine="0"/>
      </w:pPr>
      <w:r>
        <w:t>______________________________________________________________________</w:t>
      </w:r>
    </w:p>
    <w:p w:rsidR="009C42E1" w:rsidRDefault="009C42E1">
      <w:pPr>
        <w:ind w:firstLine="0"/>
        <w:jc w:val="center"/>
        <w:rPr>
          <w:vertAlign w:val="superscript"/>
        </w:rPr>
      </w:pPr>
      <w:r>
        <w:rPr>
          <w:vertAlign w:val="superscript"/>
        </w:rPr>
        <w:t>(наименование чрезвычайной ситуации)</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16"/>
        <w:gridCol w:w="2105"/>
        <w:gridCol w:w="1354"/>
        <w:gridCol w:w="2558"/>
        <w:gridCol w:w="2820"/>
      </w:tblGrid>
      <w:tr w:rsidR="009C42E1">
        <w:tc>
          <w:tcPr>
            <w:tcW w:w="1016" w:type="dxa"/>
            <w:vMerge w:val="restart"/>
            <w:tcBorders>
              <w:top w:val="single" w:sz="4" w:space="0" w:color="auto"/>
              <w:bottom w:val="single" w:sz="4" w:space="0" w:color="auto"/>
              <w:right w:val="single" w:sz="4" w:space="0" w:color="auto"/>
            </w:tcBorders>
            <w:vAlign w:val="center"/>
          </w:tcPr>
          <w:p w:rsidR="009C42E1" w:rsidRDefault="009C42E1">
            <w:pPr>
              <w:pStyle w:val="af4"/>
              <w:jc w:val="center"/>
            </w:pPr>
            <w:r>
              <w:t>Виды работ</w:t>
            </w:r>
          </w:p>
        </w:tc>
        <w:tc>
          <w:tcPr>
            <w:tcW w:w="2105" w:type="dxa"/>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Стоимость работ (тыс. рублей)</w:t>
            </w:r>
          </w:p>
        </w:tc>
        <w:tc>
          <w:tcPr>
            <w:tcW w:w="6732" w:type="dxa"/>
            <w:gridSpan w:val="3"/>
            <w:tcBorders>
              <w:top w:val="single" w:sz="4" w:space="0" w:color="auto"/>
              <w:left w:val="single" w:sz="4" w:space="0" w:color="auto"/>
              <w:bottom w:val="single" w:sz="4" w:space="0" w:color="auto"/>
            </w:tcBorders>
            <w:vAlign w:val="center"/>
          </w:tcPr>
          <w:p w:rsidR="009C42E1" w:rsidRDefault="009C42E1">
            <w:pPr>
              <w:pStyle w:val="af4"/>
              <w:jc w:val="center"/>
            </w:pPr>
            <w:r>
              <w:t>Потребность в бюджетных ассигнованиях (тыс. рублей)</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всего</w:t>
            </w:r>
          </w:p>
        </w:tc>
        <w:tc>
          <w:tcPr>
            <w:tcW w:w="5378" w:type="dxa"/>
            <w:gridSpan w:val="2"/>
            <w:tcBorders>
              <w:top w:val="single" w:sz="4" w:space="0" w:color="auto"/>
              <w:left w:val="single" w:sz="4" w:space="0" w:color="auto"/>
              <w:bottom w:val="single" w:sz="4" w:space="0" w:color="auto"/>
            </w:tcBorders>
            <w:vAlign w:val="center"/>
          </w:tcPr>
          <w:p w:rsidR="009C42E1" w:rsidRDefault="009C42E1">
            <w:pPr>
              <w:pStyle w:val="af4"/>
              <w:jc w:val="center"/>
            </w:pPr>
            <w:r>
              <w:t>в том числе</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из бюджета муниципального образования</w:t>
            </w:r>
          </w:p>
        </w:tc>
        <w:tc>
          <w:tcPr>
            <w:tcW w:w="2820" w:type="dxa"/>
            <w:tcBorders>
              <w:top w:val="single" w:sz="4" w:space="0" w:color="auto"/>
              <w:left w:val="single" w:sz="4" w:space="0" w:color="auto"/>
              <w:bottom w:val="single" w:sz="4" w:space="0" w:color="auto"/>
            </w:tcBorders>
            <w:vAlign w:val="center"/>
          </w:tcPr>
          <w:p w:rsidR="009C42E1" w:rsidRDefault="009C42E1">
            <w:pPr>
              <w:pStyle w:val="af4"/>
              <w:jc w:val="center"/>
            </w:pPr>
            <w:r>
              <w:t>за счет сре</w:t>
            </w:r>
            <w:proofErr w:type="gramStart"/>
            <w:r>
              <w:t>дств пр</w:t>
            </w:r>
            <w:proofErr w:type="gramEnd"/>
            <w:r>
              <w:t>едприятий, организаций и учреждений</w:t>
            </w:r>
          </w:p>
        </w:tc>
      </w:tr>
      <w:tr w:rsidR="009C42E1">
        <w:tc>
          <w:tcPr>
            <w:tcW w:w="1016" w:type="dxa"/>
            <w:tcBorders>
              <w:top w:val="single" w:sz="4" w:space="0" w:color="auto"/>
              <w:bottom w:val="single" w:sz="4" w:space="0" w:color="auto"/>
              <w:right w:val="single" w:sz="4" w:space="0" w:color="auto"/>
            </w:tcBorders>
            <w:vAlign w:val="center"/>
          </w:tcPr>
          <w:p w:rsidR="009C42E1" w:rsidRDefault="009C42E1">
            <w:pPr>
              <w:pStyle w:val="af4"/>
              <w:jc w:val="center"/>
            </w:pPr>
            <w:r>
              <w:t>1</w:t>
            </w:r>
          </w:p>
        </w:tc>
        <w:tc>
          <w:tcPr>
            <w:tcW w:w="2105"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2</w:t>
            </w:r>
          </w:p>
        </w:tc>
        <w:tc>
          <w:tcPr>
            <w:tcW w:w="1354"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3</w:t>
            </w:r>
          </w:p>
        </w:tc>
        <w:tc>
          <w:tcPr>
            <w:tcW w:w="255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4</w:t>
            </w:r>
          </w:p>
        </w:tc>
        <w:tc>
          <w:tcPr>
            <w:tcW w:w="2820" w:type="dxa"/>
            <w:tcBorders>
              <w:top w:val="single" w:sz="4" w:space="0" w:color="auto"/>
              <w:left w:val="single" w:sz="4" w:space="0" w:color="auto"/>
              <w:bottom w:val="single" w:sz="4" w:space="0" w:color="auto"/>
            </w:tcBorders>
            <w:vAlign w:val="center"/>
          </w:tcPr>
          <w:p w:rsidR="009C42E1" w:rsidRDefault="009C42E1">
            <w:pPr>
              <w:pStyle w:val="af4"/>
              <w:jc w:val="center"/>
            </w:pPr>
            <w:r>
              <w:t>5</w:t>
            </w: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r>
              <w:t>Итого</w:t>
            </w: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p w:rsidR="009C42E1" w:rsidRDefault="009C42E1">
      <w:pPr>
        <w:ind w:firstLine="0"/>
      </w:pPr>
      <w:r>
        <w:t xml:space="preserve">Всего по заявке ____ тыс. рублей, в том числе за счет средств резервного фонда администрации Портбайкальского </w:t>
      </w:r>
      <w:r w:rsidR="004F2EDE">
        <w:t>сельского</w:t>
      </w:r>
      <w:r>
        <w:t xml:space="preserve"> поселения»  _____ тыс. рублей.</w:t>
      </w:r>
    </w:p>
    <w:p w:rsidR="009C42E1" w:rsidRDefault="009C42E1"/>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tblPr>
      <w:tblGrid>
        <w:gridCol w:w="4694"/>
        <w:gridCol w:w="4519"/>
      </w:tblGrid>
      <w:tr w:rsidR="009C42E1">
        <w:trPr>
          <w:trHeight w:val="90"/>
        </w:trPr>
        <w:tc>
          <w:tcPr>
            <w:tcW w:w="4694" w:type="dxa"/>
            <w:tcBorders>
              <w:top w:val="nil"/>
              <w:left w:val="nil"/>
              <w:bottom w:val="nil"/>
              <w:right w:val="nil"/>
            </w:tcBorders>
          </w:tcPr>
          <w:p w:rsidR="009C42E1" w:rsidRPr="00FA6BA3" w:rsidRDefault="0071198C" w:rsidP="0071198C">
            <w:pPr>
              <w:pStyle w:val="af5"/>
              <w:rPr>
                <w:color w:val="000000"/>
              </w:rPr>
            </w:pPr>
            <w:r w:rsidRPr="00FA6BA3">
              <w:rPr>
                <w:color w:val="000000"/>
              </w:rPr>
              <w:t xml:space="preserve">Глава </w:t>
            </w:r>
            <w:r w:rsidR="009C42E1" w:rsidRPr="00FA6BA3">
              <w:rPr>
                <w:color w:val="000000"/>
              </w:rPr>
              <w:t xml:space="preserve"> администрации Портбайкальского </w:t>
            </w:r>
            <w:r w:rsidR="004F2EDE" w:rsidRPr="00FA6BA3">
              <w:rPr>
                <w:color w:val="000000"/>
              </w:rPr>
              <w:t>сельского</w:t>
            </w:r>
            <w:r w:rsidR="009C42E1" w:rsidRPr="00FA6BA3">
              <w:rPr>
                <w:color w:val="000000"/>
              </w:rPr>
              <w:t xml:space="preserve"> поселения </w:t>
            </w:r>
          </w:p>
        </w:tc>
        <w:tc>
          <w:tcPr>
            <w:tcW w:w="4519" w:type="dxa"/>
            <w:tcBorders>
              <w:top w:val="nil"/>
              <w:left w:val="nil"/>
              <w:bottom w:val="single" w:sz="4" w:space="0" w:color="auto"/>
              <w:right w:val="nil"/>
            </w:tcBorders>
          </w:tcPr>
          <w:p w:rsidR="009C42E1" w:rsidRDefault="009C42E1">
            <w:pPr>
              <w:pStyle w:val="af4"/>
              <w:jc w:val="center"/>
            </w:pPr>
          </w:p>
        </w:tc>
      </w:tr>
      <w:tr w:rsidR="009C42E1">
        <w:tc>
          <w:tcPr>
            <w:tcW w:w="4694" w:type="dxa"/>
            <w:tcBorders>
              <w:top w:val="nil"/>
              <w:left w:val="nil"/>
              <w:bottom w:val="nil"/>
              <w:right w:val="nil"/>
            </w:tcBorders>
          </w:tcPr>
          <w:p w:rsidR="009C42E1" w:rsidRPr="00FA6BA3" w:rsidRDefault="009C42E1">
            <w:pPr>
              <w:pStyle w:val="af4"/>
              <w:rPr>
                <w:color w:val="000000"/>
              </w:rPr>
            </w:pPr>
          </w:p>
        </w:tc>
        <w:tc>
          <w:tcPr>
            <w:tcW w:w="4519" w:type="dxa"/>
            <w:tcBorders>
              <w:top w:val="single" w:sz="4" w:space="0" w:color="auto"/>
              <w:left w:val="nil"/>
              <w:bottom w:val="nil"/>
              <w:right w:val="nil"/>
            </w:tcBorders>
          </w:tcPr>
          <w:p w:rsidR="009C42E1" w:rsidRDefault="009C42E1">
            <w:pPr>
              <w:pStyle w:val="af5"/>
              <w:jc w:val="center"/>
            </w:pPr>
            <w:r>
              <w:t>(подпись, фамилия, инициалы) М.П.</w:t>
            </w:r>
          </w:p>
        </w:tc>
      </w:tr>
      <w:tr w:rsidR="009C42E1">
        <w:tc>
          <w:tcPr>
            <w:tcW w:w="4694" w:type="dxa"/>
            <w:tcBorders>
              <w:top w:val="nil"/>
              <w:left w:val="nil"/>
              <w:bottom w:val="nil"/>
              <w:right w:val="nil"/>
            </w:tcBorders>
          </w:tcPr>
          <w:p w:rsidR="009C42E1" w:rsidRPr="00FA6BA3" w:rsidRDefault="0071198C" w:rsidP="0071198C">
            <w:pPr>
              <w:pStyle w:val="af5"/>
              <w:rPr>
                <w:color w:val="000000"/>
              </w:rPr>
            </w:pPr>
            <w:r w:rsidRPr="00FA6BA3">
              <w:rPr>
                <w:color w:val="000000"/>
              </w:rPr>
              <w:t>Главный бухгалтер</w:t>
            </w:r>
            <w:r w:rsidR="009C42E1" w:rsidRPr="00FA6BA3">
              <w:rPr>
                <w:color w:val="000000"/>
              </w:rPr>
              <w:t xml:space="preserve"> администрации Портбайкальского </w:t>
            </w:r>
            <w:r w:rsidR="004F2EDE" w:rsidRPr="00FA6BA3">
              <w:rPr>
                <w:color w:val="000000"/>
              </w:rPr>
              <w:t>сельского</w:t>
            </w:r>
            <w:r w:rsidR="009C42E1" w:rsidRPr="00FA6BA3">
              <w:rPr>
                <w:color w:val="000000"/>
              </w:rPr>
              <w:t xml:space="preserve"> поселения </w:t>
            </w:r>
          </w:p>
        </w:tc>
        <w:tc>
          <w:tcPr>
            <w:tcW w:w="4519" w:type="dxa"/>
            <w:tcBorders>
              <w:top w:val="nil"/>
              <w:left w:val="nil"/>
              <w:bottom w:val="single" w:sz="4" w:space="0" w:color="auto"/>
              <w:right w:val="nil"/>
            </w:tcBorders>
          </w:tcPr>
          <w:p w:rsidR="009C42E1" w:rsidRDefault="009C42E1">
            <w:pPr>
              <w:pStyle w:val="af4"/>
              <w:jc w:val="center"/>
              <w:rPr>
                <w:color w:val="FF0000"/>
              </w:rPr>
            </w:pPr>
          </w:p>
        </w:tc>
      </w:tr>
      <w:tr w:rsidR="009C42E1">
        <w:tc>
          <w:tcPr>
            <w:tcW w:w="4694" w:type="dxa"/>
            <w:tcBorders>
              <w:top w:val="nil"/>
              <w:left w:val="nil"/>
              <w:bottom w:val="nil"/>
              <w:right w:val="nil"/>
            </w:tcBorders>
          </w:tcPr>
          <w:p w:rsidR="009C42E1" w:rsidRDefault="009C42E1">
            <w:pPr>
              <w:pStyle w:val="af4"/>
              <w:rPr>
                <w:color w:val="FF0000"/>
                <w:highlight w:val="yellow"/>
              </w:rPr>
            </w:pPr>
          </w:p>
        </w:tc>
        <w:tc>
          <w:tcPr>
            <w:tcW w:w="4519" w:type="dxa"/>
            <w:tcBorders>
              <w:top w:val="single" w:sz="4" w:space="0" w:color="auto"/>
              <w:left w:val="nil"/>
              <w:bottom w:val="nil"/>
              <w:right w:val="nil"/>
            </w:tcBorders>
          </w:tcPr>
          <w:p w:rsidR="009C42E1" w:rsidRDefault="009C42E1">
            <w:pPr>
              <w:pStyle w:val="af5"/>
              <w:jc w:val="center"/>
            </w:pPr>
            <w:r>
              <w:t>(подпись, фамилия, инициалы) М.П.</w:t>
            </w:r>
          </w:p>
        </w:tc>
      </w:tr>
    </w:tbl>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2</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t xml:space="preserve"> поселения</w:t>
      </w:r>
    </w:p>
    <w:p w:rsidR="009C42E1" w:rsidRDefault="009C42E1">
      <w:pPr>
        <w:ind w:firstLine="4263"/>
        <w:jc w:val="right"/>
      </w:pPr>
      <w:r>
        <w:t>_______________________</w:t>
      </w:r>
    </w:p>
    <w:p w:rsidR="009C42E1" w:rsidRDefault="009C42E1">
      <w:pPr>
        <w:ind w:firstLine="698"/>
        <w:jc w:val="right"/>
      </w:pPr>
      <w:r>
        <w:t>(подпись, фамилия, инициалы)</w:t>
      </w:r>
    </w:p>
    <w:p w:rsidR="009C42E1" w:rsidRDefault="009C42E1">
      <w:pPr>
        <w:ind w:firstLine="698"/>
        <w:jc w:val="right"/>
      </w:pPr>
      <w:r>
        <w:t>"__" ___________ 20___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ЗАЯВКА</w:t>
      </w:r>
    </w:p>
    <w:p w:rsidR="009C42E1" w:rsidRDefault="009C42E1">
      <w:pPr>
        <w:ind w:firstLine="0"/>
        <w:jc w:val="center"/>
      </w:pPr>
      <w:r>
        <w:t>о потребности в бюджетных ассигнованиях на финансовое обеспечение проведения неотложных аварийно-спасательных работ</w:t>
      </w:r>
    </w:p>
    <w:p w:rsidR="009C42E1" w:rsidRDefault="009C42E1">
      <w:pPr>
        <w:ind w:firstLine="0"/>
        <w:jc w:val="center"/>
      </w:pPr>
      <w:r>
        <w:t>______________________________________________________________________</w:t>
      </w:r>
    </w:p>
    <w:p w:rsidR="009C42E1" w:rsidRDefault="009C42E1">
      <w:pPr>
        <w:ind w:firstLine="0"/>
        <w:jc w:val="center"/>
        <w:rPr>
          <w:vertAlign w:val="superscript"/>
        </w:rPr>
      </w:pPr>
      <w:r>
        <w:rPr>
          <w:vertAlign w:val="superscript"/>
        </w:rPr>
        <w:t>(наименование чрезвычайной ситуации)</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16"/>
        <w:gridCol w:w="2105"/>
        <w:gridCol w:w="1354"/>
        <w:gridCol w:w="2558"/>
        <w:gridCol w:w="2820"/>
      </w:tblGrid>
      <w:tr w:rsidR="009C42E1">
        <w:tc>
          <w:tcPr>
            <w:tcW w:w="1016" w:type="dxa"/>
            <w:vMerge w:val="restart"/>
            <w:tcBorders>
              <w:top w:val="single" w:sz="4" w:space="0" w:color="auto"/>
              <w:bottom w:val="single" w:sz="4" w:space="0" w:color="auto"/>
              <w:right w:val="single" w:sz="4" w:space="0" w:color="auto"/>
            </w:tcBorders>
          </w:tcPr>
          <w:p w:rsidR="009C42E1" w:rsidRDefault="009C42E1">
            <w:pPr>
              <w:pStyle w:val="af4"/>
              <w:jc w:val="center"/>
            </w:pPr>
            <w:r>
              <w:t>Виды работ</w:t>
            </w:r>
          </w:p>
        </w:tc>
        <w:tc>
          <w:tcPr>
            <w:tcW w:w="2105" w:type="dxa"/>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Стоимость работ (тыс. рублей)</w:t>
            </w:r>
          </w:p>
        </w:tc>
        <w:tc>
          <w:tcPr>
            <w:tcW w:w="6732" w:type="dxa"/>
            <w:gridSpan w:val="3"/>
            <w:tcBorders>
              <w:top w:val="single" w:sz="4" w:space="0" w:color="auto"/>
              <w:left w:val="single" w:sz="4" w:space="0" w:color="auto"/>
              <w:bottom w:val="single" w:sz="4" w:space="0" w:color="auto"/>
            </w:tcBorders>
          </w:tcPr>
          <w:p w:rsidR="009C42E1" w:rsidRDefault="009C42E1">
            <w:pPr>
              <w:pStyle w:val="af4"/>
              <w:jc w:val="center"/>
            </w:pPr>
            <w:r>
              <w:t>Потребность в бюджетных ассигнованиях (тыс. рублей)</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всего</w:t>
            </w:r>
          </w:p>
        </w:tc>
        <w:tc>
          <w:tcPr>
            <w:tcW w:w="5378" w:type="dxa"/>
            <w:gridSpan w:val="2"/>
            <w:tcBorders>
              <w:top w:val="single" w:sz="4" w:space="0" w:color="auto"/>
              <w:left w:val="single" w:sz="4" w:space="0" w:color="auto"/>
              <w:bottom w:val="single" w:sz="4" w:space="0" w:color="auto"/>
            </w:tcBorders>
          </w:tcPr>
          <w:p w:rsidR="009C42E1" w:rsidRDefault="009C42E1">
            <w:pPr>
              <w:pStyle w:val="af4"/>
              <w:jc w:val="center"/>
            </w:pPr>
            <w:r>
              <w:t>в том числе</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из бюджета муниципального образования</w:t>
            </w:r>
          </w:p>
        </w:tc>
        <w:tc>
          <w:tcPr>
            <w:tcW w:w="2820" w:type="dxa"/>
            <w:tcBorders>
              <w:top w:val="single" w:sz="4" w:space="0" w:color="auto"/>
              <w:left w:val="single" w:sz="4" w:space="0" w:color="auto"/>
              <w:bottom w:val="single" w:sz="4" w:space="0" w:color="auto"/>
            </w:tcBorders>
          </w:tcPr>
          <w:p w:rsidR="009C42E1" w:rsidRDefault="009C42E1">
            <w:pPr>
              <w:pStyle w:val="af4"/>
              <w:jc w:val="center"/>
            </w:pPr>
            <w:r>
              <w:t>за счет сре</w:t>
            </w:r>
            <w:proofErr w:type="gramStart"/>
            <w:r>
              <w:t>дств пр</w:t>
            </w:r>
            <w:proofErr w:type="gramEnd"/>
            <w:r>
              <w:t>едприятий, организаций и учреждений</w:t>
            </w:r>
          </w:p>
        </w:tc>
      </w:tr>
      <w:tr w:rsidR="009C42E1">
        <w:tc>
          <w:tcPr>
            <w:tcW w:w="1016" w:type="dxa"/>
            <w:tcBorders>
              <w:top w:val="single" w:sz="4" w:space="0" w:color="auto"/>
              <w:bottom w:val="single" w:sz="4" w:space="0" w:color="auto"/>
              <w:right w:val="single" w:sz="4" w:space="0" w:color="auto"/>
            </w:tcBorders>
          </w:tcPr>
          <w:p w:rsidR="009C42E1" w:rsidRDefault="009C42E1">
            <w:pPr>
              <w:pStyle w:val="af4"/>
              <w:jc w:val="center"/>
            </w:pPr>
            <w:r>
              <w:t>1</w:t>
            </w: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2</w:t>
            </w: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3</w:t>
            </w: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4</w:t>
            </w:r>
          </w:p>
        </w:tc>
        <w:tc>
          <w:tcPr>
            <w:tcW w:w="2820" w:type="dxa"/>
            <w:tcBorders>
              <w:top w:val="single" w:sz="4" w:space="0" w:color="auto"/>
              <w:left w:val="single" w:sz="4" w:space="0" w:color="auto"/>
              <w:bottom w:val="single" w:sz="4" w:space="0" w:color="auto"/>
            </w:tcBorders>
          </w:tcPr>
          <w:p w:rsidR="009C42E1" w:rsidRDefault="009C42E1">
            <w:pPr>
              <w:pStyle w:val="af4"/>
              <w:jc w:val="center"/>
            </w:pPr>
            <w:r>
              <w:t>5</w:t>
            </w: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r>
              <w:t>Итого</w:t>
            </w: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pPr>
        <w:ind w:firstLine="0"/>
      </w:pPr>
      <w:r>
        <w:t>Всего по заявке ____ тыс. рублей,</w:t>
      </w:r>
    </w:p>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552"/>
        <w:gridCol w:w="4519"/>
      </w:tblGrid>
      <w:tr w:rsidR="0071198C">
        <w:tc>
          <w:tcPr>
            <w:tcW w:w="4552" w:type="dxa"/>
            <w:tcBorders>
              <w:top w:val="nil"/>
              <w:left w:val="nil"/>
              <w:bottom w:val="nil"/>
              <w:right w:val="nil"/>
            </w:tcBorders>
          </w:tcPr>
          <w:p w:rsidR="0071198C" w:rsidRPr="00A12CC5" w:rsidRDefault="0071198C" w:rsidP="0071198C">
            <w:pPr>
              <w:ind w:firstLine="0"/>
            </w:pPr>
            <w:r w:rsidRPr="00A12CC5">
              <w:t xml:space="preserve">Глава  администрации Портбайкальского сельского поселения </w:t>
            </w:r>
          </w:p>
        </w:tc>
        <w:tc>
          <w:tcPr>
            <w:tcW w:w="4519" w:type="dxa"/>
            <w:tcBorders>
              <w:top w:val="nil"/>
              <w:left w:val="nil"/>
              <w:bottom w:val="single" w:sz="4" w:space="0" w:color="auto"/>
              <w:right w:val="nil"/>
            </w:tcBorders>
          </w:tcPr>
          <w:p w:rsidR="0071198C" w:rsidRPr="00A12CC5" w:rsidRDefault="0071198C" w:rsidP="000914BC"/>
        </w:tc>
      </w:tr>
      <w:tr w:rsidR="0071198C">
        <w:tc>
          <w:tcPr>
            <w:tcW w:w="4552" w:type="dxa"/>
            <w:tcBorders>
              <w:top w:val="nil"/>
              <w:left w:val="nil"/>
              <w:bottom w:val="nil"/>
              <w:right w:val="nil"/>
            </w:tcBorders>
          </w:tcPr>
          <w:p w:rsidR="0071198C" w:rsidRPr="00A12CC5" w:rsidRDefault="0071198C" w:rsidP="000914BC"/>
        </w:tc>
        <w:tc>
          <w:tcPr>
            <w:tcW w:w="4519" w:type="dxa"/>
            <w:tcBorders>
              <w:top w:val="nil"/>
              <w:left w:val="nil"/>
              <w:bottom w:val="nil"/>
              <w:right w:val="nil"/>
            </w:tcBorders>
          </w:tcPr>
          <w:p w:rsidR="0071198C" w:rsidRPr="00A12CC5" w:rsidRDefault="0071198C" w:rsidP="000914BC">
            <w:r w:rsidRPr="00A12CC5">
              <w:t>(подпись, фамилия, инициалы) М.П.</w:t>
            </w:r>
          </w:p>
        </w:tc>
      </w:tr>
      <w:tr w:rsidR="0071198C">
        <w:tc>
          <w:tcPr>
            <w:tcW w:w="4552" w:type="dxa"/>
            <w:tcBorders>
              <w:top w:val="nil"/>
              <w:left w:val="nil"/>
              <w:bottom w:val="nil"/>
              <w:right w:val="nil"/>
            </w:tcBorders>
          </w:tcPr>
          <w:p w:rsidR="0071198C" w:rsidRPr="00A12CC5" w:rsidRDefault="0071198C" w:rsidP="0071198C">
            <w:pPr>
              <w:ind w:firstLine="0"/>
            </w:pPr>
            <w:r w:rsidRPr="00A12CC5">
              <w:t xml:space="preserve">Главный бухгалтер администрации Портбайкальского сельского поселения </w:t>
            </w:r>
          </w:p>
        </w:tc>
        <w:tc>
          <w:tcPr>
            <w:tcW w:w="4519" w:type="dxa"/>
            <w:tcBorders>
              <w:top w:val="nil"/>
              <w:left w:val="nil"/>
              <w:bottom w:val="single" w:sz="4" w:space="0" w:color="auto"/>
              <w:right w:val="nil"/>
            </w:tcBorders>
          </w:tcPr>
          <w:p w:rsidR="0071198C" w:rsidRPr="00A12CC5" w:rsidRDefault="0071198C" w:rsidP="000914BC"/>
        </w:tc>
      </w:tr>
      <w:tr w:rsidR="0071198C">
        <w:tc>
          <w:tcPr>
            <w:tcW w:w="4552" w:type="dxa"/>
            <w:tcBorders>
              <w:top w:val="nil"/>
              <w:left w:val="nil"/>
              <w:bottom w:val="nil"/>
              <w:right w:val="nil"/>
            </w:tcBorders>
          </w:tcPr>
          <w:p w:rsidR="0071198C" w:rsidRPr="00A12CC5" w:rsidRDefault="0071198C" w:rsidP="000914BC"/>
        </w:tc>
        <w:tc>
          <w:tcPr>
            <w:tcW w:w="4519" w:type="dxa"/>
            <w:tcBorders>
              <w:top w:val="nil"/>
              <w:left w:val="nil"/>
              <w:bottom w:val="nil"/>
              <w:right w:val="nil"/>
            </w:tcBorders>
          </w:tcPr>
          <w:p w:rsidR="0071198C" w:rsidRDefault="0071198C" w:rsidP="000914BC">
            <w:r w:rsidRPr="00A12CC5">
              <w:t>(подпись, фамилия, инициалы) М.П.</w:t>
            </w:r>
          </w:p>
        </w:tc>
      </w:tr>
    </w:tbl>
    <w:p w:rsidR="009C42E1" w:rsidRDefault="009C42E1">
      <w:pPr>
        <w:ind w:firstLine="698"/>
        <w:jc w:val="right"/>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t>Приложение 3</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94"/>
        <w:gridCol w:w="1637"/>
        <w:gridCol w:w="3856"/>
      </w:tblGrid>
      <w:tr w:rsidR="009C42E1">
        <w:tc>
          <w:tcPr>
            <w:tcW w:w="3794" w:type="dxa"/>
            <w:tcBorders>
              <w:top w:val="nil"/>
              <w:left w:val="nil"/>
              <w:bottom w:val="nil"/>
              <w:right w:val="nil"/>
            </w:tcBorders>
          </w:tcPr>
          <w:p w:rsidR="009C42E1" w:rsidRDefault="009C42E1">
            <w:pPr>
              <w:pStyle w:val="af4"/>
            </w:pPr>
          </w:p>
        </w:tc>
        <w:tc>
          <w:tcPr>
            <w:tcW w:w="1637" w:type="dxa"/>
            <w:tcBorders>
              <w:top w:val="nil"/>
              <w:left w:val="nil"/>
              <w:bottom w:val="nil"/>
              <w:right w:val="nil"/>
            </w:tcBorders>
          </w:tcPr>
          <w:p w:rsidR="009C42E1" w:rsidRDefault="009C42E1">
            <w:pPr>
              <w:pStyle w:val="af4"/>
            </w:pPr>
          </w:p>
        </w:tc>
        <w:tc>
          <w:tcPr>
            <w:tcW w:w="3856" w:type="dxa"/>
            <w:tcBorders>
              <w:top w:val="nil"/>
              <w:left w:val="nil"/>
              <w:bottom w:val="nil"/>
              <w:right w:val="nil"/>
            </w:tcBorders>
          </w:tcPr>
          <w:p w:rsidR="009C42E1" w:rsidRDefault="009C42E1">
            <w:pPr>
              <w:pStyle w:val="af4"/>
              <w:jc w:val="center"/>
            </w:pPr>
            <w:r>
              <w:t>УТВЕРЖДАЮ</w:t>
            </w:r>
          </w:p>
          <w:p w:rsidR="009C42E1" w:rsidRDefault="009C42E1">
            <w:pPr>
              <w:pStyle w:val="af4"/>
              <w:jc w:val="center"/>
            </w:pPr>
            <w:r>
              <w:t xml:space="preserve">Глава Портбайкальского </w:t>
            </w:r>
            <w:r w:rsidR="004F2EDE">
              <w:t>сельского</w:t>
            </w:r>
            <w:r>
              <w:t xml:space="preserve"> поселения </w:t>
            </w:r>
          </w:p>
          <w:p w:rsidR="009C42E1" w:rsidRDefault="009C42E1">
            <w:pPr>
              <w:pStyle w:val="af4"/>
              <w:jc w:val="center"/>
            </w:pPr>
            <w:r>
              <w:t>__________________________</w:t>
            </w:r>
            <w:r>
              <w:rPr>
                <w:vertAlign w:val="superscript"/>
              </w:rPr>
              <w:t>(подпись, фамилия, инициалы)</w:t>
            </w:r>
          </w:p>
          <w:p w:rsidR="009C42E1" w:rsidRDefault="009C42E1">
            <w:pPr>
              <w:pStyle w:val="af4"/>
              <w:jc w:val="center"/>
            </w:pPr>
            <w:r>
              <w:t xml:space="preserve">"__" ______________ 20___г. </w:t>
            </w:r>
          </w:p>
          <w:p w:rsidR="009C42E1" w:rsidRDefault="009C42E1">
            <w:pPr>
              <w:pStyle w:val="af4"/>
              <w:jc w:val="center"/>
            </w:pPr>
            <w:r>
              <w:t>М.П.</w:t>
            </w:r>
          </w:p>
        </w:tc>
      </w:tr>
    </w:tbl>
    <w:p w:rsidR="009C42E1" w:rsidRDefault="009C42E1">
      <w:pPr>
        <w:ind w:firstLine="0"/>
        <w:jc w:val="center"/>
      </w:pPr>
      <w:r>
        <w:t>АКТ N____</w:t>
      </w:r>
    </w:p>
    <w:p w:rsidR="009C42E1" w:rsidRDefault="009C42E1">
      <w:pPr>
        <w:ind w:firstLine="0"/>
        <w:jc w:val="center"/>
      </w:pPr>
      <w:r>
        <w:t>обследования объекта, поврежденного (разрушенного) в результате ___________________________________________________________</w:t>
      </w:r>
    </w:p>
    <w:p w:rsidR="009C42E1" w:rsidRDefault="009C42E1">
      <w:pPr>
        <w:ind w:firstLine="0"/>
        <w:jc w:val="center"/>
      </w:pPr>
      <w:r>
        <w:t>(наименование чрезвычайной ситуации, дата)</w:t>
      </w:r>
    </w:p>
    <w:p w:rsidR="009C42E1" w:rsidRDefault="009C42E1">
      <w:pPr>
        <w:ind w:firstLine="0"/>
        <w:jc w:val="center"/>
      </w:pPr>
      <w:r>
        <w:t>________________________________________________________________</w:t>
      </w:r>
    </w:p>
    <w:p w:rsidR="009C42E1" w:rsidRDefault="009C42E1">
      <w:pPr>
        <w:ind w:firstLine="0"/>
        <w:jc w:val="center"/>
      </w:pPr>
      <w:r>
        <w:t>(адрес объекта)</w:t>
      </w:r>
    </w:p>
    <w:p w:rsidR="009C42E1" w:rsidRDefault="009C42E1">
      <w:pPr>
        <w:ind w:firstLine="0"/>
      </w:pPr>
      <w:r>
        <w:t>Наименование объекта _____________________________________________________________</w:t>
      </w:r>
    </w:p>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796"/>
        <w:gridCol w:w="3965"/>
      </w:tblGrid>
      <w:tr w:rsidR="009C42E1">
        <w:tc>
          <w:tcPr>
            <w:tcW w:w="5796" w:type="dxa"/>
            <w:tcBorders>
              <w:top w:val="single" w:sz="4" w:space="0" w:color="auto"/>
              <w:bottom w:val="single" w:sz="4" w:space="0" w:color="auto"/>
              <w:right w:val="single" w:sz="4" w:space="0" w:color="auto"/>
            </w:tcBorders>
          </w:tcPr>
          <w:p w:rsidR="009C42E1" w:rsidRDefault="009C42E1">
            <w:pPr>
              <w:pStyle w:val="af5"/>
            </w:pPr>
            <w:r>
              <w:t>Балансодержатель (собственник) объекта</w:t>
            </w:r>
          </w:p>
        </w:tc>
        <w:tc>
          <w:tcPr>
            <w:tcW w:w="3965" w:type="dxa"/>
            <w:tcBorders>
              <w:top w:val="single" w:sz="4" w:space="0" w:color="auto"/>
              <w:left w:val="single" w:sz="4" w:space="0" w:color="auto"/>
              <w:bottom w:val="single" w:sz="4" w:space="0" w:color="auto"/>
            </w:tcBorders>
          </w:tcPr>
          <w:p w:rsidR="009C42E1" w:rsidRDefault="009C42E1">
            <w:pPr>
              <w:pStyle w:val="af4"/>
            </w:pPr>
          </w:p>
        </w:tc>
      </w:tr>
      <w:tr w:rsidR="009C42E1">
        <w:tc>
          <w:tcPr>
            <w:tcW w:w="5796" w:type="dxa"/>
            <w:tcBorders>
              <w:top w:val="single" w:sz="4" w:space="0" w:color="auto"/>
              <w:bottom w:val="single" w:sz="4" w:space="0" w:color="auto"/>
              <w:right w:val="single" w:sz="4" w:space="0" w:color="auto"/>
            </w:tcBorders>
          </w:tcPr>
          <w:p w:rsidR="009C42E1" w:rsidRDefault="009C42E1">
            <w:pPr>
              <w:pStyle w:val="af4"/>
            </w:pPr>
            <w:r>
              <w:t>1. Степень повреждения (процент)</w:t>
            </w:r>
          </w:p>
        </w:tc>
        <w:tc>
          <w:tcPr>
            <w:tcW w:w="3965" w:type="dxa"/>
            <w:tcBorders>
              <w:top w:val="single" w:sz="4" w:space="0" w:color="auto"/>
              <w:left w:val="single" w:sz="4" w:space="0" w:color="auto"/>
              <w:bottom w:val="single" w:sz="4" w:space="0" w:color="auto"/>
            </w:tcBorders>
          </w:tcPr>
          <w:p w:rsidR="009C42E1" w:rsidRDefault="009C42E1">
            <w:pPr>
              <w:pStyle w:val="af4"/>
            </w:pPr>
          </w:p>
        </w:tc>
      </w:tr>
      <w:tr w:rsidR="009C42E1">
        <w:tc>
          <w:tcPr>
            <w:tcW w:w="5796" w:type="dxa"/>
            <w:tcBorders>
              <w:top w:val="single" w:sz="4" w:space="0" w:color="auto"/>
              <w:bottom w:val="single" w:sz="4" w:space="0" w:color="auto"/>
              <w:right w:val="single" w:sz="4" w:space="0" w:color="auto"/>
            </w:tcBorders>
          </w:tcPr>
          <w:p w:rsidR="009C42E1" w:rsidRDefault="009C42E1">
            <w:pPr>
              <w:pStyle w:val="af4"/>
            </w:pPr>
            <w:r>
              <w:t>2. Сумма ущерба</w:t>
            </w:r>
          </w:p>
        </w:tc>
        <w:tc>
          <w:tcPr>
            <w:tcW w:w="3965" w:type="dxa"/>
            <w:tcBorders>
              <w:top w:val="single" w:sz="4" w:space="0" w:color="auto"/>
              <w:left w:val="single" w:sz="4" w:space="0" w:color="auto"/>
              <w:bottom w:val="single" w:sz="4" w:space="0" w:color="auto"/>
            </w:tcBorders>
          </w:tcPr>
          <w:p w:rsidR="009C42E1" w:rsidRDefault="009C42E1">
            <w:pPr>
              <w:pStyle w:val="af4"/>
            </w:pPr>
          </w:p>
        </w:tc>
      </w:tr>
      <w:tr w:rsidR="009C42E1">
        <w:tc>
          <w:tcPr>
            <w:tcW w:w="5796" w:type="dxa"/>
            <w:tcBorders>
              <w:top w:val="single" w:sz="4" w:space="0" w:color="auto"/>
              <w:bottom w:val="single" w:sz="4" w:space="0" w:color="auto"/>
              <w:right w:val="single" w:sz="4" w:space="0" w:color="auto"/>
            </w:tcBorders>
          </w:tcPr>
          <w:p w:rsidR="009C42E1" w:rsidRDefault="009C42E1">
            <w:pPr>
              <w:pStyle w:val="af4"/>
            </w:pPr>
            <w:r>
              <w:t>3. Страховое возмещение</w:t>
            </w:r>
          </w:p>
        </w:tc>
        <w:tc>
          <w:tcPr>
            <w:tcW w:w="3965"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pPr>
        <w:pStyle w:val="af5"/>
      </w:pPr>
      <w:r>
        <w:t>4. Характеристика объекта по конструктивным элементам</w:t>
      </w:r>
    </w:p>
    <w:p w:rsidR="009C42E1" w:rsidRDefault="009C42E1">
      <w:pPr>
        <w:ind w:firstLine="0"/>
      </w:pPr>
      <w:r>
        <w:t xml:space="preserve">_________________________________________________________________________________ </w:t>
      </w:r>
    </w:p>
    <w:p w:rsidR="009C42E1" w:rsidRDefault="009C42E1"/>
    <w:p w:rsidR="009C42E1" w:rsidRDefault="009C42E1">
      <w:pPr>
        <w:pStyle w:val="af5"/>
      </w:pPr>
      <w:r>
        <w:t xml:space="preserve">5. Характеристика повреждений (разрушений) по конструктивным элементам _________________________________________________________________________________ </w:t>
      </w:r>
    </w:p>
    <w:p w:rsidR="009C42E1" w:rsidRDefault="009C42E1">
      <w:pPr>
        <w:ind w:firstLine="0"/>
      </w:pPr>
      <w:r>
        <w:t>Комиссия в составе:</w:t>
      </w:r>
    </w:p>
    <w:p w:rsidR="009C42E1" w:rsidRDefault="009C42E1">
      <w:pPr>
        <w:ind w:firstLine="0"/>
      </w:pPr>
      <w:r>
        <w:t>Председатель комиссии:</w:t>
      </w:r>
    </w:p>
    <w:p w:rsidR="009C42E1" w:rsidRDefault="009C42E1">
      <w:pPr>
        <w:ind w:firstLine="0"/>
      </w:pPr>
      <w:r>
        <w:t>___________________       ___________          ______________</w:t>
      </w:r>
    </w:p>
    <w:p w:rsidR="009C42E1" w:rsidRDefault="009C42E1">
      <w:pPr>
        <w:ind w:firstLine="0"/>
      </w:pPr>
      <w:r>
        <w:t xml:space="preserve">(фамилия, имя, отчество)      (подпись)        </w:t>
      </w:r>
      <w:r>
        <w:tab/>
        <w:t xml:space="preserve">   (дата)</w:t>
      </w:r>
    </w:p>
    <w:p w:rsidR="009C42E1" w:rsidRDefault="009C42E1">
      <w:pPr>
        <w:ind w:firstLine="0"/>
      </w:pPr>
    </w:p>
    <w:p w:rsidR="009C42E1" w:rsidRDefault="009C42E1">
      <w:pPr>
        <w:ind w:firstLine="0"/>
      </w:pPr>
      <w:r>
        <w:t>Члены комиссии:</w:t>
      </w:r>
    </w:p>
    <w:p w:rsidR="009C42E1" w:rsidRDefault="009C42E1">
      <w:pPr>
        <w:ind w:firstLine="0"/>
      </w:pPr>
      <w:r>
        <w:t>__________________       ___________          ______________</w:t>
      </w:r>
    </w:p>
    <w:p w:rsidR="009C42E1" w:rsidRDefault="009C42E1">
      <w:pPr>
        <w:ind w:firstLine="0"/>
      </w:pPr>
      <w:r>
        <w:t xml:space="preserve">(фамилия, имя, отчество)    (подпись)        </w:t>
      </w:r>
      <w:r>
        <w:tab/>
      </w:r>
      <w:r>
        <w:tab/>
        <w:t xml:space="preserve">    (дата)</w:t>
      </w:r>
    </w:p>
    <w:p w:rsidR="009C42E1" w:rsidRDefault="009C42E1">
      <w:pPr>
        <w:ind w:firstLine="0"/>
      </w:pPr>
    </w:p>
    <w:p w:rsidR="009C42E1" w:rsidRDefault="009C42E1">
      <w:pPr>
        <w:ind w:firstLine="0"/>
      </w:pPr>
      <w:r>
        <w:t>__________________       ___________          ______________</w:t>
      </w:r>
    </w:p>
    <w:p w:rsidR="009C42E1" w:rsidRDefault="009C42E1">
      <w:pPr>
        <w:ind w:firstLine="0"/>
      </w:pPr>
      <w:r>
        <w:t xml:space="preserve">(фамилия, имя, отчество)     (подпись)        </w:t>
      </w:r>
      <w:r>
        <w:tab/>
        <w:t xml:space="preserve">    (дата)</w:t>
      </w:r>
    </w:p>
    <w:p w:rsidR="009C42E1" w:rsidRDefault="009C42E1">
      <w:pPr>
        <w:ind w:firstLine="0"/>
      </w:pPr>
    </w:p>
    <w:p w:rsidR="009C42E1" w:rsidRDefault="009C42E1">
      <w:pPr>
        <w:ind w:firstLine="0"/>
      </w:pPr>
      <w:r>
        <w:t>__________________       ___________          ______________</w:t>
      </w:r>
    </w:p>
    <w:p w:rsidR="009C42E1" w:rsidRDefault="009C42E1">
      <w:pPr>
        <w:ind w:firstLine="0"/>
      </w:pPr>
      <w:r>
        <w:t>(фамилия, имя, отчество)     (подпись)                (дата)</w:t>
      </w:r>
    </w:p>
    <w:p w:rsidR="009C42E1" w:rsidRDefault="009C42E1">
      <w:pPr>
        <w:ind w:firstLine="0"/>
      </w:pPr>
    </w:p>
    <w:p w:rsidR="009C42E1" w:rsidRDefault="009C42E1">
      <w:pPr>
        <w:ind w:firstLine="0"/>
      </w:pPr>
      <w:r>
        <w:lastRenderedPageBreak/>
        <w:t>__________________       ___________          ______________</w:t>
      </w:r>
    </w:p>
    <w:p w:rsidR="009C42E1" w:rsidRDefault="009C42E1">
      <w:pPr>
        <w:ind w:firstLine="0"/>
      </w:pPr>
      <w:r>
        <w:t xml:space="preserve">(фамилия, имя, отчество)     (подпись)        </w:t>
      </w:r>
      <w:r>
        <w:tab/>
        <w:t xml:space="preserve"> (дата)</w:t>
      </w:r>
    </w:p>
    <w:p w:rsidR="009C42E1" w:rsidRDefault="009C42E1">
      <w:pPr>
        <w:ind w:firstLine="0"/>
      </w:pPr>
    </w:p>
    <w:p w:rsidR="009C42E1" w:rsidRDefault="009C42E1">
      <w:pPr>
        <w:ind w:firstLine="0"/>
      </w:pPr>
      <w:r>
        <w:t>__________________       ___________          ______________</w:t>
      </w:r>
    </w:p>
    <w:p w:rsidR="009C42E1" w:rsidRDefault="009C42E1">
      <w:pPr>
        <w:ind w:firstLine="0"/>
      </w:pPr>
      <w:r>
        <w:t>(фамилия, имя, отчество)     (подпись)               (дата)</w:t>
      </w:r>
    </w:p>
    <w:p w:rsidR="009C42E1" w:rsidRDefault="009C42E1">
      <w:pPr>
        <w:ind w:firstLine="0"/>
      </w:pPr>
    </w:p>
    <w:p w:rsidR="009C42E1" w:rsidRDefault="009C42E1">
      <w:pPr>
        <w:ind w:firstLine="0"/>
        <w:rPr>
          <w:sz w:val="28"/>
          <w:szCs w:val="28"/>
        </w:rPr>
      </w:pPr>
    </w:p>
    <w:p w:rsidR="009C42E1" w:rsidRDefault="009C42E1">
      <w:pPr>
        <w:ind w:firstLine="0"/>
        <w:rPr>
          <w:sz w:val="28"/>
          <w:szCs w:val="28"/>
        </w:rPr>
      </w:pPr>
    </w:p>
    <w:p w:rsidR="009C42E1" w:rsidRDefault="009C42E1">
      <w:pPr>
        <w:ind w:firstLine="0"/>
        <w:rPr>
          <w:sz w:val="28"/>
          <w:szCs w:val="28"/>
        </w:rPr>
      </w:pPr>
    </w:p>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1. Степень повреждения объекта определяется по результатам проведенного обследования технического состояния объекта в соответствии с действующим законодательством.</w:t>
      </w:r>
    </w:p>
    <w:p w:rsidR="009C42E1" w:rsidRDefault="009C42E1">
      <w:pPr>
        <w:ind w:firstLine="419"/>
        <w:rPr>
          <w:sz w:val="28"/>
          <w:szCs w:val="28"/>
        </w:rPr>
      </w:pPr>
      <w:r>
        <w:rPr>
          <w:sz w:val="28"/>
          <w:szCs w:val="28"/>
        </w:rPr>
        <w:t>2. Указывается сумма, которая просчитывается в сметном расчете на данный объект.</w:t>
      </w:r>
    </w:p>
    <w:p w:rsidR="009C42E1" w:rsidRDefault="009C42E1">
      <w:pPr>
        <w:ind w:firstLine="419"/>
        <w:rPr>
          <w:sz w:val="28"/>
          <w:szCs w:val="28"/>
        </w:rPr>
      </w:pPr>
      <w:r>
        <w:rPr>
          <w:sz w:val="28"/>
          <w:szCs w:val="28"/>
        </w:rPr>
        <w:t>3. Указывается сумма, которая была выплачена страховыми органами, если объект был застрахован, в противном случае пишется "не застрахован".</w:t>
      </w:r>
    </w:p>
    <w:p w:rsidR="009C42E1" w:rsidRDefault="009C42E1">
      <w:pPr>
        <w:ind w:firstLine="419"/>
        <w:rPr>
          <w:sz w:val="28"/>
          <w:szCs w:val="28"/>
        </w:rPr>
      </w:pPr>
      <w:r>
        <w:rPr>
          <w:sz w:val="28"/>
          <w:szCs w:val="28"/>
        </w:rPr>
        <w:t>4. Указывается полное описание объекта по конструктивным элементам (размер, материал, сечение, количество и общий объем всех конструктивных элементов), по зданиям и сооружениям специального назначения добавляются данные по специальным конструкциям, в зависимости от повреждений, полученных в результате чрезвычайной ситуации. При необходимости прилагается чертеж мостового сооружения.</w:t>
      </w:r>
    </w:p>
    <w:p w:rsidR="009C42E1" w:rsidRDefault="009C42E1">
      <w:pPr>
        <w:ind w:firstLine="419"/>
        <w:rPr>
          <w:sz w:val="28"/>
          <w:szCs w:val="28"/>
        </w:rPr>
      </w:pPr>
      <w:r>
        <w:rPr>
          <w:sz w:val="28"/>
          <w:szCs w:val="28"/>
        </w:rPr>
        <w:t>5. Указываются размеры и объемы разрушений по конструктивным элементам.</w:t>
      </w:r>
    </w:p>
    <w:p w:rsidR="009C42E1" w:rsidRDefault="009C42E1">
      <w:pPr>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t>Приложение 4</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t xml:space="preserve"> поселения</w:t>
      </w:r>
    </w:p>
    <w:p w:rsidR="009C42E1" w:rsidRDefault="009C42E1">
      <w:pPr>
        <w:ind w:firstLine="698"/>
        <w:jc w:val="right"/>
      </w:pPr>
      <w:r>
        <w:t>_____________________</w:t>
      </w:r>
    </w:p>
    <w:p w:rsidR="009C42E1" w:rsidRDefault="009C42E1">
      <w:pPr>
        <w:ind w:firstLine="698"/>
        <w:jc w:val="right"/>
      </w:pPr>
      <w:r>
        <w:t>(подпись, фамилия, инициалы)</w:t>
      </w:r>
    </w:p>
    <w:p w:rsidR="009C42E1" w:rsidRDefault="009C42E1">
      <w:pPr>
        <w:ind w:firstLine="698"/>
        <w:jc w:val="right"/>
      </w:pPr>
      <w:r>
        <w:t>"__" ___________ 20___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СПИСОК ГРАЖДАН,</w:t>
      </w:r>
    </w:p>
    <w:p w:rsidR="009C42E1" w:rsidRDefault="009C42E1">
      <w:pPr>
        <w:ind w:firstLine="0"/>
        <w:jc w:val="center"/>
      </w:pPr>
      <w:r>
        <w:t>находившихся в пункте временного размещения и питания для эвакуируемых граждан, пострадавших в результате ___________________________________________, расположенном</w:t>
      </w:r>
    </w:p>
    <w:p w:rsidR="009C42E1" w:rsidRDefault="009C42E1">
      <w:pPr>
        <w:rPr>
          <w:vertAlign w:val="superscript"/>
        </w:rPr>
      </w:pPr>
      <w:r>
        <w:rPr>
          <w:vertAlign w:val="superscript"/>
        </w:rPr>
        <w:t xml:space="preserve">                            (наименование чрезвычайной ситуации)</w:t>
      </w:r>
    </w:p>
    <w:p w:rsidR="009C42E1" w:rsidRDefault="009C42E1">
      <w:pPr>
        <w:ind w:firstLine="0"/>
        <w:jc w:val="center"/>
      </w:pPr>
      <w:r>
        <w:t>______________________________________________________________________</w:t>
      </w:r>
    </w:p>
    <w:p w:rsidR="009C42E1" w:rsidRDefault="009C42E1">
      <w:pPr>
        <w:ind w:firstLine="0"/>
        <w:jc w:val="center"/>
        <w:rPr>
          <w:vertAlign w:val="superscript"/>
        </w:rPr>
      </w:pPr>
      <w:r>
        <w:rPr>
          <w:vertAlign w:val="superscript"/>
        </w:rPr>
        <w:t>(адрес расположения пункта)</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08"/>
        <w:gridCol w:w="1178"/>
        <w:gridCol w:w="1836"/>
        <w:gridCol w:w="1426"/>
        <w:gridCol w:w="1315"/>
        <w:gridCol w:w="1220"/>
        <w:gridCol w:w="1548"/>
        <w:gridCol w:w="930"/>
      </w:tblGrid>
      <w:tr w:rsidR="009C42E1">
        <w:tc>
          <w:tcPr>
            <w:tcW w:w="308" w:type="dxa"/>
            <w:tcBorders>
              <w:top w:val="single" w:sz="4" w:space="0" w:color="auto"/>
              <w:bottom w:val="single" w:sz="4" w:space="0" w:color="auto"/>
              <w:right w:val="single" w:sz="4" w:space="0" w:color="auto"/>
            </w:tcBorders>
            <w:vAlign w:val="center"/>
          </w:tcPr>
          <w:p w:rsidR="009C42E1" w:rsidRDefault="009C42E1">
            <w:pPr>
              <w:pStyle w:val="af4"/>
              <w:jc w:val="center"/>
            </w:pPr>
            <w:r>
              <w:t>N</w:t>
            </w:r>
          </w:p>
          <w:p w:rsidR="009C42E1" w:rsidRDefault="009C42E1">
            <w:pPr>
              <w:pStyle w:val="af4"/>
              <w:jc w:val="center"/>
            </w:pPr>
            <w:proofErr w:type="gramStart"/>
            <w:r>
              <w:t>п</w:t>
            </w:r>
            <w:proofErr w:type="gramEnd"/>
            <w:r>
              <w:t>/п</w:t>
            </w:r>
          </w:p>
        </w:tc>
        <w:tc>
          <w:tcPr>
            <w:tcW w:w="117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Фамилия,</w:t>
            </w:r>
          </w:p>
          <w:p w:rsidR="009C42E1" w:rsidRDefault="009C42E1">
            <w:pPr>
              <w:pStyle w:val="af4"/>
              <w:jc w:val="center"/>
            </w:pPr>
            <w:r>
              <w:t>имя, отчество гражданина</w:t>
            </w:r>
          </w:p>
        </w:tc>
        <w:tc>
          <w:tcPr>
            <w:tcW w:w="183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Серия и номер документа, удостоверяющего личность</w:t>
            </w:r>
          </w:p>
        </w:tc>
        <w:tc>
          <w:tcPr>
            <w:tcW w:w="142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Адрес места жительства (регистрации)</w:t>
            </w:r>
          </w:p>
        </w:tc>
        <w:tc>
          <w:tcPr>
            <w:tcW w:w="1315"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Дата начала и окончания размещения и питания</w:t>
            </w:r>
          </w:p>
        </w:tc>
        <w:tc>
          <w:tcPr>
            <w:tcW w:w="1220"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Количество суток размещения и питания</w:t>
            </w:r>
          </w:p>
        </w:tc>
        <w:tc>
          <w:tcPr>
            <w:tcW w:w="154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Общая сумма расходов на размещение и питание</w:t>
            </w:r>
          </w:p>
          <w:p w:rsidR="009C42E1" w:rsidRDefault="009C42E1">
            <w:pPr>
              <w:pStyle w:val="af4"/>
              <w:jc w:val="center"/>
            </w:pPr>
            <w:r>
              <w:t>(тыс. Рублей)</w:t>
            </w:r>
          </w:p>
        </w:tc>
        <w:tc>
          <w:tcPr>
            <w:tcW w:w="930" w:type="dxa"/>
            <w:tcBorders>
              <w:top w:val="single" w:sz="4" w:space="0" w:color="auto"/>
              <w:left w:val="single" w:sz="4" w:space="0" w:color="auto"/>
              <w:bottom w:val="single" w:sz="4" w:space="0" w:color="auto"/>
            </w:tcBorders>
            <w:vAlign w:val="center"/>
          </w:tcPr>
          <w:p w:rsidR="009C42E1" w:rsidRDefault="009C42E1">
            <w:pPr>
              <w:pStyle w:val="af4"/>
              <w:jc w:val="center"/>
            </w:pPr>
            <w:r>
              <w:t>Примечание</w:t>
            </w:r>
          </w:p>
        </w:tc>
      </w:tr>
      <w:tr w:rsidR="009C42E1">
        <w:tc>
          <w:tcPr>
            <w:tcW w:w="308" w:type="dxa"/>
            <w:tcBorders>
              <w:top w:val="single" w:sz="4" w:space="0" w:color="auto"/>
              <w:bottom w:val="single" w:sz="4" w:space="0" w:color="auto"/>
              <w:right w:val="single" w:sz="4" w:space="0" w:color="auto"/>
            </w:tcBorders>
            <w:vAlign w:val="center"/>
          </w:tcPr>
          <w:p w:rsidR="009C42E1" w:rsidRDefault="009C42E1">
            <w:pPr>
              <w:pStyle w:val="af4"/>
            </w:pPr>
          </w:p>
        </w:tc>
        <w:tc>
          <w:tcPr>
            <w:tcW w:w="117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83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42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15"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220"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54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930" w:type="dxa"/>
            <w:tcBorders>
              <w:top w:val="single" w:sz="4" w:space="0" w:color="auto"/>
              <w:left w:val="single" w:sz="4" w:space="0" w:color="auto"/>
              <w:bottom w:val="single" w:sz="4" w:space="0" w:color="auto"/>
            </w:tcBorders>
            <w:vAlign w:val="center"/>
          </w:tcPr>
          <w:p w:rsidR="009C42E1" w:rsidRDefault="009C42E1">
            <w:pPr>
              <w:pStyle w:val="af4"/>
            </w:pPr>
          </w:p>
        </w:tc>
      </w:tr>
    </w:tbl>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541"/>
        <w:gridCol w:w="4530"/>
      </w:tblGrid>
      <w:tr w:rsidR="009C42E1">
        <w:trPr>
          <w:trHeight w:val="90"/>
        </w:trPr>
        <w:tc>
          <w:tcPr>
            <w:tcW w:w="4541" w:type="dxa"/>
            <w:tcBorders>
              <w:top w:val="nil"/>
              <w:left w:val="nil"/>
              <w:bottom w:val="nil"/>
              <w:right w:val="nil"/>
            </w:tcBorders>
          </w:tcPr>
          <w:p w:rsidR="009C42E1" w:rsidRPr="00C37391" w:rsidRDefault="009C42E1">
            <w:pPr>
              <w:pStyle w:val="af5"/>
            </w:pPr>
            <w:r w:rsidRPr="00C37391">
              <w:t xml:space="preserve">Глава </w:t>
            </w:r>
            <w:r w:rsidRPr="00FA6BA3">
              <w:rPr>
                <w:color w:val="000000"/>
              </w:rPr>
              <w:t xml:space="preserve">Портбайкальского </w:t>
            </w:r>
            <w:r w:rsidR="004F2EDE" w:rsidRPr="00FA6BA3">
              <w:rPr>
                <w:color w:val="000000"/>
              </w:rPr>
              <w:t>сельского</w:t>
            </w:r>
            <w:r w:rsidR="00C37391" w:rsidRPr="00FA6BA3">
              <w:rPr>
                <w:color w:val="000000"/>
              </w:rPr>
              <w:t xml:space="preserve"> поселения</w:t>
            </w:r>
            <w:r w:rsidRPr="00C37391">
              <w:t xml:space="preserve">  </w:t>
            </w:r>
          </w:p>
        </w:tc>
        <w:tc>
          <w:tcPr>
            <w:tcW w:w="4530" w:type="dxa"/>
            <w:tcBorders>
              <w:top w:val="nil"/>
              <w:left w:val="nil"/>
              <w:bottom w:val="single" w:sz="4" w:space="0" w:color="auto"/>
              <w:right w:val="nil"/>
            </w:tcBorders>
          </w:tcPr>
          <w:p w:rsidR="009C42E1" w:rsidRDefault="009C42E1">
            <w:pPr>
              <w:pStyle w:val="af4"/>
            </w:pPr>
          </w:p>
        </w:tc>
      </w:tr>
      <w:tr w:rsidR="009C42E1">
        <w:tc>
          <w:tcPr>
            <w:tcW w:w="4541" w:type="dxa"/>
            <w:tcBorders>
              <w:top w:val="nil"/>
              <w:left w:val="nil"/>
              <w:bottom w:val="nil"/>
              <w:right w:val="nil"/>
            </w:tcBorders>
          </w:tcPr>
          <w:p w:rsidR="009C42E1" w:rsidRPr="00C37391" w:rsidRDefault="009C42E1">
            <w:pPr>
              <w:pStyle w:val="af4"/>
            </w:pPr>
          </w:p>
        </w:tc>
        <w:tc>
          <w:tcPr>
            <w:tcW w:w="4530" w:type="dxa"/>
            <w:tcBorders>
              <w:top w:val="single" w:sz="4" w:space="0" w:color="auto"/>
              <w:left w:val="nil"/>
              <w:bottom w:val="nil"/>
              <w:right w:val="nil"/>
            </w:tcBorders>
          </w:tcPr>
          <w:p w:rsidR="009C42E1" w:rsidRDefault="009C42E1">
            <w:pPr>
              <w:pStyle w:val="af4"/>
              <w:jc w:val="center"/>
            </w:pPr>
            <w:r>
              <w:t>(подпись, фамилия, инициалы) М.П.</w:t>
            </w:r>
          </w:p>
        </w:tc>
      </w:tr>
      <w:tr w:rsidR="009C42E1">
        <w:tc>
          <w:tcPr>
            <w:tcW w:w="4541" w:type="dxa"/>
            <w:tcBorders>
              <w:top w:val="nil"/>
              <w:left w:val="nil"/>
              <w:bottom w:val="nil"/>
              <w:right w:val="nil"/>
            </w:tcBorders>
          </w:tcPr>
          <w:p w:rsidR="009C42E1" w:rsidRDefault="0071198C" w:rsidP="0071198C">
            <w:pPr>
              <w:pStyle w:val="af5"/>
            </w:pPr>
            <w:r>
              <w:t>Главный бухгалтер администрации Портбайкальского сельского поселения</w:t>
            </w:r>
          </w:p>
        </w:tc>
        <w:tc>
          <w:tcPr>
            <w:tcW w:w="4530" w:type="dxa"/>
            <w:tcBorders>
              <w:top w:val="nil"/>
              <w:left w:val="nil"/>
              <w:bottom w:val="single" w:sz="4" w:space="0" w:color="auto"/>
              <w:right w:val="nil"/>
            </w:tcBorders>
          </w:tcPr>
          <w:p w:rsidR="009C42E1" w:rsidRDefault="009C42E1">
            <w:pPr>
              <w:pStyle w:val="af4"/>
            </w:pPr>
          </w:p>
        </w:tc>
      </w:tr>
      <w:tr w:rsidR="009C42E1">
        <w:tc>
          <w:tcPr>
            <w:tcW w:w="4541" w:type="dxa"/>
            <w:tcBorders>
              <w:top w:val="nil"/>
              <w:left w:val="nil"/>
              <w:bottom w:val="nil"/>
              <w:right w:val="nil"/>
            </w:tcBorders>
          </w:tcPr>
          <w:p w:rsidR="009C42E1" w:rsidRDefault="009C42E1">
            <w:pPr>
              <w:pStyle w:val="af4"/>
            </w:pPr>
          </w:p>
        </w:tc>
        <w:tc>
          <w:tcPr>
            <w:tcW w:w="4530" w:type="dxa"/>
            <w:tcBorders>
              <w:top w:val="single" w:sz="4" w:space="0" w:color="auto"/>
              <w:left w:val="nil"/>
              <w:bottom w:val="nil"/>
              <w:right w:val="nil"/>
            </w:tcBorders>
          </w:tcPr>
          <w:p w:rsidR="009C42E1" w:rsidRDefault="009C42E1">
            <w:pPr>
              <w:pStyle w:val="af4"/>
              <w:jc w:val="center"/>
            </w:pPr>
            <w:r>
              <w:t>(подпись, фамилия, инициалы) М.П.</w:t>
            </w:r>
          </w:p>
        </w:tc>
      </w:tr>
    </w:tbl>
    <w:p w:rsidR="009C42E1" w:rsidRDefault="009C42E1">
      <w:pPr>
        <w:ind w:firstLine="0"/>
        <w:rPr>
          <w:sz w:val="28"/>
          <w:szCs w:val="28"/>
        </w:rPr>
      </w:pPr>
      <w:r>
        <w:rPr>
          <w:sz w:val="28"/>
          <w:szCs w:val="28"/>
        </w:rPr>
        <w:t>Примечание. Списки граждан, находившихся в пунктах временного размещения и питания для эвакуируемых граждан, пострадавших в результате чрезвычайной формируется на основании заявлений граждан. На каждый пункт временного размещения и питания для эвакуируемых граждан составляется отдельный список.</w:t>
      </w: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t>Приложение 5</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rsidR="0071198C">
        <w:t xml:space="preserve"> поселения</w:t>
      </w:r>
    </w:p>
    <w:p w:rsidR="009C42E1" w:rsidRDefault="009C42E1">
      <w:pPr>
        <w:ind w:firstLine="698"/>
        <w:jc w:val="right"/>
      </w:pPr>
      <w:r>
        <w:t>_______________________</w:t>
      </w:r>
    </w:p>
    <w:p w:rsidR="009C42E1" w:rsidRDefault="009C42E1">
      <w:pPr>
        <w:ind w:firstLine="698"/>
        <w:jc w:val="right"/>
      </w:pPr>
      <w:r>
        <w:t>(подпись, фамилия, инициалы)</w:t>
      </w:r>
    </w:p>
    <w:p w:rsidR="009C42E1" w:rsidRDefault="009C42E1">
      <w:pPr>
        <w:ind w:firstLine="698"/>
        <w:jc w:val="right"/>
      </w:pPr>
    </w:p>
    <w:p w:rsidR="009C42E1" w:rsidRDefault="009C42E1">
      <w:pPr>
        <w:ind w:firstLine="698"/>
        <w:jc w:val="right"/>
      </w:pPr>
      <w:r>
        <w:t>"__" _________ 20____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СВОДНЫЕ ДАННЫЕ</w:t>
      </w:r>
    </w:p>
    <w:p w:rsidR="009C42E1" w:rsidRDefault="009C42E1">
      <w:pPr>
        <w:ind w:firstLine="0"/>
        <w:jc w:val="center"/>
      </w:pPr>
      <w:r>
        <w:t xml:space="preserve">о количестве граждан, находившихся в пунктах временного размещения и питания для эвакуируемых граждан Портбайкальского </w:t>
      </w:r>
      <w:r w:rsidR="004F2EDE">
        <w:t>сельского</w:t>
      </w:r>
      <w:r>
        <w:t xml:space="preserve"> поселения»</w:t>
      </w:r>
      <w:proofErr w:type="gramStart"/>
      <w:r>
        <w:t xml:space="preserve"> ,</w:t>
      </w:r>
      <w:proofErr w:type="gramEnd"/>
      <w:r>
        <w:t xml:space="preserve"> и необходимых бюджетных ассигнований из резервного фонда администрации Портбайкальского </w:t>
      </w:r>
      <w:r w:rsidR="004F2EDE">
        <w:t>сельского</w:t>
      </w:r>
      <w:r>
        <w:t xml:space="preserve"> поселения»</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679"/>
        <w:gridCol w:w="2639"/>
        <w:gridCol w:w="4443"/>
      </w:tblGrid>
      <w:tr w:rsidR="009C42E1">
        <w:tc>
          <w:tcPr>
            <w:tcW w:w="2679" w:type="dxa"/>
            <w:tcBorders>
              <w:top w:val="single" w:sz="4" w:space="0" w:color="auto"/>
              <w:bottom w:val="single" w:sz="4" w:space="0" w:color="auto"/>
              <w:right w:val="single" w:sz="4" w:space="0" w:color="auto"/>
            </w:tcBorders>
          </w:tcPr>
          <w:p w:rsidR="009C42E1" w:rsidRDefault="009C42E1">
            <w:pPr>
              <w:pStyle w:val="af4"/>
              <w:jc w:val="center"/>
            </w:pPr>
            <w:r>
              <w:t>Наименование пункта временного размещения и питания</w:t>
            </w:r>
          </w:p>
        </w:tc>
        <w:tc>
          <w:tcPr>
            <w:tcW w:w="2639"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Количество размещавшихся и питавшихся граждан</w:t>
            </w:r>
          </w:p>
        </w:tc>
        <w:tc>
          <w:tcPr>
            <w:tcW w:w="4443" w:type="dxa"/>
            <w:tcBorders>
              <w:top w:val="single" w:sz="4" w:space="0" w:color="auto"/>
              <w:left w:val="single" w:sz="4" w:space="0" w:color="auto"/>
              <w:bottom w:val="single" w:sz="4" w:space="0" w:color="auto"/>
            </w:tcBorders>
          </w:tcPr>
          <w:p w:rsidR="009C42E1" w:rsidRDefault="009C42E1">
            <w:pPr>
              <w:ind w:firstLine="0"/>
              <w:jc w:val="center"/>
            </w:pPr>
            <w:r>
              <w:t xml:space="preserve">Необходимые бюджетные ассигнования из резервного фонда администрации Портбайкальского </w:t>
            </w:r>
            <w:r w:rsidR="004F2EDE">
              <w:t>сельского</w:t>
            </w:r>
            <w:r>
              <w:t xml:space="preserve"> поселения» </w:t>
            </w:r>
          </w:p>
          <w:p w:rsidR="009C42E1" w:rsidRDefault="009C42E1">
            <w:pPr>
              <w:pStyle w:val="af4"/>
              <w:jc w:val="center"/>
            </w:pPr>
            <w:r>
              <w:t>(тыс. рублей)</w:t>
            </w:r>
          </w:p>
        </w:tc>
      </w:tr>
      <w:tr w:rsidR="009C42E1">
        <w:tc>
          <w:tcPr>
            <w:tcW w:w="2679" w:type="dxa"/>
            <w:tcBorders>
              <w:top w:val="single" w:sz="4" w:space="0" w:color="auto"/>
              <w:bottom w:val="single" w:sz="4" w:space="0" w:color="auto"/>
              <w:right w:val="single" w:sz="4" w:space="0" w:color="auto"/>
            </w:tcBorders>
          </w:tcPr>
          <w:p w:rsidR="009C42E1" w:rsidRDefault="009C42E1">
            <w:pPr>
              <w:pStyle w:val="af4"/>
            </w:pPr>
          </w:p>
        </w:tc>
        <w:tc>
          <w:tcPr>
            <w:tcW w:w="2639"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4443" w:type="dxa"/>
            <w:tcBorders>
              <w:top w:val="single" w:sz="4" w:space="0" w:color="auto"/>
              <w:left w:val="single" w:sz="4" w:space="0" w:color="auto"/>
              <w:bottom w:val="single" w:sz="4" w:space="0" w:color="auto"/>
            </w:tcBorders>
          </w:tcPr>
          <w:p w:rsidR="009C42E1" w:rsidRDefault="009C42E1">
            <w:pPr>
              <w:pStyle w:val="af4"/>
            </w:pPr>
          </w:p>
        </w:tc>
      </w:tr>
      <w:tr w:rsidR="009C42E1">
        <w:tc>
          <w:tcPr>
            <w:tcW w:w="2679" w:type="dxa"/>
            <w:tcBorders>
              <w:top w:val="single" w:sz="4" w:space="0" w:color="auto"/>
              <w:bottom w:val="single" w:sz="4" w:space="0" w:color="auto"/>
              <w:right w:val="single" w:sz="4" w:space="0" w:color="auto"/>
            </w:tcBorders>
          </w:tcPr>
          <w:p w:rsidR="009C42E1" w:rsidRDefault="009C42E1">
            <w:pPr>
              <w:pStyle w:val="af5"/>
            </w:pPr>
            <w:r>
              <w:t>Всего</w:t>
            </w:r>
          </w:p>
        </w:tc>
        <w:tc>
          <w:tcPr>
            <w:tcW w:w="2639"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4443"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556"/>
        <w:gridCol w:w="4515"/>
      </w:tblGrid>
      <w:tr w:rsidR="0071198C">
        <w:tc>
          <w:tcPr>
            <w:tcW w:w="4556" w:type="dxa"/>
            <w:tcBorders>
              <w:top w:val="nil"/>
              <w:left w:val="nil"/>
              <w:bottom w:val="nil"/>
              <w:right w:val="nil"/>
            </w:tcBorders>
          </w:tcPr>
          <w:p w:rsidR="0071198C" w:rsidRPr="007553C0" w:rsidRDefault="0071198C" w:rsidP="0071198C">
            <w:pPr>
              <w:ind w:firstLine="0"/>
            </w:pPr>
            <w:r w:rsidRPr="007553C0">
              <w:t xml:space="preserve">Глава Портбайкальского сельского поселения»  </w:t>
            </w:r>
          </w:p>
        </w:tc>
        <w:tc>
          <w:tcPr>
            <w:tcW w:w="4515" w:type="dxa"/>
            <w:tcBorders>
              <w:top w:val="nil"/>
              <w:left w:val="nil"/>
              <w:bottom w:val="single" w:sz="4" w:space="0" w:color="auto"/>
              <w:right w:val="nil"/>
            </w:tcBorders>
          </w:tcPr>
          <w:p w:rsidR="0071198C" w:rsidRPr="007553C0" w:rsidRDefault="0071198C" w:rsidP="000914BC"/>
        </w:tc>
      </w:tr>
      <w:tr w:rsidR="0071198C">
        <w:tc>
          <w:tcPr>
            <w:tcW w:w="4556" w:type="dxa"/>
            <w:tcBorders>
              <w:top w:val="nil"/>
              <w:left w:val="nil"/>
              <w:bottom w:val="nil"/>
              <w:right w:val="nil"/>
            </w:tcBorders>
          </w:tcPr>
          <w:p w:rsidR="0071198C" w:rsidRPr="007553C0" w:rsidRDefault="0071198C" w:rsidP="000914BC"/>
        </w:tc>
        <w:tc>
          <w:tcPr>
            <w:tcW w:w="4515" w:type="dxa"/>
            <w:tcBorders>
              <w:top w:val="single" w:sz="4" w:space="0" w:color="auto"/>
              <w:left w:val="nil"/>
              <w:bottom w:val="nil"/>
              <w:right w:val="nil"/>
            </w:tcBorders>
          </w:tcPr>
          <w:p w:rsidR="0071198C" w:rsidRPr="007553C0" w:rsidRDefault="0071198C" w:rsidP="000914BC">
            <w:r w:rsidRPr="007553C0">
              <w:t>(подпись, фамилия, инициалы) М.П.</w:t>
            </w:r>
          </w:p>
        </w:tc>
      </w:tr>
      <w:tr w:rsidR="0071198C">
        <w:tc>
          <w:tcPr>
            <w:tcW w:w="4556" w:type="dxa"/>
            <w:tcBorders>
              <w:top w:val="nil"/>
              <w:left w:val="nil"/>
              <w:bottom w:val="nil"/>
              <w:right w:val="nil"/>
            </w:tcBorders>
          </w:tcPr>
          <w:p w:rsidR="0071198C" w:rsidRPr="007553C0" w:rsidRDefault="0071198C" w:rsidP="0071198C">
            <w:pPr>
              <w:ind w:firstLine="0"/>
            </w:pPr>
            <w:r w:rsidRPr="007553C0">
              <w:t>Главный бухгалтер администрации Портбайкальского сельского поселения</w:t>
            </w:r>
          </w:p>
        </w:tc>
        <w:tc>
          <w:tcPr>
            <w:tcW w:w="4515" w:type="dxa"/>
            <w:tcBorders>
              <w:top w:val="nil"/>
              <w:left w:val="nil"/>
              <w:bottom w:val="single" w:sz="4" w:space="0" w:color="auto"/>
              <w:right w:val="nil"/>
            </w:tcBorders>
          </w:tcPr>
          <w:p w:rsidR="0071198C" w:rsidRPr="007553C0" w:rsidRDefault="0071198C" w:rsidP="000914BC"/>
        </w:tc>
      </w:tr>
      <w:tr w:rsidR="0071198C">
        <w:tc>
          <w:tcPr>
            <w:tcW w:w="4556" w:type="dxa"/>
            <w:tcBorders>
              <w:top w:val="nil"/>
              <w:left w:val="nil"/>
              <w:bottom w:val="nil"/>
              <w:right w:val="nil"/>
            </w:tcBorders>
          </w:tcPr>
          <w:p w:rsidR="0071198C" w:rsidRPr="007553C0" w:rsidRDefault="0071198C" w:rsidP="000914BC"/>
        </w:tc>
        <w:tc>
          <w:tcPr>
            <w:tcW w:w="4515" w:type="dxa"/>
            <w:tcBorders>
              <w:top w:val="single" w:sz="4" w:space="0" w:color="auto"/>
              <w:left w:val="nil"/>
              <w:bottom w:val="nil"/>
              <w:right w:val="nil"/>
            </w:tcBorders>
          </w:tcPr>
          <w:p w:rsidR="0071198C" w:rsidRDefault="0071198C" w:rsidP="000914BC">
            <w:r w:rsidRPr="007553C0">
              <w:t>(подпись, фамилия, инициалы) М.П.</w:t>
            </w:r>
          </w:p>
        </w:tc>
      </w:tr>
    </w:tbl>
    <w:p w:rsidR="009C42E1" w:rsidRDefault="009C42E1">
      <w:pPr>
        <w:ind w:firstLine="698"/>
        <w:jc w:val="right"/>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6</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p w:rsidR="009C42E1" w:rsidRDefault="009C42E1"/>
    <w:p w:rsidR="009C42E1" w:rsidRDefault="009C42E1">
      <w:pPr>
        <w:ind w:firstLine="4263"/>
        <w:jc w:val="right"/>
      </w:pPr>
      <w:r>
        <w:t xml:space="preserve">Глава Портбайкальского </w:t>
      </w:r>
      <w:r w:rsidR="004F2EDE">
        <w:t>сельского</w:t>
      </w:r>
      <w:r>
        <w:t xml:space="preserve"> поселения»</w:t>
      </w:r>
    </w:p>
    <w:p w:rsidR="009C42E1" w:rsidRDefault="009C42E1">
      <w:pPr>
        <w:ind w:firstLine="698"/>
        <w:jc w:val="right"/>
      </w:pPr>
      <w:r>
        <w:t>______________________</w:t>
      </w:r>
    </w:p>
    <w:p w:rsidR="009C42E1" w:rsidRDefault="009C42E1">
      <w:pPr>
        <w:ind w:firstLine="698"/>
        <w:jc w:val="right"/>
      </w:pPr>
      <w:r>
        <w:t>(фамилия, инициалы)</w:t>
      </w:r>
    </w:p>
    <w:p w:rsidR="009C42E1" w:rsidRDefault="009C42E1">
      <w:pPr>
        <w:ind w:firstLine="698"/>
        <w:jc w:val="right"/>
      </w:pPr>
      <w:r>
        <w:t>от ____________________,</w:t>
      </w:r>
    </w:p>
    <w:p w:rsidR="009C42E1" w:rsidRDefault="009C42E1">
      <w:pPr>
        <w:ind w:firstLine="698"/>
        <w:jc w:val="right"/>
      </w:pPr>
      <w:r>
        <w:t>(фамилия, инициалы)</w:t>
      </w:r>
    </w:p>
    <w:p w:rsidR="009C42E1" w:rsidRDefault="009C42E1">
      <w:pPr>
        <w:ind w:firstLine="698"/>
        <w:jc w:val="right"/>
      </w:pPr>
      <w:proofErr w:type="gramStart"/>
      <w:r>
        <w:t>проживающего</w:t>
      </w:r>
      <w:proofErr w:type="gramEnd"/>
      <w:r>
        <w:t xml:space="preserve"> (ей) по адресу:</w:t>
      </w:r>
    </w:p>
    <w:p w:rsidR="009C42E1" w:rsidRDefault="009C42E1">
      <w:pPr>
        <w:ind w:firstLine="698"/>
        <w:jc w:val="right"/>
      </w:pPr>
      <w:r>
        <w:t>__________________________</w:t>
      </w:r>
    </w:p>
    <w:p w:rsidR="009C42E1" w:rsidRDefault="009C42E1">
      <w:pPr>
        <w:ind w:firstLine="698"/>
        <w:jc w:val="right"/>
      </w:pPr>
      <w:r>
        <w:t>__________________________</w:t>
      </w:r>
    </w:p>
    <w:p w:rsidR="009C42E1" w:rsidRDefault="009C42E1">
      <w:pPr>
        <w:ind w:firstLine="698"/>
        <w:jc w:val="right"/>
      </w:pPr>
      <w:r>
        <w:t>контактный телефон: _________</w:t>
      </w:r>
    </w:p>
    <w:p w:rsidR="009C42E1" w:rsidRDefault="009C42E1"/>
    <w:p w:rsidR="009C42E1" w:rsidRDefault="009C42E1">
      <w:pPr>
        <w:ind w:firstLine="0"/>
        <w:jc w:val="center"/>
      </w:pPr>
      <w:r>
        <w:t>ЗАЯВЛЕНИЕ</w:t>
      </w:r>
    </w:p>
    <w:p w:rsidR="009C42E1" w:rsidRDefault="009C42E1"/>
    <w:p w:rsidR="009C42E1" w:rsidRDefault="009C42E1">
      <w:pPr>
        <w:ind w:firstLine="419"/>
      </w:pPr>
      <w:r>
        <w:t>Прошу включить меня, __________________________________________________________</w:t>
      </w:r>
    </w:p>
    <w:p w:rsidR="009C42E1" w:rsidRDefault="009C42E1">
      <w:pPr>
        <w:ind w:firstLine="419"/>
      </w:pPr>
      <w:r>
        <w:t>_______________________________________________________________________________</w:t>
      </w:r>
    </w:p>
    <w:p w:rsidR="009C42E1" w:rsidRDefault="009C42E1">
      <w:pPr>
        <w:ind w:firstLine="419"/>
      </w:pPr>
      <w:r>
        <w:t>______________________________________________________________________________,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 w:rsidR="009C42E1" w:rsidRDefault="009C42E1">
      <w:pPr>
        <w:ind w:firstLine="419"/>
      </w:pPr>
      <w:proofErr w:type="gramStart"/>
      <w:r>
        <w:t>и членов моей семьи в списки на оказание единовременной материальной помощи и (или) финансовой помощи в связи с утратой имущества первой необходимости, так как дом (жилое помещение), в котором проживаю я и члены моей семьи, оказался (оказалось) и пострадал (пострадало) в зоне чрезвычайной ситуации, при этом я и члены моей семьи утратили полностью (частично) имущество (имущество первой необходимости).</w:t>
      </w:r>
      <w:proofErr w:type="gramEnd"/>
    </w:p>
    <w:p w:rsidR="009C42E1" w:rsidRDefault="009C42E1">
      <w:pPr>
        <w:ind w:firstLine="419"/>
      </w:pPr>
      <w:r>
        <w:t>Состав семьи (супруг, супруга, дети, родители, лица, находящиеся на иждивении):</w:t>
      </w:r>
    </w:p>
    <w:p w:rsidR="009C42E1" w:rsidRDefault="009C42E1">
      <w:pPr>
        <w:ind w:firstLine="419"/>
      </w:pPr>
    </w:p>
    <w:p w:rsidR="009C42E1" w:rsidRDefault="009C42E1">
      <w:pPr>
        <w:ind w:firstLine="419"/>
      </w:pPr>
      <w:r>
        <w:t>1. 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Pr>
        <w:ind w:firstLine="419"/>
      </w:pPr>
      <w:r>
        <w:t>2. ______________________________________________________________________________________________________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Pr>
        <w:ind w:firstLine="419"/>
      </w:pPr>
      <w:r>
        <w:t>3. ______________________________________________________________________________________________________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7</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w:t>
      </w:r>
      <w:r>
        <w:rPr>
          <w:sz w:val="28"/>
          <w:szCs w:val="28"/>
        </w:rPr>
        <w:t xml:space="preserve">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 w:rsidR="009C42E1" w:rsidRDefault="009C42E1">
      <w:pPr>
        <w:ind w:firstLine="698"/>
        <w:jc w:val="right"/>
      </w:pPr>
      <w:r>
        <w:t>Форма</w:t>
      </w:r>
    </w:p>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94"/>
        <w:gridCol w:w="1637"/>
        <w:gridCol w:w="3856"/>
      </w:tblGrid>
      <w:tr w:rsidR="009C42E1">
        <w:tc>
          <w:tcPr>
            <w:tcW w:w="3794" w:type="dxa"/>
            <w:tcBorders>
              <w:top w:val="nil"/>
              <w:left w:val="nil"/>
              <w:bottom w:val="nil"/>
              <w:right w:val="nil"/>
            </w:tcBorders>
          </w:tcPr>
          <w:p w:rsidR="009C42E1" w:rsidRDefault="009C42E1">
            <w:pPr>
              <w:pStyle w:val="af4"/>
            </w:pPr>
          </w:p>
        </w:tc>
        <w:tc>
          <w:tcPr>
            <w:tcW w:w="1637" w:type="dxa"/>
            <w:tcBorders>
              <w:top w:val="nil"/>
              <w:left w:val="nil"/>
              <w:bottom w:val="nil"/>
              <w:right w:val="nil"/>
            </w:tcBorders>
          </w:tcPr>
          <w:p w:rsidR="009C42E1" w:rsidRDefault="009C42E1">
            <w:pPr>
              <w:pStyle w:val="af4"/>
            </w:pPr>
          </w:p>
        </w:tc>
        <w:tc>
          <w:tcPr>
            <w:tcW w:w="3856" w:type="dxa"/>
            <w:tcBorders>
              <w:top w:val="nil"/>
              <w:left w:val="nil"/>
              <w:bottom w:val="nil"/>
              <w:right w:val="nil"/>
            </w:tcBorders>
          </w:tcPr>
          <w:p w:rsidR="009C42E1" w:rsidRDefault="009C42E1">
            <w:pPr>
              <w:pStyle w:val="af4"/>
              <w:jc w:val="right"/>
            </w:pPr>
            <w:r>
              <w:t>УТВЕРЖДАЮ</w:t>
            </w:r>
          </w:p>
          <w:p w:rsidR="009C42E1" w:rsidRDefault="009C42E1">
            <w:pPr>
              <w:pStyle w:val="af4"/>
              <w:jc w:val="right"/>
            </w:pPr>
            <w:r>
              <w:t xml:space="preserve">Глава Портбайкальского </w:t>
            </w:r>
            <w:r w:rsidR="004F2EDE">
              <w:t>сельского</w:t>
            </w:r>
            <w:r>
              <w:t xml:space="preserve"> поселения</w:t>
            </w:r>
          </w:p>
          <w:p w:rsidR="009C42E1" w:rsidRDefault="009C42E1">
            <w:pPr>
              <w:pStyle w:val="af4"/>
              <w:jc w:val="right"/>
            </w:pPr>
            <w:r>
              <w:t>_________________________ (подпись, фамилия, инициалы)</w:t>
            </w:r>
          </w:p>
          <w:p w:rsidR="009C42E1" w:rsidRDefault="009C42E1">
            <w:pPr>
              <w:pStyle w:val="af4"/>
              <w:jc w:val="right"/>
            </w:pPr>
            <w:r>
              <w:t>"__" ____________ 20____ г. М.П.</w:t>
            </w:r>
          </w:p>
        </w:tc>
      </w:tr>
    </w:tbl>
    <w:p w:rsidR="009C42E1" w:rsidRDefault="009C42E1">
      <w:pPr>
        <w:ind w:firstLine="0"/>
        <w:jc w:val="center"/>
      </w:pPr>
      <w:r>
        <w:t>АКТ N</w:t>
      </w:r>
    </w:p>
    <w:p w:rsidR="009C42E1" w:rsidRDefault="009C42E1">
      <w:pPr>
        <w:ind w:firstLine="0"/>
        <w:jc w:val="center"/>
      </w:pPr>
      <w:r>
        <w:t>от "____" _________________ 20___ г.</w:t>
      </w:r>
    </w:p>
    <w:p w:rsidR="009C42E1" w:rsidRDefault="009C42E1"/>
    <w:p w:rsidR="009C42E1" w:rsidRDefault="009C42E1">
      <w:pPr>
        <w:ind w:firstLine="0"/>
        <w:jc w:val="center"/>
      </w:pPr>
      <w:r>
        <w:t xml:space="preserve">осмотра жилого помещения (домовладения), находящегося в границах зоны чрезвычайной ситуации на территории Портбайкальского </w:t>
      </w:r>
      <w:r w:rsidR="004F2EDE">
        <w:t>сельского</w:t>
      </w:r>
      <w:r w:rsidR="0071198C">
        <w:t xml:space="preserve"> поселения</w:t>
      </w:r>
    </w:p>
    <w:p w:rsidR="009C42E1" w:rsidRDefault="009C42E1">
      <w:pPr>
        <w:ind w:firstLine="0"/>
        <w:jc w:val="center"/>
      </w:pPr>
      <w:r>
        <w:t>________________________________________________________________________________</w:t>
      </w:r>
    </w:p>
    <w:p w:rsidR="009C42E1" w:rsidRDefault="009C42E1">
      <w:pPr>
        <w:ind w:firstLine="0"/>
        <w:jc w:val="center"/>
      </w:pPr>
      <w:r>
        <w:t>(адрес жилого помещения)</w:t>
      </w:r>
    </w:p>
    <w:p w:rsidR="009C42E1" w:rsidRDefault="009C42E1"/>
    <w:p w:rsidR="009C42E1" w:rsidRDefault="009C42E1">
      <w:pPr>
        <w:ind w:firstLine="419"/>
      </w:pPr>
      <w:r>
        <w:t xml:space="preserve">Характеристика жилого помещения (домовладения) по конструктивным элементам: </w:t>
      </w:r>
    </w:p>
    <w:p w:rsidR="009C42E1" w:rsidRDefault="009C42E1">
      <w:pPr>
        <w:ind w:firstLine="0"/>
      </w:pPr>
      <w:r>
        <w:t xml:space="preserve">_______________________________________________________________________________ </w:t>
      </w:r>
    </w:p>
    <w:p w:rsidR="009C42E1" w:rsidRDefault="009C42E1"/>
    <w:p w:rsidR="009C42E1" w:rsidRDefault="009C42E1">
      <w:pPr>
        <w:ind w:firstLine="419"/>
      </w:pPr>
      <w:r>
        <w:t xml:space="preserve">В результате осмотра установлено следующее: ____________________________________ </w:t>
      </w:r>
    </w:p>
    <w:p w:rsidR="009C42E1" w:rsidRDefault="009C42E1"/>
    <w:p w:rsidR="009C42E1" w:rsidRDefault="009C42E1">
      <w:pPr>
        <w:ind w:firstLine="419"/>
      </w:pPr>
      <w:r>
        <w:t>В указанном жилом помещении (домовладении) фактически проживают:</w:t>
      </w:r>
    </w:p>
    <w:p w:rsidR="009C42E1" w:rsidRDefault="009C42E1">
      <w:pPr>
        <w:ind w:left="419" w:firstLine="0"/>
      </w:pPr>
      <w:r>
        <w:t>1. _____________________________________________________________________________</w:t>
      </w:r>
    </w:p>
    <w:p w:rsidR="009C42E1" w:rsidRDefault="009C42E1">
      <w:pPr>
        <w:ind w:left="419" w:firstLine="0"/>
      </w:pPr>
      <w:r>
        <w:t>2. _____________________________________________________________________________</w:t>
      </w:r>
    </w:p>
    <w:p w:rsidR="009C42E1" w:rsidRDefault="009C42E1">
      <w:pPr>
        <w:ind w:left="419" w:firstLine="0"/>
      </w:pPr>
      <w:r>
        <w:t>3. _____________________________________________________________________________</w:t>
      </w:r>
    </w:p>
    <w:p w:rsidR="009C42E1" w:rsidRDefault="009C42E1"/>
    <w:p w:rsidR="009C42E1" w:rsidRDefault="009C42E1">
      <w:pPr>
        <w:ind w:firstLine="419"/>
      </w:pPr>
      <w:r>
        <w:t>Информация о фактическом проживании подтверждается: ____________________________</w:t>
      </w:r>
    </w:p>
    <w:p w:rsidR="009C42E1" w:rsidRDefault="009C42E1">
      <w:pPr>
        <w:ind w:firstLine="0"/>
      </w:pPr>
      <w:r>
        <w:t xml:space="preserve">__________________________________________________________________________________ </w:t>
      </w:r>
    </w:p>
    <w:p w:rsidR="009C42E1" w:rsidRDefault="009C42E1"/>
    <w:p w:rsidR="009C42E1" w:rsidRDefault="009C42E1">
      <w:pPr>
        <w:ind w:firstLine="0"/>
      </w:pPr>
      <w:r>
        <w:t>Председатель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p>
    <w:p w:rsidR="009C42E1" w:rsidRDefault="009C42E1">
      <w:pPr>
        <w:ind w:firstLine="0"/>
      </w:pPr>
      <w:r>
        <w:t>Члены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(подпись)</w:t>
      </w:r>
      <w:r>
        <w:tab/>
      </w:r>
      <w:r>
        <w:tab/>
        <w:t xml:space="preserve"> (дата)</w:t>
      </w:r>
    </w:p>
    <w:p w:rsidR="009C42E1" w:rsidRDefault="009C42E1"/>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r>
        <w:lastRenderedPageBreak/>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 w:rsidR="009C42E1" w:rsidRDefault="009C42E1">
      <w:pPr>
        <w:pStyle w:val="af5"/>
      </w:pPr>
      <w:r>
        <w:t>С заключением комиссии согласен (</w:t>
      </w:r>
      <w:proofErr w:type="gramStart"/>
      <w:r>
        <w:t>согласна</w:t>
      </w:r>
      <w:proofErr w:type="gramEnd"/>
      <w:r>
        <w:t>) собственник жилого помещения:</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proofErr w:type="gramStart"/>
      <w:r>
        <w:t xml:space="preserve">(Памятку о порядке предоставления документов и получил (получила) собственник жилого помещения: </w:t>
      </w:r>
      <w:proofErr w:type="gramEnd"/>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rPr>
          <w:sz w:val="28"/>
          <w:szCs w:val="28"/>
        </w:rPr>
      </w:pPr>
    </w:p>
    <w:p w:rsidR="009C42E1" w:rsidRDefault="009C42E1">
      <w:pPr>
        <w:ind w:firstLine="0"/>
        <w:rPr>
          <w:sz w:val="28"/>
          <w:szCs w:val="28"/>
        </w:rPr>
      </w:pPr>
    </w:p>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1. Указываются все фактически проживающие и зарегистрированные по данному адресу члены семьи.</w:t>
      </w:r>
    </w:p>
    <w:p w:rsidR="009C42E1" w:rsidRDefault="009C42E1">
      <w:pPr>
        <w:ind w:firstLine="419"/>
        <w:rPr>
          <w:sz w:val="28"/>
          <w:szCs w:val="28"/>
        </w:rPr>
      </w:pPr>
      <w:r>
        <w:rPr>
          <w:sz w:val="28"/>
          <w:szCs w:val="28"/>
        </w:rPr>
        <w:t>2. Указывается фамилия, имя и отчество собственника жилья, если собственник отсутствует, то указывается присутствующий при составлении акта совершеннолетний член семьи, который ставит свою подпись.</w:t>
      </w:r>
    </w:p>
    <w:p w:rsidR="009C42E1" w:rsidRDefault="009C42E1">
      <w:pPr>
        <w:rPr>
          <w:sz w:val="28"/>
          <w:szCs w:val="28"/>
        </w:rPr>
      </w:pPr>
    </w:p>
    <w:p w:rsidR="009C42E1" w:rsidRDefault="009C42E1">
      <w:pPr>
        <w:rPr>
          <w:sz w:val="28"/>
          <w:szCs w:val="28"/>
        </w:rPr>
      </w:pPr>
    </w:p>
    <w:p w:rsidR="009C42E1" w:rsidRDefault="009C42E1">
      <w:pPr>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8</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ind w:firstLine="698"/>
        <w:jc w:val="right"/>
        <w:rPr>
          <w:sz w:val="28"/>
          <w:szCs w:val="28"/>
        </w:rPr>
      </w:pPr>
    </w:p>
    <w:p w:rsidR="009C42E1" w:rsidRDefault="009C42E1">
      <w:pPr>
        <w:ind w:firstLine="698"/>
        <w:jc w:val="right"/>
      </w:pPr>
      <w:r>
        <w:t>Форма</w:t>
      </w:r>
    </w:p>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rsidR="0071198C">
        <w:t xml:space="preserve"> поселения</w:t>
      </w:r>
    </w:p>
    <w:p w:rsidR="009C42E1" w:rsidRDefault="009C42E1">
      <w:pPr>
        <w:ind w:firstLine="698"/>
        <w:jc w:val="right"/>
      </w:pPr>
      <w:r>
        <w:t>________________________</w:t>
      </w:r>
    </w:p>
    <w:p w:rsidR="009C42E1" w:rsidRDefault="009C42E1">
      <w:pPr>
        <w:ind w:left="6480"/>
      </w:pPr>
      <w:r>
        <w:t>(подпись, фамилия, инициалы)</w:t>
      </w:r>
    </w:p>
    <w:p w:rsidR="009C42E1" w:rsidRDefault="009C42E1">
      <w:pPr>
        <w:ind w:firstLine="698"/>
        <w:jc w:val="right"/>
      </w:pPr>
      <w:r>
        <w:t>"__" _________ 20__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СПИСОК</w:t>
      </w:r>
    </w:p>
    <w:p w:rsidR="009C42E1" w:rsidRDefault="009C42E1">
      <w:pPr>
        <w:ind w:firstLine="0"/>
        <w:jc w:val="center"/>
      </w:pPr>
      <w:r>
        <w:t>граждан, нуждающихся в оказании единовременной материальной помощи в результате</w:t>
      </w:r>
    </w:p>
    <w:p w:rsidR="009C42E1" w:rsidRDefault="009C42E1">
      <w:pPr>
        <w:ind w:firstLine="0"/>
        <w:jc w:val="center"/>
      </w:pPr>
      <w:r>
        <w:t>__________________________________________________________________</w:t>
      </w:r>
    </w:p>
    <w:p w:rsidR="009C42E1" w:rsidRDefault="009C42E1">
      <w:pPr>
        <w:ind w:firstLine="0"/>
        <w:jc w:val="center"/>
      </w:pPr>
      <w:r>
        <w:t>(наименование чрезвычайной ситуации)</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997"/>
        <w:gridCol w:w="1540"/>
        <w:gridCol w:w="1106"/>
        <w:gridCol w:w="455"/>
        <w:gridCol w:w="1226"/>
        <w:gridCol w:w="811"/>
        <w:gridCol w:w="854"/>
        <w:gridCol w:w="1298"/>
        <w:gridCol w:w="474"/>
      </w:tblGrid>
      <w:tr w:rsidR="009C42E1">
        <w:tc>
          <w:tcPr>
            <w:tcW w:w="1997" w:type="dxa"/>
            <w:vMerge w:val="restart"/>
            <w:tcBorders>
              <w:top w:val="single" w:sz="4" w:space="0" w:color="auto"/>
              <w:bottom w:val="single" w:sz="4" w:space="0" w:color="auto"/>
              <w:right w:val="single" w:sz="4" w:space="0" w:color="auto"/>
            </w:tcBorders>
            <w:vAlign w:val="center"/>
          </w:tcPr>
          <w:p w:rsidR="009C42E1" w:rsidRDefault="009C42E1">
            <w:pPr>
              <w:pStyle w:val="af4"/>
              <w:jc w:val="center"/>
            </w:pPr>
            <w:r>
              <w:t>Номер семьи (при наличии нескольких проживающих семей)</w:t>
            </w:r>
          </w:p>
        </w:tc>
        <w:tc>
          <w:tcPr>
            <w:tcW w:w="1540" w:type="dxa"/>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Фамилия, имя и отчество гражданина</w:t>
            </w:r>
          </w:p>
        </w:tc>
        <w:tc>
          <w:tcPr>
            <w:tcW w:w="1561" w:type="dxa"/>
            <w:gridSpan w:val="2"/>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Адрес места</w:t>
            </w:r>
          </w:p>
          <w:p w:rsidR="009C42E1" w:rsidRDefault="009C42E1">
            <w:pPr>
              <w:pStyle w:val="af4"/>
              <w:jc w:val="center"/>
            </w:pPr>
            <w:r>
              <w:t>проживания</w:t>
            </w:r>
          </w:p>
          <w:p w:rsidR="009C42E1" w:rsidRDefault="009C42E1">
            <w:pPr>
              <w:pStyle w:val="af4"/>
              <w:jc w:val="center"/>
            </w:pPr>
            <w:r>
              <w:t>(регистрации)</w:t>
            </w:r>
          </w:p>
        </w:tc>
        <w:tc>
          <w:tcPr>
            <w:tcW w:w="2891" w:type="dxa"/>
            <w:gridSpan w:val="3"/>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Документ,</w:t>
            </w:r>
          </w:p>
          <w:p w:rsidR="009C42E1" w:rsidRDefault="009C42E1">
            <w:pPr>
              <w:pStyle w:val="af4"/>
              <w:jc w:val="center"/>
            </w:pPr>
            <w:proofErr w:type="gramStart"/>
            <w:r>
              <w:t>удостоверяющий</w:t>
            </w:r>
            <w:proofErr w:type="gramEnd"/>
            <w:r>
              <w:t xml:space="preserve"> личность</w:t>
            </w:r>
          </w:p>
        </w:tc>
        <w:tc>
          <w:tcPr>
            <w:tcW w:w="1772" w:type="dxa"/>
            <w:gridSpan w:val="2"/>
            <w:vMerge w:val="restart"/>
            <w:tcBorders>
              <w:top w:val="single" w:sz="4" w:space="0" w:color="auto"/>
              <w:left w:val="single" w:sz="4" w:space="0" w:color="auto"/>
              <w:bottom w:val="single" w:sz="4" w:space="0" w:color="auto"/>
            </w:tcBorders>
            <w:vAlign w:val="center"/>
          </w:tcPr>
          <w:p w:rsidR="009C42E1" w:rsidRDefault="009C42E1">
            <w:pPr>
              <w:pStyle w:val="af4"/>
              <w:jc w:val="center"/>
            </w:pPr>
            <w:r>
              <w:t>Необходимые бюджетные ассигнования (тыс. рублей)</w:t>
            </w:r>
          </w:p>
        </w:tc>
      </w:tr>
      <w:tr w:rsidR="009C42E1">
        <w:tc>
          <w:tcPr>
            <w:tcW w:w="1997"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1540"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561" w:type="dxa"/>
            <w:gridSpan w:val="2"/>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22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вид документа</w:t>
            </w:r>
          </w:p>
        </w:tc>
        <w:tc>
          <w:tcPr>
            <w:tcW w:w="811"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серия и номер</w:t>
            </w:r>
          </w:p>
        </w:tc>
        <w:tc>
          <w:tcPr>
            <w:tcW w:w="854"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 xml:space="preserve">кем </w:t>
            </w:r>
            <w:proofErr w:type="gramStart"/>
            <w:r>
              <w:t>выдан</w:t>
            </w:r>
            <w:proofErr w:type="gramEnd"/>
            <w:r>
              <w:t xml:space="preserve"> и когда</w:t>
            </w:r>
          </w:p>
        </w:tc>
        <w:tc>
          <w:tcPr>
            <w:tcW w:w="1772" w:type="dxa"/>
            <w:gridSpan w:val="2"/>
            <w:vMerge/>
            <w:tcBorders>
              <w:top w:val="single" w:sz="4" w:space="0" w:color="auto"/>
              <w:left w:val="single" w:sz="4" w:space="0" w:color="auto"/>
              <w:bottom w:val="single" w:sz="4" w:space="0" w:color="auto"/>
            </w:tcBorders>
            <w:vAlign w:val="center"/>
          </w:tcPr>
          <w:p w:rsidR="009C42E1" w:rsidRDefault="009C42E1">
            <w:pPr>
              <w:pStyle w:val="af4"/>
            </w:pPr>
          </w:p>
        </w:tc>
      </w:tr>
      <w:tr w:rsidR="009C42E1">
        <w:tc>
          <w:tcPr>
            <w:tcW w:w="1997" w:type="dxa"/>
            <w:tcBorders>
              <w:top w:val="single" w:sz="4" w:space="0" w:color="auto"/>
              <w:bottom w:val="single" w:sz="4" w:space="0" w:color="auto"/>
              <w:right w:val="single" w:sz="4" w:space="0" w:color="auto"/>
            </w:tcBorders>
          </w:tcPr>
          <w:p w:rsidR="009C42E1" w:rsidRDefault="009C42E1">
            <w:pPr>
              <w:pStyle w:val="af4"/>
            </w:pPr>
          </w:p>
        </w:tc>
        <w:tc>
          <w:tcPr>
            <w:tcW w:w="1540"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26"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11"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772" w:type="dxa"/>
            <w:gridSpan w:val="2"/>
            <w:tcBorders>
              <w:top w:val="single" w:sz="4" w:space="0" w:color="auto"/>
              <w:left w:val="single" w:sz="4" w:space="0" w:color="auto"/>
              <w:bottom w:val="single" w:sz="4" w:space="0" w:color="auto"/>
            </w:tcBorders>
          </w:tcPr>
          <w:p w:rsidR="009C42E1" w:rsidRDefault="009C42E1">
            <w:pPr>
              <w:pStyle w:val="af4"/>
            </w:pPr>
          </w:p>
        </w:tc>
      </w:tr>
      <w:tr w:rsidR="009C42E1">
        <w:tc>
          <w:tcPr>
            <w:tcW w:w="1997" w:type="dxa"/>
            <w:tcBorders>
              <w:top w:val="single" w:sz="4" w:space="0" w:color="auto"/>
              <w:bottom w:val="single" w:sz="4" w:space="0" w:color="auto"/>
              <w:right w:val="single" w:sz="4" w:space="0" w:color="auto"/>
            </w:tcBorders>
          </w:tcPr>
          <w:p w:rsidR="009C42E1" w:rsidRDefault="009C42E1">
            <w:pPr>
              <w:pStyle w:val="af4"/>
            </w:pPr>
            <w:r>
              <w:t>ВСЕГО</w:t>
            </w:r>
          </w:p>
        </w:tc>
        <w:tc>
          <w:tcPr>
            <w:tcW w:w="1540"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26"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11"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772" w:type="dxa"/>
            <w:gridSpan w:val="2"/>
            <w:tcBorders>
              <w:top w:val="single" w:sz="4" w:space="0" w:color="auto"/>
              <w:left w:val="single" w:sz="4" w:space="0" w:color="auto"/>
              <w:bottom w:val="single" w:sz="4" w:space="0" w:color="auto"/>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5"/>
              <w:rPr>
                <w:color w:val="000000"/>
              </w:rPr>
            </w:pPr>
          </w:p>
          <w:p w:rsidR="009C42E1" w:rsidRPr="00FA6BA3" w:rsidRDefault="009C42E1">
            <w:pPr>
              <w:pStyle w:val="af5"/>
              <w:rPr>
                <w:color w:val="000000"/>
              </w:rPr>
            </w:pPr>
            <w:r w:rsidRPr="00FA6BA3">
              <w:rPr>
                <w:color w:val="000000"/>
              </w:rPr>
              <w:t xml:space="preserve">Глава Портбайкальского </w:t>
            </w:r>
            <w:r w:rsidR="004F2EDE" w:rsidRPr="00FA6BA3">
              <w:rPr>
                <w:color w:val="000000"/>
              </w:rPr>
              <w:t>сельского</w:t>
            </w:r>
            <w:r w:rsidRPr="00FA6BA3">
              <w:rPr>
                <w:color w:val="000000"/>
              </w:rPr>
              <w:t xml:space="preserve"> поселения»  </w:t>
            </w:r>
          </w:p>
        </w:tc>
        <w:tc>
          <w:tcPr>
            <w:tcW w:w="4644" w:type="dxa"/>
            <w:gridSpan w:val="5"/>
            <w:tcBorders>
              <w:top w:val="nil"/>
              <w:left w:val="nil"/>
              <w:bottom w:val="single" w:sz="4" w:space="0" w:color="auto"/>
              <w:right w:val="nil"/>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4"/>
              <w:rPr>
                <w:color w:val="000000"/>
              </w:rPr>
            </w:pPr>
          </w:p>
        </w:tc>
        <w:tc>
          <w:tcPr>
            <w:tcW w:w="4644" w:type="dxa"/>
            <w:gridSpan w:val="5"/>
            <w:tcBorders>
              <w:top w:val="single" w:sz="4" w:space="0" w:color="auto"/>
              <w:left w:val="nil"/>
              <w:bottom w:val="nil"/>
              <w:right w:val="nil"/>
            </w:tcBorders>
          </w:tcPr>
          <w:p w:rsidR="009C42E1" w:rsidRDefault="009C42E1">
            <w:pPr>
              <w:pStyle w:val="af4"/>
              <w:jc w:val="center"/>
            </w:pPr>
            <w:r>
              <w:t>(подпись, фамилия, инициалы) М.П.</w:t>
            </w: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5"/>
              <w:rPr>
                <w:color w:val="000000"/>
              </w:rPr>
            </w:pPr>
            <w:r w:rsidRPr="00FA6BA3">
              <w:rPr>
                <w:color w:val="000000"/>
              </w:rPr>
              <w:t xml:space="preserve">Начальник отделения по вопросам миграции ОМВД России  по  </w:t>
            </w:r>
            <w:r w:rsidRPr="00FA6BA3">
              <w:rPr>
                <w:rFonts w:ascii="Times New Roman" w:eastAsia="Times New Roman CYR" w:hAnsi="Times New Roman" w:cs="Times New Roman"/>
                <w:color w:val="000000"/>
              </w:rPr>
              <w:t>Слюдянскому району Иркутской области</w:t>
            </w:r>
          </w:p>
        </w:tc>
        <w:tc>
          <w:tcPr>
            <w:tcW w:w="4644" w:type="dxa"/>
            <w:gridSpan w:val="5"/>
            <w:tcBorders>
              <w:top w:val="nil"/>
              <w:left w:val="nil"/>
              <w:bottom w:val="single" w:sz="4" w:space="0" w:color="auto"/>
              <w:right w:val="nil"/>
            </w:tcBorders>
          </w:tcPr>
          <w:p w:rsidR="009C42E1" w:rsidRDefault="009C42E1">
            <w:pPr>
              <w:pStyle w:val="af4"/>
            </w:pPr>
          </w:p>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4"/>
              <w:rPr>
                <w:color w:val="000000"/>
              </w:rPr>
            </w:pPr>
          </w:p>
        </w:tc>
        <w:tc>
          <w:tcPr>
            <w:tcW w:w="4644" w:type="dxa"/>
            <w:gridSpan w:val="5"/>
            <w:tcBorders>
              <w:top w:val="single" w:sz="4" w:space="0" w:color="auto"/>
              <w:left w:val="nil"/>
              <w:bottom w:val="nil"/>
              <w:right w:val="nil"/>
            </w:tcBorders>
          </w:tcPr>
          <w:p w:rsidR="009C42E1" w:rsidRDefault="009C42E1">
            <w:pPr>
              <w:pStyle w:val="af4"/>
              <w:jc w:val="center"/>
            </w:pPr>
            <w:r>
              <w:t>(подпись, фамилия, инициалы) М.П.</w:t>
            </w:r>
          </w:p>
        </w:tc>
      </w:tr>
      <w:tr w:rsidR="009C42E1">
        <w:trPr>
          <w:gridAfter w:val="1"/>
          <w:wAfter w:w="474" w:type="dxa"/>
          <w:trHeight w:val="90"/>
        </w:trPr>
        <w:tc>
          <w:tcPr>
            <w:tcW w:w="4643" w:type="dxa"/>
            <w:gridSpan w:val="3"/>
            <w:tcBorders>
              <w:top w:val="nil"/>
              <w:left w:val="nil"/>
              <w:bottom w:val="nil"/>
              <w:right w:val="nil"/>
            </w:tcBorders>
          </w:tcPr>
          <w:p w:rsidR="009C42E1" w:rsidRPr="00FA6BA3" w:rsidRDefault="0071198C">
            <w:pPr>
              <w:pStyle w:val="af5"/>
              <w:rPr>
                <w:color w:val="000000"/>
              </w:rPr>
            </w:pPr>
            <w:r w:rsidRPr="00FA6BA3">
              <w:rPr>
                <w:color w:val="000000"/>
              </w:rPr>
              <w:t xml:space="preserve">Главный бухгалтер администрации </w:t>
            </w:r>
            <w:proofErr w:type="spellStart"/>
            <w:r w:rsidRPr="00FA6BA3">
              <w:rPr>
                <w:color w:val="000000"/>
              </w:rPr>
              <w:t>Портбайкалського</w:t>
            </w:r>
            <w:proofErr w:type="spellEnd"/>
            <w:r w:rsidRPr="00FA6BA3">
              <w:rPr>
                <w:color w:val="000000"/>
              </w:rPr>
              <w:t xml:space="preserve"> сельского поселения</w:t>
            </w:r>
            <w:r w:rsidR="009C42E1" w:rsidRPr="00FA6BA3">
              <w:rPr>
                <w:color w:val="000000"/>
              </w:rPr>
              <w:t xml:space="preserve"> </w:t>
            </w:r>
          </w:p>
        </w:tc>
        <w:tc>
          <w:tcPr>
            <w:tcW w:w="4644" w:type="dxa"/>
            <w:gridSpan w:val="5"/>
            <w:tcBorders>
              <w:top w:val="nil"/>
              <w:left w:val="nil"/>
              <w:bottom w:val="single" w:sz="4" w:space="0" w:color="auto"/>
              <w:right w:val="nil"/>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Default="009C42E1">
            <w:pPr>
              <w:pStyle w:val="af4"/>
            </w:pPr>
          </w:p>
        </w:tc>
        <w:tc>
          <w:tcPr>
            <w:tcW w:w="4644" w:type="dxa"/>
            <w:gridSpan w:val="5"/>
            <w:tcBorders>
              <w:top w:val="single" w:sz="4" w:space="0" w:color="auto"/>
              <w:left w:val="nil"/>
              <w:bottom w:val="nil"/>
              <w:right w:val="nil"/>
            </w:tcBorders>
          </w:tcPr>
          <w:p w:rsidR="009C42E1" w:rsidRDefault="009C42E1">
            <w:pPr>
              <w:pStyle w:val="af4"/>
              <w:jc w:val="center"/>
            </w:pPr>
            <w:r>
              <w:t>(подпись, фамилия, инициалы) М.П.</w:t>
            </w:r>
          </w:p>
        </w:tc>
      </w:tr>
    </w:tbl>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 xml:space="preserve">1. В списках граждан, нуждающихся в оказании единовременной материальной помощи (далее - ЕМП), указываются все граждане (включая детей), подтвердившие постоянное проживание в жилом помещении, утраченном или пострадавшем в результате чрезвычайной ситуации. При отсутствии </w:t>
      </w:r>
      <w:r>
        <w:rPr>
          <w:sz w:val="28"/>
          <w:szCs w:val="28"/>
        </w:rPr>
        <w:lastRenderedPageBreak/>
        <w:t>у гражданина необходимых документов, подтверждающих право на получение ЕМП, граждане включаются в списки на получение финансовой помощи на основании принятых судебных решений. ЕМП один и тот же человек по одной и той же ЧС может получить только один раз по адресу, по которому он зарегистрирован.</w:t>
      </w:r>
    </w:p>
    <w:p w:rsidR="009C42E1" w:rsidRDefault="009C42E1">
      <w:pPr>
        <w:ind w:firstLine="419"/>
        <w:rPr>
          <w:sz w:val="28"/>
          <w:szCs w:val="28"/>
        </w:rPr>
      </w:pPr>
      <w:r>
        <w:rPr>
          <w:sz w:val="28"/>
          <w:szCs w:val="28"/>
        </w:rPr>
        <w:t xml:space="preserve">2. Названия населенных пунктов и улиц в списке располагаются в алфавитном порядке, нумерация домов проставляется по </w:t>
      </w:r>
      <w:proofErr w:type="gramStart"/>
      <w:r>
        <w:rPr>
          <w:sz w:val="28"/>
          <w:szCs w:val="28"/>
        </w:rPr>
        <w:t>нарастающей</w:t>
      </w:r>
      <w:proofErr w:type="gramEnd"/>
      <w:r>
        <w:rPr>
          <w:sz w:val="28"/>
          <w:szCs w:val="28"/>
        </w:rPr>
        <w:t>.</w:t>
      </w:r>
    </w:p>
    <w:p w:rsidR="009C42E1" w:rsidRDefault="009C42E1">
      <w:pPr>
        <w:ind w:firstLine="419"/>
        <w:rPr>
          <w:sz w:val="28"/>
          <w:szCs w:val="28"/>
        </w:rPr>
      </w:pPr>
      <w:r>
        <w:rPr>
          <w:sz w:val="28"/>
          <w:szCs w:val="28"/>
        </w:rPr>
        <w:t>3. В строке "ВСЕГО" указывается общая сумма необходимой ЕМП и количество пострадавших граждан (семей).</w:t>
      </w: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r>
        <w:rPr>
          <w:sz w:val="28"/>
          <w:szCs w:val="28"/>
        </w:rPr>
        <w:lastRenderedPageBreak/>
        <w:t>Приложение 9</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94"/>
        <w:gridCol w:w="1637"/>
        <w:gridCol w:w="3856"/>
      </w:tblGrid>
      <w:tr w:rsidR="009C42E1">
        <w:tc>
          <w:tcPr>
            <w:tcW w:w="3794" w:type="dxa"/>
            <w:tcBorders>
              <w:top w:val="nil"/>
              <w:left w:val="nil"/>
              <w:bottom w:val="nil"/>
              <w:right w:val="nil"/>
            </w:tcBorders>
          </w:tcPr>
          <w:p w:rsidR="009C42E1" w:rsidRDefault="009C42E1">
            <w:pPr>
              <w:pStyle w:val="af4"/>
            </w:pPr>
          </w:p>
        </w:tc>
        <w:tc>
          <w:tcPr>
            <w:tcW w:w="1637" w:type="dxa"/>
            <w:tcBorders>
              <w:top w:val="nil"/>
              <w:left w:val="nil"/>
              <w:bottom w:val="nil"/>
              <w:right w:val="nil"/>
            </w:tcBorders>
          </w:tcPr>
          <w:p w:rsidR="009C42E1" w:rsidRDefault="009C42E1">
            <w:pPr>
              <w:pStyle w:val="af4"/>
            </w:pPr>
          </w:p>
        </w:tc>
        <w:tc>
          <w:tcPr>
            <w:tcW w:w="3856" w:type="dxa"/>
            <w:tcBorders>
              <w:top w:val="nil"/>
              <w:left w:val="nil"/>
              <w:bottom w:val="nil"/>
              <w:right w:val="nil"/>
            </w:tcBorders>
          </w:tcPr>
          <w:p w:rsidR="009C42E1" w:rsidRDefault="009C42E1">
            <w:pPr>
              <w:pStyle w:val="af4"/>
              <w:jc w:val="right"/>
            </w:pPr>
            <w:r>
              <w:t>УТВЕРЖДАЮ</w:t>
            </w:r>
          </w:p>
          <w:p w:rsidR="009C42E1" w:rsidRDefault="009C42E1">
            <w:pPr>
              <w:pStyle w:val="af4"/>
              <w:jc w:val="right"/>
            </w:pPr>
            <w:r>
              <w:t xml:space="preserve">Глава Портбайкальского </w:t>
            </w:r>
            <w:r w:rsidR="004F2EDE">
              <w:t>сельского</w:t>
            </w:r>
            <w:r>
              <w:t xml:space="preserve"> поселен</w:t>
            </w:r>
            <w:r w:rsidR="0071198C">
              <w:t>ия</w:t>
            </w:r>
            <w:r>
              <w:t xml:space="preserve">  </w:t>
            </w:r>
          </w:p>
          <w:p w:rsidR="009C42E1" w:rsidRDefault="009C42E1">
            <w:pPr>
              <w:pStyle w:val="af4"/>
              <w:jc w:val="right"/>
            </w:pPr>
            <w:r>
              <w:t>__________________________ (подпись, фамилия, инициалы)</w:t>
            </w:r>
          </w:p>
          <w:p w:rsidR="009C42E1" w:rsidRDefault="009C42E1">
            <w:pPr>
              <w:pStyle w:val="af4"/>
              <w:jc w:val="right"/>
            </w:pPr>
            <w:r>
              <w:t>"__" ____________ 20___г. М.П.</w:t>
            </w:r>
          </w:p>
        </w:tc>
      </w:tr>
    </w:tbl>
    <w:p w:rsidR="009C42E1" w:rsidRDefault="009C42E1">
      <w:pPr>
        <w:ind w:firstLine="0"/>
        <w:jc w:val="center"/>
      </w:pPr>
      <w:r>
        <w:t>АКТ N</w:t>
      </w:r>
    </w:p>
    <w:p w:rsidR="009C42E1" w:rsidRDefault="009C42E1">
      <w:pPr>
        <w:ind w:firstLine="0"/>
        <w:jc w:val="center"/>
      </w:pPr>
      <w:r>
        <w:t>от "____" ___ 20___ г.</w:t>
      </w:r>
    </w:p>
    <w:p w:rsidR="009C42E1" w:rsidRDefault="009C42E1"/>
    <w:p w:rsidR="009C42E1" w:rsidRDefault="009C42E1">
      <w:pPr>
        <w:ind w:firstLine="0"/>
        <w:jc w:val="center"/>
      </w:pPr>
      <w:r>
        <w:t>обследования утраченного имущества граждан, пострадавших в результате ____________</w:t>
      </w:r>
    </w:p>
    <w:p w:rsidR="009C42E1" w:rsidRDefault="009C42E1">
      <w:pPr>
        <w:ind w:firstLine="0"/>
        <w:jc w:val="center"/>
      </w:pPr>
      <w:r>
        <w:t>_____________________________________________________________________________</w:t>
      </w:r>
    </w:p>
    <w:p w:rsidR="009C42E1" w:rsidRDefault="009C42E1">
      <w:pPr>
        <w:ind w:firstLine="0"/>
        <w:jc w:val="center"/>
      </w:pPr>
      <w:r>
        <w:t>(наименование чрезвычайной ситуации)</w:t>
      </w:r>
    </w:p>
    <w:p w:rsidR="009C42E1" w:rsidRDefault="009C42E1">
      <w:pPr>
        <w:ind w:firstLine="0"/>
      </w:pPr>
    </w:p>
    <w:p w:rsidR="009C42E1" w:rsidRDefault="009C42E1">
      <w:pPr>
        <w:ind w:firstLine="0"/>
      </w:pPr>
      <w:r>
        <w:t>Адрес местожительства ____________________________________________________________</w:t>
      </w:r>
    </w:p>
    <w:p w:rsidR="009C42E1" w:rsidRDefault="009C42E1">
      <w:pPr>
        <w:ind w:firstLine="0"/>
      </w:pPr>
    </w:p>
    <w:p w:rsidR="009C42E1" w:rsidRDefault="009C42E1">
      <w:pPr>
        <w:ind w:firstLine="0"/>
      </w:pPr>
      <w:r>
        <w:t>Ф. И. О. пострадавшего - главы семьи ________________________________________________</w:t>
      </w:r>
    </w:p>
    <w:p w:rsidR="009C42E1" w:rsidRDefault="009C42E1">
      <w:pPr>
        <w:ind w:firstLine="0"/>
      </w:pPr>
    </w:p>
    <w:p w:rsidR="009C42E1" w:rsidRDefault="009C42E1">
      <w:pPr>
        <w:ind w:firstLine="0"/>
      </w:pPr>
      <w:r>
        <w:t>Члены семьи пострадавшего (совместно проживающие) _________________________________</w:t>
      </w:r>
    </w:p>
    <w:p w:rsidR="009C42E1" w:rsidRDefault="009C42E1">
      <w:pPr>
        <w:ind w:firstLine="0"/>
      </w:pPr>
      <w:r>
        <w:t>__________________________________________________________________________________</w:t>
      </w:r>
    </w:p>
    <w:p w:rsidR="009C42E1" w:rsidRDefault="009C42E1">
      <w:pPr>
        <w:ind w:firstLine="0"/>
      </w:pPr>
      <w:r>
        <w:t>__________________________________________________________________________________</w:t>
      </w:r>
    </w:p>
    <w:p w:rsidR="009C42E1" w:rsidRDefault="009C42E1">
      <w:pPr>
        <w:ind w:firstLine="0"/>
      </w:pPr>
    </w:p>
    <w:p w:rsidR="009C42E1" w:rsidRDefault="009C42E1">
      <w:pPr>
        <w:ind w:firstLine="0"/>
      </w:pPr>
      <w:r>
        <w:t>Комиссия в составе:</w:t>
      </w:r>
    </w:p>
    <w:p w:rsidR="009C42E1" w:rsidRDefault="009C42E1">
      <w:pPr>
        <w:ind w:firstLine="0"/>
      </w:pPr>
      <w:r>
        <w:t>Председатель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Члены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419"/>
      </w:pPr>
      <w:r>
        <w:t>С заключением комиссии согласен (</w:t>
      </w:r>
      <w:proofErr w:type="gramStart"/>
      <w:r>
        <w:t>согласна</w:t>
      </w:r>
      <w:proofErr w:type="gramEnd"/>
      <w:r>
        <w:t>) собственник жилого помещения:</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rPr>
          <w:sz w:val="28"/>
          <w:szCs w:val="28"/>
        </w:rPr>
      </w:pPr>
    </w:p>
    <w:p w:rsidR="009C42E1" w:rsidRDefault="009C42E1">
      <w:pPr>
        <w:ind w:firstLine="0"/>
        <w:rPr>
          <w:sz w:val="28"/>
          <w:szCs w:val="28"/>
        </w:rPr>
      </w:pPr>
      <w:r>
        <w:rPr>
          <w:sz w:val="28"/>
          <w:szCs w:val="28"/>
        </w:rPr>
        <w:lastRenderedPageBreak/>
        <w:t>Примечание. Требования к составлению акта обследования утраченного имущества граждан, пострадавших в результате чрезвычайной ситуации, аналогичны требованиям к составлению акта обследования жилого помещения, поврежденного (разрушенного) в результате чрезвычайной ситуации.</w:t>
      </w: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10</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w:t>
      </w:r>
      <w:r w:rsidR="0071198C">
        <w:rPr>
          <w:sz w:val="28"/>
          <w:szCs w:val="28"/>
        </w:rPr>
        <w:t>ления</w:t>
      </w:r>
      <w:r>
        <w:rPr>
          <w:sz w:val="28"/>
          <w:szCs w:val="28"/>
        </w:rPr>
        <w:t xml:space="preserve">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ind w:firstLine="698"/>
        <w:jc w:val="right"/>
      </w:pPr>
    </w:p>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rsidR="0071198C">
        <w:t xml:space="preserve"> поселения</w:t>
      </w:r>
    </w:p>
    <w:p w:rsidR="009C42E1" w:rsidRDefault="009C42E1">
      <w:pPr>
        <w:ind w:firstLine="7118"/>
        <w:jc w:val="right"/>
      </w:pPr>
      <w:r>
        <w:tab/>
        <w:t>______________________</w:t>
      </w:r>
    </w:p>
    <w:p w:rsidR="009C42E1" w:rsidRDefault="009C42E1">
      <w:pPr>
        <w:ind w:firstLine="698"/>
        <w:jc w:val="right"/>
        <w:rPr>
          <w:vertAlign w:val="superscript"/>
        </w:rPr>
      </w:pPr>
      <w:r>
        <w:rPr>
          <w:vertAlign w:val="superscript"/>
        </w:rPr>
        <w:t>(подпись, фамилия, инициалы)</w:t>
      </w:r>
    </w:p>
    <w:p w:rsidR="009C42E1" w:rsidRDefault="009C42E1">
      <w:pPr>
        <w:ind w:firstLine="698"/>
        <w:jc w:val="right"/>
      </w:pPr>
      <w:r>
        <w:t>"__" _________ 20__ г.</w:t>
      </w:r>
    </w:p>
    <w:p w:rsidR="009C42E1" w:rsidRDefault="009C42E1">
      <w:pPr>
        <w:ind w:firstLine="698"/>
        <w:jc w:val="right"/>
      </w:pPr>
      <w:r>
        <w:t>М.П.</w:t>
      </w:r>
    </w:p>
    <w:p w:rsidR="009C42E1" w:rsidRDefault="009C42E1">
      <w:pPr>
        <w:ind w:firstLine="0"/>
        <w:jc w:val="center"/>
      </w:pPr>
      <w:r>
        <w:t>СПИСОК</w:t>
      </w:r>
    </w:p>
    <w:p w:rsidR="009C42E1" w:rsidRDefault="009C42E1">
      <w:pPr>
        <w:ind w:firstLine="0"/>
        <w:jc w:val="center"/>
      </w:pPr>
      <w:r>
        <w:t>граждан, нуждающихся в оказании финансовой помощи в связи с утратой ими имущества первой необходимости в результате ________________________________________________</w:t>
      </w:r>
    </w:p>
    <w:p w:rsidR="009C42E1" w:rsidRDefault="009C42E1">
      <w:pPr>
        <w:ind w:firstLine="0"/>
        <w:jc w:val="center"/>
      </w:pPr>
      <w:r>
        <w:t>_______________________________________________________________________________</w:t>
      </w:r>
    </w:p>
    <w:p w:rsidR="009C42E1" w:rsidRDefault="009C42E1">
      <w:pPr>
        <w:ind w:firstLine="0"/>
        <w:jc w:val="center"/>
      </w:pPr>
      <w:r>
        <w:t>(наименование чрезвычайной ситуации)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944"/>
        <w:gridCol w:w="1482"/>
        <w:gridCol w:w="1217"/>
        <w:gridCol w:w="344"/>
        <w:gridCol w:w="1234"/>
        <w:gridCol w:w="824"/>
        <w:gridCol w:w="872"/>
        <w:gridCol w:w="1370"/>
        <w:gridCol w:w="474"/>
      </w:tblGrid>
      <w:tr w:rsidR="009C42E1">
        <w:tc>
          <w:tcPr>
            <w:tcW w:w="1944" w:type="dxa"/>
            <w:vMerge w:val="restart"/>
            <w:tcBorders>
              <w:top w:val="single" w:sz="4" w:space="0" w:color="auto"/>
              <w:bottom w:val="single" w:sz="4" w:space="0" w:color="auto"/>
              <w:right w:val="single" w:sz="4" w:space="0" w:color="auto"/>
            </w:tcBorders>
          </w:tcPr>
          <w:p w:rsidR="009C42E1" w:rsidRDefault="009C42E1">
            <w:pPr>
              <w:pStyle w:val="af4"/>
              <w:jc w:val="center"/>
            </w:pPr>
            <w:r>
              <w:t>Номер семьи</w:t>
            </w:r>
          </w:p>
          <w:p w:rsidR="009C42E1" w:rsidRDefault="009C42E1">
            <w:pPr>
              <w:pStyle w:val="af4"/>
              <w:jc w:val="center"/>
            </w:pPr>
            <w:r>
              <w:t>(при наличии нескольких проживающих семей)</w:t>
            </w:r>
          </w:p>
        </w:tc>
        <w:tc>
          <w:tcPr>
            <w:tcW w:w="1482" w:type="dxa"/>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Фамилия,</w:t>
            </w:r>
          </w:p>
          <w:p w:rsidR="009C42E1" w:rsidRDefault="009C42E1">
            <w:pPr>
              <w:pStyle w:val="af4"/>
              <w:jc w:val="center"/>
            </w:pPr>
            <w:r>
              <w:t>имя и отчество гражданина</w:t>
            </w:r>
          </w:p>
        </w:tc>
        <w:tc>
          <w:tcPr>
            <w:tcW w:w="1561" w:type="dxa"/>
            <w:gridSpan w:val="2"/>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Адрес места</w:t>
            </w:r>
          </w:p>
          <w:p w:rsidR="009C42E1" w:rsidRDefault="009C42E1">
            <w:pPr>
              <w:pStyle w:val="af4"/>
              <w:jc w:val="center"/>
            </w:pPr>
            <w:r>
              <w:t>проживания</w:t>
            </w:r>
          </w:p>
          <w:p w:rsidR="009C42E1" w:rsidRDefault="009C42E1">
            <w:pPr>
              <w:pStyle w:val="af4"/>
              <w:jc w:val="center"/>
            </w:pPr>
            <w:r>
              <w:t>(регистрации)</w:t>
            </w:r>
          </w:p>
        </w:tc>
        <w:tc>
          <w:tcPr>
            <w:tcW w:w="2930" w:type="dxa"/>
            <w:gridSpan w:val="3"/>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Документ, удостоверяющий личность</w:t>
            </w:r>
          </w:p>
        </w:tc>
        <w:tc>
          <w:tcPr>
            <w:tcW w:w="1844" w:type="dxa"/>
            <w:gridSpan w:val="2"/>
            <w:vMerge w:val="restart"/>
            <w:tcBorders>
              <w:top w:val="single" w:sz="4" w:space="0" w:color="auto"/>
              <w:left w:val="single" w:sz="4" w:space="0" w:color="auto"/>
              <w:bottom w:val="single" w:sz="4" w:space="0" w:color="auto"/>
            </w:tcBorders>
          </w:tcPr>
          <w:p w:rsidR="009C42E1" w:rsidRDefault="009C42E1">
            <w:pPr>
              <w:pStyle w:val="af4"/>
              <w:jc w:val="center"/>
            </w:pPr>
            <w:r>
              <w:t>Необходимые бюджетные ассигнования (тыс. рублей)</w:t>
            </w:r>
          </w:p>
        </w:tc>
      </w:tr>
      <w:tr w:rsidR="009C42E1">
        <w:tc>
          <w:tcPr>
            <w:tcW w:w="1944"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1482"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561" w:type="dxa"/>
            <w:gridSpan w:val="2"/>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234"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вид документа</w:t>
            </w:r>
          </w:p>
        </w:tc>
        <w:tc>
          <w:tcPr>
            <w:tcW w:w="824"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серия и номер</w:t>
            </w:r>
          </w:p>
        </w:tc>
        <w:tc>
          <w:tcPr>
            <w:tcW w:w="872"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 xml:space="preserve">кем </w:t>
            </w:r>
            <w:proofErr w:type="gramStart"/>
            <w:r>
              <w:t>выдан</w:t>
            </w:r>
            <w:proofErr w:type="gramEnd"/>
            <w:r>
              <w:t xml:space="preserve"> и когда</w:t>
            </w:r>
          </w:p>
        </w:tc>
        <w:tc>
          <w:tcPr>
            <w:tcW w:w="1844" w:type="dxa"/>
            <w:gridSpan w:val="2"/>
            <w:vMerge/>
            <w:tcBorders>
              <w:top w:val="single" w:sz="4" w:space="0" w:color="auto"/>
              <w:left w:val="single" w:sz="4" w:space="0" w:color="auto"/>
              <w:bottom w:val="single" w:sz="4" w:space="0" w:color="auto"/>
            </w:tcBorders>
            <w:vAlign w:val="center"/>
          </w:tcPr>
          <w:p w:rsidR="009C42E1" w:rsidRDefault="009C42E1">
            <w:pPr>
              <w:pStyle w:val="af4"/>
            </w:pPr>
          </w:p>
        </w:tc>
      </w:tr>
      <w:tr w:rsidR="009C42E1">
        <w:tc>
          <w:tcPr>
            <w:tcW w:w="1944" w:type="dxa"/>
            <w:tcBorders>
              <w:top w:val="single" w:sz="4" w:space="0" w:color="auto"/>
              <w:bottom w:val="single" w:sz="4" w:space="0" w:color="auto"/>
              <w:right w:val="single" w:sz="4" w:space="0" w:color="auto"/>
            </w:tcBorders>
          </w:tcPr>
          <w:p w:rsidR="009C42E1" w:rsidRDefault="009C42E1">
            <w:pPr>
              <w:pStyle w:val="af4"/>
            </w:pPr>
          </w:p>
        </w:tc>
        <w:tc>
          <w:tcPr>
            <w:tcW w:w="148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3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2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7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844" w:type="dxa"/>
            <w:gridSpan w:val="2"/>
            <w:tcBorders>
              <w:top w:val="single" w:sz="4" w:space="0" w:color="auto"/>
              <w:left w:val="single" w:sz="4" w:space="0" w:color="auto"/>
              <w:bottom w:val="single" w:sz="4" w:space="0" w:color="auto"/>
            </w:tcBorders>
          </w:tcPr>
          <w:p w:rsidR="009C42E1" w:rsidRDefault="009C42E1">
            <w:pPr>
              <w:pStyle w:val="af4"/>
            </w:pPr>
          </w:p>
        </w:tc>
      </w:tr>
      <w:tr w:rsidR="009C42E1">
        <w:tc>
          <w:tcPr>
            <w:tcW w:w="1944" w:type="dxa"/>
            <w:tcBorders>
              <w:top w:val="single" w:sz="4" w:space="0" w:color="auto"/>
              <w:bottom w:val="single" w:sz="4" w:space="0" w:color="auto"/>
              <w:right w:val="single" w:sz="4" w:space="0" w:color="auto"/>
            </w:tcBorders>
          </w:tcPr>
          <w:p w:rsidR="009C42E1" w:rsidRDefault="009C42E1">
            <w:pPr>
              <w:pStyle w:val="af4"/>
            </w:pPr>
            <w:r>
              <w:t>ВСЕГО</w:t>
            </w:r>
          </w:p>
        </w:tc>
        <w:tc>
          <w:tcPr>
            <w:tcW w:w="148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3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2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7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844" w:type="dxa"/>
            <w:gridSpan w:val="2"/>
            <w:tcBorders>
              <w:top w:val="single" w:sz="4" w:space="0" w:color="auto"/>
              <w:left w:val="single" w:sz="4" w:space="0" w:color="auto"/>
              <w:bottom w:val="single" w:sz="4" w:space="0" w:color="auto"/>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4"/>
              <w:rPr>
                <w:rFonts w:ascii="Times New Roman" w:eastAsia="Times New Roman CYR" w:hAnsi="Times New Roman" w:cs="Times New Roman"/>
                <w:color w:val="000000"/>
              </w:rPr>
            </w:pPr>
          </w:p>
          <w:p w:rsidR="009C42E1" w:rsidRPr="00FA6BA3" w:rsidRDefault="009C42E1">
            <w:pPr>
              <w:pStyle w:val="af4"/>
              <w:rPr>
                <w:rFonts w:ascii="Times New Roman" w:eastAsia="Times New Roman CYR" w:hAnsi="Times New Roman" w:cs="Times New Roman"/>
                <w:color w:val="000000"/>
              </w:rPr>
            </w:pPr>
            <w:r w:rsidRPr="00FA6BA3">
              <w:rPr>
                <w:rFonts w:ascii="Times New Roman" w:eastAsia="Times New Roman CYR" w:hAnsi="Times New Roman" w:cs="Times New Roman"/>
                <w:color w:val="000000"/>
              </w:rPr>
              <w:t xml:space="preserve">Глава Портбайкальского </w:t>
            </w:r>
            <w:r w:rsidR="004F2EDE" w:rsidRPr="00FA6BA3">
              <w:rPr>
                <w:rFonts w:ascii="Times New Roman" w:eastAsia="Times New Roman CYR" w:hAnsi="Times New Roman" w:cs="Times New Roman"/>
                <w:color w:val="000000"/>
              </w:rPr>
              <w:t>сельского</w:t>
            </w:r>
            <w:r w:rsidRPr="00FA6BA3">
              <w:rPr>
                <w:rFonts w:ascii="Times New Roman" w:eastAsia="Times New Roman CYR" w:hAnsi="Times New Roman" w:cs="Times New Roman"/>
                <w:color w:val="000000"/>
              </w:rPr>
              <w:t xml:space="preserve"> поселения» </w:t>
            </w:r>
            <w:r w:rsidRPr="00FA6BA3">
              <w:rPr>
                <w:rFonts w:ascii="Times New Roman" w:hAnsi="Times New Roman" w:cs="Times New Roman"/>
                <w:color w:val="000000"/>
              </w:rPr>
              <w:t xml:space="preserve"> </w:t>
            </w:r>
          </w:p>
        </w:tc>
        <w:tc>
          <w:tcPr>
            <w:tcW w:w="4644" w:type="dxa"/>
            <w:gridSpan w:val="5"/>
            <w:tcBorders>
              <w:top w:val="nil"/>
              <w:left w:val="nil"/>
              <w:bottom w:val="single" w:sz="4" w:space="0" w:color="auto"/>
              <w:right w:val="nil"/>
            </w:tcBorders>
          </w:tcPr>
          <w:p w:rsidR="009C42E1" w:rsidRDefault="009C42E1">
            <w:pPr>
              <w:pStyle w:val="af4"/>
              <w:rPr>
                <w:rFonts w:ascii="Times New Roman" w:hAnsi="Times New Roman" w:cs="Times New Roman"/>
              </w:rPr>
            </w:pP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4"/>
              <w:rPr>
                <w:rFonts w:ascii="Times New Roman" w:hAnsi="Times New Roman" w:cs="Times New Roman"/>
                <w:color w:val="000000"/>
              </w:rPr>
            </w:pPr>
          </w:p>
        </w:tc>
        <w:tc>
          <w:tcPr>
            <w:tcW w:w="4644" w:type="dxa"/>
            <w:gridSpan w:val="5"/>
            <w:tcBorders>
              <w:top w:val="single" w:sz="4" w:space="0" w:color="auto"/>
              <w:left w:val="nil"/>
              <w:bottom w:val="nil"/>
              <w:right w:val="nil"/>
            </w:tcBorders>
          </w:tcPr>
          <w:p w:rsidR="009C42E1" w:rsidRDefault="009C42E1">
            <w:pPr>
              <w:pStyle w:val="af4"/>
              <w:jc w:val="center"/>
              <w:rPr>
                <w:rFonts w:ascii="Times New Roman" w:hAnsi="Times New Roman" w:cs="Times New Roman"/>
              </w:rPr>
            </w:pPr>
            <w:r>
              <w:rPr>
                <w:rFonts w:ascii="Times New Roman" w:hAnsi="Times New Roman" w:cs="Times New Roman"/>
              </w:rPr>
              <w:t>(подпись, фамилия, инициалы) М.П.</w:t>
            </w: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5"/>
              <w:rPr>
                <w:rFonts w:ascii="Times New Roman" w:eastAsia="Times New Roman CYR" w:hAnsi="Times New Roman" w:cs="Times New Roman"/>
                <w:color w:val="000000"/>
              </w:rPr>
            </w:pPr>
            <w:r w:rsidRPr="00FA6BA3">
              <w:rPr>
                <w:rFonts w:ascii="Times New Roman" w:eastAsia="Times New Roman CYR" w:hAnsi="Times New Roman" w:cs="Times New Roman"/>
                <w:color w:val="000000"/>
              </w:rPr>
              <w:t>Начальник отделения по вопросам миграции ОМВД России по Слюдянскому району Иркутской области</w:t>
            </w:r>
          </w:p>
        </w:tc>
        <w:tc>
          <w:tcPr>
            <w:tcW w:w="4644" w:type="dxa"/>
            <w:gridSpan w:val="5"/>
            <w:tcBorders>
              <w:top w:val="nil"/>
              <w:left w:val="nil"/>
              <w:bottom w:val="single" w:sz="4" w:space="0" w:color="auto"/>
              <w:right w:val="nil"/>
            </w:tcBorders>
          </w:tcPr>
          <w:p w:rsidR="009C42E1" w:rsidRDefault="009C42E1">
            <w:pPr>
              <w:pStyle w:val="af4"/>
              <w:rPr>
                <w:rFonts w:ascii="Times New Roman" w:hAnsi="Times New Roman" w:cs="Times New Roman"/>
              </w:rPr>
            </w:pPr>
          </w:p>
          <w:p w:rsidR="009C42E1" w:rsidRDefault="009C42E1">
            <w:pPr>
              <w:pStyle w:val="af4"/>
              <w:rPr>
                <w:rFonts w:ascii="Times New Roman" w:hAnsi="Times New Roman" w:cs="Times New Roman"/>
              </w:rPr>
            </w:pP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4"/>
              <w:rPr>
                <w:rFonts w:ascii="Times New Roman" w:eastAsia="Times New Roman CYR" w:hAnsi="Times New Roman" w:cs="Times New Roman"/>
                <w:color w:val="000000"/>
              </w:rPr>
            </w:pPr>
          </w:p>
        </w:tc>
        <w:tc>
          <w:tcPr>
            <w:tcW w:w="4644" w:type="dxa"/>
            <w:gridSpan w:val="5"/>
            <w:tcBorders>
              <w:top w:val="single" w:sz="4" w:space="0" w:color="auto"/>
              <w:left w:val="nil"/>
              <w:bottom w:val="nil"/>
              <w:right w:val="nil"/>
            </w:tcBorders>
          </w:tcPr>
          <w:p w:rsidR="009C42E1" w:rsidRDefault="009C42E1">
            <w:pPr>
              <w:pStyle w:val="af4"/>
              <w:jc w:val="center"/>
              <w:rPr>
                <w:rFonts w:ascii="Times New Roman" w:hAnsi="Times New Roman" w:cs="Times New Roman"/>
              </w:rPr>
            </w:pPr>
            <w:r>
              <w:rPr>
                <w:rFonts w:ascii="Times New Roman" w:hAnsi="Times New Roman" w:cs="Times New Roman"/>
              </w:rPr>
              <w:t>(подпись, фамилия, инициалы) М.П.</w:t>
            </w:r>
          </w:p>
        </w:tc>
      </w:tr>
      <w:tr w:rsidR="009C42E1">
        <w:trPr>
          <w:gridAfter w:val="1"/>
          <w:wAfter w:w="474" w:type="dxa"/>
        </w:trPr>
        <w:tc>
          <w:tcPr>
            <w:tcW w:w="4643" w:type="dxa"/>
            <w:gridSpan w:val="3"/>
            <w:tcBorders>
              <w:top w:val="nil"/>
              <w:left w:val="nil"/>
              <w:bottom w:val="nil"/>
              <w:right w:val="nil"/>
            </w:tcBorders>
          </w:tcPr>
          <w:p w:rsidR="009C42E1" w:rsidRPr="00FA6BA3" w:rsidRDefault="0071198C">
            <w:pPr>
              <w:pStyle w:val="af5"/>
              <w:rPr>
                <w:rFonts w:ascii="Times New Roman" w:eastAsia="Times New Roman CYR" w:hAnsi="Times New Roman" w:cs="Times New Roman"/>
                <w:color w:val="000000"/>
              </w:rPr>
            </w:pPr>
            <w:r w:rsidRPr="00FA6BA3">
              <w:rPr>
                <w:rFonts w:ascii="Times New Roman" w:eastAsia="Times New Roman CYR" w:hAnsi="Times New Roman" w:cs="Times New Roman"/>
                <w:color w:val="000000"/>
              </w:rPr>
              <w:t xml:space="preserve">Главный бухгалтер </w:t>
            </w:r>
            <w:r w:rsidR="009C42E1" w:rsidRPr="00FA6BA3">
              <w:rPr>
                <w:rFonts w:ascii="Times New Roman" w:eastAsia="Times New Roman CYR" w:hAnsi="Times New Roman" w:cs="Times New Roman"/>
                <w:color w:val="000000"/>
              </w:rPr>
              <w:t xml:space="preserve">администрации Портбайкальского </w:t>
            </w:r>
            <w:r w:rsidR="004F2EDE" w:rsidRPr="00FA6BA3">
              <w:rPr>
                <w:rFonts w:ascii="Times New Roman" w:eastAsia="Times New Roman CYR" w:hAnsi="Times New Roman" w:cs="Times New Roman"/>
                <w:color w:val="000000"/>
              </w:rPr>
              <w:t>сельского</w:t>
            </w:r>
            <w:r w:rsidR="009C42E1" w:rsidRPr="00FA6BA3">
              <w:rPr>
                <w:rFonts w:ascii="Times New Roman" w:eastAsia="Times New Roman CYR" w:hAnsi="Times New Roman" w:cs="Times New Roman"/>
                <w:color w:val="000000"/>
              </w:rPr>
              <w:t xml:space="preserve"> поселения» </w:t>
            </w:r>
          </w:p>
        </w:tc>
        <w:tc>
          <w:tcPr>
            <w:tcW w:w="4644" w:type="dxa"/>
            <w:gridSpan w:val="5"/>
            <w:tcBorders>
              <w:top w:val="nil"/>
              <w:left w:val="nil"/>
              <w:bottom w:val="single" w:sz="4" w:space="0" w:color="auto"/>
              <w:right w:val="nil"/>
            </w:tcBorders>
          </w:tcPr>
          <w:p w:rsidR="009C42E1" w:rsidRDefault="009C42E1">
            <w:pPr>
              <w:pStyle w:val="af4"/>
              <w:rPr>
                <w:rFonts w:ascii="Times New Roman" w:hAnsi="Times New Roman" w:cs="Times New Roman"/>
              </w:rPr>
            </w:pPr>
          </w:p>
        </w:tc>
      </w:tr>
      <w:tr w:rsidR="009C42E1">
        <w:trPr>
          <w:gridAfter w:val="1"/>
          <w:wAfter w:w="474" w:type="dxa"/>
        </w:trPr>
        <w:tc>
          <w:tcPr>
            <w:tcW w:w="4643" w:type="dxa"/>
            <w:gridSpan w:val="3"/>
            <w:tcBorders>
              <w:top w:val="nil"/>
              <w:left w:val="nil"/>
              <w:bottom w:val="nil"/>
              <w:right w:val="nil"/>
            </w:tcBorders>
          </w:tcPr>
          <w:p w:rsidR="009C42E1" w:rsidRPr="00FA6BA3" w:rsidRDefault="009C42E1">
            <w:pPr>
              <w:pStyle w:val="af4"/>
              <w:rPr>
                <w:rFonts w:ascii="Times New Roman" w:hAnsi="Times New Roman" w:cs="Times New Roman"/>
                <w:color w:val="000000"/>
              </w:rPr>
            </w:pPr>
          </w:p>
        </w:tc>
        <w:tc>
          <w:tcPr>
            <w:tcW w:w="4644" w:type="dxa"/>
            <w:gridSpan w:val="5"/>
            <w:tcBorders>
              <w:top w:val="single" w:sz="4" w:space="0" w:color="auto"/>
              <w:left w:val="nil"/>
              <w:bottom w:val="nil"/>
              <w:right w:val="nil"/>
            </w:tcBorders>
          </w:tcPr>
          <w:p w:rsidR="009C42E1" w:rsidRDefault="009C42E1">
            <w:pPr>
              <w:pStyle w:val="af4"/>
              <w:jc w:val="center"/>
              <w:rPr>
                <w:rFonts w:ascii="Times New Roman" w:hAnsi="Times New Roman" w:cs="Times New Roman"/>
              </w:rPr>
            </w:pPr>
            <w:r>
              <w:rPr>
                <w:rFonts w:ascii="Times New Roman" w:hAnsi="Times New Roman" w:cs="Times New Roman"/>
              </w:rPr>
              <w:t>(подпись, фамилия, инициалы) М.П.</w:t>
            </w:r>
          </w:p>
        </w:tc>
      </w:tr>
    </w:tbl>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1. В списках указываются все граждане (включая детей), подтвердившие постоянное проживание в жилом помещении, утраченном или пострадавшем в результате чрезвычайной ситуации. При отсутствии у гражданина необходимых документов, подтверждающих право на получение им финансовой помощи в связи с утратой имущества первой необходимости (отсутствие регистрации по месту жительства), граждане включаются в списки на получение указанной финансовой помощи на основании принятых судебных решений.</w:t>
      </w:r>
    </w:p>
    <w:p w:rsidR="009C42E1" w:rsidRDefault="009C42E1">
      <w:pPr>
        <w:ind w:firstLine="419"/>
        <w:rPr>
          <w:sz w:val="28"/>
          <w:szCs w:val="28"/>
        </w:rPr>
      </w:pPr>
      <w:r>
        <w:rPr>
          <w:sz w:val="28"/>
          <w:szCs w:val="28"/>
        </w:rPr>
        <w:lastRenderedPageBreak/>
        <w:t xml:space="preserve">2. Финансовую помощь в связи с утратой имущества первой необходимости одна и та же семья по одной и той же чрезвычайной ситуации может получить только один раз. </w:t>
      </w:r>
      <w:proofErr w:type="gramStart"/>
      <w:r>
        <w:rPr>
          <w:sz w:val="28"/>
          <w:szCs w:val="28"/>
        </w:rPr>
        <w:t>Размер помощи граждан, нуждающимся в оказании финансовой помощи в связи с утратой имущества первой необходимости в результате чрезвычайной ситуации, определяется на основании актов обследования утраченного имущества в соответствии с действующим законодательством.</w:t>
      </w:r>
      <w:proofErr w:type="gramEnd"/>
      <w:r>
        <w:rPr>
          <w:sz w:val="28"/>
          <w:szCs w:val="28"/>
        </w:rPr>
        <w:t xml:space="preserve"> Списки предоставляются раздельно для граждан, утративших имущество частично, и для граждан, утративших имущество полностью.</w:t>
      </w:r>
    </w:p>
    <w:p w:rsidR="009C42E1" w:rsidRDefault="009C42E1">
      <w:pPr>
        <w:ind w:firstLine="419"/>
        <w:rPr>
          <w:sz w:val="28"/>
          <w:szCs w:val="28"/>
        </w:rPr>
      </w:pPr>
      <w:r>
        <w:rPr>
          <w:sz w:val="28"/>
          <w:szCs w:val="28"/>
        </w:rPr>
        <w:t>3. Названия населенных пунктов и улиц в списках располагаются в алфавитном порядке, нумерация домов проставляется по возрастанию номеров.</w:t>
      </w:r>
    </w:p>
    <w:p w:rsidR="009C42E1" w:rsidRDefault="009C42E1">
      <w:pPr>
        <w:ind w:firstLine="419"/>
        <w:rPr>
          <w:sz w:val="28"/>
          <w:szCs w:val="28"/>
        </w:rPr>
      </w:pPr>
      <w:r>
        <w:rPr>
          <w:sz w:val="28"/>
          <w:szCs w:val="28"/>
        </w:rPr>
        <w:t>4. В строке "ВСЕГО" указывается общая сумма необходимой финансовой помощи в связи с утратой имущества первой необходимости и количество пострадавших граждан (семей).</w:t>
      </w: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Default="00C37391">
      <w:pPr>
        <w:ind w:firstLine="419"/>
        <w:rPr>
          <w:sz w:val="28"/>
          <w:szCs w:val="28"/>
        </w:rPr>
      </w:pPr>
    </w:p>
    <w:p w:rsidR="00C37391" w:rsidRPr="00C37391" w:rsidRDefault="00C37391" w:rsidP="00C37391">
      <w:pPr>
        <w:ind w:left="3753" w:firstLine="1439"/>
        <w:jc w:val="right"/>
        <w:rPr>
          <w:rFonts w:ascii="Times New Roman" w:hAnsi="Times New Roman" w:cs="Times New Roman"/>
          <w:sz w:val="28"/>
          <w:szCs w:val="28"/>
        </w:rPr>
      </w:pPr>
      <w:r w:rsidRPr="00C37391">
        <w:rPr>
          <w:rFonts w:ascii="Times New Roman" w:hAnsi="Times New Roman" w:cs="Times New Roman"/>
          <w:sz w:val="28"/>
          <w:szCs w:val="28"/>
        </w:rPr>
        <w:lastRenderedPageBreak/>
        <w:t>Приложение 11</w:t>
      </w:r>
    </w:p>
    <w:p w:rsidR="00C37391" w:rsidRPr="00C37391" w:rsidRDefault="00C37391" w:rsidP="00C37391">
      <w:pPr>
        <w:ind w:left="5245" w:firstLine="0"/>
        <w:jc w:val="right"/>
        <w:rPr>
          <w:rFonts w:ascii="Times New Roman" w:hAnsi="Times New Roman" w:cs="Times New Roman"/>
          <w:bCs/>
          <w:sz w:val="28"/>
          <w:szCs w:val="28"/>
        </w:rPr>
      </w:pPr>
      <w:r w:rsidRPr="00C37391">
        <w:rPr>
          <w:rFonts w:ascii="Times New Roman" w:hAnsi="Times New Roman" w:cs="Times New Roman"/>
          <w:bCs/>
          <w:sz w:val="28"/>
          <w:szCs w:val="28"/>
        </w:rPr>
        <w:t xml:space="preserve">к Перечню документов, обосновывающих размер и необходимость выделения бюджетных ассигнований из резервного фонда администрации </w:t>
      </w:r>
      <w:r w:rsidRPr="00C37391">
        <w:rPr>
          <w:rFonts w:ascii="Times New Roman" w:hAnsi="Times New Roman"/>
          <w:sz w:val="28"/>
          <w:szCs w:val="28"/>
        </w:rPr>
        <w:t xml:space="preserve">муниципального образования </w:t>
      </w:r>
      <w:r w:rsidRPr="00C37391">
        <w:rPr>
          <w:rFonts w:ascii="Times New Roman" w:eastAsia="Times New Roman CYR" w:hAnsi="Times New Roman"/>
          <w:sz w:val="28"/>
          <w:szCs w:val="28"/>
        </w:rPr>
        <w:t>Портбайкальского сельского поселения</w:t>
      </w:r>
      <w:r w:rsidRPr="00C37391">
        <w:rPr>
          <w:rFonts w:ascii="Times New Roman" w:hAnsi="Times New Roman"/>
          <w:sz w:val="28"/>
          <w:szCs w:val="28"/>
        </w:rPr>
        <w:t xml:space="preserve"> </w:t>
      </w:r>
      <w:r w:rsidRPr="00C37391">
        <w:rPr>
          <w:rFonts w:ascii="Times New Roman" w:hAnsi="Times New Roman" w:cs="Times New Roman"/>
          <w:bCs/>
          <w:sz w:val="28"/>
          <w:szCs w:val="28"/>
        </w:rPr>
        <w:t xml:space="preserve"> для частичного покрытия расходов по ликвидации последствий чрезвычайных ситуаций и стихийных бедствий</w:t>
      </w:r>
    </w:p>
    <w:p w:rsidR="00C37391" w:rsidRPr="00C37391" w:rsidRDefault="00C37391" w:rsidP="00C37391">
      <w:pPr>
        <w:rPr>
          <w:rFonts w:ascii="Times New Roman" w:hAnsi="Times New Roman" w:cs="Times New Roman"/>
          <w:sz w:val="28"/>
          <w:szCs w:val="28"/>
        </w:rPr>
      </w:pPr>
    </w:p>
    <w:p w:rsidR="00C37391" w:rsidRPr="00C37391" w:rsidRDefault="00C37391" w:rsidP="00C37391">
      <w:pPr>
        <w:ind w:left="3578" w:firstLine="698"/>
        <w:jc w:val="left"/>
        <w:rPr>
          <w:rFonts w:ascii="Times New Roman" w:hAnsi="Times New Roman" w:cs="Times New Roman"/>
          <w:sz w:val="28"/>
          <w:szCs w:val="28"/>
        </w:rPr>
      </w:pPr>
      <w:r w:rsidRPr="00C37391">
        <w:rPr>
          <w:rFonts w:ascii="Times New Roman" w:hAnsi="Times New Roman" w:cs="Times New Roman"/>
          <w:sz w:val="28"/>
          <w:szCs w:val="28"/>
        </w:rPr>
        <w:t>Форма</w:t>
      </w:r>
    </w:p>
    <w:p w:rsidR="00C37391" w:rsidRPr="00C37391" w:rsidRDefault="00C37391" w:rsidP="00C37391">
      <w:pPr>
        <w:ind w:left="3578" w:firstLine="698"/>
        <w:jc w:val="right"/>
        <w:rPr>
          <w:rFonts w:ascii="Times New Roman" w:hAnsi="Times New Roman" w:cs="Times New Roman"/>
          <w:sz w:val="28"/>
          <w:szCs w:val="28"/>
        </w:rPr>
      </w:pPr>
      <w:r w:rsidRPr="00C37391">
        <w:rPr>
          <w:rFonts w:ascii="Times New Roman" w:hAnsi="Times New Roman" w:cs="Times New Roman"/>
          <w:sz w:val="28"/>
          <w:szCs w:val="28"/>
        </w:rPr>
        <w:t>УТВЕРЖДАЮ</w:t>
      </w:r>
    </w:p>
    <w:p w:rsidR="00C37391" w:rsidRPr="00C37391" w:rsidRDefault="00C37391" w:rsidP="00C37391">
      <w:pPr>
        <w:jc w:val="right"/>
        <w:rPr>
          <w:rFonts w:ascii="Times New Roman" w:hAnsi="Times New Roman" w:cs="Times New Roman"/>
          <w:sz w:val="28"/>
          <w:szCs w:val="28"/>
        </w:rPr>
      </w:pPr>
      <w:r w:rsidRPr="00C37391">
        <w:rPr>
          <w:rFonts w:ascii="Times New Roman" w:hAnsi="Times New Roman" w:cs="Times New Roman"/>
          <w:sz w:val="28"/>
          <w:szCs w:val="28"/>
        </w:rPr>
        <w:t xml:space="preserve">Глава муниципального образования </w:t>
      </w:r>
    </w:p>
    <w:p w:rsidR="00C37391" w:rsidRPr="00C37391" w:rsidRDefault="00C37391" w:rsidP="00C37391">
      <w:pPr>
        <w:ind w:left="3578" w:firstLine="698"/>
        <w:jc w:val="right"/>
        <w:rPr>
          <w:rFonts w:ascii="Times New Roman" w:hAnsi="Times New Roman" w:cs="Times New Roman"/>
          <w:sz w:val="28"/>
          <w:szCs w:val="28"/>
        </w:rPr>
      </w:pPr>
      <w:r w:rsidRPr="00C37391">
        <w:rPr>
          <w:rFonts w:ascii="Times New Roman" w:eastAsia="Times New Roman CYR" w:hAnsi="Times New Roman"/>
          <w:sz w:val="28"/>
          <w:szCs w:val="28"/>
        </w:rPr>
        <w:t>Портбайкальского сельского поселения</w:t>
      </w:r>
      <w:r w:rsidRPr="00C37391">
        <w:rPr>
          <w:rFonts w:ascii="Times New Roman" w:eastAsia="Times New Roman CYR" w:hAnsi="Times New Roman" w:cs="Times New Roman"/>
          <w:bCs/>
          <w:color w:val="FF0000"/>
          <w:sz w:val="28"/>
          <w:szCs w:val="28"/>
        </w:rPr>
        <w:t xml:space="preserve"> </w:t>
      </w:r>
      <w:r w:rsidRPr="00C37391">
        <w:rPr>
          <w:rFonts w:ascii="Times New Roman" w:hAnsi="Times New Roman" w:cs="Times New Roman"/>
          <w:sz w:val="28"/>
          <w:szCs w:val="28"/>
        </w:rPr>
        <w:t>________________________</w:t>
      </w:r>
    </w:p>
    <w:p w:rsidR="00C37391" w:rsidRPr="00C37391" w:rsidRDefault="00C37391" w:rsidP="00C37391">
      <w:pPr>
        <w:ind w:left="3578" w:firstLine="698"/>
        <w:jc w:val="right"/>
        <w:rPr>
          <w:rFonts w:ascii="Times New Roman" w:hAnsi="Times New Roman" w:cs="Times New Roman"/>
          <w:sz w:val="28"/>
          <w:szCs w:val="28"/>
        </w:rPr>
      </w:pPr>
      <w:r w:rsidRPr="00C37391">
        <w:rPr>
          <w:rFonts w:ascii="Times New Roman" w:hAnsi="Times New Roman" w:cs="Times New Roman"/>
          <w:sz w:val="28"/>
          <w:szCs w:val="28"/>
        </w:rPr>
        <w:t>(подпись, фамилия, инициалы)</w:t>
      </w:r>
    </w:p>
    <w:p w:rsidR="00C37391" w:rsidRPr="00C37391" w:rsidRDefault="00C37391" w:rsidP="00C37391">
      <w:pPr>
        <w:ind w:left="3578" w:firstLine="698"/>
        <w:jc w:val="right"/>
        <w:rPr>
          <w:rFonts w:ascii="Times New Roman" w:hAnsi="Times New Roman" w:cs="Times New Roman"/>
          <w:sz w:val="28"/>
          <w:szCs w:val="28"/>
        </w:rPr>
      </w:pPr>
      <w:r w:rsidRPr="00C37391">
        <w:rPr>
          <w:rFonts w:ascii="Times New Roman" w:hAnsi="Times New Roman" w:cs="Times New Roman"/>
          <w:sz w:val="28"/>
          <w:szCs w:val="28"/>
        </w:rPr>
        <w:t>"__" __________ 20___ г.</w:t>
      </w:r>
    </w:p>
    <w:p w:rsidR="00C37391" w:rsidRPr="00C37391" w:rsidRDefault="00C37391" w:rsidP="00C37391">
      <w:pPr>
        <w:ind w:left="3578"/>
        <w:jc w:val="left"/>
        <w:rPr>
          <w:rFonts w:ascii="Times New Roman" w:hAnsi="Times New Roman" w:cs="Times New Roman"/>
          <w:sz w:val="28"/>
          <w:szCs w:val="28"/>
        </w:rPr>
      </w:pPr>
    </w:p>
    <w:p w:rsidR="00C37391" w:rsidRPr="00C37391" w:rsidRDefault="00C37391" w:rsidP="00C37391">
      <w:pPr>
        <w:ind w:left="3578" w:firstLine="698"/>
        <w:jc w:val="right"/>
        <w:rPr>
          <w:rFonts w:ascii="Times New Roman" w:hAnsi="Times New Roman" w:cs="Times New Roman"/>
          <w:sz w:val="28"/>
          <w:szCs w:val="28"/>
        </w:rPr>
      </w:pPr>
      <w:r w:rsidRPr="00C37391">
        <w:rPr>
          <w:rFonts w:ascii="Times New Roman" w:hAnsi="Times New Roman" w:cs="Times New Roman"/>
          <w:sz w:val="28"/>
          <w:szCs w:val="28"/>
        </w:rPr>
        <w:t>М.П.</w:t>
      </w:r>
    </w:p>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ЗАЯВКА</w:t>
      </w:r>
    </w:p>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 xml:space="preserve">о потребности в бюджетных ассигнованиях на финансовое обеспечение реализации плана мероприятий по проведению мобилизации людских и транспортных ресурсов и мобилизационной подготовке </w:t>
      </w:r>
    </w:p>
    <w:p w:rsidR="00C37391" w:rsidRPr="00C37391" w:rsidRDefault="00C37391" w:rsidP="00C37391">
      <w:pPr>
        <w:ind w:firstLine="0"/>
        <w:rPr>
          <w:rFonts w:ascii="Times New Roman" w:hAnsi="Times New Roman" w:cs="Times New Roman"/>
          <w:sz w:val="28"/>
          <w:szCs w:val="28"/>
        </w:rPr>
      </w:pPr>
      <w:r w:rsidRPr="00C37391">
        <w:rPr>
          <w:rFonts w:ascii="Times New Roman" w:hAnsi="Times New Roman" w:cs="Times New Roman"/>
          <w:sz w:val="28"/>
          <w:szCs w:val="28"/>
        </w:rPr>
        <w:t>______________________________________________________________________</w:t>
      </w:r>
    </w:p>
    <w:p w:rsidR="00C37391" w:rsidRPr="00C37391" w:rsidRDefault="00C37391" w:rsidP="00C37391">
      <w:pPr>
        <w:ind w:firstLine="0"/>
        <w:jc w:val="center"/>
        <w:rPr>
          <w:rFonts w:ascii="Times New Roman" w:hAnsi="Times New Roman" w:cs="Times New Roman"/>
          <w:sz w:val="28"/>
          <w:szCs w:val="28"/>
          <w:vertAlign w:val="superscript"/>
        </w:rPr>
      </w:pPr>
      <w:r w:rsidRPr="00C37391">
        <w:rPr>
          <w:rFonts w:ascii="Times New Roman" w:hAnsi="Times New Roman" w:cs="Times New Roman"/>
          <w:sz w:val="28"/>
          <w:szCs w:val="28"/>
          <w:vertAlign w:val="superscript"/>
        </w:rPr>
        <w:t>(наименование ситуации)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926"/>
        <w:gridCol w:w="2442"/>
        <w:gridCol w:w="4400"/>
      </w:tblGrid>
      <w:tr w:rsidR="00C37391" w:rsidRPr="00C37391" w:rsidTr="00FA6BA3">
        <w:trPr>
          <w:trHeight w:val="1154"/>
        </w:trPr>
        <w:tc>
          <w:tcPr>
            <w:tcW w:w="2926" w:type="dxa"/>
            <w:tcBorders>
              <w:top w:val="single" w:sz="4" w:space="0" w:color="auto"/>
              <w:bottom w:val="single" w:sz="4" w:space="0" w:color="auto"/>
              <w:right w:val="single" w:sz="4" w:space="0" w:color="auto"/>
            </w:tcBorders>
            <w:vAlign w:val="center"/>
          </w:tcPr>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Виды материальных ресурсов</w:t>
            </w:r>
          </w:p>
        </w:tc>
        <w:tc>
          <w:tcPr>
            <w:tcW w:w="2442" w:type="dxa"/>
            <w:tcBorders>
              <w:top w:val="single" w:sz="4" w:space="0" w:color="auto"/>
              <w:left w:val="single" w:sz="4" w:space="0" w:color="auto"/>
              <w:bottom w:val="single" w:sz="4" w:space="0" w:color="auto"/>
              <w:right w:val="single" w:sz="4" w:space="0" w:color="auto"/>
            </w:tcBorders>
            <w:vAlign w:val="center"/>
          </w:tcPr>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Стоимость (тыс. рублей)</w:t>
            </w:r>
          </w:p>
        </w:tc>
        <w:tc>
          <w:tcPr>
            <w:tcW w:w="4400" w:type="dxa"/>
            <w:tcBorders>
              <w:top w:val="single" w:sz="4" w:space="0" w:color="auto"/>
            </w:tcBorders>
            <w:shd w:val="clear" w:color="auto" w:fill="auto"/>
          </w:tcPr>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из бюджета муниципального образования</w:t>
            </w:r>
          </w:p>
        </w:tc>
      </w:tr>
      <w:tr w:rsidR="00C37391" w:rsidRPr="00C37391" w:rsidTr="00FA6BA3">
        <w:trPr>
          <w:trHeight w:val="265"/>
        </w:trPr>
        <w:tc>
          <w:tcPr>
            <w:tcW w:w="2926" w:type="dxa"/>
            <w:tcBorders>
              <w:top w:val="single" w:sz="4" w:space="0" w:color="auto"/>
              <w:bottom w:val="single" w:sz="4" w:space="0" w:color="auto"/>
              <w:right w:val="single" w:sz="4" w:space="0" w:color="auto"/>
            </w:tcBorders>
            <w:vAlign w:val="center"/>
          </w:tcPr>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1</w:t>
            </w:r>
          </w:p>
        </w:tc>
        <w:tc>
          <w:tcPr>
            <w:tcW w:w="2442" w:type="dxa"/>
            <w:tcBorders>
              <w:top w:val="single" w:sz="4" w:space="0" w:color="auto"/>
              <w:left w:val="single" w:sz="4" w:space="0" w:color="auto"/>
              <w:bottom w:val="single" w:sz="4" w:space="0" w:color="auto"/>
              <w:right w:val="single" w:sz="4" w:space="0" w:color="auto"/>
            </w:tcBorders>
            <w:vAlign w:val="center"/>
          </w:tcPr>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2</w:t>
            </w:r>
          </w:p>
        </w:tc>
        <w:tc>
          <w:tcPr>
            <w:tcW w:w="4400" w:type="dxa"/>
            <w:tcBorders>
              <w:top w:val="single" w:sz="4" w:space="0" w:color="auto"/>
              <w:left w:val="single" w:sz="4" w:space="0" w:color="auto"/>
              <w:bottom w:val="single" w:sz="4" w:space="0" w:color="auto"/>
              <w:right w:val="single" w:sz="4" w:space="0" w:color="auto"/>
            </w:tcBorders>
            <w:vAlign w:val="center"/>
          </w:tcPr>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3</w:t>
            </w:r>
          </w:p>
        </w:tc>
      </w:tr>
      <w:tr w:rsidR="00C37391" w:rsidRPr="00C37391" w:rsidTr="00FA6BA3">
        <w:trPr>
          <w:trHeight w:val="265"/>
        </w:trPr>
        <w:tc>
          <w:tcPr>
            <w:tcW w:w="2926" w:type="dxa"/>
            <w:tcBorders>
              <w:top w:val="single" w:sz="4" w:space="0" w:color="auto"/>
              <w:bottom w:val="single" w:sz="4" w:space="0" w:color="auto"/>
              <w:right w:val="single" w:sz="4" w:space="0" w:color="auto"/>
            </w:tcBorders>
          </w:tcPr>
          <w:p w:rsidR="00C37391" w:rsidRPr="00C37391" w:rsidRDefault="00C37391" w:rsidP="00C37391">
            <w:pPr>
              <w:ind w:firstLine="0"/>
              <w:rPr>
                <w:rFonts w:ascii="Times New Roman" w:hAnsi="Times New Roman" w:cs="Times New Roman"/>
                <w:sz w:val="28"/>
                <w:szCs w:val="28"/>
              </w:rPr>
            </w:pPr>
          </w:p>
        </w:tc>
        <w:tc>
          <w:tcPr>
            <w:tcW w:w="2442" w:type="dxa"/>
            <w:tcBorders>
              <w:top w:val="single" w:sz="4" w:space="0" w:color="auto"/>
              <w:left w:val="single" w:sz="4" w:space="0" w:color="auto"/>
              <w:bottom w:val="single" w:sz="4" w:space="0" w:color="auto"/>
              <w:right w:val="single" w:sz="4" w:space="0" w:color="auto"/>
            </w:tcBorders>
          </w:tcPr>
          <w:p w:rsidR="00C37391" w:rsidRPr="00C37391" w:rsidRDefault="00C37391" w:rsidP="00C37391">
            <w:pPr>
              <w:ind w:firstLine="0"/>
              <w:rPr>
                <w:rFonts w:ascii="Times New Roman" w:hAnsi="Times New Roman" w:cs="Times New Roman"/>
                <w:sz w:val="28"/>
                <w:szCs w:val="28"/>
              </w:rPr>
            </w:pPr>
          </w:p>
        </w:tc>
        <w:tc>
          <w:tcPr>
            <w:tcW w:w="4400" w:type="dxa"/>
            <w:tcBorders>
              <w:top w:val="single" w:sz="4" w:space="0" w:color="auto"/>
              <w:left w:val="single" w:sz="4" w:space="0" w:color="auto"/>
              <w:bottom w:val="single" w:sz="4" w:space="0" w:color="auto"/>
              <w:right w:val="single" w:sz="4" w:space="0" w:color="auto"/>
            </w:tcBorders>
          </w:tcPr>
          <w:p w:rsidR="00C37391" w:rsidRPr="00C37391" w:rsidRDefault="00C37391" w:rsidP="00C37391">
            <w:pPr>
              <w:ind w:firstLine="0"/>
              <w:rPr>
                <w:rFonts w:ascii="Times New Roman" w:hAnsi="Times New Roman" w:cs="Times New Roman"/>
                <w:sz w:val="28"/>
                <w:szCs w:val="28"/>
              </w:rPr>
            </w:pPr>
          </w:p>
        </w:tc>
      </w:tr>
      <w:tr w:rsidR="00C37391" w:rsidRPr="00C37391" w:rsidTr="00FA6BA3">
        <w:trPr>
          <w:trHeight w:val="265"/>
        </w:trPr>
        <w:tc>
          <w:tcPr>
            <w:tcW w:w="2926" w:type="dxa"/>
            <w:tcBorders>
              <w:top w:val="single" w:sz="4" w:space="0" w:color="auto"/>
              <w:bottom w:val="single" w:sz="4" w:space="0" w:color="auto"/>
              <w:right w:val="single" w:sz="4" w:space="0" w:color="auto"/>
            </w:tcBorders>
          </w:tcPr>
          <w:p w:rsidR="00C37391" w:rsidRPr="00C37391" w:rsidRDefault="00C37391" w:rsidP="00C37391">
            <w:pPr>
              <w:ind w:firstLine="0"/>
              <w:rPr>
                <w:rFonts w:ascii="Times New Roman" w:hAnsi="Times New Roman" w:cs="Times New Roman"/>
                <w:sz w:val="28"/>
                <w:szCs w:val="28"/>
              </w:rPr>
            </w:pPr>
            <w:r w:rsidRPr="00C37391">
              <w:rPr>
                <w:rFonts w:ascii="Times New Roman" w:hAnsi="Times New Roman" w:cs="Times New Roman"/>
                <w:sz w:val="28"/>
                <w:szCs w:val="28"/>
              </w:rPr>
              <w:t>Итого</w:t>
            </w:r>
          </w:p>
        </w:tc>
        <w:tc>
          <w:tcPr>
            <w:tcW w:w="2442" w:type="dxa"/>
            <w:tcBorders>
              <w:top w:val="single" w:sz="4" w:space="0" w:color="auto"/>
              <w:left w:val="single" w:sz="4" w:space="0" w:color="auto"/>
              <w:bottom w:val="single" w:sz="4" w:space="0" w:color="auto"/>
              <w:right w:val="single" w:sz="4" w:space="0" w:color="auto"/>
            </w:tcBorders>
          </w:tcPr>
          <w:p w:rsidR="00C37391" w:rsidRPr="00C37391" w:rsidRDefault="00C37391" w:rsidP="00C37391">
            <w:pPr>
              <w:ind w:firstLine="0"/>
              <w:rPr>
                <w:rFonts w:ascii="Times New Roman" w:hAnsi="Times New Roman" w:cs="Times New Roman"/>
                <w:sz w:val="28"/>
                <w:szCs w:val="28"/>
              </w:rPr>
            </w:pPr>
          </w:p>
        </w:tc>
        <w:tc>
          <w:tcPr>
            <w:tcW w:w="4400" w:type="dxa"/>
            <w:tcBorders>
              <w:top w:val="single" w:sz="4" w:space="0" w:color="auto"/>
              <w:left w:val="single" w:sz="4" w:space="0" w:color="auto"/>
              <w:bottom w:val="single" w:sz="4" w:space="0" w:color="auto"/>
              <w:right w:val="single" w:sz="4" w:space="0" w:color="auto"/>
            </w:tcBorders>
          </w:tcPr>
          <w:p w:rsidR="00C37391" w:rsidRPr="00C37391" w:rsidRDefault="00C37391" w:rsidP="00C37391">
            <w:pPr>
              <w:ind w:firstLine="0"/>
              <w:rPr>
                <w:rFonts w:ascii="Times New Roman" w:hAnsi="Times New Roman" w:cs="Times New Roman"/>
                <w:sz w:val="28"/>
                <w:szCs w:val="28"/>
              </w:rPr>
            </w:pPr>
          </w:p>
        </w:tc>
      </w:tr>
    </w:tbl>
    <w:p w:rsidR="00C37391" w:rsidRPr="00C37391" w:rsidRDefault="00C37391" w:rsidP="00C37391">
      <w:pPr>
        <w:ind w:firstLine="0"/>
        <w:rPr>
          <w:rFonts w:ascii="Times New Roman" w:hAnsi="Times New Roman" w:cs="Times New Roman"/>
          <w:sz w:val="28"/>
          <w:szCs w:val="28"/>
        </w:rPr>
      </w:pPr>
    </w:p>
    <w:p w:rsidR="00C37391" w:rsidRPr="00C37391" w:rsidRDefault="00C37391" w:rsidP="00C37391">
      <w:pPr>
        <w:ind w:firstLine="0"/>
        <w:rPr>
          <w:rFonts w:ascii="Times New Roman" w:hAnsi="Times New Roman" w:cs="Times New Roman"/>
          <w:sz w:val="28"/>
          <w:szCs w:val="28"/>
        </w:rPr>
      </w:pPr>
      <w:r w:rsidRPr="00C37391">
        <w:rPr>
          <w:rFonts w:ascii="Times New Roman" w:hAnsi="Times New Roman" w:cs="Times New Roman"/>
          <w:sz w:val="28"/>
          <w:szCs w:val="28"/>
        </w:rPr>
        <w:t xml:space="preserve">Всего по заявке ____ тыс. рублей, в том числе за счет средств резервного фонда администрации муниципального образования </w:t>
      </w:r>
      <w:r w:rsidRPr="00C37391">
        <w:rPr>
          <w:rFonts w:ascii="Times New Roman" w:eastAsia="Times New Roman CYR" w:hAnsi="Times New Roman"/>
          <w:sz w:val="28"/>
          <w:szCs w:val="28"/>
        </w:rPr>
        <w:t>Портбайкальского сельского поселения</w:t>
      </w:r>
      <w:r w:rsidRPr="00C37391">
        <w:rPr>
          <w:rFonts w:ascii="Times New Roman" w:eastAsia="Times New Roman CYR" w:hAnsi="Times New Roman" w:cs="Times New Roman"/>
          <w:bCs/>
          <w:color w:val="FF0000"/>
          <w:sz w:val="28"/>
          <w:szCs w:val="28"/>
        </w:rPr>
        <w:t xml:space="preserve"> </w:t>
      </w:r>
      <w:r w:rsidRPr="00C37391">
        <w:rPr>
          <w:rFonts w:ascii="Times New Roman" w:hAnsi="Times New Roman" w:cs="Times New Roman"/>
          <w:sz w:val="28"/>
          <w:szCs w:val="28"/>
        </w:rPr>
        <w:t>_____ тыс. рублей.</w:t>
      </w:r>
    </w:p>
    <w:p w:rsidR="00C37391" w:rsidRPr="00C37391" w:rsidRDefault="00C37391" w:rsidP="00C37391">
      <w:pPr>
        <w:ind w:firstLine="0"/>
        <w:rPr>
          <w:rFonts w:ascii="Times New Roman" w:hAnsi="Times New Roman" w:cs="Times New Roman"/>
          <w:sz w:val="28"/>
          <w:szCs w:val="28"/>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tblPr>
      <w:tblGrid>
        <w:gridCol w:w="4694"/>
        <w:gridCol w:w="4519"/>
      </w:tblGrid>
      <w:tr w:rsidR="00C37391" w:rsidRPr="00C37391" w:rsidTr="00FA6BA3">
        <w:tc>
          <w:tcPr>
            <w:tcW w:w="4694" w:type="dxa"/>
            <w:tcBorders>
              <w:top w:val="nil"/>
              <w:left w:val="nil"/>
              <w:bottom w:val="nil"/>
              <w:right w:val="nil"/>
            </w:tcBorders>
          </w:tcPr>
          <w:p w:rsidR="00C37391" w:rsidRPr="00C37391" w:rsidRDefault="00C37391" w:rsidP="00C37391">
            <w:pPr>
              <w:ind w:firstLine="0"/>
              <w:jc w:val="left"/>
              <w:rPr>
                <w:rFonts w:ascii="Times New Roman" w:hAnsi="Times New Roman" w:cs="Times New Roman"/>
                <w:color w:val="FF0000"/>
                <w:sz w:val="28"/>
                <w:szCs w:val="28"/>
              </w:rPr>
            </w:pPr>
            <w:r w:rsidRPr="00C37391">
              <w:rPr>
                <w:rFonts w:ascii="Times New Roman" w:hAnsi="Times New Roman" w:cs="Times New Roman"/>
                <w:color w:val="000000"/>
                <w:sz w:val="28"/>
                <w:szCs w:val="28"/>
              </w:rPr>
              <w:t>Специалист по ГО и ЧС администрации муниципального образования</w:t>
            </w:r>
            <w:r w:rsidRPr="00C37391">
              <w:rPr>
                <w:rFonts w:ascii="Times New Roman" w:hAnsi="Times New Roman" w:cs="Times New Roman"/>
                <w:color w:val="FF0000"/>
                <w:sz w:val="28"/>
                <w:szCs w:val="28"/>
              </w:rPr>
              <w:t xml:space="preserve"> </w:t>
            </w:r>
            <w:r w:rsidRPr="00C37391">
              <w:rPr>
                <w:rFonts w:ascii="Times New Roman" w:eastAsia="Times New Roman CYR" w:hAnsi="Times New Roman"/>
                <w:sz w:val="28"/>
                <w:szCs w:val="28"/>
              </w:rPr>
              <w:t>Портбайкальского сельского поселения</w:t>
            </w:r>
          </w:p>
        </w:tc>
        <w:tc>
          <w:tcPr>
            <w:tcW w:w="4519" w:type="dxa"/>
            <w:tcBorders>
              <w:top w:val="nil"/>
              <w:left w:val="nil"/>
              <w:bottom w:val="single" w:sz="4" w:space="0" w:color="auto"/>
              <w:right w:val="nil"/>
            </w:tcBorders>
          </w:tcPr>
          <w:p w:rsidR="00C37391" w:rsidRPr="00C37391" w:rsidRDefault="00C37391" w:rsidP="00C37391">
            <w:pPr>
              <w:ind w:firstLine="0"/>
              <w:jc w:val="center"/>
              <w:rPr>
                <w:rFonts w:ascii="Times New Roman" w:hAnsi="Times New Roman" w:cs="Times New Roman"/>
                <w:color w:val="FF0000"/>
                <w:sz w:val="28"/>
                <w:szCs w:val="28"/>
              </w:rPr>
            </w:pPr>
          </w:p>
        </w:tc>
      </w:tr>
      <w:tr w:rsidR="00C37391" w:rsidRPr="00C37391" w:rsidTr="00FA6BA3">
        <w:tc>
          <w:tcPr>
            <w:tcW w:w="4694" w:type="dxa"/>
            <w:tcBorders>
              <w:top w:val="nil"/>
              <w:left w:val="nil"/>
              <w:bottom w:val="nil"/>
              <w:right w:val="nil"/>
            </w:tcBorders>
          </w:tcPr>
          <w:p w:rsidR="00C37391" w:rsidRPr="00C37391" w:rsidRDefault="00C37391" w:rsidP="00C37391">
            <w:pPr>
              <w:ind w:firstLine="0"/>
              <w:rPr>
                <w:rFonts w:ascii="Times New Roman" w:hAnsi="Times New Roman" w:cs="Times New Roman"/>
                <w:color w:val="FF0000"/>
                <w:sz w:val="28"/>
                <w:szCs w:val="28"/>
              </w:rPr>
            </w:pPr>
          </w:p>
        </w:tc>
        <w:tc>
          <w:tcPr>
            <w:tcW w:w="4519" w:type="dxa"/>
            <w:tcBorders>
              <w:top w:val="single" w:sz="4" w:space="0" w:color="auto"/>
              <w:left w:val="nil"/>
              <w:bottom w:val="nil"/>
              <w:right w:val="nil"/>
            </w:tcBorders>
          </w:tcPr>
          <w:p w:rsidR="00C37391" w:rsidRPr="00C37391" w:rsidRDefault="00C37391" w:rsidP="00C37391">
            <w:pPr>
              <w:ind w:firstLine="0"/>
              <w:jc w:val="center"/>
              <w:rPr>
                <w:rFonts w:ascii="Times New Roman" w:hAnsi="Times New Roman" w:cs="Times New Roman"/>
                <w:sz w:val="28"/>
                <w:szCs w:val="28"/>
              </w:rPr>
            </w:pPr>
            <w:r w:rsidRPr="00C37391">
              <w:rPr>
                <w:rFonts w:ascii="Times New Roman" w:hAnsi="Times New Roman" w:cs="Times New Roman"/>
                <w:sz w:val="28"/>
                <w:szCs w:val="28"/>
              </w:rPr>
              <w:t xml:space="preserve">(подпись, фамилия, инициалы) </w:t>
            </w:r>
          </w:p>
        </w:tc>
      </w:tr>
    </w:tbl>
    <w:p w:rsidR="00C37391" w:rsidRDefault="00C37391">
      <w:pPr>
        <w:ind w:firstLine="419"/>
        <w:rPr>
          <w:sz w:val="28"/>
          <w:szCs w:val="28"/>
        </w:rPr>
      </w:pPr>
    </w:p>
    <w:sectPr w:rsidR="00C37391">
      <w:pgSz w:w="11900" w:h="16800"/>
      <w:pgMar w:top="851" w:right="703" w:bottom="709" w:left="1276"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055E" w:rsidRDefault="00B9055E">
      <w:r>
        <w:separator/>
      </w:r>
    </w:p>
  </w:endnote>
  <w:endnote w:type="continuationSeparator" w:id="0">
    <w:p w:rsidR="00B9055E" w:rsidRDefault="00B905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Ind w:w="0" w:type="dxa"/>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311"/>
      <w:gridCol w:w="3306"/>
      <w:gridCol w:w="3306"/>
    </w:tblGrid>
    <w:tr w:rsidR="009C42E1">
      <w:tc>
        <w:tcPr>
          <w:tcW w:w="3433" w:type="dxa"/>
          <w:tcBorders>
            <w:top w:val="nil"/>
            <w:left w:val="nil"/>
            <w:bottom w:val="nil"/>
            <w:right w:val="nil"/>
          </w:tcBorders>
        </w:tcPr>
        <w:p w:rsidR="009C42E1" w:rsidRDefault="009C42E1">
          <w:pPr>
            <w:ind w:firstLine="0"/>
            <w:jc w:val="left"/>
            <w:rPr>
              <w:rFonts w:ascii="Times New Roman" w:hAnsi="Times New Roman" w:cs="Times New Roman"/>
              <w:sz w:val="20"/>
              <w:szCs w:val="20"/>
            </w:rPr>
          </w:pPr>
        </w:p>
      </w:tc>
      <w:tc>
        <w:tcPr>
          <w:tcW w:w="1666" w:type="pct"/>
          <w:tcBorders>
            <w:top w:val="nil"/>
            <w:left w:val="nil"/>
            <w:bottom w:val="nil"/>
            <w:right w:val="nil"/>
          </w:tcBorders>
        </w:tcPr>
        <w:p w:rsidR="009C42E1" w:rsidRDefault="009C42E1">
          <w:pPr>
            <w:ind w:firstLine="0"/>
            <w:jc w:val="center"/>
            <w:rPr>
              <w:rFonts w:ascii="Times New Roman" w:hAnsi="Times New Roman" w:cs="Times New Roman"/>
              <w:sz w:val="20"/>
              <w:szCs w:val="20"/>
            </w:rPr>
          </w:pPr>
        </w:p>
      </w:tc>
      <w:tc>
        <w:tcPr>
          <w:tcW w:w="1666" w:type="pct"/>
          <w:tcBorders>
            <w:top w:val="nil"/>
            <w:left w:val="nil"/>
            <w:bottom w:val="nil"/>
            <w:right w:val="nil"/>
          </w:tcBorders>
        </w:tcPr>
        <w:p w:rsidR="009C42E1" w:rsidRDefault="009C42E1">
          <w:pPr>
            <w:ind w:firstLine="0"/>
            <w:jc w:val="right"/>
            <w:rPr>
              <w:rFonts w:ascii="Times New Roman" w:hAnsi="Times New Roman" w:cs="Times New Roman"/>
              <w:sz w:val="20"/>
              <w:szCs w:val="20"/>
            </w:rPr>
          </w:pPr>
        </w:p>
      </w:tc>
    </w:tr>
  </w:tbl>
  <w:p w:rsidR="009C42E1" w:rsidRDefault="009C42E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055E" w:rsidRDefault="00B9055E">
      <w:r>
        <w:separator/>
      </w:r>
    </w:p>
  </w:footnote>
  <w:footnote w:type="continuationSeparator" w:id="0">
    <w:p w:rsidR="00B9055E" w:rsidRDefault="00B9055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0072C0"/>
    <w:multiLevelType w:val="multilevel"/>
    <w:tmpl w:val="AE08DED0"/>
    <w:lvl w:ilvl="0">
      <w:start w:val="1"/>
      <w:numFmt w:val="decimal"/>
      <w:lvlText w:val="%1."/>
      <w:lvlJc w:val="left"/>
      <w:pPr>
        <w:ind w:left="435" w:hanging="435"/>
      </w:pPr>
      <w:rPr>
        <w:rFonts w:eastAsia="Times New Roman CYR" w:hint="default"/>
      </w:rPr>
    </w:lvl>
    <w:lvl w:ilvl="1">
      <w:start w:val="1"/>
      <w:numFmt w:val="decimal"/>
      <w:lvlText w:val="%1.%2."/>
      <w:lvlJc w:val="left"/>
      <w:pPr>
        <w:ind w:left="2564" w:hanging="720"/>
      </w:pPr>
      <w:rPr>
        <w:rFonts w:eastAsia="Times New Roman CYR" w:hint="default"/>
        <w:color w:val="000000"/>
      </w:rPr>
    </w:lvl>
    <w:lvl w:ilvl="2">
      <w:start w:val="1"/>
      <w:numFmt w:val="decimal"/>
      <w:lvlText w:val="%1.%2.%3."/>
      <w:lvlJc w:val="left"/>
      <w:pPr>
        <w:ind w:left="2138" w:hanging="720"/>
      </w:pPr>
      <w:rPr>
        <w:rFonts w:eastAsia="Times New Roman CYR" w:hint="default"/>
      </w:rPr>
    </w:lvl>
    <w:lvl w:ilvl="3">
      <w:start w:val="1"/>
      <w:numFmt w:val="decimal"/>
      <w:lvlText w:val="%1.%2.%3.%4."/>
      <w:lvlJc w:val="left"/>
      <w:pPr>
        <w:ind w:left="3207" w:hanging="1080"/>
      </w:pPr>
      <w:rPr>
        <w:rFonts w:eastAsia="Times New Roman CYR" w:hint="default"/>
      </w:rPr>
    </w:lvl>
    <w:lvl w:ilvl="4">
      <w:start w:val="1"/>
      <w:numFmt w:val="decimal"/>
      <w:lvlText w:val="%1.%2.%3.%4.%5."/>
      <w:lvlJc w:val="left"/>
      <w:pPr>
        <w:ind w:left="3916" w:hanging="1080"/>
      </w:pPr>
      <w:rPr>
        <w:rFonts w:eastAsia="Times New Roman CYR" w:hint="default"/>
      </w:rPr>
    </w:lvl>
    <w:lvl w:ilvl="5">
      <w:start w:val="1"/>
      <w:numFmt w:val="decimal"/>
      <w:lvlText w:val="%1.%2.%3.%4.%5.%6."/>
      <w:lvlJc w:val="left"/>
      <w:pPr>
        <w:ind w:left="4985" w:hanging="1440"/>
      </w:pPr>
      <w:rPr>
        <w:rFonts w:eastAsia="Times New Roman CYR" w:hint="default"/>
      </w:rPr>
    </w:lvl>
    <w:lvl w:ilvl="6">
      <w:start w:val="1"/>
      <w:numFmt w:val="decimal"/>
      <w:lvlText w:val="%1.%2.%3.%4.%5.%6.%7."/>
      <w:lvlJc w:val="left"/>
      <w:pPr>
        <w:ind w:left="6054" w:hanging="1800"/>
      </w:pPr>
      <w:rPr>
        <w:rFonts w:eastAsia="Times New Roman CYR" w:hint="default"/>
      </w:rPr>
    </w:lvl>
    <w:lvl w:ilvl="7">
      <w:start w:val="1"/>
      <w:numFmt w:val="decimal"/>
      <w:lvlText w:val="%1.%2.%3.%4.%5.%6.%7.%8."/>
      <w:lvlJc w:val="left"/>
      <w:pPr>
        <w:ind w:left="6763" w:hanging="1800"/>
      </w:pPr>
      <w:rPr>
        <w:rFonts w:eastAsia="Times New Roman CYR" w:hint="default"/>
      </w:rPr>
    </w:lvl>
    <w:lvl w:ilvl="8">
      <w:start w:val="1"/>
      <w:numFmt w:val="decimal"/>
      <w:lvlText w:val="%1.%2.%3.%4.%5.%6.%7.%8.%9."/>
      <w:lvlJc w:val="left"/>
      <w:pPr>
        <w:ind w:left="7832" w:hanging="2160"/>
      </w:pPr>
      <w:rPr>
        <w:rFonts w:eastAsia="Times New Roman CYR" w:hint="default"/>
      </w:rPr>
    </w:lvl>
  </w:abstractNum>
  <w:abstractNum w:abstractNumId="1">
    <w:nsid w:val="6E921FFC"/>
    <w:multiLevelType w:val="hybridMultilevel"/>
    <w:tmpl w:val="94E81126"/>
    <w:lvl w:ilvl="0" w:tplc="54361268">
      <w:start w:val="1"/>
      <w:numFmt w:val="upperRoman"/>
      <w:lvlText w:val="%1."/>
      <w:lvlJc w:val="left"/>
      <w:pPr>
        <w:ind w:left="1080" w:hanging="720"/>
      </w:pPr>
      <w:rPr>
        <w:rFonts w:ascii="Times New Roman" w:eastAsia="SimSu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drawingGridHorizontalSpacing w:val="120"/>
  <w:drawingGridVerticalSpacing w:val="120"/>
  <w:doNotUseMarginsForDrawingGridOrigin/>
  <w:doNotShadeFormData/>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83427"/>
    <w:rsid w:val="000262C5"/>
    <w:rsid w:val="00067602"/>
    <w:rsid w:val="000914BC"/>
    <w:rsid w:val="000E3694"/>
    <w:rsid w:val="00121502"/>
    <w:rsid w:val="00130495"/>
    <w:rsid w:val="00161495"/>
    <w:rsid w:val="001B53F5"/>
    <w:rsid w:val="001F7CB9"/>
    <w:rsid w:val="002163B1"/>
    <w:rsid w:val="00230073"/>
    <w:rsid w:val="00237CC7"/>
    <w:rsid w:val="00252B37"/>
    <w:rsid w:val="002B486D"/>
    <w:rsid w:val="003835B8"/>
    <w:rsid w:val="00386101"/>
    <w:rsid w:val="004A3580"/>
    <w:rsid w:val="004F2EDE"/>
    <w:rsid w:val="00524EF3"/>
    <w:rsid w:val="00577674"/>
    <w:rsid w:val="005A6DF3"/>
    <w:rsid w:val="005D2AA5"/>
    <w:rsid w:val="00666CBD"/>
    <w:rsid w:val="00674D01"/>
    <w:rsid w:val="00683427"/>
    <w:rsid w:val="006C4CEF"/>
    <w:rsid w:val="006E20F4"/>
    <w:rsid w:val="0071198C"/>
    <w:rsid w:val="007E3C19"/>
    <w:rsid w:val="007F4FD3"/>
    <w:rsid w:val="00834A1C"/>
    <w:rsid w:val="008644F6"/>
    <w:rsid w:val="0093145D"/>
    <w:rsid w:val="00933CE1"/>
    <w:rsid w:val="009524D4"/>
    <w:rsid w:val="009C42E1"/>
    <w:rsid w:val="00A23432"/>
    <w:rsid w:val="00A301F2"/>
    <w:rsid w:val="00B116F9"/>
    <w:rsid w:val="00B1638D"/>
    <w:rsid w:val="00B221EE"/>
    <w:rsid w:val="00B9055E"/>
    <w:rsid w:val="00B94F5D"/>
    <w:rsid w:val="00C37391"/>
    <w:rsid w:val="00CA4267"/>
    <w:rsid w:val="00CE1C40"/>
    <w:rsid w:val="00D22A5F"/>
    <w:rsid w:val="00DE59B5"/>
    <w:rsid w:val="00E27F84"/>
    <w:rsid w:val="00EE5573"/>
    <w:rsid w:val="00EE6A94"/>
    <w:rsid w:val="00F077A8"/>
    <w:rsid w:val="00F23BDA"/>
    <w:rsid w:val="00FA6BA3"/>
    <w:rsid w:val="00FC4D7F"/>
    <w:rsid w:val="01600C87"/>
    <w:rsid w:val="01F77A70"/>
    <w:rsid w:val="05794AF6"/>
    <w:rsid w:val="05D65BFB"/>
    <w:rsid w:val="08CB3D33"/>
    <w:rsid w:val="08D07B67"/>
    <w:rsid w:val="0A67664C"/>
    <w:rsid w:val="0ACD7DB7"/>
    <w:rsid w:val="0C3839CF"/>
    <w:rsid w:val="10A621FF"/>
    <w:rsid w:val="13EC7B67"/>
    <w:rsid w:val="14FF6C21"/>
    <w:rsid w:val="1AEA5FA1"/>
    <w:rsid w:val="1DF508C6"/>
    <w:rsid w:val="1F215C71"/>
    <w:rsid w:val="1FD179F8"/>
    <w:rsid w:val="20660CAF"/>
    <w:rsid w:val="207650A2"/>
    <w:rsid w:val="27022C3C"/>
    <w:rsid w:val="2770453D"/>
    <w:rsid w:val="28F06074"/>
    <w:rsid w:val="2ACC2DCE"/>
    <w:rsid w:val="2C322466"/>
    <w:rsid w:val="2C6D1F5B"/>
    <w:rsid w:val="2CA51165"/>
    <w:rsid w:val="2F705539"/>
    <w:rsid w:val="360162B8"/>
    <w:rsid w:val="364162C7"/>
    <w:rsid w:val="37F53849"/>
    <w:rsid w:val="3EEC2CF9"/>
    <w:rsid w:val="3F7F41B4"/>
    <w:rsid w:val="3F931EDF"/>
    <w:rsid w:val="431E2D5C"/>
    <w:rsid w:val="446725EC"/>
    <w:rsid w:val="49642419"/>
    <w:rsid w:val="50586374"/>
    <w:rsid w:val="52E43E84"/>
    <w:rsid w:val="54E843BD"/>
    <w:rsid w:val="57645BC6"/>
    <w:rsid w:val="57A2273C"/>
    <w:rsid w:val="58AA381E"/>
    <w:rsid w:val="58BF27D0"/>
    <w:rsid w:val="59AC27E6"/>
    <w:rsid w:val="5B484287"/>
    <w:rsid w:val="5D67573C"/>
    <w:rsid w:val="6556610D"/>
    <w:rsid w:val="65DC6BD5"/>
    <w:rsid w:val="6772239D"/>
    <w:rsid w:val="67BD6775"/>
    <w:rsid w:val="6D965271"/>
    <w:rsid w:val="6EC1227D"/>
    <w:rsid w:val="782520BA"/>
    <w:rsid w:val="7A2045AB"/>
    <w:rsid w:val="7EC069B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Body Text" w:semiHidden="0" w:uiPriority="0" w:unhideWhenUsed="0"/>
    <w:lsdException w:name="Subtitle" w:semiHidden="0" w:uiPriority="0" w:unhideWhenUsed="0" w:qFormat="1"/>
    <w:lsdException w:name="Hyperlink" w:semiHidden="0"/>
    <w:lsdException w:name="Strong" w:semiHidden="0" w:uiPriority="22" w:unhideWhenUsed="0" w:qFormat="1"/>
    <w:lsdException w:name="Emphasis" w:semiHidden="0" w:uiPriority="20" w:unhideWhenUsed="0" w:qFormat="1"/>
    <w:lsdException w:name="Normal (Web)" w:semiHidden="0"/>
    <w:lsdException w:name="Normal Table" w:semiHidden="0" w:qFormat="1"/>
    <w:lsdException w:name="Balloon Text" w:semiHidden="0"/>
    <w:lsdException w:name="Table Grid" w:semiHidden="0" w:uiPriority="59" w:unhideWhenUsed="0"/>
    <w:lsdException w:name="No Spacing" w:semiHidden="0" w:uiPriority="1" w:unhideWhenUsed="0" w:qFormat="1"/>
    <w:lsdException w:name="List Paragraph" w:semiHidden="0" w:unhideWhenUsed="0" w:qFormat="1"/>
    <w:lsdException w:name="Quote" w:semiHidden="0" w:unhideWhenUsed="0" w:qFormat="1"/>
    <w:lsdException w:name="Intense Quote" w:semiHidden="0"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character" w:default="1" w:styleId="a0">
    <w:name w:val="Default Paragraph Font"/>
    <w:uiPriority w:val="1"/>
    <w:unhideWhenUsed/>
  </w:style>
  <w:style w:type="table" w:default="1" w:styleId="a1">
    <w:name w:val="Normal Table"/>
    <w:uiPriority w:val="99"/>
    <w:unhideWhenUsed/>
    <w:qFormat/>
    <w:tblPr>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9"/>
    <w:rPr>
      <w:rFonts w:ascii="Cambria" w:eastAsia="Times New Roman" w:hAnsi="Cambria" w:cs="Times New Roman"/>
      <w:b/>
      <w:bCs/>
      <w:sz w:val="26"/>
      <w:szCs w:val="26"/>
    </w:rPr>
  </w:style>
  <w:style w:type="character" w:styleId="a3">
    <w:name w:val="Emphasis"/>
    <w:uiPriority w:val="20"/>
    <w:qFormat/>
    <w:rPr>
      <w:i/>
      <w:iCs/>
    </w:rPr>
  </w:style>
  <w:style w:type="character" w:styleId="a4">
    <w:name w:val="Hyperlink"/>
    <w:uiPriority w:val="99"/>
    <w:unhideWhenUsed/>
    <w:rPr>
      <w:color w:val="0000FF"/>
      <w:u w:val="single"/>
    </w:rPr>
  </w:style>
  <w:style w:type="character" w:styleId="a5">
    <w:name w:val="Strong"/>
    <w:uiPriority w:val="22"/>
    <w:qFormat/>
    <w:rPr>
      <w:b/>
      <w:bCs/>
    </w:rPr>
  </w:style>
  <w:style w:type="paragraph" w:styleId="a6">
    <w:name w:val="Balloon Text"/>
    <w:basedOn w:val="a"/>
    <w:link w:val="a7"/>
    <w:uiPriority w:val="99"/>
    <w:unhideWhenUsed/>
    <w:rPr>
      <w:rFonts w:ascii="Tahoma" w:hAnsi="Tahoma" w:cs="Tahoma"/>
      <w:sz w:val="16"/>
      <w:szCs w:val="16"/>
    </w:rPr>
  </w:style>
  <w:style w:type="character" w:customStyle="1" w:styleId="a7">
    <w:name w:val="Текст выноски Знак"/>
    <w:link w:val="a6"/>
    <w:uiPriority w:val="99"/>
    <w:semiHidden/>
    <w:rPr>
      <w:rFonts w:ascii="Tahoma" w:hAnsi="Tahoma" w:cs="Tahoma"/>
      <w:sz w:val="16"/>
      <w:szCs w:val="16"/>
    </w:rPr>
  </w:style>
  <w:style w:type="paragraph" w:styleId="a8">
    <w:name w:val="header"/>
    <w:basedOn w:val="a"/>
    <w:link w:val="a9"/>
    <w:uiPriority w:val="99"/>
    <w:unhideWhenUsed/>
    <w:pPr>
      <w:tabs>
        <w:tab w:val="center" w:pos="4677"/>
        <w:tab w:val="right" w:pos="9355"/>
      </w:tabs>
    </w:pPr>
  </w:style>
  <w:style w:type="character" w:customStyle="1" w:styleId="a9">
    <w:name w:val="Верхний колонтитул Знак"/>
    <w:link w:val="a8"/>
    <w:uiPriority w:val="99"/>
    <w:semiHidden/>
    <w:rPr>
      <w:rFonts w:ascii="Times New Roman CYR" w:hAnsi="Times New Roman CYR" w:cs="Times New Roman CYR"/>
      <w:sz w:val="24"/>
      <w:szCs w:val="24"/>
    </w:rPr>
  </w:style>
  <w:style w:type="paragraph" w:styleId="aa">
    <w:name w:val="Body Text"/>
    <w:basedOn w:val="a"/>
    <w:link w:val="ab"/>
    <w:pPr>
      <w:suppressAutoHyphens/>
      <w:autoSpaceDN/>
      <w:adjustRightInd/>
      <w:spacing w:after="120"/>
      <w:ind w:firstLine="0"/>
      <w:jc w:val="left"/>
    </w:pPr>
    <w:rPr>
      <w:rFonts w:ascii="Arial" w:eastAsia="Arial" w:hAnsi="Arial" w:cs="Arial"/>
      <w:lang w:bidi="ru-RU"/>
    </w:rPr>
  </w:style>
  <w:style w:type="character" w:customStyle="1" w:styleId="ab">
    <w:name w:val="Основной текст Знак"/>
    <w:link w:val="aa"/>
    <w:rPr>
      <w:rFonts w:ascii="Arial" w:eastAsia="Arial" w:hAnsi="Arial" w:cs="Arial"/>
      <w:sz w:val="24"/>
      <w:szCs w:val="24"/>
      <w:lang w:bidi="ru-RU"/>
    </w:rPr>
  </w:style>
  <w:style w:type="paragraph" w:styleId="ac">
    <w:name w:val="footer"/>
    <w:basedOn w:val="a"/>
    <w:link w:val="ad"/>
    <w:uiPriority w:val="99"/>
    <w:unhideWhenUsed/>
    <w:pPr>
      <w:tabs>
        <w:tab w:val="center" w:pos="4677"/>
        <w:tab w:val="right" w:pos="9355"/>
      </w:tabs>
    </w:pPr>
  </w:style>
  <w:style w:type="character" w:customStyle="1" w:styleId="ad">
    <w:name w:val="Нижний колонтитул Знак"/>
    <w:link w:val="ac"/>
    <w:uiPriority w:val="99"/>
    <w:semiHidden/>
    <w:rPr>
      <w:rFonts w:ascii="Times New Roman CYR" w:hAnsi="Times New Roman CYR" w:cs="Times New Roman CYR"/>
      <w:sz w:val="24"/>
      <w:szCs w:val="24"/>
    </w:rPr>
  </w:style>
  <w:style w:type="paragraph" w:styleId="ae">
    <w:name w:val="Normal (Web)"/>
    <w:uiPriority w:val="99"/>
    <w:unhideWhenUsed/>
    <w:pPr>
      <w:spacing w:before="100" w:beforeAutospacing="1" w:after="100" w:afterAutospacing="1"/>
    </w:pPr>
    <w:rPr>
      <w:sz w:val="24"/>
      <w:szCs w:val="24"/>
      <w:lang w:val="en-US" w:eastAsia="zh-CN"/>
    </w:rPr>
  </w:style>
  <w:style w:type="paragraph" w:styleId="af">
    <w:name w:val="Subtitle"/>
    <w:basedOn w:val="a"/>
    <w:qFormat/>
    <w:pPr>
      <w:jc w:val="center"/>
    </w:pPr>
    <w:rPr>
      <w:sz w:val="32"/>
    </w:rPr>
  </w:style>
  <w:style w:type="character" w:customStyle="1" w:styleId="af0">
    <w:name w:val="Гипертекстовая ссылка"/>
    <w:uiPriority w:val="99"/>
    <w:rPr>
      <w:b/>
      <w:bCs/>
      <w:color w:val="106BBE"/>
    </w:rPr>
  </w:style>
  <w:style w:type="character" w:customStyle="1" w:styleId="af1">
    <w:name w:val="Цветовое выделение для Текст"/>
    <w:uiPriority w:val="99"/>
    <w:rPr>
      <w:rFonts w:ascii="Times New Roman CYR" w:hAnsi="Times New Roman CYR" w:cs="Times New Roman CYR"/>
    </w:rPr>
  </w:style>
  <w:style w:type="character" w:customStyle="1" w:styleId="af2">
    <w:name w:val="Цветовое выделение"/>
    <w:uiPriority w:val="99"/>
    <w:rPr>
      <w:b/>
      <w:bCs/>
      <w:color w:val="26282F"/>
    </w:rPr>
  </w:style>
  <w:style w:type="paragraph" w:customStyle="1" w:styleId="11">
    <w:name w:val="Название объекта1"/>
    <w:basedOn w:val="a"/>
    <w:next w:val="a"/>
    <w:qFormat/>
    <w:pPr>
      <w:suppressAutoHyphens/>
      <w:autoSpaceDE/>
      <w:autoSpaceDN/>
      <w:adjustRightInd/>
      <w:ind w:firstLine="0"/>
      <w:jc w:val="center"/>
    </w:pPr>
    <w:rPr>
      <w:rFonts w:ascii="Arial" w:eastAsia="Lucida Sans Unicode" w:hAnsi="Arial" w:cs="Times New Roman"/>
      <w:b/>
    </w:rPr>
  </w:style>
  <w:style w:type="paragraph" w:styleId="af3">
    <w:name w:val="No Spacing"/>
    <w:uiPriority w:val="1"/>
    <w:qFormat/>
    <w:rPr>
      <w:rFonts w:ascii="Calibri" w:hAnsi="Calibri"/>
      <w:sz w:val="22"/>
      <w:szCs w:val="22"/>
    </w:rPr>
  </w:style>
  <w:style w:type="paragraph" w:customStyle="1" w:styleId="af4">
    <w:name w:val="Нормальный (таблица)"/>
    <w:basedOn w:val="a"/>
    <w:next w:val="a"/>
    <w:uiPriority w:val="99"/>
    <w:pPr>
      <w:ind w:firstLine="0"/>
    </w:pPr>
  </w:style>
  <w:style w:type="paragraph" w:customStyle="1" w:styleId="af5">
    <w:name w:val="Прижатый влево"/>
    <w:basedOn w:val="a"/>
    <w:next w:val="a"/>
    <w:uiPriority w:val="99"/>
    <w:pPr>
      <w:ind w:firstLine="0"/>
      <w:jc w:val="left"/>
    </w:pPr>
  </w:style>
  <w:style w:type="paragraph" w:customStyle="1" w:styleId="s3">
    <w:name w:val="s_3"/>
    <w:basedOn w:val="a"/>
    <w:pPr>
      <w:widowControl/>
      <w:autoSpaceDE/>
      <w:autoSpaceDN/>
      <w:adjustRightInd/>
      <w:spacing w:before="100" w:beforeAutospacing="1" w:after="100" w:afterAutospacing="1"/>
      <w:ind w:firstLine="0"/>
      <w:jc w:val="left"/>
    </w:pPr>
    <w:rPr>
      <w:rFonts w:ascii="Times New Roman" w:hAnsi="Times New Roman" w:cs="Times New Roman"/>
    </w:rPr>
  </w:style>
  <w:style w:type="paragraph" w:customStyle="1" w:styleId="ConsPlusNormal">
    <w:name w:val="ConsPlusNormal"/>
    <w:pPr>
      <w:widowControl w:val="0"/>
      <w:autoSpaceDE w:val="0"/>
      <w:autoSpaceDN w:val="0"/>
    </w:pPr>
    <w:rPr>
      <w:sz w:val="24"/>
    </w:rPr>
  </w:style>
  <w:style w:type="paragraph" w:customStyle="1" w:styleId="s1">
    <w:name w:val="s_1"/>
    <w:basedOn w:val="a"/>
    <w:pPr>
      <w:widowControl/>
      <w:autoSpaceDE/>
      <w:autoSpaceDN/>
      <w:adjustRightInd/>
      <w:spacing w:before="100" w:beforeAutospacing="1" w:after="100" w:afterAutospacing="1"/>
      <w:ind w:firstLine="0"/>
      <w:jc w:val="left"/>
    </w:pPr>
    <w:rPr>
      <w:rFonts w:ascii="Times New Roman" w:hAnsi="Times New Roman" w:cs="Times New Roman"/>
    </w:rPr>
  </w:style>
  <w:style w:type="paragraph" w:customStyle="1" w:styleId="s5">
    <w:name w:val="s_5"/>
    <w:basedOn w:val="a"/>
    <w:pPr>
      <w:widowControl/>
      <w:autoSpaceDE/>
      <w:autoSpaceDN/>
      <w:adjustRightInd/>
      <w:spacing w:before="100" w:beforeAutospacing="1" w:after="100" w:afterAutospacing="1"/>
      <w:ind w:firstLine="0"/>
      <w:jc w:val="left"/>
    </w:pPr>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encoding w:val="utf-8"/>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31</Pages>
  <Words>8006</Words>
  <Characters>45640</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53539</CharactersWithSpaces>
  <SharedDoc>false</SharedDoc>
  <HLinks>
    <vt:vector size="6" baseType="variant">
      <vt:variant>
        <vt:i4>5701716</vt:i4>
      </vt:variant>
      <vt:variant>
        <vt:i4>0</vt:i4>
      </vt:variant>
      <vt:variant>
        <vt:i4>0</vt:i4>
      </vt:variant>
      <vt:variant>
        <vt:i4>5</vt:i4>
      </vt:variant>
      <vt:variant>
        <vt:lpwstr>https://internet.garant.ru/</vt:lpwstr>
      </vt:variant>
      <vt:variant>
        <vt:lpwstr>/document/12148567/entry/0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Надежда</cp:lastModifiedBy>
  <cp:revision>2</cp:revision>
  <cp:lastPrinted>2023-06-05T02:31:00Z</cp:lastPrinted>
  <dcterms:created xsi:type="dcterms:W3CDTF">2023-06-05T02:31:00Z</dcterms:created>
  <dcterms:modified xsi:type="dcterms:W3CDTF">2023-06-05T02:31:00Z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1049-11.2.0.10017</vt:lpwstr>
  </property>
</Properties>
</file>