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7443" w:rsidRDefault="00E17443" w:rsidP="00E17443">
      <w:pPr>
        <w:jc w:val="center"/>
        <w:rPr>
          <w:i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445E305" wp14:editId="2822EC04">
            <wp:simplePos x="0" y="0"/>
            <wp:positionH relativeFrom="column">
              <wp:posOffset>2594610</wp:posOffset>
            </wp:positionH>
            <wp:positionV relativeFrom="paragraph">
              <wp:posOffset>-288925</wp:posOffset>
            </wp:positionV>
            <wp:extent cx="590550" cy="685800"/>
            <wp:effectExtent l="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i/>
          <w:sz w:val="24"/>
          <w:szCs w:val="24"/>
        </w:rPr>
        <w:t>Российская Федерация</w:t>
      </w:r>
    </w:p>
    <w:p w:rsidR="00E17443" w:rsidRDefault="00E17443" w:rsidP="00E17443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Иркутская область</w:t>
      </w:r>
    </w:p>
    <w:p w:rsidR="00E17443" w:rsidRDefault="00E17443" w:rsidP="00E17443">
      <w:pPr>
        <w:jc w:val="center"/>
        <w:rPr>
          <w:i/>
          <w:sz w:val="24"/>
          <w:szCs w:val="24"/>
        </w:rPr>
      </w:pPr>
      <w:proofErr w:type="spellStart"/>
      <w:r>
        <w:rPr>
          <w:i/>
          <w:sz w:val="24"/>
          <w:szCs w:val="24"/>
        </w:rPr>
        <w:t>Слюдянский</w:t>
      </w:r>
      <w:proofErr w:type="spellEnd"/>
      <w:r>
        <w:rPr>
          <w:i/>
          <w:sz w:val="24"/>
          <w:szCs w:val="24"/>
        </w:rPr>
        <w:t xml:space="preserve"> район</w:t>
      </w:r>
    </w:p>
    <w:p w:rsidR="00E17443" w:rsidRDefault="00E17443" w:rsidP="00E17443">
      <w:pPr>
        <w:jc w:val="center"/>
        <w:rPr>
          <w:b/>
          <w:sz w:val="24"/>
          <w:szCs w:val="24"/>
        </w:rPr>
      </w:pPr>
    </w:p>
    <w:p w:rsidR="00E17443" w:rsidRDefault="00E17443" w:rsidP="00E1744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ДУМА  СЛЮДЯНСКОГО МУНИЦИПАЛЬНОГО РАЙОНА</w:t>
      </w:r>
    </w:p>
    <w:p w:rsidR="00E17443" w:rsidRDefault="00E17443" w:rsidP="00E17443">
      <w:pPr>
        <w:jc w:val="center"/>
        <w:rPr>
          <w:b/>
          <w:sz w:val="24"/>
          <w:szCs w:val="24"/>
        </w:rPr>
      </w:pPr>
    </w:p>
    <w:p w:rsidR="00E17443" w:rsidRDefault="00E17443" w:rsidP="00E1744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E17443" w:rsidRPr="00357E4E" w:rsidRDefault="00E17443" w:rsidP="00E17443">
      <w:pPr>
        <w:jc w:val="both"/>
        <w:rPr>
          <w:sz w:val="24"/>
        </w:rPr>
      </w:pPr>
    </w:p>
    <w:p w:rsidR="00E17443" w:rsidRPr="00FB03E9" w:rsidRDefault="00E17443" w:rsidP="00E17443">
      <w:pPr>
        <w:jc w:val="both"/>
        <w:rPr>
          <w:sz w:val="24"/>
        </w:rPr>
      </w:pPr>
      <w:r w:rsidRPr="00FB03E9">
        <w:rPr>
          <w:sz w:val="24"/>
        </w:rPr>
        <w:t xml:space="preserve">Решение принято районной Думой </w:t>
      </w:r>
      <w:r w:rsidR="00F16EFA">
        <w:rPr>
          <w:sz w:val="24"/>
        </w:rPr>
        <w:t xml:space="preserve"> 30 ноября </w:t>
      </w:r>
      <w:r w:rsidRPr="00FB03E9">
        <w:rPr>
          <w:sz w:val="24"/>
        </w:rPr>
        <w:t xml:space="preserve"> 20</w:t>
      </w:r>
      <w:r>
        <w:rPr>
          <w:sz w:val="24"/>
        </w:rPr>
        <w:t>22</w:t>
      </w:r>
      <w:r w:rsidRPr="00FB03E9">
        <w:rPr>
          <w:sz w:val="24"/>
        </w:rPr>
        <w:t>г.</w:t>
      </w:r>
    </w:p>
    <w:p w:rsidR="00E17443" w:rsidRPr="00357E4E" w:rsidRDefault="00E17443" w:rsidP="00E17443">
      <w:pPr>
        <w:jc w:val="both"/>
        <w:rPr>
          <w:b/>
          <w:sz w:val="24"/>
        </w:rPr>
      </w:pPr>
    </w:p>
    <w:p w:rsidR="00E17443" w:rsidRPr="002B6B2B" w:rsidRDefault="00E17443" w:rsidP="00F16EFA">
      <w:pPr>
        <w:ind w:right="3685"/>
        <w:jc w:val="both"/>
        <w:rPr>
          <w:sz w:val="24"/>
          <w:szCs w:val="24"/>
        </w:rPr>
      </w:pPr>
      <w:r w:rsidRPr="002B6B2B">
        <w:rPr>
          <w:sz w:val="24"/>
          <w:szCs w:val="24"/>
        </w:rPr>
        <w:t xml:space="preserve">О внесении изменений  в </w:t>
      </w:r>
      <w:r w:rsidR="003579E3" w:rsidRPr="002B6B2B">
        <w:rPr>
          <w:sz w:val="24"/>
          <w:szCs w:val="24"/>
        </w:rPr>
        <w:t>Положени</w:t>
      </w:r>
      <w:r w:rsidR="003579E3">
        <w:rPr>
          <w:sz w:val="24"/>
          <w:szCs w:val="24"/>
        </w:rPr>
        <w:t>е</w:t>
      </w:r>
      <w:r w:rsidR="003579E3" w:rsidRPr="002B6B2B">
        <w:rPr>
          <w:sz w:val="24"/>
          <w:szCs w:val="24"/>
        </w:rPr>
        <w:t xml:space="preserve"> о материальном, социальном обеспечении и гарантиях должностных</w:t>
      </w:r>
      <w:r w:rsidR="00F16EFA">
        <w:rPr>
          <w:sz w:val="24"/>
          <w:szCs w:val="24"/>
        </w:rPr>
        <w:t xml:space="preserve"> </w:t>
      </w:r>
      <w:r w:rsidR="003579E3" w:rsidRPr="002B6B2B">
        <w:rPr>
          <w:sz w:val="24"/>
          <w:szCs w:val="24"/>
        </w:rPr>
        <w:t xml:space="preserve">лиц Контрольно-счетной палаты </w:t>
      </w:r>
      <w:proofErr w:type="spellStart"/>
      <w:r w:rsidR="003579E3" w:rsidRPr="002B6B2B">
        <w:rPr>
          <w:sz w:val="24"/>
          <w:szCs w:val="24"/>
        </w:rPr>
        <w:t>Слюдянского</w:t>
      </w:r>
      <w:proofErr w:type="spellEnd"/>
      <w:r w:rsidR="003579E3" w:rsidRPr="002B6B2B">
        <w:rPr>
          <w:sz w:val="24"/>
          <w:szCs w:val="24"/>
        </w:rPr>
        <w:t xml:space="preserve"> муниципального района</w:t>
      </w:r>
      <w:r w:rsidR="003579E3">
        <w:rPr>
          <w:sz w:val="24"/>
          <w:szCs w:val="24"/>
        </w:rPr>
        <w:t xml:space="preserve">, утвержденное </w:t>
      </w:r>
      <w:r w:rsidRPr="002B6B2B">
        <w:rPr>
          <w:sz w:val="24"/>
          <w:szCs w:val="24"/>
        </w:rPr>
        <w:t>решение</w:t>
      </w:r>
      <w:r w:rsidR="003579E3">
        <w:rPr>
          <w:sz w:val="24"/>
          <w:szCs w:val="24"/>
        </w:rPr>
        <w:t>м</w:t>
      </w:r>
      <w:r w:rsidRPr="002B6B2B">
        <w:rPr>
          <w:sz w:val="24"/>
          <w:szCs w:val="24"/>
        </w:rPr>
        <w:t xml:space="preserve"> Думы  </w:t>
      </w:r>
      <w:proofErr w:type="spellStart"/>
      <w:r w:rsidRPr="002B6B2B">
        <w:rPr>
          <w:sz w:val="24"/>
          <w:szCs w:val="24"/>
        </w:rPr>
        <w:t>Слюдянского</w:t>
      </w:r>
      <w:proofErr w:type="spellEnd"/>
      <w:r w:rsidRPr="002B6B2B">
        <w:rPr>
          <w:sz w:val="24"/>
          <w:szCs w:val="24"/>
        </w:rPr>
        <w:t xml:space="preserve">  муниципального района от 25 ноября 2021г. № 73-</w:t>
      </w:r>
      <w:r w:rsidRPr="002B6B2B">
        <w:rPr>
          <w:sz w:val="24"/>
          <w:szCs w:val="24"/>
          <w:lang w:val="en-US"/>
        </w:rPr>
        <w:t>VII</w:t>
      </w:r>
      <w:proofErr w:type="spellStart"/>
      <w:r w:rsidRPr="002B6B2B">
        <w:rPr>
          <w:sz w:val="24"/>
          <w:szCs w:val="24"/>
        </w:rPr>
        <w:t>рд</w:t>
      </w:r>
      <w:proofErr w:type="spellEnd"/>
      <w:r w:rsidRPr="002B6B2B">
        <w:rPr>
          <w:sz w:val="24"/>
          <w:szCs w:val="24"/>
        </w:rPr>
        <w:t xml:space="preserve"> </w:t>
      </w:r>
    </w:p>
    <w:p w:rsidR="00E17443" w:rsidRPr="00357E4E" w:rsidRDefault="00E17443" w:rsidP="00E17443">
      <w:pPr>
        <w:jc w:val="both"/>
        <w:rPr>
          <w:sz w:val="24"/>
        </w:rPr>
      </w:pPr>
    </w:p>
    <w:p w:rsidR="00E17443" w:rsidRDefault="00E17443" w:rsidP="00E17443">
      <w:pPr>
        <w:pStyle w:val="a3"/>
        <w:jc w:val="both"/>
        <w:rPr>
          <w:b w:val="0"/>
          <w:sz w:val="24"/>
        </w:rPr>
      </w:pPr>
      <w:r w:rsidRPr="00357E4E">
        <w:rPr>
          <w:b w:val="0"/>
          <w:sz w:val="24"/>
        </w:rPr>
        <w:t xml:space="preserve">           </w:t>
      </w:r>
      <w:proofErr w:type="gramStart"/>
      <w:r>
        <w:rPr>
          <w:b w:val="0"/>
          <w:sz w:val="24"/>
          <w:szCs w:val="24"/>
        </w:rPr>
        <w:t xml:space="preserve">В целях уточнения размеров оплаты труда должностных лиц Контрольно-счетной палаты </w:t>
      </w:r>
      <w:proofErr w:type="spellStart"/>
      <w:r>
        <w:rPr>
          <w:b w:val="0"/>
          <w:sz w:val="24"/>
          <w:szCs w:val="24"/>
        </w:rPr>
        <w:t>Слюдянского</w:t>
      </w:r>
      <w:proofErr w:type="spellEnd"/>
      <w:r>
        <w:rPr>
          <w:b w:val="0"/>
          <w:sz w:val="24"/>
          <w:szCs w:val="24"/>
        </w:rPr>
        <w:t xml:space="preserve"> муниципального района, в</w:t>
      </w:r>
      <w:r>
        <w:rPr>
          <w:b w:val="0"/>
          <w:sz w:val="24"/>
        </w:rPr>
        <w:t xml:space="preserve"> соответствии с </w:t>
      </w:r>
      <w:r w:rsidRPr="00357E4E">
        <w:rPr>
          <w:b w:val="0"/>
          <w:sz w:val="24"/>
        </w:rPr>
        <w:t>Федеральн</w:t>
      </w:r>
      <w:r>
        <w:rPr>
          <w:b w:val="0"/>
          <w:sz w:val="24"/>
        </w:rPr>
        <w:t>ыми</w:t>
      </w:r>
      <w:r w:rsidRPr="00357E4E">
        <w:rPr>
          <w:b w:val="0"/>
          <w:sz w:val="24"/>
        </w:rPr>
        <w:t xml:space="preserve"> </w:t>
      </w:r>
      <w:r>
        <w:rPr>
          <w:b w:val="0"/>
          <w:sz w:val="24"/>
        </w:rPr>
        <w:t>за</w:t>
      </w:r>
      <w:r w:rsidRPr="00357E4E">
        <w:rPr>
          <w:b w:val="0"/>
          <w:sz w:val="24"/>
        </w:rPr>
        <w:t>кон</w:t>
      </w:r>
      <w:r>
        <w:rPr>
          <w:b w:val="0"/>
          <w:sz w:val="24"/>
        </w:rPr>
        <w:t>ами</w:t>
      </w:r>
      <w:r w:rsidRPr="00357E4E">
        <w:rPr>
          <w:b w:val="0"/>
          <w:sz w:val="24"/>
        </w:rPr>
        <w:t xml:space="preserve"> от </w:t>
      </w:r>
      <w:r>
        <w:rPr>
          <w:b w:val="0"/>
          <w:sz w:val="24"/>
        </w:rPr>
        <w:t xml:space="preserve">06 октября </w:t>
      </w:r>
      <w:r w:rsidRPr="00357E4E">
        <w:rPr>
          <w:b w:val="0"/>
          <w:sz w:val="24"/>
        </w:rPr>
        <w:t>200</w:t>
      </w:r>
      <w:r>
        <w:rPr>
          <w:b w:val="0"/>
          <w:sz w:val="24"/>
        </w:rPr>
        <w:t>3</w:t>
      </w:r>
      <w:r w:rsidRPr="00357E4E">
        <w:rPr>
          <w:b w:val="0"/>
          <w:sz w:val="24"/>
        </w:rPr>
        <w:t xml:space="preserve"> года № </w:t>
      </w:r>
      <w:r>
        <w:rPr>
          <w:b w:val="0"/>
          <w:sz w:val="24"/>
        </w:rPr>
        <w:t>131</w:t>
      </w:r>
      <w:r w:rsidRPr="00357E4E">
        <w:rPr>
          <w:b w:val="0"/>
          <w:sz w:val="24"/>
        </w:rPr>
        <w:t>-ФЗ «О</w:t>
      </w:r>
      <w:r>
        <w:rPr>
          <w:b w:val="0"/>
          <w:sz w:val="24"/>
        </w:rPr>
        <w:t>б общих принципах организации местного самоуправления в Российской Федерации», от 07 февраля 2011 года № 6-ФЗ «Об общих принципах организации и деятельности контрольно-счетных органов субъектов Российской Федерации и муниципальных образований», руководствуясь</w:t>
      </w:r>
      <w:r w:rsidRPr="00357E4E">
        <w:rPr>
          <w:b w:val="0"/>
          <w:sz w:val="24"/>
        </w:rPr>
        <w:t xml:space="preserve"> ст</w:t>
      </w:r>
      <w:r>
        <w:rPr>
          <w:b w:val="0"/>
          <w:sz w:val="24"/>
        </w:rPr>
        <w:t>атьями 31, 42, 48</w:t>
      </w:r>
      <w:r w:rsidRPr="00357E4E">
        <w:rPr>
          <w:b w:val="0"/>
          <w:sz w:val="24"/>
        </w:rPr>
        <w:t xml:space="preserve"> Устава </w:t>
      </w:r>
      <w:proofErr w:type="spellStart"/>
      <w:r>
        <w:rPr>
          <w:b w:val="0"/>
          <w:sz w:val="24"/>
        </w:rPr>
        <w:t>Слюдянского</w:t>
      </w:r>
      <w:proofErr w:type="spellEnd"/>
      <w:proofErr w:type="gramEnd"/>
      <w:r>
        <w:rPr>
          <w:b w:val="0"/>
          <w:sz w:val="24"/>
        </w:rPr>
        <w:t xml:space="preserve"> </w:t>
      </w:r>
      <w:r w:rsidRPr="00357E4E">
        <w:rPr>
          <w:b w:val="0"/>
          <w:sz w:val="24"/>
        </w:rPr>
        <w:t xml:space="preserve">муниципального </w:t>
      </w:r>
      <w:r>
        <w:rPr>
          <w:b w:val="0"/>
          <w:sz w:val="24"/>
        </w:rPr>
        <w:t>района</w:t>
      </w:r>
      <w:r w:rsidRPr="00357E4E">
        <w:rPr>
          <w:b w:val="0"/>
          <w:sz w:val="24"/>
        </w:rPr>
        <w:t xml:space="preserve">, зарегистрированного постановлением Губернатора Иркутской области № 303-П от 30 июня 2005г., </w:t>
      </w:r>
      <w:proofErr w:type="gramStart"/>
      <w:r w:rsidRPr="00357E4E">
        <w:rPr>
          <w:b w:val="0"/>
          <w:sz w:val="24"/>
        </w:rPr>
        <w:t>регистрационный</w:t>
      </w:r>
      <w:proofErr w:type="gramEnd"/>
      <w:r w:rsidRPr="00357E4E">
        <w:rPr>
          <w:b w:val="0"/>
          <w:sz w:val="24"/>
        </w:rPr>
        <w:t xml:space="preserve"> № 14-3, </w:t>
      </w:r>
    </w:p>
    <w:p w:rsidR="00E17443" w:rsidRDefault="00E17443" w:rsidP="00E17443">
      <w:pPr>
        <w:pStyle w:val="a3"/>
        <w:jc w:val="both"/>
        <w:rPr>
          <w:sz w:val="24"/>
        </w:rPr>
      </w:pPr>
    </w:p>
    <w:p w:rsidR="00E17443" w:rsidRDefault="00E17443" w:rsidP="00E17443">
      <w:pPr>
        <w:pStyle w:val="a3"/>
        <w:jc w:val="both"/>
        <w:rPr>
          <w:sz w:val="24"/>
        </w:rPr>
      </w:pPr>
      <w:r w:rsidRPr="00357E4E">
        <w:rPr>
          <w:sz w:val="24"/>
        </w:rPr>
        <w:t>РАЙОННАЯ  ДУМА  РЕШИЛА:</w:t>
      </w:r>
    </w:p>
    <w:p w:rsidR="003579E3" w:rsidRDefault="00E17443" w:rsidP="00E17443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</w:p>
    <w:p w:rsidR="00E17443" w:rsidRDefault="003579E3" w:rsidP="00E17443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E17443">
        <w:rPr>
          <w:sz w:val="24"/>
          <w:szCs w:val="24"/>
        </w:rPr>
        <w:t xml:space="preserve"> 1.</w:t>
      </w:r>
      <w:r>
        <w:rPr>
          <w:sz w:val="24"/>
          <w:szCs w:val="24"/>
        </w:rPr>
        <w:t xml:space="preserve"> </w:t>
      </w:r>
      <w:r w:rsidR="00E17443">
        <w:rPr>
          <w:sz w:val="24"/>
          <w:szCs w:val="24"/>
        </w:rPr>
        <w:t xml:space="preserve">Внести изменения в </w:t>
      </w:r>
      <w:r w:rsidRPr="002E0E2B">
        <w:rPr>
          <w:sz w:val="24"/>
          <w:szCs w:val="24"/>
        </w:rPr>
        <w:t>Положени</w:t>
      </w:r>
      <w:r>
        <w:rPr>
          <w:sz w:val="24"/>
          <w:szCs w:val="24"/>
        </w:rPr>
        <w:t>е</w:t>
      </w:r>
      <w:r w:rsidRPr="002E0E2B">
        <w:rPr>
          <w:sz w:val="24"/>
          <w:szCs w:val="24"/>
        </w:rPr>
        <w:t xml:space="preserve"> о </w:t>
      </w:r>
      <w:r>
        <w:rPr>
          <w:sz w:val="24"/>
          <w:szCs w:val="24"/>
        </w:rPr>
        <w:t>материальном,</w:t>
      </w:r>
      <w:r w:rsidRPr="00B2465C"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  <w:lang w:val="en-US"/>
        </w:rPr>
        <w:t>c</w:t>
      </w:r>
      <w:proofErr w:type="spellStart"/>
      <w:proofErr w:type="gramEnd"/>
      <w:r>
        <w:rPr>
          <w:sz w:val="24"/>
          <w:szCs w:val="24"/>
        </w:rPr>
        <w:t>оциальном</w:t>
      </w:r>
      <w:proofErr w:type="spellEnd"/>
      <w:r>
        <w:rPr>
          <w:sz w:val="24"/>
          <w:szCs w:val="24"/>
        </w:rPr>
        <w:t xml:space="preserve"> обеспечении и гарантиях должностных</w:t>
      </w:r>
      <w:r w:rsidRPr="00B2465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лиц Контрольно-счетной палаты </w:t>
      </w:r>
      <w:proofErr w:type="spellStart"/>
      <w:r>
        <w:rPr>
          <w:sz w:val="24"/>
          <w:szCs w:val="24"/>
        </w:rPr>
        <w:t>Слюдянского</w:t>
      </w:r>
      <w:proofErr w:type="spellEnd"/>
      <w:r w:rsidRPr="002E0E2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муниципального района, утвержденное </w:t>
      </w:r>
      <w:r w:rsidR="00E17443">
        <w:rPr>
          <w:sz w:val="24"/>
          <w:szCs w:val="24"/>
        </w:rPr>
        <w:t>решение</w:t>
      </w:r>
      <w:r>
        <w:rPr>
          <w:sz w:val="24"/>
          <w:szCs w:val="24"/>
        </w:rPr>
        <w:t>м</w:t>
      </w:r>
      <w:r w:rsidR="00E17443">
        <w:rPr>
          <w:sz w:val="24"/>
          <w:szCs w:val="24"/>
        </w:rPr>
        <w:t xml:space="preserve"> Думы </w:t>
      </w:r>
      <w:proofErr w:type="spellStart"/>
      <w:r w:rsidR="00E17443">
        <w:rPr>
          <w:sz w:val="24"/>
          <w:szCs w:val="24"/>
        </w:rPr>
        <w:t>Слюдянского</w:t>
      </w:r>
      <w:proofErr w:type="spellEnd"/>
      <w:r w:rsidR="00E17443">
        <w:rPr>
          <w:sz w:val="24"/>
          <w:szCs w:val="24"/>
        </w:rPr>
        <w:t xml:space="preserve"> муниципального района от 25 ноября 2021 года № 73-</w:t>
      </w:r>
      <w:r w:rsidR="00E17443">
        <w:rPr>
          <w:sz w:val="24"/>
          <w:szCs w:val="24"/>
          <w:lang w:val="en-US"/>
        </w:rPr>
        <w:t>VII</w:t>
      </w:r>
      <w:r w:rsidR="00E17443">
        <w:rPr>
          <w:sz w:val="24"/>
          <w:szCs w:val="24"/>
        </w:rPr>
        <w:t xml:space="preserve"> </w:t>
      </w:r>
      <w:proofErr w:type="spellStart"/>
      <w:r w:rsidR="00E17443">
        <w:rPr>
          <w:sz w:val="24"/>
          <w:szCs w:val="24"/>
        </w:rPr>
        <w:t>рд</w:t>
      </w:r>
      <w:proofErr w:type="spellEnd"/>
      <w:r w:rsidR="00E17443">
        <w:rPr>
          <w:sz w:val="24"/>
          <w:szCs w:val="24"/>
        </w:rPr>
        <w:t xml:space="preserve">, изложив </w:t>
      </w:r>
      <w:r>
        <w:rPr>
          <w:sz w:val="24"/>
          <w:szCs w:val="24"/>
        </w:rPr>
        <w:t xml:space="preserve">его </w:t>
      </w:r>
      <w:r w:rsidR="00E17443">
        <w:rPr>
          <w:sz w:val="24"/>
          <w:szCs w:val="24"/>
        </w:rPr>
        <w:t>в новой редакции (прилагается).</w:t>
      </w:r>
    </w:p>
    <w:p w:rsidR="00E17443" w:rsidRPr="00E7016D" w:rsidRDefault="00E17443" w:rsidP="003579E3">
      <w:pPr>
        <w:pStyle w:val="a9"/>
        <w:spacing w:after="0"/>
        <w:jc w:val="both"/>
        <w:rPr>
          <w:sz w:val="24"/>
          <w:szCs w:val="24"/>
        </w:rPr>
      </w:pPr>
      <w:r w:rsidRPr="00E7016D">
        <w:rPr>
          <w:sz w:val="24"/>
          <w:szCs w:val="24"/>
        </w:rPr>
        <w:t xml:space="preserve">         </w:t>
      </w:r>
      <w:r w:rsidR="004613EA">
        <w:rPr>
          <w:sz w:val="24"/>
          <w:szCs w:val="24"/>
        </w:rPr>
        <w:t>2</w:t>
      </w:r>
      <w:r w:rsidRPr="00E7016D">
        <w:rPr>
          <w:sz w:val="24"/>
          <w:szCs w:val="24"/>
        </w:rPr>
        <w:t xml:space="preserve">. Настоящее решение вступает в силу со дня его официального опубликования и распространяется на правоотношения, возникшие с 1 июля 2022 года. </w:t>
      </w:r>
    </w:p>
    <w:p w:rsidR="00E17443" w:rsidRPr="00E7016D" w:rsidRDefault="00E17443" w:rsidP="003579E3">
      <w:pPr>
        <w:pStyle w:val="a9"/>
        <w:spacing w:after="0"/>
        <w:jc w:val="both"/>
        <w:rPr>
          <w:sz w:val="24"/>
          <w:szCs w:val="24"/>
        </w:rPr>
      </w:pPr>
      <w:r w:rsidRPr="00E7016D">
        <w:rPr>
          <w:sz w:val="24"/>
          <w:szCs w:val="24"/>
        </w:rPr>
        <w:t xml:space="preserve">         </w:t>
      </w:r>
      <w:r w:rsidR="004613EA">
        <w:rPr>
          <w:sz w:val="24"/>
          <w:szCs w:val="24"/>
        </w:rPr>
        <w:t>3</w:t>
      </w:r>
      <w:r w:rsidRPr="00E7016D">
        <w:rPr>
          <w:sz w:val="24"/>
          <w:szCs w:val="24"/>
        </w:rPr>
        <w:t xml:space="preserve">. Опубликовать настоящее решение в специальном выпуске газеты «Славное море», а также разместить на официальном сайте администрации </w:t>
      </w:r>
      <w:proofErr w:type="spellStart"/>
      <w:r w:rsidR="003579E3">
        <w:rPr>
          <w:sz w:val="24"/>
          <w:szCs w:val="24"/>
        </w:rPr>
        <w:t>Слюдянского</w:t>
      </w:r>
      <w:proofErr w:type="spellEnd"/>
      <w:r w:rsidR="003579E3">
        <w:rPr>
          <w:sz w:val="24"/>
          <w:szCs w:val="24"/>
        </w:rPr>
        <w:t xml:space="preserve"> </w:t>
      </w:r>
      <w:r w:rsidRPr="00E7016D">
        <w:rPr>
          <w:sz w:val="24"/>
          <w:szCs w:val="24"/>
        </w:rPr>
        <w:t xml:space="preserve">муниципального района: </w:t>
      </w:r>
      <w:r w:rsidRPr="00E7016D">
        <w:rPr>
          <w:sz w:val="24"/>
          <w:szCs w:val="24"/>
          <w:lang w:val="en-US"/>
        </w:rPr>
        <w:t>http</w:t>
      </w:r>
      <w:r w:rsidRPr="00E7016D">
        <w:rPr>
          <w:sz w:val="24"/>
          <w:szCs w:val="24"/>
        </w:rPr>
        <w:t>//</w:t>
      </w:r>
      <w:r w:rsidRPr="00E7016D">
        <w:rPr>
          <w:sz w:val="24"/>
          <w:szCs w:val="24"/>
          <w:lang w:val="en-US"/>
        </w:rPr>
        <w:t>www</w:t>
      </w:r>
      <w:r w:rsidRPr="00E7016D">
        <w:rPr>
          <w:sz w:val="24"/>
          <w:szCs w:val="24"/>
        </w:rPr>
        <w:t>.</w:t>
      </w:r>
      <w:proofErr w:type="spellStart"/>
      <w:r w:rsidRPr="00E7016D">
        <w:rPr>
          <w:sz w:val="24"/>
          <w:szCs w:val="24"/>
          <w:lang w:val="en-US"/>
        </w:rPr>
        <w:t>sludyanka</w:t>
      </w:r>
      <w:proofErr w:type="spellEnd"/>
      <w:r w:rsidRPr="00E7016D">
        <w:rPr>
          <w:sz w:val="24"/>
          <w:szCs w:val="24"/>
        </w:rPr>
        <w:t>.</w:t>
      </w:r>
      <w:proofErr w:type="spellStart"/>
      <w:r w:rsidRPr="00E7016D">
        <w:rPr>
          <w:sz w:val="24"/>
          <w:szCs w:val="24"/>
          <w:lang w:val="en-US"/>
        </w:rPr>
        <w:t>ru</w:t>
      </w:r>
      <w:proofErr w:type="spellEnd"/>
      <w:r w:rsidRPr="00E7016D">
        <w:rPr>
          <w:sz w:val="24"/>
          <w:szCs w:val="24"/>
        </w:rPr>
        <w:t>, в разделе «Муниципальные правовые акты», решения районной Думы.</w:t>
      </w:r>
    </w:p>
    <w:p w:rsidR="00063847" w:rsidRDefault="00063847" w:rsidP="00E17443">
      <w:pPr>
        <w:jc w:val="both"/>
        <w:rPr>
          <w:sz w:val="24"/>
          <w:szCs w:val="24"/>
        </w:rPr>
      </w:pPr>
    </w:p>
    <w:p w:rsidR="003579E3" w:rsidRDefault="003579E3" w:rsidP="00E17443">
      <w:pPr>
        <w:jc w:val="both"/>
        <w:rPr>
          <w:sz w:val="24"/>
          <w:szCs w:val="24"/>
        </w:rPr>
      </w:pPr>
    </w:p>
    <w:p w:rsidR="00E17443" w:rsidRPr="00942275" w:rsidRDefault="00E17443" w:rsidP="00E17443">
      <w:pPr>
        <w:jc w:val="both"/>
        <w:rPr>
          <w:sz w:val="24"/>
          <w:szCs w:val="24"/>
        </w:rPr>
      </w:pPr>
      <w:r w:rsidRPr="00942275">
        <w:rPr>
          <w:sz w:val="24"/>
          <w:szCs w:val="24"/>
        </w:rPr>
        <w:t xml:space="preserve">Мэр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</w:t>
      </w:r>
      <w:r w:rsidRPr="00942275">
        <w:rPr>
          <w:sz w:val="24"/>
          <w:szCs w:val="24"/>
        </w:rPr>
        <w:t xml:space="preserve">                 </w:t>
      </w:r>
      <w:r w:rsidR="003579E3">
        <w:rPr>
          <w:sz w:val="24"/>
          <w:szCs w:val="24"/>
        </w:rPr>
        <w:t xml:space="preserve">     </w:t>
      </w:r>
      <w:r w:rsidRPr="00942275">
        <w:rPr>
          <w:sz w:val="24"/>
          <w:szCs w:val="24"/>
        </w:rPr>
        <w:t xml:space="preserve">                                    А.Г. Шульц</w:t>
      </w:r>
    </w:p>
    <w:p w:rsidR="00063847" w:rsidRDefault="00E17443" w:rsidP="00E17443">
      <w:pPr>
        <w:jc w:val="both"/>
        <w:rPr>
          <w:sz w:val="24"/>
          <w:szCs w:val="24"/>
        </w:rPr>
      </w:pPr>
      <w:r w:rsidRPr="00942275">
        <w:rPr>
          <w:sz w:val="24"/>
          <w:szCs w:val="24"/>
        </w:rPr>
        <w:t xml:space="preserve">    </w:t>
      </w:r>
    </w:p>
    <w:p w:rsidR="00E17443" w:rsidRPr="00942275" w:rsidRDefault="00E17443" w:rsidP="00E17443">
      <w:pPr>
        <w:jc w:val="both"/>
        <w:rPr>
          <w:sz w:val="24"/>
          <w:szCs w:val="24"/>
        </w:rPr>
      </w:pPr>
      <w:r w:rsidRPr="00942275">
        <w:rPr>
          <w:sz w:val="24"/>
          <w:szCs w:val="24"/>
        </w:rPr>
        <w:t xml:space="preserve">  </w:t>
      </w:r>
    </w:p>
    <w:p w:rsidR="00E17443" w:rsidRPr="00942275" w:rsidRDefault="00E17443" w:rsidP="00E17443">
      <w:pPr>
        <w:jc w:val="both"/>
        <w:rPr>
          <w:sz w:val="24"/>
          <w:szCs w:val="24"/>
        </w:rPr>
      </w:pPr>
      <w:r w:rsidRPr="00942275">
        <w:rPr>
          <w:sz w:val="24"/>
          <w:szCs w:val="24"/>
        </w:rPr>
        <w:t xml:space="preserve">Председатель Думы </w:t>
      </w:r>
      <w:proofErr w:type="spellStart"/>
      <w:r w:rsidR="00063847">
        <w:rPr>
          <w:sz w:val="24"/>
          <w:szCs w:val="24"/>
        </w:rPr>
        <w:t>Слюдянского</w:t>
      </w:r>
      <w:proofErr w:type="spellEnd"/>
      <w:r w:rsidR="00063847">
        <w:rPr>
          <w:sz w:val="24"/>
          <w:szCs w:val="24"/>
        </w:rPr>
        <w:t xml:space="preserve"> </w:t>
      </w:r>
    </w:p>
    <w:p w:rsidR="00E17443" w:rsidRPr="00942275" w:rsidRDefault="00063847" w:rsidP="00E17443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муниципального района </w:t>
      </w:r>
      <w:r w:rsidR="00E17443" w:rsidRPr="00942275">
        <w:rPr>
          <w:sz w:val="24"/>
          <w:szCs w:val="24"/>
        </w:rPr>
        <w:t xml:space="preserve">                                                      </w:t>
      </w:r>
      <w:r>
        <w:rPr>
          <w:sz w:val="24"/>
          <w:szCs w:val="24"/>
        </w:rPr>
        <w:t xml:space="preserve">                               </w:t>
      </w:r>
      <w:r w:rsidR="00E17443" w:rsidRPr="00942275">
        <w:rPr>
          <w:sz w:val="24"/>
          <w:szCs w:val="24"/>
        </w:rPr>
        <w:t xml:space="preserve"> А.В. Николаев </w:t>
      </w:r>
    </w:p>
    <w:p w:rsidR="00E17443" w:rsidRPr="00942275" w:rsidRDefault="00E17443" w:rsidP="00E17443">
      <w:pPr>
        <w:jc w:val="both"/>
        <w:rPr>
          <w:sz w:val="24"/>
          <w:szCs w:val="24"/>
        </w:rPr>
      </w:pPr>
    </w:p>
    <w:p w:rsidR="00063847" w:rsidRDefault="00063847" w:rsidP="00E17443">
      <w:pPr>
        <w:jc w:val="both"/>
        <w:rPr>
          <w:sz w:val="24"/>
          <w:szCs w:val="24"/>
        </w:rPr>
      </w:pPr>
    </w:p>
    <w:p w:rsidR="00063847" w:rsidRDefault="00063847" w:rsidP="00E17443">
      <w:pPr>
        <w:jc w:val="both"/>
        <w:rPr>
          <w:sz w:val="24"/>
          <w:szCs w:val="24"/>
        </w:rPr>
      </w:pPr>
    </w:p>
    <w:p w:rsidR="00063847" w:rsidRDefault="00063847" w:rsidP="00E17443">
      <w:pPr>
        <w:jc w:val="both"/>
        <w:rPr>
          <w:sz w:val="24"/>
          <w:szCs w:val="24"/>
        </w:rPr>
      </w:pPr>
    </w:p>
    <w:p w:rsidR="00F16EFA" w:rsidRPr="00F16EFA" w:rsidRDefault="00D50E83" w:rsidP="00F16EFA">
      <w:pPr>
        <w:jc w:val="both"/>
        <w:rPr>
          <w:sz w:val="24"/>
          <w:szCs w:val="24"/>
        </w:rPr>
      </w:pPr>
      <w:r>
        <w:rPr>
          <w:sz w:val="24"/>
          <w:szCs w:val="24"/>
        </w:rPr>
        <w:t>о</w:t>
      </w:r>
      <w:r w:rsidR="00E17443">
        <w:rPr>
          <w:sz w:val="24"/>
          <w:szCs w:val="24"/>
        </w:rPr>
        <w:t xml:space="preserve">т </w:t>
      </w:r>
      <w:r w:rsidR="00F16EFA">
        <w:rPr>
          <w:sz w:val="24"/>
          <w:szCs w:val="24"/>
        </w:rPr>
        <w:t xml:space="preserve">30.11.2022 г. </w:t>
      </w:r>
      <w:r w:rsidR="00E17443">
        <w:rPr>
          <w:sz w:val="24"/>
          <w:szCs w:val="24"/>
        </w:rPr>
        <w:t xml:space="preserve">№ </w:t>
      </w:r>
      <w:r w:rsidR="00F16EFA">
        <w:rPr>
          <w:sz w:val="24"/>
          <w:szCs w:val="24"/>
        </w:rPr>
        <w:t xml:space="preserve">62 – </w:t>
      </w:r>
      <w:r w:rsidR="00F16EFA">
        <w:rPr>
          <w:sz w:val="24"/>
          <w:szCs w:val="24"/>
          <w:lang w:val="en-US"/>
        </w:rPr>
        <w:t>VII</w:t>
      </w:r>
      <w:r w:rsidR="00F16EFA">
        <w:rPr>
          <w:sz w:val="24"/>
          <w:szCs w:val="24"/>
        </w:rPr>
        <w:t xml:space="preserve"> </w:t>
      </w:r>
      <w:proofErr w:type="spellStart"/>
      <w:r w:rsidR="00F16EFA">
        <w:rPr>
          <w:sz w:val="24"/>
          <w:szCs w:val="24"/>
        </w:rPr>
        <w:t>рд</w:t>
      </w:r>
      <w:proofErr w:type="spellEnd"/>
    </w:p>
    <w:p w:rsidR="007E6DAC" w:rsidRDefault="003579E3" w:rsidP="00F16EFA">
      <w:pPr>
        <w:jc w:val="right"/>
        <w:rPr>
          <w:bCs/>
          <w:spacing w:val="-1"/>
          <w:sz w:val="24"/>
          <w:szCs w:val="24"/>
        </w:rPr>
      </w:pPr>
      <w:r>
        <w:rPr>
          <w:bCs/>
          <w:spacing w:val="-1"/>
          <w:sz w:val="24"/>
          <w:szCs w:val="24"/>
        </w:rPr>
        <w:lastRenderedPageBreak/>
        <w:t>Приложение</w:t>
      </w:r>
      <w:r w:rsidR="00F00A56" w:rsidRPr="00215C0D">
        <w:rPr>
          <w:bCs/>
          <w:spacing w:val="-1"/>
          <w:sz w:val="24"/>
          <w:szCs w:val="24"/>
        </w:rPr>
        <w:t xml:space="preserve"> </w:t>
      </w:r>
    </w:p>
    <w:p w:rsidR="007E6DAC" w:rsidRDefault="003579E3" w:rsidP="00F00A56">
      <w:pPr>
        <w:shd w:val="clear" w:color="auto" w:fill="FFFFFF"/>
        <w:ind w:hanging="108"/>
        <w:jc w:val="right"/>
        <w:rPr>
          <w:bCs/>
          <w:spacing w:val="-1"/>
          <w:sz w:val="24"/>
          <w:szCs w:val="24"/>
        </w:rPr>
      </w:pPr>
      <w:r>
        <w:rPr>
          <w:bCs/>
          <w:spacing w:val="-1"/>
          <w:sz w:val="24"/>
          <w:szCs w:val="24"/>
        </w:rPr>
        <w:t xml:space="preserve">к </w:t>
      </w:r>
      <w:r w:rsidR="00F00A56" w:rsidRPr="00215C0D">
        <w:rPr>
          <w:bCs/>
          <w:spacing w:val="-1"/>
          <w:sz w:val="24"/>
          <w:szCs w:val="24"/>
        </w:rPr>
        <w:t>решени</w:t>
      </w:r>
      <w:r>
        <w:rPr>
          <w:bCs/>
          <w:spacing w:val="-1"/>
          <w:sz w:val="24"/>
          <w:szCs w:val="24"/>
        </w:rPr>
        <w:t>ю</w:t>
      </w:r>
      <w:r w:rsidR="00F00A56" w:rsidRPr="00215C0D">
        <w:rPr>
          <w:bCs/>
          <w:spacing w:val="-1"/>
          <w:sz w:val="24"/>
          <w:szCs w:val="24"/>
        </w:rPr>
        <w:t xml:space="preserve"> Думы </w:t>
      </w:r>
      <w:proofErr w:type="spellStart"/>
      <w:r w:rsidR="00F00A56" w:rsidRPr="00215C0D">
        <w:rPr>
          <w:bCs/>
          <w:spacing w:val="-1"/>
          <w:sz w:val="24"/>
          <w:szCs w:val="24"/>
        </w:rPr>
        <w:t>Слюдянского</w:t>
      </w:r>
      <w:proofErr w:type="spellEnd"/>
      <w:r w:rsidR="00F00A56" w:rsidRPr="00215C0D">
        <w:rPr>
          <w:bCs/>
          <w:spacing w:val="-1"/>
          <w:sz w:val="24"/>
          <w:szCs w:val="24"/>
        </w:rPr>
        <w:t xml:space="preserve"> </w:t>
      </w:r>
    </w:p>
    <w:p w:rsidR="00F00A56" w:rsidRDefault="00F00A56" w:rsidP="00F00A56">
      <w:pPr>
        <w:shd w:val="clear" w:color="auto" w:fill="FFFFFF"/>
        <w:ind w:hanging="108"/>
        <w:jc w:val="right"/>
        <w:rPr>
          <w:bCs/>
          <w:spacing w:val="-1"/>
          <w:sz w:val="24"/>
          <w:szCs w:val="24"/>
        </w:rPr>
      </w:pPr>
      <w:r w:rsidRPr="00215C0D">
        <w:rPr>
          <w:bCs/>
          <w:spacing w:val="-1"/>
          <w:sz w:val="24"/>
          <w:szCs w:val="24"/>
        </w:rPr>
        <w:t>муниципального района</w:t>
      </w:r>
    </w:p>
    <w:p w:rsidR="00F00A56" w:rsidRPr="00495B27" w:rsidRDefault="007E6DAC" w:rsidP="00F00A56">
      <w:pPr>
        <w:shd w:val="clear" w:color="auto" w:fill="FFFFFF"/>
        <w:ind w:hanging="108"/>
        <w:jc w:val="right"/>
        <w:rPr>
          <w:bCs/>
          <w:spacing w:val="-1"/>
          <w:sz w:val="24"/>
          <w:szCs w:val="24"/>
        </w:rPr>
      </w:pPr>
      <w:r>
        <w:rPr>
          <w:bCs/>
          <w:spacing w:val="-1"/>
          <w:sz w:val="24"/>
          <w:szCs w:val="24"/>
        </w:rPr>
        <w:t>о</w:t>
      </w:r>
      <w:r w:rsidR="00F00A56">
        <w:rPr>
          <w:bCs/>
          <w:spacing w:val="-1"/>
          <w:sz w:val="24"/>
          <w:szCs w:val="24"/>
        </w:rPr>
        <w:t xml:space="preserve">т </w:t>
      </w:r>
      <w:r w:rsidR="00F16EFA">
        <w:rPr>
          <w:bCs/>
          <w:spacing w:val="-1"/>
          <w:sz w:val="24"/>
          <w:szCs w:val="24"/>
        </w:rPr>
        <w:t>30</w:t>
      </w:r>
      <w:r w:rsidR="00495B27">
        <w:rPr>
          <w:bCs/>
          <w:spacing w:val="-1"/>
          <w:sz w:val="24"/>
          <w:szCs w:val="24"/>
        </w:rPr>
        <w:t>.11.202</w:t>
      </w:r>
      <w:r w:rsidR="003912C9">
        <w:rPr>
          <w:bCs/>
          <w:spacing w:val="-1"/>
          <w:sz w:val="24"/>
          <w:szCs w:val="24"/>
        </w:rPr>
        <w:t>2</w:t>
      </w:r>
      <w:r w:rsidR="00495B27">
        <w:rPr>
          <w:bCs/>
          <w:spacing w:val="-1"/>
          <w:sz w:val="24"/>
          <w:szCs w:val="24"/>
        </w:rPr>
        <w:t xml:space="preserve">г. </w:t>
      </w:r>
      <w:r w:rsidR="00F00A56">
        <w:rPr>
          <w:bCs/>
          <w:spacing w:val="-1"/>
          <w:sz w:val="24"/>
          <w:szCs w:val="24"/>
        </w:rPr>
        <w:t>№</w:t>
      </w:r>
      <w:r w:rsidR="00F16EFA">
        <w:rPr>
          <w:bCs/>
          <w:spacing w:val="-1"/>
          <w:sz w:val="24"/>
          <w:szCs w:val="24"/>
        </w:rPr>
        <w:t xml:space="preserve"> 62</w:t>
      </w:r>
      <w:r w:rsidR="00495B27">
        <w:rPr>
          <w:bCs/>
          <w:spacing w:val="-1"/>
          <w:sz w:val="24"/>
          <w:szCs w:val="24"/>
        </w:rPr>
        <w:t xml:space="preserve"> – </w:t>
      </w:r>
      <w:r w:rsidR="00495B27">
        <w:rPr>
          <w:bCs/>
          <w:spacing w:val="-1"/>
          <w:sz w:val="24"/>
          <w:szCs w:val="24"/>
          <w:lang w:val="en-US"/>
        </w:rPr>
        <w:t>VII</w:t>
      </w:r>
      <w:r w:rsidR="00495B27" w:rsidRPr="00853E8E">
        <w:rPr>
          <w:bCs/>
          <w:spacing w:val="-1"/>
          <w:sz w:val="24"/>
          <w:szCs w:val="24"/>
        </w:rPr>
        <w:t xml:space="preserve"> </w:t>
      </w:r>
      <w:proofErr w:type="spellStart"/>
      <w:r w:rsidR="00495B27">
        <w:rPr>
          <w:bCs/>
          <w:spacing w:val="-1"/>
          <w:sz w:val="24"/>
          <w:szCs w:val="24"/>
        </w:rPr>
        <w:t>рд</w:t>
      </w:r>
      <w:proofErr w:type="spellEnd"/>
    </w:p>
    <w:p w:rsidR="00F00A56" w:rsidRDefault="00F00A56" w:rsidP="00F00A56"/>
    <w:p w:rsidR="00F00A56" w:rsidRDefault="00F00A56" w:rsidP="00F00A56"/>
    <w:p w:rsidR="00F00A56" w:rsidRDefault="00F00A56" w:rsidP="00F00A56">
      <w:pPr>
        <w:jc w:val="center"/>
        <w:rPr>
          <w:sz w:val="24"/>
          <w:szCs w:val="24"/>
        </w:rPr>
      </w:pPr>
      <w:r w:rsidRPr="00C84C20">
        <w:rPr>
          <w:sz w:val="24"/>
          <w:szCs w:val="24"/>
        </w:rPr>
        <w:t>ПОЛОЖЕНИЕ</w:t>
      </w:r>
    </w:p>
    <w:p w:rsidR="00F00A56" w:rsidRPr="00C84C20" w:rsidRDefault="00F00A56" w:rsidP="00F00A56">
      <w:pPr>
        <w:jc w:val="center"/>
        <w:rPr>
          <w:sz w:val="24"/>
          <w:szCs w:val="24"/>
        </w:rPr>
      </w:pPr>
      <w:r w:rsidRPr="008B31A1">
        <w:rPr>
          <w:sz w:val="24"/>
          <w:szCs w:val="24"/>
        </w:rPr>
        <w:t xml:space="preserve">О </w:t>
      </w:r>
      <w:r w:rsidR="00341905" w:rsidRPr="008B31A1">
        <w:rPr>
          <w:sz w:val="24"/>
          <w:szCs w:val="24"/>
        </w:rPr>
        <w:t xml:space="preserve">МАТЕРИАЛЬНОМ, СОЦИАЛЬНОМ ОБЕСПЕЧЕНИИ И ГАРАНТИЯХ ДОЛЖНОСТНЫХ ЛИЦ </w:t>
      </w:r>
      <w:r w:rsidRPr="008B31A1">
        <w:rPr>
          <w:sz w:val="24"/>
          <w:szCs w:val="24"/>
        </w:rPr>
        <w:t>КОНТРОЛЬНО-СЧЕТНОЙ ПАЛАТЫ СЛЮДЯНСКОГО МУНИЦИПАЛЬНОГО РАЙОНА</w:t>
      </w:r>
    </w:p>
    <w:p w:rsidR="00F00A56" w:rsidRDefault="00F00A56" w:rsidP="00F00A56"/>
    <w:p w:rsidR="00F00A56" w:rsidRDefault="00F00A56" w:rsidP="00F00A56">
      <w:pPr>
        <w:jc w:val="center"/>
        <w:rPr>
          <w:sz w:val="24"/>
          <w:szCs w:val="24"/>
        </w:rPr>
      </w:pPr>
      <w:r w:rsidRPr="00C84C20">
        <w:rPr>
          <w:sz w:val="24"/>
          <w:szCs w:val="24"/>
        </w:rPr>
        <w:t>Раздел 1</w:t>
      </w:r>
      <w:r>
        <w:rPr>
          <w:sz w:val="24"/>
          <w:szCs w:val="24"/>
        </w:rPr>
        <w:t>. ОБЩИЕ  ПОЛОЖЕНИЯ</w:t>
      </w:r>
    </w:p>
    <w:p w:rsidR="00F16EFA" w:rsidRDefault="00F16EFA" w:rsidP="00F00A56">
      <w:pPr>
        <w:jc w:val="both"/>
        <w:rPr>
          <w:sz w:val="24"/>
          <w:szCs w:val="24"/>
        </w:rPr>
      </w:pPr>
    </w:p>
    <w:p w:rsidR="00F00A56" w:rsidRDefault="002A792C" w:rsidP="00F00A56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B33081">
        <w:rPr>
          <w:sz w:val="24"/>
          <w:szCs w:val="24"/>
        </w:rPr>
        <w:t xml:space="preserve">   </w:t>
      </w:r>
      <w:r w:rsidR="002B2B80">
        <w:rPr>
          <w:sz w:val="24"/>
          <w:szCs w:val="24"/>
        </w:rPr>
        <w:t xml:space="preserve"> </w:t>
      </w:r>
      <w:r w:rsidR="00670BB8">
        <w:rPr>
          <w:sz w:val="24"/>
          <w:szCs w:val="24"/>
        </w:rPr>
        <w:t xml:space="preserve"> </w:t>
      </w:r>
      <w:proofErr w:type="gramStart"/>
      <w:r w:rsidR="00F00A56">
        <w:rPr>
          <w:sz w:val="24"/>
          <w:szCs w:val="24"/>
        </w:rPr>
        <w:t xml:space="preserve">Настоящее Положение разработано в соответствии с Федеральным </w:t>
      </w:r>
      <w:r w:rsidR="00492FE7">
        <w:rPr>
          <w:sz w:val="24"/>
          <w:szCs w:val="24"/>
        </w:rPr>
        <w:t>з</w:t>
      </w:r>
      <w:r w:rsidR="00F00A56">
        <w:rPr>
          <w:sz w:val="24"/>
          <w:szCs w:val="24"/>
        </w:rPr>
        <w:t xml:space="preserve">аконом от 6 октября 2003 года № 131-ФЗ «Об общих принципах организации местного самоуправления в Российской Федерации», Бюджетным кодексом Российской Федерации, Федеральным </w:t>
      </w:r>
      <w:r w:rsidR="00492FE7">
        <w:rPr>
          <w:sz w:val="24"/>
          <w:szCs w:val="24"/>
        </w:rPr>
        <w:t>з</w:t>
      </w:r>
      <w:r w:rsidR="00F00A56">
        <w:rPr>
          <w:sz w:val="24"/>
          <w:szCs w:val="24"/>
        </w:rPr>
        <w:t xml:space="preserve">аконом от 7 февраля 2011 года № 6-ФЗ «Об общих принципах организации и деятельности контрольно-счетных органов субъектов Российской Федерации и муниципальных образований», </w:t>
      </w:r>
      <w:r w:rsidR="00906B1B">
        <w:rPr>
          <w:sz w:val="24"/>
          <w:szCs w:val="24"/>
        </w:rPr>
        <w:t xml:space="preserve">Уставом </w:t>
      </w:r>
      <w:proofErr w:type="spellStart"/>
      <w:r w:rsidR="00906B1B">
        <w:rPr>
          <w:sz w:val="24"/>
          <w:szCs w:val="24"/>
        </w:rPr>
        <w:t>Слюдянского</w:t>
      </w:r>
      <w:proofErr w:type="spellEnd"/>
      <w:r w:rsidR="00906B1B">
        <w:rPr>
          <w:sz w:val="24"/>
          <w:szCs w:val="24"/>
        </w:rPr>
        <w:t xml:space="preserve"> муниципального района, </w:t>
      </w:r>
      <w:r w:rsidRPr="000B2A51">
        <w:rPr>
          <w:sz w:val="24"/>
          <w:szCs w:val="24"/>
        </w:rPr>
        <w:t>Положение</w:t>
      </w:r>
      <w:r w:rsidR="00670BB8" w:rsidRPr="000B2A51">
        <w:rPr>
          <w:sz w:val="24"/>
          <w:szCs w:val="24"/>
        </w:rPr>
        <w:t>м</w:t>
      </w:r>
      <w:r w:rsidR="00896F03" w:rsidRPr="000B2A51">
        <w:rPr>
          <w:sz w:val="24"/>
          <w:szCs w:val="24"/>
        </w:rPr>
        <w:t xml:space="preserve"> </w:t>
      </w:r>
      <w:r w:rsidRPr="000B2A51">
        <w:rPr>
          <w:sz w:val="24"/>
          <w:szCs w:val="24"/>
        </w:rPr>
        <w:t xml:space="preserve">о Контрольно-счетной палате </w:t>
      </w:r>
      <w:proofErr w:type="spellStart"/>
      <w:r w:rsidRPr="000B2A51">
        <w:rPr>
          <w:sz w:val="24"/>
          <w:szCs w:val="24"/>
        </w:rPr>
        <w:t>Слюдянского</w:t>
      </w:r>
      <w:proofErr w:type="spellEnd"/>
      <w:r w:rsidRPr="000B2A51">
        <w:rPr>
          <w:sz w:val="24"/>
          <w:szCs w:val="24"/>
        </w:rPr>
        <w:t xml:space="preserve"> муниципального района</w:t>
      </w:r>
      <w:proofErr w:type="gramEnd"/>
      <w:r w:rsidRPr="000B2A51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="00906B1B">
        <w:rPr>
          <w:sz w:val="24"/>
          <w:szCs w:val="24"/>
        </w:rPr>
        <w:t xml:space="preserve">утвержденным решением Думы </w:t>
      </w:r>
      <w:proofErr w:type="spellStart"/>
      <w:r w:rsidR="00906B1B">
        <w:rPr>
          <w:sz w:val="24"/>
          <w:szCs w:val="24"/>
        </w:rPr>
        <w:t>Слюдянского</w:t>
      </w:r>
      <w:proofErr w:type="spellEnd"/>
      <w:r w:rsidR="00906B1B">
        <w:rPr>
          <w:sz w:val="24"/>
          <w:szCs w:val="24"/>
        </w:rPr>
        <w:t xml:space="preserve"> муниципального района от 28.10.2021г. № 58-</w:t>
      </w:r>
      <w:r w:rsidR="00906B1B">
        <w:rPr>
          <w:sz w:val="24"/>
          <w:szCs w:val="24"/>
          <w:lang w:val="en-US"/>
        </w:rPr>
        <w:t>VII</w:t>
      </w:r>
      <w:proofErr w:type="spellStart"/>
      <w:r w:rsidR="00906B1B">
        <w:rPr>
          <w:sz w:val="24"/>
          <w:szCs w:val="24"/>
        </w:rPr>
        <w:t>рд</w:t>
      </w:r>
      <w:proofErr w:type="spellEnd"/>
      <w:r w:rsidR="00906B1B">
        <w:rPr>
          <w:sz w:val="24"/>
          <w:szCs w:val="24"/>
        </w:rPr>
        <w:t xml:space="preserve"> </w:t>
      </w:r>
      <w:r w:rsidR="00F00A56">
        <w:rPr>
          <w:sz w:val="24"/>
          <w:szCs w:val="24"/>
        </w:rPr>
        <w:t>и иными муниципальными правовыми актами.</w:t>
      </w:r>
    </w:p>
    <w:p w:rsidR="00F00A56" w:rsidRDefault="00F00A56" w:rsidP="00F00A56">
      <w:pPr>
        <w:jc w:val="both"/>
        <w:rPr>
          <w:sz w:val="24"/>
          <w:szCs w:val="24"/>
        </w:rPr>
      </w:pPr>
    </w:p>
    <w:p w:rsidR="00F00A56" w:rsidRDefault="00F00A56" w:rsidP="00492FE7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Раздел </w:t>
      </w:r>
      <w:r w:rsidR="00906B1B">
        <w:rPr>
          <w:sz w:val="24"/>
          <w:szCs w:val="24"/>
        </w:rPr>
        <w:t>1</w:t>
      </w:r>
      <w:r>
        <w:rPr>
          <w:sz w:val="24"/>
          <w:szCs w:val="24"/>
        </w:rPr>
        <w:t xml:space="preserve">. ОБЕСПЕЧЕНИЕ ДЕЯТЕЛЬНОСТИ ДОЛЖНОСТНЫХ ЛИЦ </w:t>
      </w:r>
      <w:r w:rsidRPr="00C84C20">
        <w:rPr>
          <w:sz w:val="24"/>
          <w:szCs w:val="24"/>
        </w:rPr>
        <w:t>КОНТРОЛЬНО-СЧЕТНОЙ ПАЛАТЫ СЛЮДЯНСКОГО МУНИЦИПАЛЬНОГО РАЙОНА</w:t>
      </w:r>
    </w:p>
    <w:p w:rsidR="00F00A56" w:rsidRDefault="00F00A56" w:rsidP="00F00A56">
      <w:pPr>
        <w:jc w:val="both"/>
        <w:rPr>
          <w:sz w:val="24"/>
          <w:szCs w:val="24"/>
        </w:rPr>
      </w:pPr>
    </w:p>
    <w:p w:rsidR="00F00A56" w:rsidRDefault="00F00A56" w:rsidP="00F00A56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="00492FE7">
        <w:rPr>
          <w:sz w:val="24"/>
          <w:szCs w:val="24"/>
        </w:rPr>
        <w:t>1</w:t>
      </w:r>
      <w:r>
        <w:rPr>
          <w:sz w:val="24"/>
          <w:szCs w:val="24"/>
        </w:rPr>
        <w:t xml:space="preserve">. Должностным лицам Контрольно-счетной палаты </w:t>
      </w:r>
      <w:proofErr w:type="spellStart"/>
      <w:r w:rsidR="00492FE7" w:rsidRPr="000B2A51">
        <w:rPr>
          <w:sz w:val="24"/>
          <w:szCs w:val="24"/>
        </w:rPr>
        <w:t>Слюдянского</w:t>
      </w:r>
      <w:proofErr w:type="spellEnd"/>
      <w:r w:rsidR="00492FE7" w:rsidRPr="000B2A51">
        <w:rPr>
          <w:sz w:val="24"/>
          <w:szCs w:val="24"/>
        </w:rPr>
        <w:t xml:space="preserve"> муниципального района</w:t>
      </w:r>
      <w:r w:rsidR="00492FE7">
        <w:rPr>
          <w:sz w:val="24"/>
          <w:szCs w:val="24"/>
        </w:rPr>
        <w:t xml:space="preserve"> (далее – Контрольно-счетная палата) </w:t>
      </w:r>
      <w:r>
        <w:rPr>
          <w:sz w:val="24"/>
          <w:szCs w:val="24"/>
        </w:rPr>
        <w:t>гарантируются следующие социальные, материальные и организационные гарантии осуществления полномочий:</w:t>
      </w:r>
    </w:p>
    <w:p w:rsidR="00F00A56" w:rsidRDefault="00F00A56" w:rsidP="00F00A56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="00492FE7">
        <w:rPr>
          <w:sz w:val="24"/>
          <w:szCs w:val="24"/>
        </w:rPr>
        <w:t>1</w:t>
      </w:r>
      <w:r>
        <w:rPr>
          <w:sz w:val="24"/>
          <w:szCs w:val="24"/>
        </w:rPr>
        <w:t>.1. Обеспечение рабочим помещением с необходимым для исполнения полномочий техническим оснащением, транспортом, телефонной и иными видами связи, необходимой информацией.</w:t>
      </w:r>
    </w:p>
    <w:p w:rsidR="00F00A56" w:rsidRDefault="00F00A56" w:rsidP="00F00A56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="00492FE7">
        <w:rPr>
          <w:sz w:val="24"/>
          <w:szCs w:val="24"/>
        </w:rPr>
        <w:t>1</w:t>
      </w:r>
      <w:r>
        <w:rPr>
          <w:sz w:val="24"/>
          <w:szCs w:val="24"/>
        </w:rPr>
        <w:t>.2. Оплата труда.</w:t>
      </w:r>
    </w:p>
    <w:p w:rsidR="00F00A56" w:rsidRDefault="00F00A56" w:rsidP="00F00A56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="00492FE7">
        <w:rPr>
          <w:sz w:val="24"/>
          <w:szCs w:val="24"/>
        </w:rPr>
        <w:t>1</w:t>
      </w:r>
      <w:r>
        <w:rPr>
          <w:sz w:val="24"/>
          <w:szCs w:val="24"/>
        </w:rPr>
        <w:t>.3. Ежегодный оплачиваемый отпуск</w:t>
      </w:r>
    </w:p>
    <w:p w:rsidR="00F00A56" w:rsidRDefault="00F00A56" w:rsidP="00F00A56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="00492FE7">
        <w:rPr>
          <w:sz w:val="24"/>
          <w:szCs w:val="24"/>
        </w:rPr>
        <w:t>1</w:t>
      </w:r>
      <w:r>
        <w:rPr>
          <w:sz w:val="24"/>
          <w:szCs w:val="24"/>
        </w:rPr>
        <w:t>.4. Пенсионное обеспечение.</w:t>
      </w:r>
    </w:p>
    <w:p w:rsidR="00F00A56" w:rsidRDefault="00F00A56" w:rsidP="00F00A56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="00492FE7">
        <w:rPr>
          <w:sz w:val="24"/>
          <w:szCs w:val="24"/>
        </w:rPr>
        <w:t>1</w:t>
      </w:r>
      <w:r>
        <w:rPr>
          <w:sz w:val="24"/>
          <w:szCs w:val="24"/>
        </w:rPr>
        <w:t>.5. Медицинское и государственное социальное страхование.</w:t>
      </w:r>
    </w:p>
    <w:p w:rsidR="00F00A56" w:rsidRDefault="00F00A56" w:rsidP="00F00A56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="00492FE7">
        <w:rPr>
          <w:sz w:val="24"/>
          <w:szCs w:val="24"/>
        </w:rPr>
        <w:t>1</w:t>
      </w:r>
      <w:r>
        <w:rPr>
          <w:sz w:val="24"/>
          <w:szCs w:val="24"/>
        </w:rPr>
        <w:t>.6. Возмещение расходов на служебные командировки.</w:t>
      </w:r>
    </w:p>
    <w:p w:rsidR="00F00A56" w:rsidRDefault="00F00A56" w:rsidP="00F00A56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="00492FE7">
        <w:rPr>
          <w:sz w:val="24"/>
          <w:szCs w:val="24"/>
        </w:rPr>
        <w:t>1</w:t>
      </w:r>
      <w:r>
        <w:rPr>
          <w:sz w:val="24"/>
          <w:szCs w:val="24"/>
        </w:rPr>
        <w:t>.7. Повышение квалификации</w:t>
      </w:r>
    </w:p>
    <w:p w:rsidR="00F00A56" w:rsidRDefault="00F00A56" w:rsidP="00F00A56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="00492FE7">
        <w:rPr>
          <w:sz w:val="24"/>
          <w:szCs w:val="24"/>
        </w:rPr>
        <w:t>1</w:t>
      </w:r>
      <w:r>
        <w:rPr>
          <w:sz w:val="24"/>
          <w:szCs w:val="24"/>
        </w:rPr>
        <w:t>.8. Компенсационные выплаты при прекращении полномочий.</w:t>
      </w:r>
    </w:p>
    <w:p w:rsidR="00F00A56" w:rsidRDefault="00F00A56" w:rsidP="00F00A56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="00492FE7">
        <w:rPr>
          <w:sz w:val="24"/>
          <w:szCs w:val="24"/>
        </w:rPr>
        <w:t>1</w:t>
      </w:r>
      <w:r>
        <w:rPr>
          <w:sz w:val="24"/>
          <w:szCs w:val="24"/>
        </w:rPr>
        <w:t>.9. Материальная помощь.</w:t>
      </w:r>
    </w:p>
    <w:p w:rsidR="00F00A56" w:rsidRDefault="00F00A56" w:rsidP="00F00A56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="00492FE7">
        <w:rPr>
          <w:sz w:val="24"/>
          <w:szCs w:val="24"/>
        </w:rPr>
        <w:t>2</w:t>
      </w:r>
      <w:r>
        <w:rPr>
          <w:sz w:val="24"/>
          <w:szCs w:val="24"/>
        </w:rPr>
        <w:t xml:space="preserve">. Должностные лица Контрольно-счетной палаты имеют право на иные гарантии, определенные федеральными законами, законами Иркутской области, Уставом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района, настоящим Положением и иными муниципальными правовыми актами.</w:t>
      </w:r>
    </w:p>
    <w:p w:rsidR="00F00A56" w:rsidRDefault="00F00A56" w:rsidP="00F00A56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="005A02A0">
        <w:rPr>
          <w:sz w:val="24"/>
          <w:szCs w:val="24"/>
        </w:rPr>
        <w:t>3</w:t>
      </w:r>
      <w:r>
        <w:rPr>
          <w:sz w:val="24"/>
          <w:szCs w:val="24"/>
        </w:rPr>
        <w:t xml:space="preserve">. Расходы на обеспечение деятельности должностных лиц Контрольно-счетной палаты осуществляются за счет средств бюджета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 в соответствии с бюджетным законодательством.</w:t>
      </w:r>
    </w:p>
    <w:p w:rsidR="00F00A56" w:rsidRDefault="00F00A56" w:rsidP="00F00A56">
      <w:pPr>
        <w:jc w:val="both"/>
        <w:rPr>
          <w:sz w:val="24"/>
          <w:szCs w:val="24"/>
        </w:rPr>
      </w:pPr>
    </w:p>
    <w:p w:rsidR="00F00A56" w:rsidRDefault="00F00A56" w:rsidP="00F00A56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Раздел </w:t>
      </w:r>
      <w:r w:rsidR="00906B1B">
        <w:rPr>
          <w:sz w:val="24"/>
          <w:szCs w:val="24"/>
        </w:rPr>
        <w:t>2</w:t>
      </w:r>
      <w:r>
        <w:rPr>
          <w:sz w:val="24"/>
          <w:szCs w:val="24"/>
        </w:rPr>
        <w:t xml:space="preserve">. ОПЛАТА ТРУДА ДОЛЖНОСТНЫХ ЛИЦ </w:t>
      </w:r>
      <w:r w:rsidRPr="00C84C20">
        <w:rPr>
          <w:sz w:val="24"/>
          <w:szCs w:val="24"/>
        </w:rPr>
        <w:t>КОНТРОЛЬНО-СЧЕТНОЙ ПАЛАТЫ СЛЮДЯНСКОГО МУНИЦИПАЛЬНОГО РАЙОНА</w:t>
      </w:r>
    </w:p>
    <w:p w:rsidR="00F00A56" w:rsidRDefault="00F00A56" w:rsidP="00F00A56">
      <w:pPr>
        <w:jc w:val="both"/>
        <w:rPr>
          <w:sz w:val="24"/>
          <w:szCs w:val="24"/>
        </w:rPr>
      </w:pPr>
    </w:p>
    <w:p w:rsidR="00F00A56" w:rsidRPr="0022087C" w:rsidRDefault="00F00A56" w:rsidP="00F00A5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E36F7A">
        <w:rPr>
          <w:rFonts w:ascii="Times New Roman" w:hAnsi="Times New Roman" w:cs="Times New Roman"/>
          <w:sz w:val="24"/>
          <w:szCs w:val="24"/>
        </w:rPr>
        <w:t>1</w:t>
      </w:r>
      <w:r w:rsidRPr="0022087C">
        <w:rPr>
          <w:rFonts w:ascii="Times New Roman" w:hAnsi="Times New Roman" w:cs="Times New Roman"/>
          <w:sz w:val="24"/>
          <w:szCs w:val="24"/>
        </w:rPr>
        <w:t>. Оплата труда должностных лиц Контрольно-счетной палаты производится в виде денежного содержания, состоящего из денежного вознаграждения и денежн</w:t>
      </w:r>
      <w:r w:rsidR="00C96324">
        <w:rPr>
          <w:rFonts w:ascii="Times New Roman" w:hAnsi="Times New Roman" w:cs="Times New Roman"/>
          <w:sz w:val="24"/>
          <w:szCs w:val="24"/>
        </w:rPr>
        <w:t>ого</w:t>
      </w:r>
      <w:r w:rsidRPr="0022087C">
        <w:rPr>
          <w:rFonts w:ascii="Times New Roman" w:hAnsi="Times New Roman" w:cs="Times New Roman"/>
          <w:sz w:val="24"/>
          <w:szCs w:val="24"/>
        </w:rPr>
        <w:t xml:space="preserve"> </w:t>
      </w:r>
      <w:r w:rsidRPr="0022087C">
        <w:rPr>
          <w:rFonts w:ascii="Times New Roman" w:hAnsi="Times New Roman" w:cs="Times New Roman"/>
          <w:sz w:val="24"/>
          <w:szCs w:val="24"/>
        </w:rPr>
        <w:lastRenderedPageBreak/>
        <w:t>поощрени</w:t>
      </w:r>
      <w:r w:rsidR="00C96324">
        <w:rPr>
          <w:rFonts w:ascii="Times New Roman" w:hAnsi="Times New Roman" w:cs="Times New Roman"/>
          <w:sz w:val="24"/>
          <w:szCs w:val="24"/>
        </w:rPr>
        <w:t>я</w:t>
      </w:r>
      <w:r w:rsidRPr="0022087C">
        <w:rPr>
          <w:rFonts w:ascii="Times New Roman" w:hAnsi="Times New Roman" w:cs="Times New Roman"/>
          <w:sz w:val="24"/>
          <w:szCs w:val="24"/>
        </w:rPr>
        <w:t>.</w:t>
      </w:r>
    </w:p>
    <w:p w:rsidR="00F00A56" w:rsidRPr="0022087C" w:rsidRDefault="00F00A56" w:rsidP="00F00A5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E36F7A">
        <w:rPr>
          <w:rFonts w:ascii="Times New Roman" w:hAnsi="Times New Roman" w:cs="Times New Roman"/>
          <w:sz w:val="24"/>
          <w:szCs w:val="24"/>
        </w:rPr>
        <w:t>2.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087C">
        <w:rPr>
          <w:rFonts w:ascii="Times New Roman" w:hAnsi="Times New Roman" w:cs="Times New Roman"/>
          <w:sz w:val="24"/>
          <w:szCs w:val="24"/>
        </w:rPr>
        <w:t xml:space="preserve">Денежное вознаграждение должностных лиц Контрольно-счетной палаты состоит </w:t>
      </w:r>
      <w:proofErr w:type="gramStart"/>
      <w:r w:rsidRPr="0022087C">
        <w:rPr>
          <w:rFonts w:ascii="Times New Roman" w:hAnsi="Times New Roman" w:cs="Times New Roman"/>
          <w:sz w:val="24"/>
          <w:szCs w:val="24"/>
        </w:rPr>
        <w:t>из</w:t>
      </w:r>
      <w:proofErr w:type="gramEnd"/>
      <w:r w:rsidRPr="0022087C">
        <w:rPr>
          <w:rFonts w:ascii="Times New Roman" w:hAnsi="Times New Roman" w:cs="Times New Roman"/>
          <w:sz w:val="24"/>
          <w:szCs w:val="24"/>
        </w:rPr>
        <w:t>:</w:t>
      </w:r>
    </w:p>
    <w:p w:rsidR="00F00A56" w:rsidRPr="0022087C" w:rsidRDefault="00F00A56" w:rsidP="00F00A5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22087C">
        <w:rPr>
          <w:rFonts w:ascii="Times New Roman" w:hAnsi="Times New Roman" w:cs="Times New Roman"/>
          <w:sz w:val="24"/>
          <w:szCs w:val="24"/>
        </w:rPr>
        <w:t>1) должностного оклада;</w:t>
      </w:r>
    </w:p>
    <w:p w:rsidR="00F00A56" w:rsidRPr="0022087C" w:rsidRDefault="00F00A56" w:rsidP="00F00A5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22087C">
        <w:rPr>
          <w:rFonts w:ascii="Times New Roman" w:hAnsi="Times New Roman" w:cs="Times New Roman"/>
          <w:sz w:val="24"/>
          <w:szCs w:val="24"/>
        </w:rPr>
        <w:t>2) ежемесячной надбавки к должностному окладу за выслугу лет;</w:t>
      </w:r>
    </w:p>
    <w:p w:rsidR="00F00A56" w:rsidRDefault="00F00A56" w:rsidP="00F00A5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22087C">
        <w:rPr>
          <w:rFonts w:ascii="Times New Roman" w:hAnsi="Times New Roman" w:cs="Times New Roman"/>
          <w:sz w:val="24"/>
          <w:szCs w:val="24"/>
        </w:rPr>
        <w:t>3) надбавки за работу со сведениями, составляющими государственную тайну, устанавливаемой в соответствии с федеральным за</w:t>
      </w:r>
      <w:r w:rsidR="00C96324">
        <w:rPr>
          <w:rFonts w:ascii="Times New Roman" w:hAnsi="Times New Roman" w:cs="Times New Roman"/>
          <w:sz w:val="24"/>
          <w:szCs w:val="24"/>
        </w:rPr>
        <w:t>конодательством;</w:t>
      </w:r>
    </w:p>
    <w:p w:rsidR="00C96324" w:rsidRDefault="00C96324" w:rsidP="00F00A5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4) </w:t>
      </w:r>
      <w:r w:rsidRPr="004C4386">
        <w:rPr>
          <w:rFonts w:ascii="Times New Roman" w:hAnsi="Times New Roman" w:cs="Times New Roman"/>
          <w:sz w:val="24"/>
          <w:szCs w:val="24"/>
        </w:rPr>
        <w:t>ежемесячн</w:t>
      </w:r>
      <w:r w:rsidR="00E47478" w:rsidRPr="004C4386">
        <w:rPr>
          <w:rFonts w:ascii="Times New Roman" w:hAnsi="Times New Roman" w:cs="Times New Roman"/>
          <w:sz w:val="24"/>
          <w:szCs w:val="24"/>
        </w:rPr>
        <w:t xml:space="preserve">ой </w:t>
      </w:r>
      <w:r w:rsidRPr="004C4386">
        <w:rPr>
          <w:rFonts w:ascii="Times New Roman" w:hAnsi="Times New Roman" w:cs="Times New Roman"/>
          <w:sz w:val="24"/>
          <w:szCs w:val="24"/>
        </w:rPr>
        <w:t xml:space="preserve"> надбавк</w:t>
      </w:r>
      <w:r w:rsidR="00E47478" w:rsidRPr="004C4386">
        <w:rPr>
          <w:rFonts w:ascii="Times New Roman" w:hAnsi="Times New Roman" w:cs="Times New Roman"/>
          <w:sz w:val="24"/>
          <w:szCs w:val="24"/>
        </w:rPr>
        <w:t>и</w:t>
      </w:r>
      <w:r w:rsidR="00A42DEE">
        <w:rPr>
          <w:rFonts w:ascii="Times New Roman" w:hAnsi="Times New Roman" w:cs="Times New Roman"/>
          <w:sz w:val="24"/>
          <w:szCs w:val="24"/>
        </w:rPr>
        <w:t xml:space="preserve"> за особые условия службы;</w:t>
      </w:r>
    </w:p>
    <w:p w:rsidR="00A42DEE" w:rsidRDefault="00A42DEE" w:rsidP="00F00A5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5) </w:t>
      </w:r>
      <w:r w:rsidR="00B76949" w:rsidRPr="00B76949">
        <w:rPr>
          <w:rFonts w:ascii="Times New Roman" w:hAnsi="Times New Roman" w:cs="Times New Roman"/>
          <w:color w:val="000000"/>
          <w:sz w:val="24"/>
          <w:szCs w:val="24"/>
        </w:rPr>
        <w:t xml:space="preserve">премии </w:t>
      </w:r>
      <w:r w:rsidR="00B76949" w:rsidRPr="00B76949">
        <w:rPr>
          <w:rFonts w:ascii="Times New Roman" w:eastAsiaTheme="minorHAnsi" w:hAnsi="Times New Roman" w:cs="Times New Roman"/>
          <w:sz w:val="24"/>
          <w:szCs w:val="24"/>
          <w:lang w:eastAsia="en-US"/>
        </w:rPr>
        <w:t>за выполнение особо важных и сложных заданий</w:t>
      </w:r>
      <w:r w:rsidR="00B76949"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</w:p>
    <w:p w:rsidR="004E33EE" w:rsidRDefault="004E33EE" w:rsidP="00F00A5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Выплата надбавок за выслугу лет лицам, замещающим муниципальные должности, производится ежемесячно в зависимости от стажа работы</w:t>
      </w:r>
      <w:r w:rsidR="00AF3171">
        <w:rPr>
          <w:rFonts w:ascii="Times New Roman" w:hAnsi="Times New Roman" w:cs="Times New Roman"/>
          <w:sz w:val="24"/>
          <w:szCs w:val="24"/>
        </w:rPr>
        <w:t xml:space="preserve"> (службы)</w:t>
      </w:r>
      <w:r>
        <w:rPr>
          <w:rFonts w:ascii="Times New Roman" w:hAnsi="Times New Roman" w:cs="Times New Roman"/>
          <w:sz w:val="24"/>
          <w:szCs w:val="24"/>
        </w:rPr>
        <w:t>, дающего право на получение этой надбавки в следующих размерах:</w:t>
      </w:r>
    </w:p>
    <w:p w:rsidR="004E33EE" w:rsidRDefault="004E33EE" w:rsidP="00F00A5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</w:t>
      </w:r>
      <w:r w:rsidR="00AF3171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т 1 года до 5 лет – 10 %</w:t>
      </w:r>
      <w:r w:rsidR="00AF3171">
        <w:rPr>
          <w:rFonts w:ascii="Times New Roman" w:hAnsi="Times New Roman" w:cs="Times New Roman"/>
          <w:sz w:val="24"/>
          <w:szCs w:val="24"/>
        </w:rPr>
        <w:t>;</w:t>
      </w:r>
    </w:p>
    <w:p w:rsidR="00AF3171" w:rsidRDefault="00AF3171" w:rsidP="00F00A5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от 5 до 10 лет – 15 %;</w:t>
      </w:r>
    </w:p>
    <w:p w:rsidR="00AF3171" w:rsidRDefault="00AF3171" w:rsidP="00F00A5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от 10 до 15 лет – 20 %;</w:t>
      </w:r>
    </w:p>
    <w:p w:rsidR="00AF3171" w:rsidRDefault="00AF3171" w:rsidP="00F00A5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свыше 15 лет – 30 %.</w:t>
      </w:r>
    </w:p>
    <w:p w:rsidR="00F00A56" w:rsidRPr="0022087C" w:rsidRDefault="00C44692" w:rsidP="00C4469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B21D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36F7A">
        <w:rPr>
          <w:rFonts w:ascii="Times New Roman" w:hAnsi="Times New Roman" w:cs="Times New Roman"/>
          <w:sz w:val="24"/>
          <w:szCs w:val="24"/>
        </w:rPr>
        <w:t>3</w:t>
      </w:r>
      <w:r w:rsidR="00F00A56">
        <w:rPr>
          <w:rFonts w:ascii="Times New Roman" w:hAnsi="Times New Roman" w:cs="Times New Roman"/>
          <w:sz w:val="24"/>
          <w:szCs w:val="24"/>
        </w:rPr>
        <w:t>.</w:t>
      </w:r>
      <w:r w:rsidR="00F00A56" w:rsidRPr="00025CAC">
        <w:rPr>
          <w:rFonts w:ascii="Times New Roman" w:hAnsi="Times New Roman" w:cs="Times New Roman"/>
          <w:sz w:val="24"/>
          <w:szCs w:val="24"/>
        </w:rPr>
        <w:t xml:space="preserve"> Должностн</w:t>
      </w:r>
      <w:r w:rsidR="00F00A56">
        <w:rPr>
          <w:rFonts w:ascii="Times New Roman" w:hAnsi="Times New Roman" w:cs="Times New Roman"/>
          <w:sz w:val="24"/>
          <w:szCs w:val="24"/>
        </w:rPr>
        <w:t>ые</w:t>
      </w:r>
      <w:r w:rsidR="00F00A56" w:rsidRPr="00025CAC">
        <w:rPr>
          <w:rFonts w:ascii="Times New Roman" w:hAnsi="Times New Roman" w:cs="Times New Roman"/>
          <w:sz w:val="24"/>
          <w:szCs w:val="24"/>
        </w:rPr>
        <w:t xml:space="preserve"> оклад</w:t>
      </w:r>
      <w:r w:rsidR="00F00A56">
        <w:rPr>
          <w:rFonts w:ascii="Times New Roman" w:hAnsi="Times New Roman" w:cs="Times New Roman"/>
          <w:sz w:val="24"/>
          <w:szCs w:val="24"/>
        </w:rPr>
        <w:t>ы</w:t>
      </w:r>
      <w:r w:rsidR="00F00A56" w:rsidRPr="00025CAC">
        <w:rPr>
          <w:rFonts w:ascii="Times New Roman" w:hAnsi="Times New Roman" w:cs="Times New Roman"/>
          <w:sz w:val="24"/>
          <w:szCs w:val="24"/>
        </w:rPr>
        <w:t xml:space="preserve"> должностных лиц Контрольно-счетной палаты </w:t>
      </w:r>
      <w:r w:rsidR="00F00A56" w:rsidRPr="0022087C">
        <w:rPr>
          <w:rFonts w:ascii="Times New Roman" w:hAnsi="Times New Roman" w:cs="Times New Roman"/>
          <w:sz w:val="24"/>
          <w:szCs w:val="24"/>
        </w:rPr>
        <w:t>устанавливается</w:t>
      </w:r>
      <w:r w:rsidR="00F00A56">
        <w:rPr>
          <w:rFonts w:ascii="Times New Roman" w:hAnsi="Times New Roman" w:cs="Times New Roman"/>
          <w:sz w:val="24"/>
          <w:szCs w:val="24"/>
        </w:rPr>
        <w:t xml:space="preserve"> в </w:t>
      </w:r>
      <w:r w:rsidR="00F00A56" w:rsidRPr="0022087C">
        <w:rPr>
          <w:rFonts w:ascii="Times New Roman" w:hAnsi="Times New Roman" w:cs="Times New Roman"/>
          <w:sz w:val="24"/>
          <w:szCs w:val="24"/>
        </w:rPr>
        <w:t xml:space="preserve">процентном отношении к должностному окладу </w:t>
      </w:r>
      <w:r w:rsidR="00F00A56">
        <w:rPr>
          <w:rFonts w:ascii="Times New Roman" w:hAnsi="Times New Roman" w:cs="Times New Roman"/>
          <w:sz w:val="24"/>
          <w:szCs w:val="24"/>
        </w:rPr>
        <w:t xml:space="preserve">мэра </w:t>
      </w:r>
      <w:proofErr w:type="spellStart"/>
      <w:r w:rsidR="00F00A56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F00A56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F00A56" w:rsidRPr="0022087C">
        <w:rPr>
          <w:rFonts w:ascii="Times New Roman" w:hAnsi="Times New Roman" w:cs="Times New Roman"/>
          <w:sz w:val="24"/>
          <w:szCs w:val="24"/>
        </w:rPr>
        <w:t xml:space="preserve"> согласно </w:t>
      </w:r>
      <w:r w:rsidR="00F00A56" w:rsidRPr="000B2A51">
        <w:rPr>
          <w:rFonts w:ascii="Times New Roman" w:hAnsi="Times New Roman" w:cs="Times New Roman"/>
          <w:sz w:val="24"/>
          <w:szCs w:val="24"/>
        </w:rPr>
        <w:t xml:space="preserve">приложению </w:t>
      </w:r>
      <w:r w:rsidR="00F00A56" w:rsidRPr="0022087C">
        <w:rPr>
          <w:rFonts w:ascii="Times New Roman" w:hAnsi="Times New Roman" w:cs="Times New Roman"/>
          <w:sz w:val="24"/>
          <w:szCs w:val="24"/>
        </w:rPr>
        <w:t xml:space="preserve">к настоящему </w:t>
      </w:r>
      <w:r w:rsidR="00F00A56">
        <w:rPr>
          <w:rFonts w:ascii="Times New Roman" w:hAnsi="Times New Roman" w:cs="Times New Roman"/>
          <w:sz w:val="24"/>
          <w:szCs w:val="24"/>
        </w:rPr>
        <w:t>Положению.</w:t>
      </w:r>
    </w:p>
    <w:p w:rsidR="00F00A56" w:rsidRPr="004C4386" w:rsidRDefault="00E36F7A" w:rsidP="00C4469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C4386">
        <w:rPr>
          <w:rFonts w:ascii="Times New Roman" w:hAnsi="Times New Roman" w:cs="Times New Roman"/>
          <w:sz w:val="24"/>
          <w:szCs w:val="24"/>
        </w:rPr>
        <w:t>4.</w:t>
      </w:r>
      <w:r w:rsidR="00F00A56" w:rsidRPr="004C4386">
        <w:rPr>
          <w:rFonts w:ascii="Times New Roman" w:hAnsi="Times New Roman" w:cs="Times New Roman"/>
          <w:sz w:val="24"/>
          <w:szCs w:val="24"/>
        </w:rPr>
        <w:t xml:space="preserve"> </w:t>
      </w:r>
      <w:r w:rsidR="00C44692" w:rsidRPr="004C4386">
        <w:rPr>
          <w:rFonts w:ascii="Times New Roman" w:hAnsi="Times New Roman" w:cs="Times New Roman"/>
          <w:sz w:val="24"/>
          <w:szCs w:val="24"/>
        </w:rPr>
        <w:t xml:space="preserve">Ежемесячная надбавка за особые условия службы устанавливается </w:t>
      </w:r>
      <w:r w:rsidR="00B21DCB" w:rsidRPr="004C4386">
        <w:rPr>
          <w:rFonts w:ascii="Times New Roman" w:hAnsi="Times New Roman" w:cs="Times New Roman"/>
          <w:sz w:val="24"/>
          <w:szCs w:val="24"/>
        </w:rPr>
        <w:t xml:space="preserve">согласно приложению к настоящему Положению. </w:t>
      </w:r>
    </w:p>
    <w:p w:rsidR="001F53A1" w:rsidRDefault="003E79DF" w:rsidP="00F00A5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7016D">
        <w:rPr>
          <w:rFonts w:ascii="Times New Roman" w:hAnsi="Times New Roman" w:cs="Times New Roman"/>
          <w:sz w:val="24"/>
          <w:szCs w:val="24"/>
        </w:rPr>
        <w:t>5</w:t>
      </w:r>
      <w:r w:rsidR="00F00A56" w:rsidRPr="00E7016D">
        <w:rPr>
          <w:rFonts w:ascii="Times New Roman" w:hAnsi="Times New Roman" w:cs="Times New Roman"/>
          <w:sz w:val="24"/>
          <w:szCs w:val="24"/>
        </w:rPr>
        <w:t xml:space="preserve">. Размер ежемесячного денежного поощрения для должностных лиц Контрольно-счетной палаты устанавливается согласно </w:t>
      </w:r>
      <w:hyperlink w:anchor="P685" w:history="1">
        <w:r w:rsidR="00F00A56" w:rsidRPr="00E7016D">
          <w:rPr>
            <w:rFonts w:ascii="Times New Roman" w:hAnsi="Times New Roman" w:cs="Times New Roman"/>
            <w:color w:val="000000" w:themeColor="text1"/>
            <w:sz w:val="24"/>
            <w:szCs w:val="24"/>
          </w:rPr>
          <w:t>приложению</w:t>
        </w:r>
      </w:hyperlink>
      <w:r w:rsidR="00F00A56" w:rsidRPr="00E701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F00A56" w:rsidRPr="00E7016D">
        <w:rPr>
          <w:rFonts w:ascii="Times New Roman" w:hAnsi="Times New Roman" w:cs="Times New Roman"/>
          <w:sz w:val="24"/>
          <w:szCs w:val="24"/>
        </w:rPr>
        <w:t>к настоящему Положению.</w:t>
      </w:r>
      <w:r w:rsidR="001F53A1" w:rsidRPr="001F53A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F53A1" w:rsidRDefault="001F53A1" w:rsidP="001F53A1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 w:rsidRPr="00063847">
        <w:rPr>
          <w:rFonts w:ascii="Times New Roman" w:hAnsi="Times New Roman" w:cs="Times New Roman"/>
          <w:sz w:val="24"/>
          <w:szCs w:val="24"/>
        </w:rPr>
        <w:t xml:space="preserve">6. </w:t>
      </w:r>
      <w:r w:rsidRPr="00063847">
        <w:rPr>
          <w:rFonts w:ascii="Times New Roman" w:hAnsi="Times New Roman"/>
          <w:sz w:val="24"/>
          <w:szCs w:val="24"/>
        </w:rPr>
        <w:t>Размер премии не может превышать ста процентов месячного фонда оплаты труда должностного</w:t>
      </w:r>
      <w:r w:rsidR="00B05F94" w:rsidRPr="00063847">
        <w:rPr>
          <w:rFonts w:ascii="Times New Roman" w:hAnsi="Times New Roman"/>
          <w:sz w:val="24"/>
          <w:szCs w:val="24"/>
        </w:rPr>
        <w:t xml:space="preserve"> лица Контрольно-счетной палаты</w:t>
      </w:r>
      <w:r w:rsidRPr="00063847">
        <w:rPr>
          <w:rFonts w:ascii="Times New Roman" w:hAnsi="Times New Roman"/>
          <w:sz w:val="24"/>
          <w:szCs w:val="24"/>
        </w:rPr>
        <w:t>.</w:t>
      </w:r>
    </w:p>
    <w:p w:rsidR="00F00A56" w:rsidRPr="00E7016D" w:rsidRDefault="001F53A1" w:rsidP="001F53A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F00A56" w:rsidRPr="00E7016D">
        <w:rPr>
          <w:rFonts w:ascii="Times New Roman" w:hAnsi="Times New Roman" w:cs="Times New Roman"/>
          <w:sz w:val="24"/>
          <w:szCs w:val="24"/>
        </w:rPr>
        <w:t>. Должностным лицам Контрольно-счетной палаты в соответствии с федеральными и областными нормативными правовыми актами выплачиваются районные коэффициенты и процентные надбавки к заработной плате за работу в районах Крайнего Севера и приравненных к ним местностях, южных районах Иркутской области.</w:t>
      </w:r>
    </w:p>
    <w:p w:rsidR="00F00A56" w:rsidRPr="000B2A51" w:rsidRDefault="001F53A1" w:rsidP="00F00A5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F00A56" w:rsidRPr="00E7016D">
        <w:rPr>
          <w:rFonts w:ascii="Times New Roman" w:hAnsi="Times New Roman" w:cs="Times New Roman"/>
          <w:sz w:val="24"/>
          <w:szCs w:val="24"/>
        </w:rPr>
        <w:t>. Должностные оклады должностных лиц Контрольно-счетной палаты в связи с ростом потребительских цен на товары и услуги увеличиваются (индексируются) в порядке, установленном трудовым законодательством.</w:t>
      </w:r>
    </w:p>
    <w:p w:rsidR="00973B0C" w:rsidRPr="00973B0C" w:rsidRDefault="00973B0C" w:rsidP="00973B0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00A56" w:rsidRDefault="00F00A56" w:rsidP="00F00A56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Раздел </w:t>
      </w:r>
      <w:r w:rsidR="00906B1B">
        <w:rPr>
          <w:sz w:val="24"/>
          <w:szCs w:val="24"/>
        </w:rPr>
        <w:t>3</w:t>
      </w:r>
      <w:r>
        <w:rPr>
          <w:sz w:val="24"/>
          <w:szCs w:val="24"/>
        </w:rPr>
        <w:t xml:space="preserve">. ОТПУСК ДОЛЖНОСТНЫХ ЛИЦ </w:t>
      </w:r>
      <w:r w:rsidRPr="00C84C20">
        <w:rPr>
          <w:sz w:val="24"/>
          <w:szCs w:val="24"/>
        </w:rPr>
        <w:t>КОНТРОЛЬНО-СЧЕТНОЙ ПАЛАТЫ СЛЮДЯНСКОГО МУНИЦИПАЛЬНОГО РАЙОНА</w:t>
      </w:r>
    </w:p>
    <w:p w:rsidR="00F00A56" w:rsidRPr="00704A5D" w:rsidRDefault="00F00A56" w:rsidP="00F00A56">
      <w:pPr>
        <w:jc w:val="both"/>
        <w:rPr>
          <w:sz w:val="24"/>
          <w:szCs w:val="24"/>
        </w:rPr>
      </w:pPr>
    </w:p>
    <w:p w:rsidR="00F00A56" w:rsidRPr="00704A5D" w:rsidRDefault="00F00A56" w:rsidP="00F00A5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04A5D">
        <w:rPr>
          <w:rFonts w:ascii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A0209B">
        <w:rPr>
          <w:rFonts w:ascii="Times New Roman" w:hAnsi="Times New Roman" w:cs="Times New Roman"/>
          <w:sz w:val="24"/>
          <w:szCs w:val="24"/>
        </w:rPr>
        <w:t>олжностны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A0209B">
        <w:rPr>
          <w:rFonts w:ascii="Times New Roman" w:hAnsi="Times New Roman" w:cs="Times New Roman"/>
          <w:sz w:val="24"/>
          <w:szCs w:val="24"/>
        </w:rPr>
        <w:t xml:space="preserve"> лиц</w:t>
      </w:r>
      <w:r>
        <w:rPr>
          <w:rFonts w:ascii="Times New Roman" w:hAnsi="Times New Roman" w:cs="Times New Roman"/>
          <w:sz w:val="24"/>
          <w:szCs w:val="24"/>
        </w:rPr>
        <w:t>ам</w:t>
      </w:r>
      <w:r w:rsidRPr="00A0209B">
        <w:rPr>
          <w:rFonts w:ascii="Times New Roman" w:hAnsi="Times New Roman" w:cs="Times New Roman"/>
          <w:sz w:val="24"/>
          <w:szCs w:val="24"/>
        </w:rPr>
        <w:t xml:space="preserve"> Контрольно-счетной палаты</w:t>
      </w:r>
      <w:r w:rsidRPr="00704A5D">
        <w:rPr>
          <w:rFonts w:ascii="Times New Roman" w:hAnsi="Times New Roman" w:cs="Times New Roman"/>
          <w:sz w:val="24"/>
          <w:szCs w:val="24"/>
        </w:rPr>
        <w:t xml:space="preserve">  предоставляется ежегодный оплачиваемый отпуск.</w:t>
      </w:r>
    </w:p>
    <w:p w:rsidR="00F00A56" w:rsidRPr="00704A5D" w:rsidRDefault="00F00A56" w:rsidP="00F00A5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04A5D">
        <w:rPr>
          <w:rFonts w:ascii="Times New Roman" w:hAnsi="Times New Roman" w:cs="Times New Roman"/>
          <w:sz w:val="24"/>
          <w:szCs w:val="24"/>
        </w:rPr>
        <w:t xml:space="preserve">Ежегодный оплачиваемый отпуск 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A0209B">
        <w:rPr>
          <w:rFonts w:ascii="Times New Roman" w:hAnsi="Times New Roman" w:cs="Times New Roman"/>
          <w:sz w:val="24"/>
          <w:szCs w:val="24"/>
        </w:rPr>
        <w:t>олжностны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A0209B">
        <w:rPr>
          <w:rFonts w:ascii="Times New Roman" w:hAnsi="Times New Roman" w:cs="Times New Roman"/>
          <w:sz w:val="24"/>
          <w:szCs w:val="24"/>
        </w:rPr>
        <w:t xml:space="preserve"> лиц</w:t>
      </w:r>
      <w:r>
        <w:rPr>
          <w:rFonts w:ascii="Times New Roman" w:hAnsi="Times New Roman" w:cs="Times New Roman"/>
          <w:sz w:val="24"/>
          <w:szCs w:val="24"/>
        </w:rPr>
        <w:t>ам</w:t>
      </w:r>
      <w:r w:rsidRPr="00A0209B">
        <w:rPr>
          <w:rFonts w:ascii="Times New Roman" w:hAnsi="Times New Roman" w:cs="Times New Roman"/>
          <w:sz w:val="24"/>
          <w:szCs w:val="24"/>
        </w:rPr>
        <w:t xml:space="preserve"> Контрольно-счетной палаты </w:t>
      </w:r>
      <w:r w:rsidRPr="00704A5D">
        <w:rPr>
          <w:rFonts w:ascii="Times New Roman" w:hAnsi="Times New Roman" w:cs="Times New Roman"/>
          <w:sz w:val="24"/>
          <w:szCs w:val="24"/>
        </w:rPr>
        <w:t>состоит из основного оплачиваемого отпуска и дополнительных оплачиваемых отпусков.</w:t>
      </w:r>
    </w:p>
    <w:p w:rsidR="00F00A56" w:rsidRPr="00704A5D" w:rsidRDefault="00F00A56" w:rsidP="00F00A5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04A5D">
        <w:rPr>
          <w:rFonts w:ascii="Times New Roman" w:hAnsi="Times New Roman" w:cs="Times New Roman"/>
          <w:sz w:val="24"/>
          <w:szCs w:val="24"/>
        </w:rPr>
        <w:t xml:space="preserve">2. Ежегодный основной оплачиваемый отпуск 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A0209B">
        <w:rPr>
          <w:rFonts w:ascii="Times New Roman" w:hAnsi="Times New Roman" w:cs="Times New Roman"/>
          <w:sz w:val="24"/>
          <w:szCs w:val="24"/>
        </w:rPr>
        <w:t>олжностны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A0209B">
        <w:rPr>
          <w:rFonts w:ascii="Times New Roman" w:hAnsi="Times New Roman" w:cs="Times New Roman"/>
          <w:sz w:val="24"/>
          <w:szCs w:val="24"/>
        </w:rPr>
        <w:t xml:space="preserve"> лиц</w:t>
      </w:r>
      <w:r>
        <w:rPr>
          <w:rFonts w:ascii="Times New Roman" w:hAnsi="Times New Roman" w:cs="Times New Roman"/>
          <w:sz w:val="24"/>
          <w:szCs w:val="24"/>
        </w:rPr>
        <w:t>ам</w:t>
      </w:r>
      <w:r w:rsidRPr="00A0209B">
        <w:rPr>
          <w:rFonts w:ascii="Times New Roman" w:hAnsi="Times New Roman" w:cs="Times New Roman"/>
          <w:sz w:val="24"/>
          <w:szCs w:val="24"/>
        </w:rPr>
        <w:t xml:space="preserve"> Контрольно-счетной палаты </w:t>
      </w:r>
      <w:r w:rsidRPr="00704A5D">
        <w:rPr>
          <w:rFonts w:ascii="Times New Roman" w:hAnsi="Times New Roman" w:cs="Times New Roman"/>
          <w:sz w:val="24"/>
          <w:szCs w:val="24"/>
        </w:rPr>
        <w:t xml:space="preserve">предоставляется продолжительностью </w:t>
      </w:r>
      <w:r>
        <w:rPr>
          <w:rFonts w:ascii="Times New Roman" w:hAnsi="Times New Roman" w:cs="Times New Roman"/>
          <w:sz w:val="24"/>
          <w:szCs w:val="24"/>
        </w:rPr>
        <w:t>30</w:t>
      </w:r>
      <w:r w:rsidRPr="00704A5D">
        <w:rPr>
          <w:rFonts w:ascii="Times New Roman" w:hAnsi="Times New Roman" w:cs="Times New Roman"/>
          <w:sz w:val="24"/>
          <w:szCs w:val="24"/>
        </w:rPr>
        <w:t xml:space="preserve"> календарных дней.</w:t>
      </w:r>
    </w:p>
    <w:p w:rsidR="00F00A56" w:rsidRPr="00704A5D" w:rsidRDefault="00F00A56" w:rsidP="00F00A5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04A5D">
        <w:rPr>
          <w:rFonts w:ascii="Times New Roman" w:hAnsi="Times New Roman" w:cs="Times New Roman"/>
          <w:sz w:val="24"/>
          <w:szCs w:val="24"/>
        </w:rPr>
        <w:t xml:space="preserve">3. 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A0209B">
        <w:rPr>
          <w:rFonts w:ascii="Times New Roman" w:hAnsi="Times New Roman" w:cs="Times New Roman"/>
          <w:sz w:val="24"/>
          <w:szCs w:val="24"/>
        </w:rPr>
        <w:t>олжностны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A0209B">
        <w:rPr>
          <w:rFonts w:ascii="Times New Roman" w:hAnsi="Times New Roman" w:cs="Times New Roman"/>
          <w:sz w:val="24"/>
          <w:szCs w:val="24"/>
        </w:rPr>
        <w:t xml:space="preserve"> лиц</w:t>
      </w:r>
      <w:r>
        <w:rPr>
          <w:rFonts w:ascii="Times New Roman" w:hAnsi="Times New Roman" w:cs="Times New Roman"/>
          <w:sz w:val="24"/>
          <w:szCs w:val="24"/>
        </w:rPr>
        <w:t>ам</w:t>
      </w:r>
      <w:r w:rsidRPr="00A0209B">
        <w:rPr>
          <w:rFonts w:ascii="Times New Roman" w:hAnsi="Times New Roman" w:cs="Times New Roman"/>
          <w:sz w:val="24"/>
          <w:szCs w:val="24"/>
        </w:rPr>
        <w:t xml:space="preserve"> Контрольно-счетной палаты </w:t>
      </w:r>
      <w:r w:rsidRPr="00704A5D">
        <w:rPr>
          <w:rFonts w:ascii="Times New Roman" w:hAnsi="Times New Roman" w:cs="Times New Roman"/>
          <w:sz w:val="24"/>
          <w:szCs w:val="24"/>
        </w:rPr>
        <w:t xml:space="preserve">предоставляется ежегодный дополнительный оплачиваемый отпуск за ненормированный рабочий день продолжительностью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704A5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704A5D">
        <w:rPr>
          <w:rFonts w:ascii="Times New Roman" w:hAnsi="Times New Roman" w:cs="Times New Roman"/>
          <w:sz w:val="24"/>
          <w:szCs w:val="24"/>
        </w:rPr>
        <w:t>календарных</w:t>
      </w:r>
      <w:proofErr w:type="gramEnd"/>
      <w:r w:rsidRPr="00704A5D">
        <w:rPr>
          <w:rFonts w:ascii="Times New Roman" w:hAnsi="Times New Roman" w:cs="Times New Roman"/>
          <w:sz w:val="24"/>
          <w:szCs w:val="24"/>
        </w:rPr>
        <w:t xml:space="preserve"> дн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704A5D">
        <w:rPr>
          <w:rFonts w:ascii="Times New Roman" w:hAnsi="Times New Roman" w:cs="Times New Roman"/>
          <w:sz w:val="24"/>
          <w:szCs w:val="24"/>
        </w:rPr>
        <w:t>.</w:t>
      </w:r>
    </w:p>
    <w:p w:rsidR="007E0254" w:rsidRDefault="00F00A56" w:rsidP="007E025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04A5D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>
        <w:rPr>
          <w:rFonts w:ascii="Times New Roman" w:hAnsi="Times New Roman" w:cs="Times New Roman"/>
          <w:sz w:val="24"/>
          <w:szCs w:val="24"/>
        </w:rPr>
        <w:t>Д</w:t>
      </w:r>
      <w:r w:rsidRPr="00A0209B">
        <w:rPr>
          <w:rFonts w:ascii="Times New Roman" w:hAnsi="Times New Roman" w:cs="Times New Roman"/>
          <w:sz w:val="24"/>
          <w:szCs w:val="24"/>
        </w:rPr>
        <w:t>олжностны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A0209B">
        <w:rPr>
          <w:rFonts w:ascii="Times New Roman" w:hAnsi="Times New Roman" w:cs="Times New Roman"/>
          <w:sz w:val="24"/>
          <w:szCs w:val="24"/>
        </w:rPr>
        <w:t xml:space="preserve"> лиц</w:t>
      </w:r>
      <w:r>
        <w:rPr>
          <w:rFonts w:ascii="Times New Roman" w:hAnsi="Times New Roman" w:cs="Times New Roman"/>
          <w:sz w:val="24"/>
          <w:szCs w:val="24"/>
        </w:rPr>
        <w:t>ам</w:t>
      </w:r>
      <w:r w:rsidRPr="00A0209B">
        <w:rPr>
          <w:rFonts w:ascii="Times New Roman" w:hAnsi="Times New Roman" w:cs="Times New Roman"/>
          <w:sz w:val="24"/>
          <w:szCs w:val="24"/>
        </w:rPr>
        <w:t xml:space="preserve"> Контрольно-счетной палаты</w:t>
      </w:r>
      <w:r w:rsidRPr="00704A5D">
        <w:rPr>
          <w:rFonts w:ascii="Times New Roman" w:hAnsi="Times New Roman" w:cs="Times New Roman"/>
          <w:sz w:val="24"/>
          <w:szCs w:val="24"/>
        </w:rPr>
        <w:t xml:space="preserve">  в соответствии с федеральными и областными нормативными правовыми актами предоставляется дополнительный оплачиваемый отпуск за работу в районах Севера, в которых начисляются районный коэффициент и процентная надбавка к заработной плате, но не отнесенных к районам Крайнего Севера </w:t>
      </w:r>
      <w:r>
        <w:rPr>
          <w:rFonts w:ascii="Times New Roman" w:hAnsi="Times New Roman" w:cs="Times New Roman"/>
          <w:sz w:val="24"/>
          <w:szCs w:val="24"/>
        </w:rPr>
        <w:t>и приравненным к ним местностям, продолжительность которого составляет 8 календарных дней.</w:t>
      </w:r>
      <w:proofErr w:type="gramEnd"/>
    </w:p>
    <w:p w:rsidR="007E0254" w:rsidRDefault="00F00A56" w:rsidP="007E025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Продолжительность ежегодного дополнительного оплачиваемого отпуска за </w:t>
      </w:r>
      <w:r>
        <w:rPr>
          <w:rFonts w:ascii="Times New Roman" w:hAnsi="Times New Roman" w:cs="Times New Roman"/>
          <w:sz w:val="24"/>
          <w:szCs w:val="24"/>
        </w:rPr>
        <w:lastRenderedPageBreak/>
        <w:t>выслугу лет исчисляется из расчета</w:t>
      </w:r>
      <w:r w:rsidR="007E0254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7E0254" w:rsidRPr="007E0254" w:rsidRDefault="007E0254" w:rsidP="007E0254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7E0254">
        <w:rPr>
          <w:rFonts w:ascii="Times New Roman" w:hAnsi="Times New Roman" w:cs="Times New Roman"/>
          <w:sz w:val="24"/>
          <w:szCs w:val="24"/>
        </w:rPr>
        <w:t>1) при стаже от 1 года до 5 лет - 1 календарный день;</w:t>
      </w:r>
    </w:p>
    <w:p w:rsidR="007E0254" w:rsidRPr="007E0254" w:rsidRDefault="007E0254" w:rsidP="007E0254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7E0254">
        <w:rPr>
          <w:rFonts w:ascii="Times New Roman" w:hAnsi="Times New Roman" w:cs="Times New Roman"/>
          <w:sz w:val="24"/>
          <w:szCs w:val="24"/>
        </w:rPr>
        <w:t>2) при стаже от 5 до 10 лет - 5 календарных дней;</w:t>
      </w:r>
    </w:p>
    <w:p w:rsidR="007E0254" w:rsidRPr="007E0254" w:rsidRDefault="007E0254" w:rsidP="007E0254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7E0254">
        <w:rPr>
          <w:rFonts w:ascii="Times New Roman" w:hAnsi="Times New Roman" w:cs="Times New Roman"/>
          <w:sz w:val="24"/>
          <w:szCs w:val="24"/>
        </w:rPr>
        <w:t>3) при стаже от 10 до 15 лет - 7 календарных дней;</w:t>
      </w:r>
    </w:p>
    <w:p w:rsidR="007E0254" w:rsidRPr="007E0254" w:rsidRDefault="007E0254" w:rsidP="007E0254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7E0254">
        <w:rPr>
          <w:rFonts w:ascii="Times New Roman" w:hAnsi="Times New Roman" w:cs="Times New Roman"/>
          <w:sz w:val="24"/>
          <w:szCs w:val="24"/>
        </w:rPr>
        <w:t>4) при стаже  15 лет и более - 10 календарных дней.</w:t>
      </w:r>
    </w:p>
    <w:p w:rsidR="00F00A56" w:rsidRPr="00704A5D" w:rsidRDefault="00F00A56" w:rsidP="00F00A5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стаж, дающий право на получение дополнительного оплачиваемого отпуска за выслугу лет, включается также время работы (в том числе на выборных должностях) в государственных органах, в органах местного самоуправления, а также иные периоды деятельности в соответствии с федеральными законами и законами области, действующими применительно к муниципальным служащим.</w:t>
      </w:r>
    </w:p>
    <w:p w:rsidR="00F00A56" w:rsidRPr="00704A5D" w:rsidRDefault="00F00A56" w:rsidP="00F00A5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Pr="00704A5D">
        <w:rPr>
          <w:rFonts w:ascii="Times New Roman" w:hAnsi="Times New Roman" w:cs="Times New Roman"/>
          <w:sz w:val="24"/>
          <w:szCs w:val="24"/>
        </w:rPr>
        <w:t xml:space="preserve">. При исчислении общей продолжительности ежегодного оплачиваемого отпуска дополнительные оплачиваемые отпуска суммируются с ежегодным основным оплачиваемым отпуском. По заявлению 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A0209B">
        <w:rPr>
          <w:rFonts w:ascii="Times New Roman" w:hAnsi="Times New Roman" w:cs="Times New Roman"/>
          <w:sz w:val="24"/>
          <w:szCs w:val="24"/>
        </w:rPr>
        <w:t>олжностн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A0209B">
        <w:rPr>
          <w:rFonts w:ascii="Times New Roman" w:hAnsi="Times New Roman" w:cs="Times New Roman"/>
          <w:sz w:val="24"/>
          <w:szCs w:val="24"/>
        </w:rPr>
        <w:t xml:space="preserve"> лиц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A0209B">
        <w:rPr>
          <w:rFonts w:ascii="Times New Roman" w:hAnsi="Times New Roman" w:cs="Times New Roman"/>
          <w:sz w:val="24"/>
          <w:szCs w:val="24"/>
        </w:rPr>
        <w:t xml:space="preserve"> Контрольно-счетной палаты </w:t>
      </w:r>
      <w:r w:rsidRPr="00704A5D">
        <w:rPr>
          <w:rFonts w:ascii="Times New Roman" w:hAnsi="Times New Roman" w:cs="Times New Roman"/>
          <w:sz w:val="24"/>
          <w:szCs w:val="24"/>
        </w:rPr>
        <w:t>ежегодный оплачиваемый отпуск может предоставляться по частям, при этом продолжительность одной части отпуска не должна быть менее 14 календарных дней.</w:t>
      </w:r>
    </w:p>
    <w:p w:rsidR="00F00A56" w:rsidRPr="00E31FDF" w:rsidRDefault="00F00A56" w:rsidP="00F00A5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31FDF">
        <w:rPr>
          <w:rFonts w:ascii="Times New Roman" w:hAnsi="Times New Roman" w:cs="Times New Roman"/>
          <w:sz w:val="24"/>
          <w:szCs w:val="24"/>
        </w:rPr>
        <w:t xml:space="preserve">7. Должностным лицам Контрольно-счетной палаты один раз в рабочий год производится единовременная выплата к ежегодному оплачиваемому отпуску в размере </w:t>
      </w:r>
      <w:r w:rsidR="00E31FDF" w:rsidRPr="00E31FDF">
        <w:rPr>
          <w:rFonts w:ascii="Times New Roman" w:hAnsi="Times New Roman" w:cs="Times New Roman"/>
          <w:sz w:val="24"/>
          <w:szCs w:val="24"/>
        </w:rPr>
        <w:t>двух должностных окладов</w:t>
      </w:r>
      <w:r w:rsidRPr="00E31FDF">
        <w:rPr>
          <w:rFonts w:ascii="Times New Roman" w:hAnsi="Times New Roman" w:cs="Times New Roman"/>
          <w:sz w:val="24"/>
          <w:szCs w:val="24"/>
        </w:rPr>
        <w:t>.</w:t>
      </w:r>
    </w:p>
    <w:p w:rsidR="00F00A56" w:rsidRDefault="00F00A56" w:rsidP="00F00A5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Pr="00704A5D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A0209B">
        <w:rPr>
          <w:rFonts w:ascii="Times New Roman" w:hAnsi="Times New Roman" w:cs="Times New Roman"/>
          <w:sz w:val="24"/>
          <w:szCs w:val="24"/>
        </w:rPr>
        <w:t>олжностны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A0209B">
        <w:rPr>
          <w:rFonts w:ascii="Times New Roman" w:hAnsi="Times New Roman" w:cs="Times New Roman"/>
          <w:sz w:val="24"/>
          <w:szCs w:val="24"/>
        </w:rPr>
        <w:t xml:space="preserve"> лиц</w:t>
      </w:r>
      <w:r>
        <w:rPr>
          <w:rFonts w:ascii="Times New Roman" w:hAnsi="Times New Roman" w:cs="Times New Roman"/>
          <w:sz w:val="24"/>
          <w:szCs w:val="24"/>
        </w:rPr>
        <w:t>ам</w:t>
      </w:r>
      <w:r w:rsidRPr="00A0209B">
        <w:rPr>
          <w:rFonts w:ascii="Times New Roman" w:hAnsi="Times New Roman" w:cs="Times New Roman"/>
          <w:sz w:val="24"/>
          <w:szCs w:val="24"/>
        </w:rPr>
        <w:t xml:space="preserve"> Контрольно-счетной палаты </w:t>
      </w:r>
      <w:r w:rsidRPr="00704A5D">
        <w:rPr>
          <w:rFonts w:ascii="Times New Roman" w:hAnsi="Times New Roman" w:cs="Times New Roman"/>
          <w:sz w:val="24"/>
          <w:szCs w:val="24"/>
        </w:rPr>
        <w:t>по его письменному заявлению в порядке, установленном законодательством, может быть предоставлен отпуск без сохранения денежного содержания.</w:t>
      </w:r>
    </w:p>
    <w:p w:rsidR="007848F6" w:rsidRPr="00704A5D" w:rsidRDefault="007848F6" w:rsidP="00F00A5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31FDF">
        <w:rPr>
          <w:rFonts w:ascii="Times New Roman" w:hAnsi="Times New Roman" w:cs="Times New Roman"/>
          <w:sz w:val="24"/>
          <w:szCs w:val="24"/>
        </w:rPr>
        <w:t>9. Должностным лицам Контрольно-счетной палаты по решению руководителя может предоставляться материальная помощь</w:t>
      </w:r>
      <w:r w:rsidR="00E31FDF" w:rsidRPr="00E31FDF">
        <w:rPr>
          <w:rFonts w:ascii="Times New Roman" w:hAnsi="Times New Roman" w:cs="Times New Roman"/>
          <w:sz w:val="24"/>
          <w:szCs w:val="24"/>
        </w:rPr>
        <w:t xml:space="preserve"> в размере одного должностного оклада</w:t>
      </w:r>
      <w:r w:rsidRPr="00E31FDF">
        <w:rPr>
          <w:rFonts w:ascii="Times New Roman" w:hAnsi="Times New Roman" w:cs="Times New Roman"/>
          <w:sz w:val="24"/>
          <w:szCs w:val="24"/>
        </w:rPr>
        <w:t>.</w:t>
      </w:r>
    </w:p>
    <w:p w:rsidR="00F00A56" w:rsidRPr="00704A5D" w:rsidRDefault="00F00A56" w:rsidP="00F00A5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00A56" w:rsidRDefault="00F00A56" w:rsidP="00F00A5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Раздел </w:t>
      </w:r>
      <w:r w:rsidR="00715899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 ПЕНСИОННОЕ ОБЕСПЕЧЕНИЕ</w:t>
      </w:r>
    </w:p>
    <w:p w:rsidR="00F00A56" w:rsidRDefault="00F00A56" w:rsidP="00F00A5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F00A56" w:rsidRPr="00F77049" w:rsidRDefault="00F00A56" w:rsidP="00F77049">
      <w:pPr>
        <w:pStyle w:val="a5"/>
        <w:numPr>
          <w:ilvl w:val="0"/>
          <w:numId w:val="2"/>
        </w:numPr>
        <w:spacing w:after="0" w:line="240" w:lineRule="auto"/>
        <w:ind w:left="0" w:firstLine="486"/>
        <w:jc w:val="both"/>
        <w:rPr>
          <w:rFonts w:ascii="Times New Roman" w:hAnsi="Times New Roman"/>
          <w:sz w:val="24"/>
          <w:szCs w:val="24"/>
        </w:rPr>
      </w:pPr>
      <w:proofErr w:type="gramStart"/>
      <w:r w:rsidRPr="00F77049">
        <w:rPr>
          <w:rFonts w:ascii="Times New Roman" w:hAnsi="Times New Roman"/>
          <w:sz w:val="24"/>
          <w:szCs w:val="24"/>
        </w:rPr>
        <w:t xml:space="preserve">В соответствии с Уставом </w:t>
      </w:r>
      <w:proofErr w:type="spellStart"/>
      <w:r w:rsidRPr="00F77049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F77049">
        <w:rPr>
          <w:rFonts w:ascii="Times New Roman" w:hAnsi="Times New Roman"/>
          <w:sz w:val="24"/>
          <w:szCs w:val="24"/>
        </w:rPr>
        <w:t xml:space="preserve"> муниципального района должностным лицам Контрольно-счетной палаты, осуществляющим полномочия не менее срока</w:t>
      </w:r>
      <w:r w:rsidR="00715899" w:rsidRPr="00F77049">
        <w:rPr>
          <w:rFonts w:ascii="Times New Roman" w:hAnsi="Times New Roman"/>
          <w:sz w:val="24"/>
          <w:szCs w:val="24"/>
        </w:rPr>
        <w:t>,</w:t>
      </w:r>
      <w:r w:rsidRPr="00F77049">
        <w:rPr>
          <w:rFonts w:ascii="Times New Roman" w:hAnsi="Times New Roman"/>
          <w:sz w:val="24"/>
          <w:szCs w:val="24"/>
        </w:rPr>
        <w:t xml:space="preserve"> на который они были назначены, и имеющим стаж, продолжительность которого для назначения пенсии за выслугу лет в соответствующем году определяется согласно </w:t>
      </w:r>
      <w:hyperlink r:id="rId8" w:history="1">
        <w:r w:rsidRPr="00F77049">
          <w:rPr>
            <w:rFonts w:ascii="Times New Roman" w:hAnsi="Times New Roman"/>
            <w:sz w:val="24"/>
            <w:szCs w:val="24"/>
          </w:rPr>
          <w:t>приложению</w:t>
        </w:r>
      </w:hyperlink>
      <w:r w:rsidRPr="00F77049">
        <w:rPr>
          <w:rFonts w:ascii="Times New Roman" w:hAnsi="Times New Roman"/>
          <w:sz w:val="24"/>
          <w:szCs w:val="24"/>
        </w:rPr>
        <w:t xml:space="preserve"> к Федеральному закону от 15 декабря 2001 года </w:t>
      </w:r>
      <w:r w:rsidR="00DC5E15">
        <w:rPr>
          <w:rFonts w:ascii="Times New Roman" w:hAnsi="Times New Roman"/>
          <w:sz w:val="24"/>
          <w:szCs w:val="24"/>
        </w:rPr>
        <w:t>№</w:t>
      </w:r>
      <w:r w:rsidRPr="00F77049">
        <w:rPr>
          <w:rFonts w:ascii="Times New Roman" w:hAnsi="Times New Roman"/>
          <w:sz w:val="24"/>
          <w:szCs w:val="24"/>
        </w:rPr>
        <w:t xml:space="preserve"> 166-ФЗ "О государственном пенсионном обеспечении в Российской Федерации», устанавливается за счет средств районного бюджета</w:t>
      </w:r>
      <w:proofErr w:type="gramEnd"/>
      <w:r w:rsidRPr="00F77049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F77049">
        <w:rPr>
          <w:rFonts w:ascii="Times New Roman" w:hAnsi="Times New Roman"/>
          <w:sz w:val="24"/>
          <w:szCs w:val="24"/>
        </w:rPr>
        <w:t>ежемесячная пенсия за выслугу лет к назначенной страховой пенсии по старости (инвалидности в соответствии с действующим законодательством.</w:t>
      </w:r>
      <w:proofErr w:type="gramEnd"/>
    </w:p>
    <w:p w:rsidR="00F00A56" w:rsidRPr="00F77049" w:rsidRDefault="00F00A56" w:rsidP="00F77049">
      <w:pPr>
        <w:pStyle w:val="ConsPlusNormal"/>
        <w:widowControl/>
        <w:numPr>
          <w:ilvl w:val="0"/>
          <w:numId w:val="2"/>
        </w:numPr>
        <w:ind w:left="0" w:firstLine="486"/>
        <w:jc w:val="both"/>
        <w:rPr>
          <w:rFonts w:ascii="Times New Roman" w:hAnsi="Times New Roman" w:cs="Times New Roman"/>
          <w:sz w:val="24"/>
          <w:szCs w:val="24"/>
        </w:rPr>
      </w:pPr>
      <w:r w:rsidRPr="00F77049">
        <w:rPr>
          <w:rFonts w:ascii="Times New Roman" w:hAnsi="Times New Roman" w:cs="Times New Roman"/>
          <w:sz w:val="24"/>
          <w:szCs w:val="24"/>
        </w:rPr>
        <w:t>Пенсия за выслугу лет назначается распоряжением администрации муниципального района к страховой  пенсии по старости пожизненно, к страховой пенсии по инвалидности - на срок, на который определена инвалидность, к пенсии, назначенной в соответствии с Законом Российской Федерации от 19.04.1991</w:t>
      </w:r>
      <w:r w:rsidR="00DC5E15">
        <w:rPr>
          <w:rFonts w:ascii="Times New Roman" w:hAnsi="Times New Roman" w:cs="Times New Roman"/>
          <w:sz w:val="24"/>
          <w:szCs w:val="24"/>
        </w:rPr>
        <w:t xml:space="preserve"> </w:t>
      </w:r>
      <w:r w:rsidR="00715899" w:rsidRPr="00F77049">
        <w:rPr>
          <w:rFonts w:ascii="Times New Roman" w:hAnsi="Times New Roman" w:cs="Times New Roman"/>
          <w:sz w:val="24"/>
          <w:szCs w:val="24"/>
        </w:rPr>
        <w:t>г</w:t>
      </w:r>
      <w:r w:rsidR="00DC5E15">
        <w:rPr>
          <w:rFonts w:ascii="Times New Roman" w:hAnsi="Times New Roman" w:cs="Times New Roman"/>
          <w:sz w:val="24"/>
          <w:szCs w:val="24"/>
        </w:rPr>
        <w:t>ода</w:t>
      </w:r>
      <w:r w:rsidRPr="00F77049">
        <w:rPr>
          <w:rFonts w:ascii="Times New Roman" w:hAnsi="Times New Roman" w:cs="Times New Roman"/>
          <w:sz w:val="24"/>
          <w:szCs w:val="24"/>
        </w:rPr>
        <w:t xml:space="preserve"> </w:t>
      </w:r>
      <w:r w:rsidR="00DC5E15">
        <w:rPr>
          <w:rFonts w:ascii="Times New Roman" w:hAnsi="Times New Roman" w:cs="Times New Roman"/>
          <w:sz w:val="24"/>
          <w:szCs w:val="24"/>
        </w:rPr>
        <w:t>№</w:t>
      </w:r>
      <w:r w:rsidRPr="00F77049">
        <w:rPr>
          <w:rFonts w:ascii="Times New Roman" w:hAnsi="Times New Roman" w:cs="Times New Roman"/>
          <w:sz w:val="24"/>
          <w:szCs w:val="24"/>
        </w:rPr>
        <w:t xml:space="preserve"> 1032-1 "О занятости населения в Российской Федерации", - на срок установления данной пенсии.</w:t>
      </w:r>
    </w:p>
    <w:p w:rsidR="00F00A56" w:rsidRPr="00F77049" w:rsidRDefault="00F00A56" w:rsidP="00F77049">
      <w:pPr>
        <w:pStyle w:val="a5"/>
        <w:numPr>
          <w:ilvl w:val="0"/>
          <w:numId w:val="2"/>
        </w:numPr>
        <w:spacing w:after="0" w:line="240" w:lineRule="auto"/>
        <w:ind w:left="0" w:firstLine="486"/>
        <w:jc w:val="both"/>
        <w:rPr>
          <w:rFonts w:ascii="Times New Roman" w:hAnsi="Times New Roman"/>
          <w:sz w:val="24"/>
          <w:szCs w:val="24"/>
        </w:rPr>
      </w:pPr>
      <w:proofErr w:type="gramStart"/>
      <w:r w:rsidRPr="00F77049">
        <w:rPr>
          <w:rFonts w:ascii="Times New Roman" w:hAnsi="Times New Roman"/>
          <w:sz w:val="24"/>
          <w:szCs w:val="24"/>
        </w:rPr>
        <w:t>Должностным лицам Контрольно-счетной палаты при наличии стажа муниципальной службы сверх пятнадцати лет пенсия за выслугу лет назначается в размере 45 процентов от 2,8 суммы должностного оклада  на день его увольнения с муниципальной должности за вычетом страховой  пенсии по старости или страховой пенсии по инвалидности, фиксированной выплаты к страховой пенсии и повышений фиксированной выплаты к страховой пенсии, установленных в соответствии с</w:t>
      </w:r>
      <w:proofErr w:type="gramEnd"/>
      <w:r w:rsidRPr="00F77049">
        <w:rPr>
          <w:rFonts w:ascii="Times New Roman" w:hAnsi="Times New Roman"/>
          <w:sz w:val="24"/>
          <w:szCs w:val="24"/>
        </w:rPr>
        <w:t xml:space="preserve"> Федеральным законом от 28 декабря 2013 года № 400-ФЗ «О страховых пенсиях», либо за вычетом пенсии, назначенной в соответствии с Законом Российской Федерации «О занятости населения в Российской Федерации». За </w:t>
      </w:r>
      <w:proofErr w:type="gramStart"/>
      <w:r w:rsidRPr="00F77049">
        <w:rPr>
          <w:rFonts w:ascii="Times New Roman" w:hAnsi="Times New Roman"/>
          <w:sz w:val="24"/>
          <w:szCs w:val="24"/>
        </w:rPr>
        <w:t>каждый полный год</w:t>
      </w:r>
      <w:proofErr w:type="gramEnd"/>
      <w:r w:rsidRPr="00F77049">
        <w:rPr>
          <w:rFonts w:ascii="Times New Roman" w:hAnsi="Times New Roman"/>
          <w:sz w:val="24"/>
          <w:szCs w:val="24"/>
        </w:rPr>
        <w:t xml:space="preserve"> стажа на муниципальной должности сверх пятнадцати лет пенсия за выслугу лет увеличивается на 3 процента от 2,8 суммы должностного оклада на день его увольнения с муниципальной должности. </w:t>
      </w:r>
      <w:proofErr w:type="gramStart"/>
      <w:r w:rsidRPr="00F77049">
        <w:rPr>
          <w:rFonts w:ascii="Times New Roman" w:hAnsi="Times New Roman"/>
          <w:sz w:val="24"/>
          <w:szCs w:val="24"/>
        </w:rPr>
        <w:t xml:space="preserve">При этом общая сумма пенсии за выслугу лет и страховой  пенсии по старости </w:t>
      </w:r>
      <w:r w:rsidRPr="00F77049">
        <w:rPr>
          <w:rFonts w:ascii="Times New Roman" w:hAnsi="Times New Roman"/>
          <w:sz w:val="24"/>
          <w:szCs w:val="24"/>
        </w:rPr>
        <w:lastRenderedPageBreak/>
        <w:t xml:space="preserve">или страховой пенсии по инвалидности, фиксированной выплаты к страховой пенсии либо общая сумма пенсии за выслугу лет и  пенсии, назначенной в соответствии с  </w:t>
      </w:r>
      <w:hyperlink r:id="rId9" w:history="1">
        <w:r w:rsidRPr="00F77049">
          <w:rPr>
            <w:rFonts w:ascii="Times New Roman" w:hAnsi="Times New Roman"/>
            <w:color w:val="000000"/>
            <w:sz w:val="24"/>
            <w:szCs w:val="24"/>
          </w:rPr>
          <w:t>Законом</w:t>
        </w:r>
      </w:hyperlink>
      <w:r w:rsidRPr="00F77049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77049">
        <w:rPr>
          <w:rFonts w:ascii="Times New Roman" w:hAnsi="Times New Roman"/>
          <w:sz w:val="24"/>
          <w:szCs w:val="24"/>
        </w:rPr>
        <w:t>Российской Федерации "О занятости населения в Российской Федерации", не может превышать 75 процентов от 2,8 суммы должностного оклада на день его увольнения с</w:t>
      </w:r>
      <w:proofErr w:type="gramEnd"/>
      <w:r w:rsidRPr="00F77049">
        <w:rPr>
          <w:rFonts w:ascii="Times New Roman" w:hAnsi="Times New Roman"/>
          <w:sz w:val="24"/>
          <w:szCs w:val="24"/>
        </w:rPr>
        <w:t xml:space="preserve"> муниципальной службы.</w:t>
      </w:r>
    </w:p>
    <w:p w:rsidR="00F00A56" w:rsidRPr="00F77049" w:rsidRDefault="00F00A56" w:rsidP="00F77049">
      <w:pPr>
        <w:pStyle w:val="a5"/>
        <w:numPr>
          <w:ilvl w:val="0"/>
          <w:numId w:val="2"/>
        </w:numPr>
        <w:spacing w:after="0" w:line="240" w:lineRule="auto"/>
        <w:ind w:left="0" w:firstLine="486"/>
        <w:jc w:val="both"/>
        <w:rPr>
          <w:rFonts w:ascii="Times New Roman" w:hAnsi="Times New Roman"/>
          <w:sz w:val="24"/>
          <w:szCs w:val="24"/>
        </w:rPr>
      </w:pPr>
      <w:proofErr w:type="gramStart"/>
      <w:r w:rsidRPr="00F77049">
        <w:rPr>
          <w:rFonts w:ascii="Times New Roman" w:hAnsi="Times New Roman"/>
          <w:sz w:val="24"/>
          <w:szCs w:val="24"/>
        </w:rPr>
        <w:t xml:space="preserve">При определении размера пенсии за выслугу лет в порядке, установленном </w:t>
      </w:r>
      <w:hyperlink w:anchor="Par62" w:history="1">
        <w:r w:rsidRPr="00F77049">
          <w:rPr>
            <w:rFonts w:ascii="Times New Roman" w:hAnsi="Times New Roman"/>
            <w:sz w:val="24"/>
            <w:szCs w:val="24"/>
          </w:rPr>
          <w:t>абзацем первым</w:t>
        </w:r>
      </w:hyperlink>
      <w:r w:rsidRPr="00F77049">
        <w:rPr>
          <w:rFonts w:ascii="Times New Roman" w:hAnsi="Times New Roman"/>
          <w:sz w:val="24"/>
          <w:szCs w:val="24"/>
        </w:rPr>
        <w:t xml:space="preserve"> настоящей части, не учитываются суммы повышений фиксированной выплаты к страховой пенсии, приходящиеся на нетрудоспособных членов семьи, в связи с достижением возраста 80 лет или наличием инвалидности 1 группы, и суммы, полагающиеся в связи с валоризацией пенсионных прав, предусмотренные Федеральным законом от 17 декабря 2001 года </w:t>
      </w:r>
      <w:r w:rsidR="00DC5E15">
        <w:rPr>
          <w:rFonts w:ascii="Times New Roman" w:hAnsi="Times New Roman"/>
          <w:sz w:val="24"/>
          <w:szCs w:val="24"/>
        </w:rPr>
        <w:t>№</w:t>
      </w:r>
      <w:r w:rsidRPr="00F77049">
        <w:rPr>
          <w:rFonts w:ascii="Times New Roman" w:hAnsi="Times New Roman"/>
          <w:sz w:val="24"/>
          <w:szCs w:val="24"/>
        </w:rPr>
        <w:t xml:space="preserve"> 173-ФЗ "О трудовых</w:t>
      </w:r>
      <w:proofErr w:type="gramEnd"/>
      <w:r w:rsidRPr="00F77049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F77049">
        <w:rPr>
          <w:rFonts w:ascii="Times New Roman" w:hAnsi="Times New Roman"/>
          <w:sz w:val="24"/>
          <w:szCs w:val="24"/>
        </w:rPr>
        <w:t>пенсиях</w:t>
      </w:r>
      <w:proofErr w:type="gramEnd"/>
      <w:r w:rsidRPr="00F77049">
        <w:rPr>
          <w:rFonts w:ascii="Times New Roman" w:hAnsi="Times New Roman"/>
          <w:sz w:val="24"/>
          <w:szCs w:val="24"/>
        </w:rPr>
        <w:t xml:space="preserve"> в Российской Федерации".</w:t>
      </w:r>
    </w:p>
    <w:p w:rsidR="00F00A56" w:rsidRPr="00F77049" w:rsidRDefault="00F00A56" w:rsidP="00F77049">
      <w:pPr>
        <w:pStyle w:val="a5"/>
        <w:numPr>
          <w:ilvl w:val="0"/>
          <w:numId w:val="2"/>
        </w:numPr>
        <w:spacing w:after="0" w:line="240" w:lineRule="auto"/>
        <w:ind w:left="0" w:firstLine="486"/>
        <w:jc w:val="both"/>
        <w:rPr>
          <w:rFonts w:ascii="Times New Roman" w:hAnsi="Times New Roman"/>
          <w:sz w:val="24"/>
          <w:szCs w:val="24"/>
        </w:rPr>
      </w:pPr>
      <w:proofErr w:type="gramStart"/>
      <w:r w:rsidRPr="00F77049">
        <w:rPr>
          <w:rFonts w:ascii="Times New Roman" w:hAnsi="Times New Roman"/>
          <w:sz w:val="24"/>
          <w:szCs w:val="24"/>
        </w:rPr>
        <w:t>Порядок назначения и выплаты ежемесячной пенсии к страховой  пенсии по старости пожизненно, к страховой пенсии по инвалидности - на срок, на который определена инвалидность, к пенсии, назначенной в соответствии с Законом Российской Федерации "О занятости населения в Российской Федерации" определяется в соответствии с Положением о порядке назначения, перерасчета, индексации и выплаты пенсии за выслугу лет гражданам, замещавшим должности муниципальной службы в</w:t>
      </w:r>
      <w:proofErr w:type="gramEnd"/>
      <w:r w:rsidRPr="00F7704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77049">
        <w:rPr>
          <w:rFonts w:ascii="Times New Roman" w:hAnsi="Times New Roman"/>
          <w:sz w:val="24"/>
          <w:szCs w:val="24"/>
        </w:rPr>
        <w:t>Слюдянском</w:t>
      </w:r>
      <w:proofErr w:type="spellEnd"/>
      <w:r w:rsidRPr="00F77049">
        <w:rPr>
          <w:rFonts w:ascii="Times New Roman" w:hAnsi="Times New Roman"/>
          <w:sz w:val="24"/>
          <w:szCs w:val="24"/>
        </w:rPr>
        <w:t xml:space="preserve"> муниципальном </w:t>
      </w:r>
      <w:proofErr w:type="gramStart"/>
      <w:r w:rsidRPr="00F77049">
        <w:rPr>
          <w:rFonts w:ascii="Times New Roman" w:hAnsi="Times New Roman"/>
          <w:sz w:val="24"/>
          <w:szCs w:val="24"/>
        </w:rPr>
        <w:t>районе</w:t>
      </w:r>
      <w:proofErr w:type="gramEnd"/>
      <w:r w:rsidRPr="00F77049">
        <w:rPr>
          <w:rFonts w:ascii="Times New Roman" w:hAnsi="Times New Roman"/>
          <w:sz w:val="24"/>
          <w:szCs w:val="24"/>
        </w:rPr>
        <w:t>.</w:t>
      </w:r>
    </w:p>
    <w:p w:rsidR="00F00A56" w:rsidRDefault="00F00A56" w:rsidP="00F00A56">
      <w:pPr>
        <w:ind w:firstLine="426"/>
        <w:jc w:val="both"/>
        <w:rPr>
          <w:sz w:val="24"/>
        </w:rPr>
      </w:pPr>
    </w:p>
    <w:p w:rsidR="00F00A56" w:rsidRDefault="00F00A56" w:rsidP="00F00A56">
      <w:pPr>
        <w:ind w:firstLine="426"/>
        <w:jc w:val="center"/>
        <w:rPr>
          <w:sz w:val="24"/>
        </w:rPr>
      </w:pPr>
      <w:r>
        <w:rPr>
          <w:sz w:val="24"/>
        </w:rPr>
        <w:t xml:space="preserve">Раздел </w:t>
      </w:r>
      <w:r w:rsidR="00715899">
        <w:rPr>
          <w:sz w:val="24"/>
        </w:rPr>
        <w:t>5</w:t>
      </w:r>
      <w:r>
        <w:rPr>
          <w:sz w:val="24"/>
        </w:rPr>
        <w:t xml:space="preserve">. МЕДИЦИНСКОЕ И ГОСУДАРСТВЕННОЕ </w:t>
      </w:r>
    </w:p>
    <w:p w:rsidR="00F00A56" w:rsidRDefault="00F00A56" w:rsidP="00F00A56">
      <w:pPr>
        <w:ind w:firstLine="426"/>
        <w:jc w:val="center"/>
        <w:rPr>
          <w:sz w:val="24"/>
        </w:rPr>
      </w:pPr>
      <w:r>
        <w:rPr>
          <w:sz w:val="24"/>
        </w:rPr>
        <w:t>СОЦИАЛЬНОЕ СТРАХОВАНИЕ</w:t>
      </w:r>
    </w:p>
    <w:p w:rsidR="00F00A56" w:rsidRDefault="00F00A56" w:rsidP="00F00A56">
      <w:pPr>
        <w:ind w:firstLine="426"/>
        <w:jc w:val="both"/>
        <w:rPr>
          <w:sz w:val="24"/>
        </w:rPr>
      </w:pPr>
    </w:p>
    <w:p w:rsidR="00F00A56" w:rsidRPr="00F77049" w:rsidRDefault="00F00A56" w:rsidP="00F77049">
      <w:pPr>
        <w:pStyle w:val="a5"/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F77049">
        <w:rPr>
          <w:rFonts w:ascii="Times New Roman" w:hAnsi="Times New Roman"/>
          <w:sz w:val="24"/>
          <w:szCs w:val="24"/>
        </w:rPr>
        <w:t>Должностные лица Контрольно-счетной палаты подлежат обязательному медицинскому и государственному социальному страхованию в порядке, установленном Федеральными законами и настоящим Положением.</w:t>
      </w:r>
    </w:p>
    <w:p w:rsidR="00F00A56" w:rsidRPr="00F77049" w:rsidRDefault="00F00A56" w:rsidP="00F77049">
      <w:pPr>
        <w:pStyle w:val="a5"/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F77049">
        <w:rPr>
          <w:rFonts w:ascii="Times New Roman" w:hAnsi="Times New Roman"/>
          <w:sz w:val="24"/>
          <w:szCs w:val="24"/>
        </w:rPr>
        <w:t>Страховщиком в отношении должностных лиц Контрольно-счетной палаты выступает Контрольно-счетная палата.</w:t>
      </w:r>
    </w:p>
    <w:p w:rsidR="00F00A56" w:rsidRDefault="00F00A56" w:rsidP="00F00A56">
      <w:pPr>
        <w:ind w:firstLine="426"/>
        <w:jc w:val="both"/>
        <w:rPr>
          <w:sz w:val="24"/>
          <w:szCs w:val="24"/>
        </w:rPr>
      </w:pPr>
    </w:p>
    <w:p w:rsidR="00F00A56" w:rsidRDefault="00F00A56" w:rsidP="00F00A56">
      <w:pPr>
        <w:ind w:firstLine="426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Раздел </w:t>
      </w:r>
      <w:r w:rsidR="00715899">
        <w:rPr>
          <w:sz w:val="24"/>
          <w:szCs w:val="24"/>
        </w:rPr>
        <w:t>6</w:t>
      </w:r>
      <w:r>
        <w:rPr>
          <w:sz w:val="24"/>
          <w:szCs w:val="24"/>
        </w:rPr>
        <w:t>. ВОЗМЕЩЕНИЕ КОМАНДИРОВОЧНЫХ РАСХОДОВ</w:t>
      </w:r>
    </w:p>
    <w:p w:rsidR="00F00A56" w:rsidRDefault="00F00A56" w:rsidP="00F00A56">
      <w:pPr>
        <w:ind w:firstLine="426"/>
        <w:jc w:val="center"/>
        <w:rPr>
          <w:sz w:val="24"/>
          <w:szCs w:val="24"/>
        </w:rPr>
      </w:pPr>
    </w:p>
    <w:p w:rsidR="00F00A56" w:rsidRDefault="00F00A56" w:rsidP="00F00A56">
      <w:pPr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В случаях служебной необходимости </w:t>
      </w:r>
      <w:r w:rsidR="007310C6">
        <w:rPr>
          <w:sz w:val="24"/>
          <w:szCs w:val="24"/>
        </w:rPr>
        <w:t>д</w:t>
      </w:r>
      <w:r w:rsidRPr="00A0209B">
        <w:rPr>
          <w:sz w:val="24"/>
          <w:szCs w:val="24"/>
        </w:rPr>
        <w:t>олжностны</w:t>
      </w:r>
      <w:r>
        <w:rPr>
          <w:sz w:val="24"/>
          <w:szCs w:val="24"/>
        </w:rPr>
        <w:t>е</w:t>
      </w:r>
      <w:r w:rsidRPr="00A0209B">
        <w:rPr>
          <w:sz w:val="24"/>
          <w:szCs w:val="24"/>
        </w:rPr>
        <w:t xml:space="preserve"> лиц</w:t>
      </w:r>
      <w:r>
        <w:rPr>
          <w:sz w:val="24"/>
          <w:szCs w:val="24"/>
        </w:rPr>
        <w:t>а</w:t>
      </w:r>
      <w:r w:rsidRPr="00A0209B">
        <w:rPr>
          <w:sz w:val="24"/>
          <w:szCs w:val="24"/>
        </w:rPr>
        <w:t xml:space="preserve"> Контрольно-счетной палаты</w:t>
      </w:r>
      <w:r>
        <w:rPr>
          <w:sz w:val="24"/>
          <w:szCs w:val="24"/>
        </w:rPr>
        <w:t xml:space="preserve"> направляются в служебные командировки.</w:t>
      </w:r>
    </w:p>
    <w:p w:rsidR="00F00A56" w:rsidRDefault="00F00A56" w:rsidP="00F00A56">
      <w:pPr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2. Д</w:t>
      </w:r>
      <w:r w:rsidRPr="00A0209B">
        <w:rPr>
          <w:sz w:val="24"/>
          <w:szCs w:val="24"/>
        </w:rPr>
        <w:t>олжностны</w:t>
      </w:r>
      <w:r>
        <w:rPr>
          <w:sz w:val="24"/>
          <w:szCs w:val="24"/>
        </w:rPr>
        <w:t>м</w:t>
      </w:r>
      <w:r w:rsidRPr="00A0209B">
        <w:rPr>
          <w:sz w:val="24"/>
          <w:szCs w:val="24"/>
        </w:rPr>
        <w:t xml:space="preserve"> лиц</w:t>
      </w:r>
      <w:r>
        <w:rPr>
          <w:sz w:val="24"/>
          <w:szCs w:val="24"/>
        </w:rPr>
        <w:t>ам</w:t>
      </w:r>
      <w:r w:rsidRPr="00A0209B">
        <w:rPr>
          <w:sz w:val="24"/>
          <w:szCs w:val="24"/>
        </w:rPr>
        <w:t xml:space="preserve"> Контрольно-счетной палаты</w:t>
      </w:r>
      <w:r>
        <w:rPr>
          <w:sz w:val="24"/>
          <w:szCs w:val="24"/>
        </w:rPr>
        <w:t xml:space="preserve"> возмещаются следующие расходы, связанные со служебной командировкой:</w:t>
      </w:r>
    </w:p>
    <w:p w:rsidR="00F00A56" w:rsidRDefault="00F00A56" w:rsidP="00F00A56">
      <w:pPr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2.1. Проезд к месту командировки и обратно по фактическому расходу;</w:t>
      </w:r>
    </w:p>
    <w:p w:rsidR="00F00A56" w:rsidRDefault="00F00A56" w:rsidP="00F00A56">
      <w:pPr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2.2. Бронирование и проживание в гостинице, а в случаях </w:t>
      </w:r>
      <w:r w:rsidR="00715899">
        <w:rPr>
          <w:sz w:val="24"/>
          <w:szCs w:val="24"/>
        </w:rPr>
        <w:t xml:space="preserve">отсутствия </w:t>
      </w:r>
      <w:r>
        <w:rPr>
          <w:sz w:val="24"/>
          <w:szCs w:val="24"/>
        </w:rPr>
        <w:t>в населенном пункте гостиницы за наем жилья по фактическому расходу;</w:t>
      </w:r>
    </w:p>
    <w:p w:rsidR="00F00A56" w:rsidRDefault="00F00A56" w:rsidP="00F00A56">
      <w:pPr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2.3. Суточные по нормам</w:t>
      </w:r>
      <w:r w:rsidR="00F77049">
        <w:rPr>
          <w:sz w:val="24"/>
          <w:szCs w:val="24"/>
        </w:rPr>
        <w:t>, установленным нормативно-правовыми актами Иркутской области.</w:t>
      </w:r>
    </w:p>
    <w:p w:rsidR="00F00A56" w:rsidRDefault="00F00A56" w:rsidP="00F00A56">
      <w:pPr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3. Возмещение командировочных расходов производится из районного бюджета при наличии проездных документо</w:t>
      </w:r>
      <w:r w:rsidR="005A02A0">
        <w:rPr>
          <w:sz w:val="24"/>
          <w:szCs w:val="24"/>
        </w:rPr>
        <w:t>в и иных документов</w:t>
      </w:r>
      <w:r w:rsidR="00390BD7">
        <w:rPr>
          <w:sz w:val="24"/>
          <w:szCs w:val="24"/>
        </w:rPr>
        <w:t>,</w:t>
      </w:r>
      <w:r w:rsidR="005A02A0">
        <w:rPr>
          <w:sz w:val="24"/>
          <w:szCs w:val="24"/>
        </w:rPr>
        <w:t xml:space="preserve"> подтверждающих расходы в пределах бюджетных обязательств, предусмотренных в бюджете </w:t>
      </w:r>
      <w:proofErr w:type="spellStart"/>
      <w:r w:rsidR="005A02A0">
        <w:rPr>
          <w:sz w:val="24"/>
          <w:szCs w:val="24"/>
        </w:rPr>
        <w:t>Слюдянского</w:t>
      </w:r>
      <w:proofErr w:type="spellEnd"/>
      <w:r w:rsidR="005A02A0">
        <w:rPr>
          <w:sz w:val="24"/>
          <w:szCs w:val="24"/>
        </w:rPr>
        <w:t xml:space="preserve"> муниципального района на указанные цели.</w:t>
      </w:r>
    </w:p>
    <w:p w:rsidR="00F00A56" w:rsidRDefault="00F00A56" w:rsidP="00F00A56">
      <w:pPr>
        <w:ind w:firstLine="426"/>
        <w:jc w:val="both"/>
        <w:rPr>
          <w:sz w:val="24"/>
          <w:szCs w:val="24"/>
        </w:rPr>
      </w:pPr>
    </w:p>
    <w:p w:rsidR="00F00A56" w:rsidRDefault="00F00A56" w:rsidP="00F00A56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Раздел </w:t>
      </w:r>
      <w:r w:rsidR="00F77049">
        <w:rPr>
          <w:sz w:val="24"/>
          <w:szCs w:val="24"/>
        </w:rPr>
        <w:t>7</w:t>
      </w:r>
      <w:r>
        <w:rPr>
          <w:sz w:val="24"/>
          <w:szCs w:val="24"/>
        </w:rPr>
        <w:t xml:space="preserve">. ПОВЫШЕНИЕ КВАЛИФИКАЦИИ ДОЛЖНОСТНЫХ ЛИЦ </w:t>
      </w:r>
      <w:r w:rsidRPr="00C84C20">
        <w:rPr>
          <w:sz w:val="24"/>
          <w:szCs w:val="24"/>
        </w:rPr>
        <w:t>КОНТРОЛЬНО-СЧЕТНОЙ ПАЛАТЫ СЛЮДЯНСКОГО МУНИЦИПАЛЬНОГО РАЙОНА</w:t>
      </w:r>
    </w:p>
    <w:p w:rsidR="00F00A56" w:rsidRDefault="00F00A56" w:rsidP="00F00A56">
      <w:pPr>
        <w:ind w:firstLine="426"/>
        <w:jc w:val="both"/>
        <w:rPr>
          <w:sz w:val="24"/>
        </w:rPr>
      </w:pPr>
    </w:p>
    <w:p w:rsidR="00F00A56" w:rsidRDefault="00F00A56" w:rsidP="00F00A56">
      <w:pPr>
        <w:ind w:firstLine="426"/>
        <w:jc w:val="both"/>
        <w:rPr>
          <w:sz w:val="24"/>
          <w:szCs w:val="24"/>
        </w:rPr>
      </w:pPr>
      <w:r>
        <w:rPr>
          <w:sz w:val="24"/>
        </w:rPr>
        <w:t xml:space="preserve">1. Повышение квалификации </w:t>
      </w:r>
      <w:r w:rsidR="00F77049">
        <w:rPr>
          <w:sz w:val="24"/>
        </w:rPr>
        <w:t>д</w:t>
      </w:r>
      <w:r w:rsidRPr="00A0209B">
        <w:rPr>
          <w:sz w:val="24"/>
          <w:szCs w:val="24"/>
        </w:rPr>
        <w:t>олжностны</w:t>
      </w:r>
      <w:r>
        <w:rPr>
          <w:sz w:val="24"/>
          <w:szCs w:val="24"/>
        </w:rPr>
        <w:t>х</w:t>
      </w:r>
      <w:r w:rsidRPr="00A0209B">
        <w:rPr>
          <w:sz w:val="24"/>
          <w:szCs w:val="24"/>
        </w:rPr>
        <w:t xml:space="preserve"> лиц Контрольно-счетной палаты</w:t>
      </w:r>
      <w:r>
        <w:rPr>
          <w:sz w:val="24"/>
          <w:szCs w:val="24"/>
        </w:rPr>
        <w:t xml:space="preserve"> производится в случае производственной необходимости в форме краткосрочного (сроком до одного месяца) или долгосрочного (сроком более одного месяца) обучения за счет средств районного бюджета.</w:t>
      </w:r>
    </w:p>
    <w:p w:rsidR="00F00A56" w:rsidRDefault="00F00A56" w:rsidP="00F00A56">
      <w:pPr>
        <w:ind w:firstLine="426"/>
        <w:jc w:val="both"/>
        <w:rPr>
          <w:sz w:val="24"/>
        </w:rPr>
      </w:pPr>
      <w:r>
        <w:rPr>
          <w:sz w:val="24"/>
          <w:szCs w:val="24"/>
        </w:rPr>
        <w:lastRenderedPageBreak/>
        <w:t>2. Повышение квалификации может проводиться как с отрывом (очная форма обучения), так и без отрыва от выполнения должностных полномочий (заочная форма обучения).</w:t>
      </w:r>
    </w:p>
    <w:p w:rsidR="00F00A56" w:rsidRDefault="00F00A56" w:rsidP="00F00A56">
      <w:pPr>
        <w:ind w:firstLine="426"/>
        <w:jc w:val="both"/>
        <w:rPr>
          <w:sz w:val="24"/>
          <w:szCs w:val="24"/>
        </w:rPr>
      </w:pPr>
    </w:p>
    <w:p w:rsidR="00F00A56" w:rsidRPr="0048193D" w:rsidRDefault="00F00A56" w:rsidP="00F00A56">
      <w:pPr>
        <w:jc w:val="center"/>
        <w:rPr>
          <w:sz w:val="24"/>
          <w:szCs w:val="24"/>
        </w:rPr>
      </w:pPr>
      <w:r w:rsidRPr="0048193D">
        <w:rPr>
          <w:sz w:val="24"/>
          <w:szCs w:val="24"/>
        </w:rPr>
        <w:t xml:space="preserve">Раздел </w:t>
      </w:r>
      <w:r w:rsidR="00F77049" w:rsidRPr="0048193D">
        <w:rPr>
          <w:sz w:val="24"/>
          <w:szCs w:val="24"/>
        </w:rPr>
        <w:t>8</w:t>
      </w:r>
      <w:r w:rsidRPr="0048193D">
        <w:rPr>
          <w:sz w:val="24"/>
          <w:szCs w:val="24"/>
        </w:rPr>
        <w:t>. ПООЩРЕНИ</w:t>
      </w:r>
      <w:r w:rsidR="00083D97" w:rsidRPr="0048193D">
        <w:rPr>
          <w:sz w:val="24"/>
          <w:szCs w:val="24"/>
        </w:rPr>
        <w:t>Я</w:t>
      </w:r>
      <w:r w:rsidRPr="0048193D">
        <w:rPr>
          <w:sz w:val="24"/>
          <w:szCs w:val="24"/>
        </w:rPr>
        <w:t xml:space="preserve"> ДОЛЖНОСТНЫХ ЛИЦ КОНТРОЛЬНО-СЧЕТНОЙ ПАЛАТЫ СЛЮДЯНСКОГО МУНИЦИПАЛЬНОГО РАЙОНА</w:t>
      </w:r>
    </w:p>
    <w:p w:rsidR="00F00A56" w:rsidRPr="0048193D" w:rsidRDefault="00F00A56" w:rsidP="00F00A56">
      <w:pPr>
        <w:ind w:firstLine="426"/>
        <w:jc w:val="both"/>
        <w:rPr>
          <w:sz w:val="24"/>
        </w:rPr>
      </w:pPr>
    </w:p>
    <w:p w:rsidR="00F00A56" w:rsidRPr="0048193D" w:rsidRDefault="00F00A56" w:rsidP="00F00A5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8193D">
        <w:rPr>
          <w:rFonts w:ascii="Times New Roman" w:hAnsi="Times New Roman" w:cs="Times New Roman"/>
          <w:sz w:val="24"/>
          <w:szCs w:val="24"/>
        </w:rPr>
        <w:t xml:space="preserve">1. За безупречную и эффективную работу, качественное и оперативное выполнение особо важных и ответственных поручений к </w:t>
      </w:r>
      <w:r w:rsidR="00083D97" w:rsidRPr="0048193D">
        <w:rPr>
          <w:rFonts w:ascii="Times New Roman" w:hAnsi="Times New Roman" w:cs="Times New Roman"/>
          <w:sz w:val="24"/>
          <w:szCs w:val="24"/>
        </w:rPr>
        <w:t>д</w:t>
      </w:r>
      <w:r w:rsidRPr="0048193D">
        <w:rPr>
          <w:rFonts w:ascii="Times New Roman" w:hAnsi="Times New Roman" w:cs="Times New Roman"/>
          <w:sz w:val="24"/>
          <w:szCs w:val="24"/>
        </w:rPr>
        <w:t>олжностным лицам Контрольно-счетной палаты могут применяться следующие поощрения:</w:t>
      </w:r>
    </w:p>
    <w:p w:rsidR="00F00A56" w:rsidRDefault="00F00A56" w:rsidP="00F00A5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8193D">
        <w:rPr>
          <w:rFonts w:ascii="Times New Roman" w:hAnsi="Times New Roman" w:cs="Times New Roman"/>
          <w:sz w:val="24"/>
          <w:szCs w:val="24"/>
        </w:rPr>
        <w:t xml:space="preserve">1.1. </w:t>
      </w:r>
      <w:r w:rsidR="00083D97" w:rsidRPr="0048193D">
        <w:rPr>
          <w:rFonts w:ascii="Times New Roman" w:hAnsi="Times New Roman" w:cs="Times New Roman"/>
          <w:sz w:val="24"/>
          <w:szCs w:val="24"/>
        </w:rPr>
        <w:t>е</w:t>
      </w:r>
      <w:r w:rsidRPr="0048193D">
        <w:rPr>
          <w:rFonts w:ascii="Times New Roman" w:hAnsi="Times New Roman" w:cs="Times New Roman"/>
          <w:sz w:val="24"/>
          <w:szCs w:val="24"/>
        </w:rPr>
        <w:t>диновременное денежное поощрение в связи с юбилейными датами</w:t>
      </w:r>
      <w:r w:rsidR="007E0254" w:rsidRPr="0048193D">
        <w:rPr>
          <w:rFonts w:ascii="Times New Roman" w:hAnsi="Times New Roman" w:cs="Times New Roman"/>
          <w:sz w:val="24"/>
          <w:szCs w:val="24"/>
        </w:rPr>
        <w:t xml:space="preserve"> службы и со дня рождения</w:t>
      </w:r>
      <w:r w:rsidR="00063847">
        <w:rPr>
          <w:rFonts w:ascii="Times New Roman" w:hAnsi="Times New Roman" w:cs="Times New Roman"/>
          <w:sz w:val="24"/>
          <w:szCs w:val="24"/>
        </w:rPr>
        <w:t xml:space="preserve"> </w:t>
      </w:r>
      <w:r w:rsidR="00063847" w:rsidRPr="00063847">
        <w:rPr>
          <w:rFonts w:ascii="Times New Roman" w:hAnsi="Times New Roman" w:cs="Times New Roman"/>
          <w:sz w:val="24"/>
          <w:szCs w:val="24"/>
        </w:rPr>
        <w:t>(50, 55, 60, 65 лет)</w:t>
      </w:r>
      <w:r w:rsidR="00063847">
        <w:rPr>
          <w:rFonts w:ascii="Times New Roman" w:hAnsi="Times New Roman" w:cs="Times New Roman"/>
          <w:sz w:val="24"/>
          <w:szCs w:val="24"/>
        </w:rPr>
        <w:t xml:space="preserve"> </w:t>
      </w:r>
      <w:r w:rsidRPr="0048193D">
        <w:rPr>
          <w:rFonts w:ascii="Times New Roman" w:hAnsi="Times New Roman" w:cs="Times New Roman"/>
          <w:sz w:val="24"/>
          <w:szCs w:val="24"/>
        </w:rPr>
        <w:t xml:space="preserve">применяется </w:t>
      </w:r>
      <w:r w:rsidR="00083D97" w:rsidRPr="0048193D">
        <w:rPr>
          <w:rFonts w:ascii="Times New Roman" w:hAnsi="Times New Roman" w:cs="Times New Roman"/>
          <w:sz w:val="24"/>
          <w:szCs w:val="24"/>
        </w:rPr>
        <w:t>в</w:t>
      </w:r>
      <w:r w:rsidRPr="0048193D">
        <w:rPr>
          <w:rFonts w:ascii="Times New Roman" w:hAnsi="Times New Roman" w:cs="Times New Roman"/>
          <w:sz w:val="24"/>
          <w:szCs w:val="24"/>
        </w:rPr>
        <w:t xml:space="preserve"> </w:t>
      </w:r>
      <w:r w:rsidR="00083D97" w:rsidRPr="0048193D">
        <w:rPr>
          <w:rFonts w:ascii="Times New Roman" w:hAnsi="Times New Roman" w:cs="Times New Roman"/>
          <w:sz w:val="24"/>
          <w:szCs w:val="24"/>
        </w:rPr>
        <w:t>р</w:t>
      </w:r>
      <w:r w:rsidRPr="0048193D">
        <w:rPr>
          <w:rFonts w:ascii="Times New Roman" w:hAnsi="Times New Roman" w:cs="Times New Roman"/>
          <w:sz w:val="24"/>
          <w:szCs w:val="24"/>
        </w:rPr>
        <w:t>азмер</w:t>
      </w:r>
      <w:r w:rsidR="00083D97" w:rsidRPr="0048193D">
        <w:rPr>
          <w:rFonts w:ascii="Times New Roman" w:hAnsi="Times New Roman" w:cs="Times New Roman"/>
          <w:sz w:val="24"/>
          <w:szCs w:val="24"/>
        </w:rPr>
        <w:t>е</w:t>
      </w:r>
      <w:r w:rsidRPr="0048193D">
        <w:rPr>
          <w:rFonts w:ascii="Times New Roman" w:hAnsi="Times New Roman" w:cs="Times New Roman"/>
          <w:sz w:val="24"/>
          <w:szCs w:val="24"/>
        </w:rPr>
        <w:t xml:space="preserve"> </w:t>
      </w:r>
      <w:r w:rsidR="007046C9">
        <w:rPr>
          <w:rFonts w:ascii="Times New Roman" w:hAnsi="Times New Roman" w:cs="Times New Roman"/>
          <w:sz w:val="24"/>
          <w:szCs w:val="24"/>
        </w:rPr>
        <w:t>ежемесячного денежного вознаграждения</w:t>
      </w:r>
      <w:r w:rsidRPr="0048193D">
        <w:rPr>
          <w:rFonts w:ascii="Times New Roman" w:hAnsi="Times New Roman" w:cs="Times New Roman"/>
          <w:sz w:val="24"/>
          <w:szCs w:val="24"/>
        </w:rPr>
        <w:t xml:space="preserve"> должностного лица</w:t>
      </w:r>
      <w:r w:rsidR="00083D97" w:rsidRPr="0048193D">
        <w:rPr>
          <w:rFonts w:ascii="Times New Roman" w:hAnsi="Times New Roman" w:cs="Times New Roman"/>
          <w:sz w:val="24"/>
          <w:szCs w:val="24"/>
        </w:rPr>
        <w:t>.</w:t>
      </w:r>
      <w:r w:rsidRPr="0058520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63847" w:rsidRPr="00901907" w:rsidRDefault="00063847" w:rsidP="00063847">
      <w:pPr>
        <w:pStyle w:val="3"/>
        <w:spacing w:after="0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1.2. в связи с выходом на государственную пенсию за выслугу лет в размере трехмесячного денежного содержания</w:t>
      </w:r>
      <w:r w:rsidR="00C5649D">
        <w:rPr>
          <w:sz w:val="24"/>
          <w:szCs w:val="24"/>
          <w:lang w:val="ru-RU"/>
        </w:rPr>
        <w:t xml:space="preserve"> </w:t>
      </w:r>
      <w:r w:rsidR="00C5649D" w:rsidRPr="00C5649D">
        <w:rPr>
          <w:sz w:val="24"/>
          <w:szCs w:val="24"/>
          <w:lang w:val="ru-RU"/>
        </w:rPr>
        <w:t>должностного лица</w:t>
      </w:r>
      <w:r>
        <w:rPr>
          <w:sz w:val="24"/>
          <w:szCs w:val="24"/>
          <w:lang w:val="ru-RU"/>
        </w:rPr>
        <w:t>.</w:t>
      </w:r>
    </w:p>
    <w:p w:rsidR="00F00A56" w:rsidRDefault="00F00A56" w:rsidP="00F00A56">
      <w:pPr>
        <w:pStyle w:val="ConsPlusNormal"/>
        <w:jc w:val="both"/>
        <w:outlineLvl w:val="0"/>
      </w:pPr>
    </w:p>
    <w:p w:rsidR="00B76949" w:rsidRDefault="00B76949" w:rsidP="00B76949">
      <w:pPr>
        <w:jc w:val="center"/>
        <w:rPr>
          <w:color w:val="000000"/>
          <w:sz w:val="24"/>
          <w:szCs w:val="24"/>
        </w:rPr>
      </w:pPr>
    </w:p>
    <w:p w:rsidR="00F77049" w:rsidRDefault="00F77049" w:rsidP="00F00A5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579E3" w:rsidRPr="00942275" w:rsidRDefault="003579E3" w:rsidP="003579E3">
      <w:pPr>
        <w:jc w:val="both"/>
        <w:rPr>
          <w:sz w:val="24"/>
          <w:szCs w:val="24"/>
        </w:rPr>
      </w:pPr>
      <w:r w:rsidRPr="00942275">
        <w:rPr>
          <w:sz w:val="24"/>
          <w:szCs w:val="24"/>
        </w:rPr>
        <w:t xml:space="preserve">Мэр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</w:t>
      </w:r>
      <w:r w:rsidRPr="00942275">
        <w:rPr>
          <w:sz w:val="24"/>
          <w:szCs w:val="24"/>
        </w:rPr>
        <w:t xml:space="preserve">                 </w:t>
      </w:r>
      <w:r>
        <w:rPr>
          <w:sz w:val="24"/>
          <w:szCs w:val="24"/>
        </w:rPr>
        <w:t xml:space="preserve">     </w:t>
      </w:r>
      <w:r w:rsidRPr="00942275">
        <w:rPr>
          <w:sz w:val="24"/>
          <w:szCs w:val="24"/>
        </w:rPr>
        <w:t xml:space="preserve">                                    А.Г. Шульц</w:t>
      </w:r>
    </w:p>
    <w:p w:rsidR="003579E3" w:rsidRDefault="003579E3" w:rsidP="003579E3">
      <w:pPr>
        <w:jc w:val="both"/>
        <w:rPr>
          <w:sz w:val="24"/>
          <w:szCs w:val="24"/>
        </w:rPr>
      </w:pPr>
      <w:r w:rsidRPr="00942275">
        <w:rPr>
          <w:sz w:val="24"/>
          <w:szCs w:val="24"/>
        </w:rPr>
        <w:t xml:space="preserve">    </w:t>
      </w:r>
    </w:p>
    <w:p w:rsidR="003579E3" w:rsidRPr="00942275" w:rsidRDefault="003579E3" w:rsidP="003579E3">
      <w:pPr>
        <w:jc w:val="both"/>
        <w:rPr>
          <w:sz w:val="24"/>
          <w:szCs w:val="24"/>
        </w:rPr>
      </w:pPr>
      <w:r w:rsidRPr="00942275">
        <w:rPr>
          <w:sz w:val="24"/>
          <w:szCs w:val="24"/>
        </w:rPr>
        <w:t xml:space="preserve">  </w:t>
      </w:r>
    </w:p>
    <w:p w:rsidR="003579E3" w:rsidRPr="00942275" w:rsidRDefault="003579E3" w:rsidP="003579E3">
      <w:pPr>
        <w:jc w:val="both"/>
        <w:rPr>
          <w:sz w:val="24"/>
          <w:szCs w:val="24"/>
        </w:rPr>
      </w:pPr>
      <w:r w:rsidRPr="00942275">
        <w:rPr>
          <w:sz w:val="24"/>
          <w:szCs w:val="24"/>
        </w:rPr>
        <w:t xml:space="preserve">Председатель Думы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</w:t>
      </w:r>
    </w:p>
    <w:p w:rsidR="003579E3" w:rsidRPr="00942275" w:rsidRDefault="003579E3" w:rsidP="003579E3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муниципального района </w:t>
      </w:r>
      <w:r w:rsidRPr="00942275">
        <w:rPr>
          <w:sz w:val="24"/>
          <w:szCs w:val="24"/>
        </w:rPr>
        <w:t xml:space="preserve">                                                      </w:t>
      </w:r>
      <w:r>
        <w:rPr>
          <w:sz w:val="24"/>
          <w:szCs w:val="24"/>
        </w:rPr>
        <w:t xml:space="preserve">                               </w:t>
      </w:r>
      <w:r w:rsidRPr="00942275">
        <w:rPr>
          <w:sz w:val="24"/>
          <w:szCs w:val="24"/>
        </w:rPr>
        <w:t xml:space="preserve"> А.В. Николаев </w:t>
      </w:r>
    </w:p>
    <w:p w:rsidR="003579E3" w:rsidRPr="00942275" w:rsidRDefault="003579E3" w:rsidP="003579E3">
      <w:pPr>
        <w:jc w:val="both"/>
        <w:rPr>
          <w:sz w:val="24"/>
          <w:szCs w:val="24"/>
        </w:rPr>
      </w:pPr>
    </w:p>
    <w:p w:rsidR="003579E3" w:rsidRDefault="003579E3" w:rsidP="003579E3">
      <w:pPr>
        <w:jc w:val="both"/>
        <w:rPr>
          <w:sz w:val="24"/>
          <w:szCs w:val="24"/>
        </w:rPr>
      </w:pPr>
    </w:p>
    <w:p w:rsidR="003579E3" w:rsidRDefault="003579E3" w:rsidP="003579E3">
      <w:pPr>
        <w:jc w:val="both"/>
        <w:rPr>
          <w:sz w:val="24"/>
          <w:szCs w:val="24"/>
        </w:rPr>
      </w:pPr>
    </w:p>
    <w:p w:rsidR="003579E3" w:rsidRDefault="003579E3" w:rsidP="003579E3">
      <w:pPr>
        <w:jc w:val="both"/>
        <w:rPr>
          <w:sz w:val="24"/>
          <w:szCs w:val="24"/>
        </w:rPr>
      </w:pPr>
    </w:p>
    <w:p w:rsidR="00F77049" w:rsidRDefault="00F77049" w:rsidP="00F00A5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579E3" w:rsidRDefault="003579E3" w:rsidP="00F00A5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579E3" w:rsidRDefault="003579E3" w:rsidP="00F00A5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579E3" w:rsidRDefault="003579E3" w:rsidP="00F00A5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579E3" w:rsidRDefault="003579E3" w:rsidP="00F00A5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579E3" w:rsidRDefault="003579E3" w:rsidP="00F00A5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F77049" w:rsidRDefault="00F77049" w:rsidP="00F00A5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F77049" w:rsidRDefault="00F77049" w:rsidP="00F00A5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F77049" w:rsidRDefault="00F77049" w:rsidP="00F00A5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F77049" w:rsidRDefault="00F77049" w:rsidP="00F00A5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579E3" w:rsidRDefault="003579E3" w:rsidP="00F00A5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579E3" w:rsidRDefault="003579E3" w:rsidP="00F00A5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579E3" w:rsidRDefault="003579E3" w:rsidP="00F00A5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579E3" w:rsidRDefault="003579E3" w:rsidP="00F00A5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579E3" w:rsidRDefault="003579E3" w:rsidP="00F00A5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579E3" w:rsidRDefault="003579E3" w:rsidP="00F00A5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579E3" w:rsidRDefault="003579E3" w:rsidP="00F00A5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579E3" w:rsidRDefault="003579E3" w:rsidP="00F00A5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579E3" w:rsidRDefault="003579E3" w:rsidP="00F00A5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579E3" w:rsidRDefault="003579E3" w:rsidP="00F00A5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F77049" w:rsidRDefault="00F77049" w:rsidP="00F00A5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F77049" w:rsidRDefault="00F77049" w:rsidP="00F00A5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F77049" w:rsidRDefault="00F77049" w:rsidP="00F00A5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F77049" w:rsidRDefault="00F77049" w:rsidP="00F00A5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F16EFA" w:rsidRDefault="00F16EFA" w:rsidP="00AF317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F00A56" w:rsidRPr="00495B27" w:rsidRDefault="00F00A56" w:rsidP="00AF317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495B27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 w:rsidR="00FC16DA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W w:w="9080" w:type="dxa"/>
        <w:jc w:val="right"/>
        <w:tblInd w:w="93" w:type="dxa"/>
        <w:tblLook w:val="04A0" w:firstRow="1" w:lastRow="0" w:firstColumn="1" w:lastColumn="0" w:noHBand="0" w:noVBand="1"/>
      </w:tblPr>
      <w:tblGrid>
        <w:gridCol w:w="9080"/>
      </w:tblGrid>
      <w:tr w:rsidR="00F00A56" w:rsidRPr="00495B27" w:rsidTr="00F77049">
        <w:trPr>
          <w:trHeight w:val="276"/>
          <w:jc w:val="right"/>
        </w:trPr>
        <w:tc>
          <w:tcPr>
            <w:tcW w:w="908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579E3" w:rsidRDefault="003579E3" w:rsidP="003579E3">
            <w:pPr>
              <w:jc w:val="right"/>
              <w:rPr>
                <w:sz w:val="24"/>
                <w:szCs w:val="24"/>
              </w:rPr>
            </w:pPr>
            <w:r w:rsidRPr="003579E3">
              <w:rPr>
                <w:sz w:val="24"/>
                <w:szCs w:val="24"/>
              </w:rPr>
              <w:t xml:space="preserve">к </w:t>
            </w:r>
            <w:r>
              <w:rPr>
                <w:sz w:val="24"/>
                <w:szCs w:val="24"/>
              </w:rPr>
              <w:t>П</w:t>
            </w:r>
            <w:r w:rsidRPr="003579E3">
              <w:rPr>
                <w:sz w:val="24"/>
                <w:szCs w:val="24"/>
              </w:rPr>
              <w:t>оложени</w:t>
            </w:r>
            <w:r>
              <w:rPr>
                <w:sz w:val="24"/>
                <w:szCs w:val="24"/>
              </w:rPr>
              <w:t xml:space="preserve">ю </w:t>
            </w:r>
            <w:r w:rsidRPr="003579E3">
              <w:rPr>
                <w:sz w:val="24"/>
                <w:szCs w:val="24"/>
              </w:rPr>
              <w:t xml:space="preserve">о </w:t>
            </w:r>
            <w:proofErr w:type="gramStart"/>
            <w:r w:rsidRPr="003579E3">
              <w:rPr>
                <w:sz w:val="24"/>
                <w:szCs w:val="24"/>
              </w:rPr>
              <w:t>материальном</w:t>
            </w:r>
            <w:proofErr w:type="gramEnd"/>
            <w:r w:rsidRPr="003579E3">
              <w:rPr>
                <w:sz w:val="24"/>
                <w:szCs w:val="24"/>
              </w:rPr>
              <w:t xml:space="preserve">, социальном </w:t>
            </w:r>
          </w:p>
          <w:p w:rsidR="003579E3" w:rsidRDefault="003579E3" w:rsidP="003579E3">
            <w:pPr>
              <w:jc w:val="right"/>
              <w:rPr>
                <w:sz w:val="24"/>
                <w:szCs w:val="24"/>
              </w:rPr>
            </w:pPr>
            <w:proofErr w:type="gramStart"/>
            <w:r w:rsidRPr="003579E3">
              <w:rPr>
                <w:sz w:val="24"/>
                <w:szCs w:val="24"/>
              </w:rPr>
              <w:t>обеспечении</w:t>
            </w:r>
            <w:proofErr w:type="gramEnd"/>
            <w:r w:rsidRPr="003579E3">
              <w:rPr>
                <w:sz w:val="24"/>
                <w:szCs w:val="24"/>
              </w:rPr>
              <w:t xml:space="preserve"> и гарантиях должностных лиц </w:t>
            </w:r>
          </w:p>
          <w:p w:rsidR="003579E3" w:rsidRDefault="003579E3" w:rsidP="003579E3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3579E3">
              <w:rPr>
                <w:sz w:val="24"/>
                <w:szCs w:val="24"/>
              </w:rPr>
              <w:t xml:space="preserve">онтрольно-счетной палаты </w:t>
            </w:r>
          </w:p>
          <w:p w:rsidR="003579E3" w:rsidRPr="003579E3" w:rsidRDefault="003579E3" w:rsidP="003579E3">
            <w:pPr>
              <w:jc w:val="right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</w:t>
            </w:r>
            <w:r w:rsidRPr="003579E3">
              <w:rPr>
                <w:sz w:val="24"/>
                <w:szCs w:val="24"/>
              </w:rPr>
              <w:t>людянского</w:t>
            </w:r>
            <w:proofErr w:type="spellEnd"/>
            <w:r w:rsidRPr="003579E3">
              <w:rPr>
                <w:sz w:val="24"/>
                <w:szCs w:val="24"/>
              </w:rPr>
              <w:t xml:space="preserve"> муниципального района</w:t>
            </w:r>
          </w:p>
          <w:p w:rsidR="00495B27" w:rsidRPr="00495B27" w:rsidRDefault="00495B27" w:rsidP="00BB122D">
            <w:pPr>
              <w:tabs>
                <w:tab w:val="left" w:pos="1134"/>
              </w:tabs>
              <w:jc w:val="right"/>
              <w:rPr>
                <w:sz w:val="24"/>
                <w:szCs w:val="24"/>
              </w:rPr>
            </w:pPr>
          </w:p>
        </w:tc>
      </w:tr>
      <w:tr w:rsidR="00F00A56" w:rsidRPr="00476C04" w:rsidTr="00F77049">
        <w:trPr>
          <w:trHeight w:val="630"/>
          <w:jc w:val="right"/>
        </w:trPr>
        <w:tc>
          <w:tcPr>
            <w:tcW w:w="908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00A56" w:rsidRPr="00476C04" w:rsidRDefault="00F00A56" w:rsidP="00492FE7">
            <w:pPr>
              <w:rPr>
                <w:sz w:val="22"/>
                <w:szCs w:val="22"/>
              </w:rPr>
            </w:pPr>
          </w:p>
        </w:tc>
      </w:tr>
    </w:tbl>
    <w:p w:rsidR="00F00A56" w:rsidRPr="00476C04" w:rsidRDefault="00F00A56" w:rsidP="00F00A5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F00A56" w:rsidRPr="00476C04" w:rsidRDefault="00F00A56" w:rsidP="00F00A5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00A56" w:rsidRPr="00476C04" w:rsidRDefault="00F00A56" w:rsidP="00F00A5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476C04">
        <w:rPr>
          <w:rFonts w:ascii="Times New Roman" w:hAnsi="Times New Roman" w:cs="Times New Roman"/>
          <w:sz w:val="24"/>
          <w:szCs w:val="24"/>
        </w:rPr>
        <w:t>РАЗМЕРЫ</w:t>
      </w:r>
    </w:p>
    <w:p w:rsidR="00F00A56" w:rsidRDefault="00F00A56" w:rsidP="00F00A5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476C04">
        <w:rPr>
          <w:rFonts w:ascii="Times New Roman" w:hAnsi="Times New Roman" w:cs="Times New Roman"/>
          <w:sz w:val="24"/>
          <w:szCs w:val="24"/>
        </w:rPr>
        <w:t>ДОЛЖНОСТНЫХ ОКЛАДОВ В ПРОЦЕНТНОМ ОТНОШЕНИИ К ДОЛЖНОСТНОМУ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76C04">
        <w:rPr>
          <w:rFonts w:ascii="Times New Roman" w:hAnsi="Times New Roman" w:cs="Times New Roman"/>
          <w:sz w:val="24"/>
          <w:szCs w:val="24"/>
        </w:rPr>
        <w:t xml:space="preserve">ОКЛАДУ </w:t>
      </w:r>
      <w:r>
        <w:rPr>
          <w:rFonts w:ascii="Times New Roman" w:hAnsi="Times New Roman" w:cs="Times New Roman"/>
          <w:sz w:val="24"/>
          <w:szCs w:val="24"/>
        </w:rPr>
        <w:t xml:space="preserve">МЭРА СЛЮДЯНСКОГО </w:t>
      </w:r>
    </w:p>
    <w:p w:rsidR="00F00A56" w:rsidRPr="00476C04" w:rsidRDefault="00F00A56" w:rsidP="00F00A5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МУНИЦИПАЛЬНОГО РАЙОНА </w:t>
      </w:r>
      <w:r w:rsidRPr="00476C04">
        <w:rPr>
          <w:rFonts w:ascii="Times New Roman" w:hAnsi="Times New Roman" w:cs="Times New Roman"/>
          <w:sz w:val="24"/>
          <w:szCs w:val="24"/>
        </w:rPr>
        <w:t xml:space="preserve"> И РАЗМЕРЫ ЕЖЕМЕСЯЧНОГО</w:t>
      </w:r>
    </w:p>
    <w:p w:rsidR="00F00A56" w:rsidRPr="00476C04" w:rsidRDefault="00F00A56" w:rsidP="00F00A5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476C04">
        <w:rPr>
          <w:rFonts w:ascii="Times New Roman" w:hAnsi="Times New Roman" w:cs="Times New Roman"/>
          <w:sz w:val="24"/>
          <w:szCs w:val="24"/>
        </w:rPr>
        <w:t xml:space="preserve">ДЕНЕЖНОГО ПООЩРЕНИЯ </w:t>
      </w:r>
      <w:r>
        <w:rPr>
          <w:rFonts w:ascii="Times New Roman" w:hAnsi="Times New Roman" w:cs="Times New Roman"/>
          <w:sz w:val="24"/>
          <w:szCs w:val="24"/>
        </w:rPr>
        <w:t>ДОЛЖНОСТНЫХ ЛИЦ КОНТРОЛЬНО-СЧЕТНОЙ ПАЛАТЫ СЛЮДЯНСКОГО МУНИЦИПАЛЬНОГО РАЙОНА</w:t>
      </w:r>
    </w:p>
    <w:p w:rsidR="00F00A56" w:rsidRDefault="00F00A56" w:rsidP="00F00A5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8"/>
        <w:tblW w:w="0" w:type="auto"/>
        <w:tblLayout w:type="fixed"/>
        <w:tblLook w:val="04A0" w:firstRow="1" w:lastRow="0" w:firstColumn="1" w:lastColumn="0" w:noHBand="0" w:noVBand="1"/>
      </w:tblPr>
      <w:tblGrid>
        <w:gridCol w:w="4786"/>
        <w:gridCol w:w="1418"/>
        <w:gridCol w:w="1559"/>
        <w:gridCol w:w="1808"/>
      </w:tblGrid>
      <w:tr w:rsidR="00C9777D" w:rsidTr="00FC16DA">
        <w:tc>
          <w:tcPr>
            <w:tcW w:w="4786" w:type="dxa"/>
            <w:vAlign w:val="center"/>
          </w:tcPr>
          <w:p w:rsidR="00C9777D" w:rsidRPr="00476C04" w:rsidRDefault="00C9777D" w:rsidP="003579E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6C04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муниципальной </w:t>
            </w:r>
            <w:r w:rsidRPr="00476C04">
              <w:rPr>
                <w:rFonts w:ascii="Times New Roman" w:hAnsi="Times New Roman" w:cs="Times New Roman"/>
                <w:sz w:val="24"/>
                <w:szCs w:val="24"/>
              </w:rPr>
              <w:t xml:space="preserve"> должности</w:t>
            </w:r>
          </w:p>
        </w:tc>
        <w:tc>
          <w:tcPr>
            <w:tcW w:w="1418" w:type="dxa"/>
            <w:vAlign w:val="center"/>
          </w:tcPr>
          <w:p w:rsidR="00C9777D" w:rsidRPr="00476C04" w:rsidRDefault="00C9777D" w:rsidP="003579E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6C04">
              <w:rPr>
                <w:rFonts w:ascii="Times New Roman" w:hAnsi="Times New Roman" w:cs="Times New Roman"/>
                <w:sz w:val="24"/>
                <w:szCs w:val="24"/>
              </w:rPr>
              <w:t>Размер должностного оклада (в процентах в месяц)</w:t>
            </w:r>
          </w:p>
        </w:tc>
        <w:tc>
          <w:tcPr>
            <w:tcW w:w="1559" w:type="dxa"/>
            <w:vAlign w:val="center"/>
          </w:tcPr>
          <w:p w:rsidR="00C9777D" w:rsidRPr="00476C04" w:rsidRDefault="00C9777D" w:rsidP="003579E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6C04">
              <w:rPr>
                <w:rFonts w:ascii="Times New Roman" w:hAnsi="Times New Roman" w:cs="Times New Roman"/>
                <w:sz w:val="24"/>
                <w:szCs w:val="24"/>
              </w:rPr>
              <w:t>Размер ежемеся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чного денежного поощрения (должностного оклада</w:t>
            </w:r>
            <w:r w:rsidRPr="00476C04">
              <w:rPr>
                <w:rFonts w:ascii="Times New Roman" w:hAnsi="Times New Roman" w:cs="Times New Roman"/>
                <w:sz w:val="24"/>
                <w:szCs w:val="24"/>
              </w:rPr>
              <w:t xml:space="preserve"> в месяц)</w:t>
            </w:r>
          </w:p>
        </w:tc>
        <w:tc>
          <w:tcPr>
            <w:tcW w:w="1808" w:type="dxa"/>
          </w:tcPr>
          <w:p w:rsidR="00C9777D" w:rsidRPr="004C4386" w:rsidRDefault="00C9777D" w:rsidP="00FC16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386">
              <w:rPr>
                <w:rFonts w:ascii="Times New Roman" w:hAnsi="Times New Roman" w:cs="Times New Roman"/>
                <w:sz w:val="24"/>
                <w:szCs w:val="24"/>
              </w:rPr>
              <w:t>Размер</w:t>
            </w:r>
          </w:p>
          <w:p w:rsidR="00C9777D" w:rsidRPr="004C4386" w:rsidRDefault="00C9777D" w:rsidP="00FC16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386">
              <w:rPr>
                <w:rFonts w:ascii="Times New Roman" w:hAnsi="Times New Roman" w:cs="Times New Roman"/>
                <w:sz w:val="24"/>
                <w:szCs w:val="24"/>
              </w:rPr>
              <w:t>ежемесячной надбавки за особые условия службы  (должностного оклада в месяц)</w:t>
            </w:r>
          </w:p>
        </w:tc>
      </w:tr>
      <w:tr w:rsidR="00C9777D" w:rsidTr="00FC16DA">
        <w:tc>
          <w:tcPr>
            <w:tcW w:w="4786" w:type="dxa"/>
          </w:tcPr>
          <w:p w:rsidR="00C9777D" w:rsidRDefault="00FC16DA" w:rsidP="00FC16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</w:tcPr>
          <w:p w:rsidR="00C9777D" w:rsidRDefault="00FC16DA" w:rsidP="00FC16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C9777D" w:rsidRDefault="00FC16DA" w:rsidP="00FC16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08" w:type="dxa"/>
          </w:tcPr>
          <w:p w:rsidR="00C9777D" w:rsidRPr="004C4386" w:rsidRDefault="00FC16DA" w:rsidP="00FC16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38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C16DA" w:rsidTr="00FC16DA">
        <w:tc>
          <w:tcPr>
            <w:tcW w:w="4786" w:type="dxa"/>
          </w:tcPr>
          <w:p w:rsidR="00FC16DA" w:rsidRPr="00476C04" w:rsidRDefault="00FC16DA" w:rsidP="00FC16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76C04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Контрольно-счетной палаты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1418" w:type="dxa"/>
          </w:tcPr>
          <w:p w:rsidR="00FC16DA" w:rsidRDefault="00FC16DA" w:rsidP="00FC16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1559" w:type="dxa"/>
          </w:tcPr>
          <w:p w:rsidR="00FC16DA" w:rsidRDefault="00FC16DA" w:rsidP="00FC16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3,9</w:t>
            </w:r>
          </w:p>
        </w:tc>
        <w:tc>
          <w:tcPr>
            <w:tcW w:w="1808" w:type="dxa"/>
          </w:tcPr>
          <w:p w:rsidR="00FC16DA" w:rsidRPr="004C4386" w:rsidRDefault="00F42309" w:rsidP="00FC16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2,6</w:t>
            </w:r>
          </w:p>
        </w:tc>
      </w:tr>
      <w:tr w:rsidR="00FC16DA" w:rsidTr="00FC16DA">
        <w:tc>
          <w:tcPr>
            <w:tcW w:w="4786" w:type="dxa"/>
          </w:tcPr>
          <w:p w:rsidR="00FC16DA" w:rsidRPr="00476C04" w:rsidRDefault="00FC16DA" w:rsidP="00FC16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76C04">
              <w:rPr>
                <w:rFonts w:ascii="Times New Roman" w:hAnsi="Times New Roman" w:cs="Times New Roman"/>
                <w:sz w:val="24"/>
                <w:szCs w:val="24"/>
              </w:rPr>
              <w:t xml:space="preserve">Аудитор Контрольно-счетной палаты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  <w:r w:rsidRPr="00476C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</w:tcPr>
          <w:p w:rsidR="00FC16DA" w:rsidRDefault="00FC16DA" w:rsidP="00FC16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559" w:type="dxa"/>
          </w:tcPr>
          <w:p w:rsidR="00FC16DA" w:rsidRDefault="00FC16DA" w:rsidP="00FC16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3,5</w:t>
            </w:r>
          </w:p>
        </w:tc>
        <w:tc>
          <w:tcPr>
            <w:tcW w:w="1808" w:type="dxa"/>
          </w:tcPr>
          <w:p w:rsidR="00FC16DA" w:rsidRPr="004C4386" w:rsidRDefault="00FC16DA" w:rsidP="00FC16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386"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  <w:p w:rsidR="00FC16DA" w:rsidRPr="004C4386" w:rsidRDefault="00FC16DA" w:rsidP="00FC16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00A56" w:rsidRDefault="00F00A56" w:rsidP="00F00A5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C5E15" w:rsidRDefault="00DC5E15" w:rsidP="00DC5E15">
      <w:pPr>
        <w:jc w:val="both"/>
        <w:rPr>
          <w:sz w:val="24"/>
          <w:szCs w:val="24"/>
        </w:rPr>
      </w:pPr>
    </w:p>
    <w:p w:rsidR="00DC5E15" w:rsidRPr="00942275" w:rsidRDefault="00DC5E15" w:rsidP="00DC5E15">
      <w:pPr>
        <w:jc w:val="both"/>
        <w:rPr>
          <w:sz w:val="24"/>
          <w:szCs w:val="24"/>
        </w:rPr>
      </w:pPr>
      <w:r w:rsidRPr="00942275">
        <w:rPr>
          <w:sz w:val="24"/>
          <w:szCs w:val="24"/>
        </w:rPr>
        <w:t xml:space="preserve">Мэр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</w:t>
      </w:r>
      <w:r w:rsidRPr="00942275">
        <w:rPr>
          <w:sz w:val="24"/>
          <w:szCs w:val="24"/>
        </w:rPr>
        <w:t xml:space="preserve">                 </w:t>
      </w:r>
      <w:r>
        <w:rPr>
          <w:sz w:val="24"/>
          <w:szCs w:val="24"/>
        </w:rPr>
        <w:t xml:space="preserve">     </w:t>
      </w:r>
      <w:r w:rsidRPr="00942275">
        <w:rPr>
          <w:sz w:val="24"/>
          <w:szCs w:val="24"/>
        </w:rPr>
        <w:t xml:space="preserve">                                    А.Г. Шульц</w:t>
      </w:r>
    </w:p>
    <w:p w:rsidR="00DC5E15" w:rsidRDefault="00DC5E15" w:rsidP="00DC5E15">
      <w:pPr>
        <w:jc w:val="both"/>
        <w:rPr>
          <w:sz w:val="24"/>
          <w:szCs w:val="24"/>
        </w:rPr>
      </w:pPr>
      <w:r w:rsidRPr="00942275">
        <w:rPr>
          <w:sz w:val="24"/>
          <w:szCs w:val="24"/>
        </w:rPr>
        <w:t xml:space="preserve">    </w:t>
      </w:r>
    </w:p>
    <w:p w:rsidR="00DC5E15" w:rsidRPr="00942275" w:rsidRDefault="00DC5E15" w:rsidP="00DC5E15">
      <w:pPr>
        <w:jc w:val="both"/>
        <w:rPr>
          <w:sz w:val="24"/>
          <w:szCs w:val="24"/>
        </w:rPr>
      </w:pPr>
      <w:r w:rsidRPr="00942275">
        <w:rPr>
          <w:sz w:val="24"/>
          <w:szCs w:val="24"/>
        </w:rPr>
        <w:t xml:space="preserve">  </w:t>
      </w:r>
    </w:p>
    <w:p w:rsidR="00DC5E15" w:rsidRPr="00942275" w:rsidRDefault="00DC5E15" w:rsidP="00DC5E15">
      <w:pPr>
        <w:jc w:val="both"/>
        <w:rPr>
          <w:sz w:val="24"/>
          <w:szCs w:val="24"/>
        </w:rPr>
      </w:pPr>
      <w:r w:rsidRPr="00942275">
        <w:rPr>
          <w:sz w:val="24"/>
          <w:szCs w:val="24"/>
        </w:rPr>
        <w:t xml:space="preserve">Председатель Думы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</w:t>
      </w:r>
    </w:p>
    <w:p w:rsidR="00DC5E15" w:rsidRPr="00942275" w:rsidRDefault="00DC5E15" w:rsidP="00DC5E1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муниципального района </w:t>
      </w:r>
      <w:r w:rsidRPr="00942275">
        <w:rPr>
          <w:sz w:val="24"/>
          <w:szCs w:val="24"/>
        </w:rPr>
        <w:t xml:space="preserve">                                                      </w:t>
      </w:r>
      <w:r>
        <w:rPr>
          <w:sz w:val="24"/>
          <w:szCs w:val="24"/>
        </w:rPr>
        <w:t xml:space="preserve">                               </w:t>
      </w:r>
      <w:r w:rsidRPr="00942275">
        <w:rPr>
          <w:sz w:val="24"/>
          <w:szCs w:val="24"/>
        </w:rPr>
        <w:t xml:space="preserve"> А.В. Николаев </w:t>
      </w:r>
    </w:p>
    <w:p w:rsidR="00DC5E15" w:rsidRPr="00942275" w:rsidRDefault="00DC5E15" w:rsidP="00DC5E15">
      <w:pPr>
        <w:jc w:val="both"/>
        <w:rPr>
          <w:sz w:val="24"/>
          <w:szCs w:val="24"/>
        </w:rPr>
      </w:pPr>
    </w:p>
    <w:p w:rsidR="00DC5E15" w:rsidRDefault="00DC5E15" w:rsidP="00DC5E15">
      <w:pPr>
        <w:jc w:val="both"/>
        <w:rPr>
          <w:sz w:val="24"/>
          <w:szCs w:val="24"/>
        </w:rPr>
      </w:pPr>
    </w:p>
    <w:p w:rsidR="00DC5E15" w:rsidRDefault="00DC5E15" w:rsidP="00DC5E15">
      <w:pPr>
        <w:jc w:val="both"/>
        <w:rPr>
          <w:sz w:val="24"/>
          <w:szCs w:val="24"/>
        </w:rPr>
      </w:pPr>
    </w:p>
    <w:sectPr w:rsidR="00DC5E15" w:rsidSect="003579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7D211E"/>
    <w:multiLevelType w:val="multilevel"/>
    <w:tmpl w:val="A5900D4A"/>
    <w:lvl w:ilvl="0">
      <w:start w:val="2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960"/>
        </w:tabs>
        <w:ind w:left="96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1">
    <w:nsid w:val="3E9D5C62"/>
    <w:multiLevelType w:val="singleLevel"/>
    <w:tmpl w:val="8752BECE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53A77FD5"/>
    <w:multiLevelType w:val="hybridMultilevel"/>
    <w:tmpl w:val="9DE0414A"/>
    <w:lvl w:ilvl="0" w:tplc="37B698DC">
      <w:start w:val="1"/>
      <w:numFmt w:val="decimal"/>
      <w:lvlText w:val="%1."/>
      <w:lvlJc w:val="left"/>
      <w:pPr>
        <w:ind w:left="8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6" w:hanging="360"/>
      </w:pPr>
    </w:lvl>
    <w:lvl w:ilvl="2" w:tplc="0419001B" w:tentative="1">
      <w:start w:val="1"/>
      <w:numFmt w:val="lowerRoman"/>
      <w:lvlText w:val="%3."/>
      <w:lvlJc w:val="right"/>
      <w:pPr>
        <w:ind w:left="2286" w:hanging="180"/>
      </w:pPr>
    </w:lvl>
    <w:lvl w:ilvl="3" w:tplc="0419000F" w:tentative="1">
      <w:start w:val="1"/>
      <w:numFmt w:val="decimal"/>
      <w:lvlText w:val="%4."/>
      <w:lvlJc w:val="left"/>
      <w:pPr>
        <w:ind w:left="3006" w:hanging="360"/>
      </w:pPr>
    </w:lvl>
    <w:lvl w:ilvl="4" w:tplc="04190019" w:tentative="1">
      <w:start w:val="1"/>
      <w:numFmt w:val="lowerLetter"/>
      <w:lvlText w:val="%5."/>
      <w:lvlJc w:val="left"/>
      <w:pPr>
        <w:ind w:left="3726" w:hanging="360"/>
      </w:pPr>
    </w:lvl>
    <w:lvl w:ilvl="5" w:tplc="0419001B" w:tentative="1">
      <w:start w:val="1"/>
      <w:numFmt w:val="lowerRoman"/>
      <w:lvlText w:val="%6."/>
      <w:lvlJc w:val="right"/>
      <w:pPr>
        <w:ind w:left="4446" w:hanging="180"/>
      </w:pPr>
    </w:lvl>
    <w:lvl w:ilvl="6" w:tplc="0419000F" w:tentative="1">
      <w:start w:val="1"/>
      <w:numFmt w:val="decimal"/>
      <w:lvlText w:val="%7."/>
      <w:lvlJc w:val="left"/>
      <w:pPr>
        <w:ind w:left="5166" w:hanging="360"/>
      </w:pPr>
    </w:lvl>
    <w:lvl w:ilvl="7" w:tplc="04190019" w:tentative="1">
      <w:start w:val="1"/>
      <w:numFmt w:val="lowerLetter"/>
      <w:lvlText w:val="%8."/>
      <w:lvlJc w:val="left"/>
      <w:pPr>
        <w:ind w:left="5886" w:hanging="360"/>
      </w:pPr>
    </w:lvl>
    <w:lvl w:ilvl="8" w:tplc="0419001B" w:tentative="1">
      <w:start w:val="1"/>
      <w:numFmt w:val="lowerRoman"/>
      <w:lvlText w:val="%9."/>
      <w:lvlJc w:val="right"/>
      <w:pPr>
        <w:ind w:left="6606" w:hanging="180"/>
      </w:pPr>
    </w:lvl>
  </w:abstractNum>
  <w:abstractNum w:abstractNumId="3">
    <w:nsid w:val="676966F0"/>
    <w:multiLevelType w:val="hybridMultilevel"/>
    <w:tmpl w:val="1D941CCE"/>
    <w:lvl w:ilvl="0" w:tplc="D4C88A5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0B16"/>
    <w:rsid w:val="00063847"/>
    <w:rsid w:val="00083D97"/>
    <w:rsid w:val="000B2A51"/>
    <w:rsid w:val="000C64CF"/>
    <w:rsid w:val="000E1EA4"/>
    <w:rsid w:val="000F504C"/>
    <w:rsid w:val="0019232F"/>
    <w:rsid w:val="001F53A1"/>
    <w:rsid w:val="00213DE9"/>
    <w:rsid w:val="00287C56"/>
    <w:rsid w:val="002A792C"/>
    <w:rsid w:val="002B2B80"/>
    <w:rsid w:val="002B2C77"/>
    <w:rsid w:val="002B6B2B"/>
    <w:rsid w:val="00341905"/>
    <w:rsid w:val="003579E3"/>
    <w:rsid w:val="00375D1C"/>
    <w:rsid w:val="00390BD7"/>
    <w:rsid w:val="0039108B"/>
    <w:rsid w:val="003912C9"/>
    <w:rsid w:val="003E79DF"/>
    <w:rsid w:val="0040423E"/>
    <w:rsid w:val="004613EA"/>
    <w:rsid w:val="00472041"/>
    <w:rsid w:val="0048193D"/>
    <w:rsid w:val="00492FE7"/>
    <w:rsid w:val="00495B27"/>
    <w:rsid w:val="00496CF0"/>
    <w:rsid w:val="004C4386"/>
    <w:rsid w:val="004D7F8D"/>
    <w:rsid w:val="004E33EE"/>
    <w:rsid w:val="00502E34"/>
    <w:rsid w:val="00510107"/>
    <w:rsid w:val="00552112"/>
    <w:rsid w:val="0058520E"/>
    <w:rsid w:val="005A02A0"/>
    <w:rsid w:val="006572D8"/>
    <w:rsid w:val="00670BB8"/>
    <w:rsid w:val="006D0B16"/>
    <w:rsid w:val="006E7440"/>
    <w:rsid w:val="007046C9"/>
    <w:rsid w:val="007140C6"/>
    <w:rsid w:val="00715899"/>
    <w:rsid w:val="007310C6"/>
    <w:rsid w:val="00731DEB"/>
    <w:rsid w:val="0075778C"/>
    <w:rsid w:val="007848F6"/>
    <w:rsid w:val="007E0254"/>
    <w:rsid w:val="007E6DAC"/>
    <w:rsid w:val="00815F8F"/>
    <w:rsid w:val="00853E8E"/>
    <w:rsid w:val="00894115"/>
    <w:rsid w:val="00896F03"/>
    <w:rsid w:val="008B31A1"/>
    <w:rsid w:val="008E58AF"/>
    <w:rsid w:val="00906B1B"/>
    <w:rsid w:val="00950DCA"/>
    <w:rsid w:val="0095351F"/>
    <w:rsid w:val="00972BA3"/>
    <w:rsid w:val="00973B0C"/>
    <w:rsid w:val="00994416"/>
    <w:rsid w:val="009B15DB"/>
    <w:rsid w:val="00A01B05"/>
    <w:rsid w:val="00A2230D"/>
    <w:rsid w:val="00A260DC"/>
    <w:rsid w:val="00A42DEE"/>
    <w:rsid w:val="00AA27D9"/>
    <w:rsid w:val="00AC6BB1"/>
    <w:rsid w:val="00AF3171"/>
    <w:rsid w:val="00B05F94"/>
    <w:rsid w:val="00B21DCB"/>
    <w:rsid w:val="00B33081"/>
    <w:rsid w:val="00B54229"/>
    <w:rsid w:val="00B73CC1"/>
    <w:rsid w:val="00B76949"/>
    <w:rsid w:val="00BB122D"/>
    <w:rsid w:val="00BD1E9F"/>
    <w:rsid w:val="00C44692"/>
    <w:rsid w:val="00C47D95"/>
    <w:rsid w:val="00C5649D"/>
    <w:rsid w:val="00C56CF7"/>
    <w:rsid w:val="00C96324"/>
    <w:rsid w:val="00C9777D"/>
    <w:rsid w:val="00CB23FB"/>
    <w:rsid w:val="00CD2CC7"/>
    <w:rsid w:val="00D50E83"/>
    <w:rsid w:val="00DA6C22"/>
    <w:rsid w:val="00DC5E15"/>
    <w:rsid w:val="00DF2501"/>
    <w:rsid w:val="00E17443"/>
    <w:rsid w:val="00E31FDF"/>
    <w:rsid w:val="00E36F7A"/>
    <w:rsid w:val="00E47478"/>
    <w:rsid w:val="00E7016D"/>
    <w:rsid w:val="00EB3488"/>
    <w:rsid w:val="00F00A56"/>
    <w:rsid w:val="00F16EFA"/>
    <w:rsid w:val="00F27232"/>
    <w:rsid w:val="00F42309"/>
    <w:rsid w:val="00F52E25"/>
    <w:rsid w:val="00F77049"/>
    <w:rsid w:val="00FC0CD9"/>
    <w:rsid w:val="00FC16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0A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C64C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semiHidden/>
    <w:rsid w:val="00F00A56"/>
    <w:pPr>
      <w:jc w:val="center"/>
    </w:pPr>
    <w:rPr>
      <w:b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rsid w:val="00F00A56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F00A56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F00A5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F00A5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C64C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15F8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15F8F"/>
    <w:rPr>
      <w:rFonts w:ascii="Tahoma" w:eastAsia="Times New Roman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C977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ody Text"/>
    <w:basedOn w:val="a"/>
    <w:link w:val="aa"/>
    <w:uiPriority w:val="99"/>
    <w:semiHidden/>
    <w:unhideWhenUsed/>
    <w:rsid w:val="00E17443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E1744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Body Text Indent 3"/>
    <w:basedOn w:val="a"/>
    <w:link w:val="30"/>
    <w:uiPriority w:val="99"/>
    <w:unhideWhenUsed/>
    <w:rsid w:val="00B76949"/>
    <w:pPr>
      <w:spacing w:after="120"/>
      <w:ind w:left="283"/>
    </w:pPr>
    <w:rPr>
      <w:sz w:val="16"/>
      <w:szCs w:val="16"/>
      <w:lang w:val="en-GB"/>
    </w:rPr>
  </w:style>
  <w:style w:type="character" w:customStyle="1" w:styleId="30">
    <w:name w:val="Основной текст с отступом 3 Знак"/>
    <w:basedOn w:val="a0"/>
    <w:link w:val="3"/>
    <w:uiPriority w:val="99"/>
    <w:rsid w:val="00B76949"/>
    <w:rPr>
      <w:rFonts w:ascii="Times New Roman" w:eastAsia="Times New Roman" w:hAnsi="Times New Roman" w:cs="Times New Roman"/>
      <w:sz w:val="16"/>
      <w:szCs w:val="16"/>
      <w:lang w:val="en-GB" w:eastAsia="ru-RU"/>
    </w:rPr>
  </w:style>
  <w:style w:type="paragraph" w:styleId="ab">
    <w:name w:val="Normal (Web)"/>
    <w:basedOn w:val="a"/>
    <w:uiPriority w:val="99"/>
    <w:unhideWhenUsed/>
    <w:rsid w:val="00B76949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0A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C64C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semiHidden/>
    <w:rsid w:val="00F00A56"/>
    <w:pPr>
      <w:jc w:val="center"/>
    </w:pPr>
    <w:rPr>
      <w:b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rsid w:val="00F00A56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F00A56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F00A5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F00A5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C64C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15F8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15F8F"/>
    <w:rPr>
      <w:rFonts w:ascii="Tahoma" w:eastAsia="Times New Roman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C977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ody Text"/>
    <w:basedOn w:val="a"/>
    <w:link w:val="aa"/>
    <w:uiPriority w:val="99"/>
    <w:semiHidden/>
    <w:unhideWhenUsed/>
    <w:rsid w:val="00E17443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E1744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Body Text Indent 3"/>
    <w:basedOn w:val="a"/>
    <w:link w:val="30"/>
    <w:uiPriority w:val="99"/>
    <w:unhideWhenUsed/>
    <w:rsid w:val="00B76949"/>
    <w:pPr>
      <w:spacing w:after="120"/>
      <w:ind w:left="283"/>
    </w:pPr>
    <w:rPr>
      <w:sz w:val="16"/>
      <w:szCs w:val="16"/>
      <w:lang w:val="en-GB"/>
    </w:rPr>
  </w:style>
  <w:style w:type="character" w:customStyle="1" w:styleId="30">
    <w:name w:val="Основной текст с отступом 3 Знак"/>
    <w:basedOn w:val="a0"/>
    <w:link w:val="3"/>
    <w:uiPriority w:val="99"/>
    <w:rsid w:val="00B76949"/>
    <w:rPr>
      <w:rFonts w:ascii="Times New Roman" w:eastAsia="Times New Roman" w:hAnsi="Times New Roman" w:cs="Times New Roman"/>
      <w:sz w:val="16"/>
      <w:szCs w:val="16"/>
      <w:lang w:val="en-GB" w:eastAsia="ru-RU"/>
    </w:rPr>
  </w:style>
  <w:style w:type="paragraph" w:styleId="ab">
    <w:name w:val="Normal (Web)"/>
    <w:basedOn w:val="a"/>
    <w:uiPriority w:val="99"/>
    <w:unhideWhenUsed/>
    <w:rsid w:val="00B76949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18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06C0D8B326997A07F4B1C19CE25E82A54C6C5EC7CCA9B6754447587AADB0F3F8527768AC0QBiDA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230C71C59DB55C0EBFE547B83294A9C48AC64B72F79F88D031DABB4A1C37hD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A4EB95-FB01-40CB-9B18-FD3185F116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611</TotalTime>
  <Pages>7</Pages>
  <Words>2464</Words>
  <Characters>14049</Characters>
  <Application>Microsoft Office Word</Application>
  <DocSecurity>0</DocSecurity>
  <Lines>117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Орлова Светлана Гавриловна</dc:creator>
  <cp:lastModifiedBy>Побежимова Анна Константиновна</cp:lastModifiedBy>
  <cp:revision>42</cp:revision>
  <cp:lastPrinted>2022-11-30T06:27:00Z</cp:lastPrinted>
  <dcterms:created xsi:type="dcterms:W3CDTF">2021-11-15T09:02:00Z</dcterms:created>
  <dcterms:modified xsi:type="dcterms:W3CDTF">2022-11-30T06:27:00Z</dcterms:modified>
</cp:coreProperties>
</file>