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0FB4" w:rsidRDefault="00180FB4" w:rsidP="007904C9">
      <w:pPr>
        <w:spacing w:after="0"/>
        <w:ind w:right="-2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От 29.09.2022г № 40</w:t>
      </w:r>
    </w:p>
    <w:p w:rsidR="00180FB4" w:rsidRDefault="00180FB4" w:rsidP="007904C9">
      <w:pPr>
        <w:spacing w:after="0"/>
        <w:ind w:right="-2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Российская Федерация</w:t>
      </w:r>
    </w:p>
    <w:p w:rsidR="00180FB4" w:rsidRDefault="00180FB4" w:rsidP="007904C9">
      <w:pPr>
        <w:spacing w:after="0"/>
        <w:ind w:right="-2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Иркутская область</w:t>
      </w:r>
    </w:p>
    <w:p w:rsidR="00180FB4" w:rsidRDefault="00180FB4" w:rsidP="007904C9">
      <w:pPr>
        <w:spacing w:after="0"/>
        <w:ind w:right="-2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Слюдянский муниципальный район</w:t>
      </w:r>
    </w:p>
    <w:p w:rsidR="00180FB4" w:rsidRDefault="00180FB4" w:rsidP="007904C9">
      <w:pPr>
        <w:spacing w:after="0"/>
        <w:ind w:right="-2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Администрация Портбайкальского муниципального образования</w:t>
      </w:r>
    </w:p>
    <w:p w:rsidR="00180FB4" w:rsidRDefault="00180FB4" w:rsidP="007904C9">
      <w:pPr>
        <w:spacing w:after="0"/>
        <w:ind w:right="-2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E63CA" w:rsidRPr="007904C9" w:rsidRDefault="000E63CA" w:rsidP="007904C9">
      <w:pPr>
        <w:spacing w:after="0"/>
        <w:ind w:right="-2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42BB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ПОСТАНОВЛЕНИЕ</w:t>
      </w:r>
    </w:p>
    <w:p w:rsidR="000E63CA" w:rsidRPr="00342BBA" w:rsidRDefault="000E63CA" w:rsidP="000E63CA">
      <w:pPr>
        <w:pStyle w:val="Standard"/>
        <w:tabs>
          <w:tab w:val="left" w:pos="7020"/>
        </w:tabs>
        <w:ind w:left="284"/>
        <w:jc w:val="both"/>
      </w:pPr>
    </w:p>
    <w:p w:rsidR="000E63CA" w:rsidRDefault="000E63CA" w:rsidP="00167D18">
      <w:pPr>
        <w:pStyle w:val="Standard"/>
        <w:tabs>
          <w:tab w:val="left" w:pos="0"/>
        </w:tabs>
        <w:jc w:val="center"/>
        <w:rPr>
          <w:b/>
        </w:rPr>
      </w:pPr>
      <w:r w:rsidRPr="00342BBA">
        <w:rPr>
          <w:b/>
        </w:rPr>
        <w:t xml:space="preserve">Об утверждении муниципальной программы «Охрана окружающей среды на территории </w:t>
      </w:r>
      <w:r w:rsidR="00167D18">
        <w:rPr>
          <w:b/>
        </w:rPr>
        <w:t>Портбайкальского муниципального образования на 2022 – 2024 годы</w:t>
      </w:r>
    </w:p>
    <w:p w:rsidR="00167D18" w:rsidRPr="00B074ED" w:rsidRDefault="00167D18" w:rsidP="00167D18">
      <w:pPr>
        <w:pStyle w:val="Standard"/>
        <w:tabs>
          <w:tab w:val="left" w:pos="0"/>
        </w:tabs>
        <w:jc w:val="center"/>
      </w:pPr>
    </w:p>
    <w:p w:rsidR="000E63CA" w:rsidRDefault="000E63CA" w:rsidP="00167D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2BBA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законом от 06.10.2003 № 131-ФЗ </w:t>
      </w:r>
      <w:r w:rsidR="00167D18">
        <w:rPr>
          <w:rFonts w:ascii="Times New Roman" w:hAnsi="Times New Roman" w:cs="Times New Roman"/>
          <w:sz w:val="24"/>
          <w:szCs w:val="24"/>
        </w:rPr>
        <w:t>«</w:t>
      </w:r>
      <w:r w:rsidRPr="00342BBA">
        <w:rPr>
          <w:rFonts w:ascii="Times New Roman" w:hAnsi="Times New Roman" w:cs="Times New Roman"/>
          <w:sz w:val="24"/>
          <w:szCs w:val="24"/>
        </w:rPr>
        <w:t>Об общих принципах организации местного самоуп</w:t>
      </w:r>
      <w:r w:rsidR="00167D18">
        <w:rPr>
          <w:rFonts w:ascii="Times New Roman" w:hAnsi="Times New Roman" w:cs="Times New Roman"/>
          <w:sz w:val="24"/>
          <w:szCs w:val="24"/>
        </w:rPr>
        <w:t>равления в Российской Федерации»</w:t>
      </w:r>
      <w:r w:rsidRPr="00342BBA">
        <w:rPr>
          <w:rFonts w:ascii="Times New Roman" w:hAnsi="Times New Roman" w:cs="Times New Roman"/>
          <w:sz w:val="24"/>
          <w:szCs w:val="24"/>
        </w:rPr>
        <w:t>,</w:t>
      </w:r>
      <w:r w:rsidRPr="00342BBA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342BBA">
        <w:rPr>
          <w:rFonts w:ascii="Times New Roman" w:hAnsi="Times New Roman" w:cs="Times New Roman"/>
          <w:sz w:val="24"/>
          <w:szCs w:val="24"/>
        </w:rPr>
        <w:t>Федеральным законом</w:t>
      </w:r>
      <w:r w:rsidRPr="00342BBA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от </w:t>
      </w:r>
      <w:r w:rsidR="00167D18">
        <w:rPr>
          <w:rFonts w:ascii="Times New Roman" w:hAnsi="Times New Roman" w:cs="Times New Roman"/>
          <w:bCs/>
          <w:color w:val="000000"/>
          <w:sz w:val="24"/>
          <w:szCs w:val="24"/>
        </w:rPr>
        <w:t>10.01.2022</w:t>
      </w:r>
      <w:r w:rsidRPr="00342BBA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№ 7-ФЗ </w:t>
      </w:r>
      <w:r w:rsidR="00167D18">
        <w:rPr>
          <w:rFonts w:ascii="Times New Roman" w:hAnsi="Times New Roman" w:cs="Times New Roman"/>
          <w:bCs/>
          <w:color w:val="000000"/>
          <w:sz w:val="24"/>
          <w:szCs w:val="24"/>
        </w:rPr>
        <w:t>«</w:t>
      </w:r>
      <w:r w:rsidRPr="00342BBA">
        <w:rPr>
          <w:rFonts w:ascii="Times New Roman" w:hAnsi="Times New Roman" w:cs="Times New Roman"/>
          <w:bCs/>
          <w:color w:val="000000"/>
          <w:sz w:val="24"/>
          <w:szCs w:val="24"/>
        </w:rPr>
        <w:t>Об охране окружающей среды</w:t>
      </w:r>
      <w:r w:rsidR="00167D18">
        <w:rPr>
          <w:rFonts w:ascii="Times New Roman" w:hAnsi="Times New Roman" w:cs="Times New Roman"/>
          <w:bCs/>
          <w:color w:val="000000"/>
          <w:sz w:val="24"/>
          <w:szCs w:val="24"/>
        </w:rPr>
        <w:t>»</w:t>
      </w:r>
      <w:r w:rsidRPr="00342BBA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342BBA">
        <w:rPr>
          <w:rFonts w:ascii="Times New Roman" w:hAnsi="Times New Roman" w:cs="Times New Roman"/>
          <w:sz w:val="24"/>
          <w:szCs w:val="24"/>
        </w:rPr>
        <w:t xml:space="preserve">руководствуясь Уставом </w:t>
      </w:r>
      <w:r w:rsidR="00167D18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342BBA">
        <w:rPr>
          <w:rFonts w:ascii="Times New Roman" w:hAnsi="Times New Roman" w:cs="Times New Roman"/>
          <w:sz w:val="24"/>
          <w:szCs w:val="24"/>
        </w:rPr>
        <w:t xml:space="preserve">, в целях снижения негативного воздействия на окружающую среду ртутьсодержащих отходов, улучшению экологического состояния территории </w:t>
      </w:r>
      <w:r w:rsidR="00167D18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342BBA">
        <w:rPr>
          <w:rFonts w:ascii="Times New Roman" w:hAnsi="Times New Roman" w:cs="Times New Roman"/>
          <w:sz w:val="24"/>
          <w:szCs w:val="24"/>
        </w:rPr>
        <w:t xml:space="preserve">, администрация </w:t>
      </w:r>
      <w:r w:rsidR="00167D18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образования, ПОСТАНОВЛЯЕТ:</w:t>
      </w:r>
    </w:p>
    <w:p w:rsidR="00167D18" w:rsidRPr="00342BBA" w:rsidRDefault="00167D18" w:rsidP="00167D1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E63CA" w:rsidRPr="00342BBA" w:rsidRDefault="000E63CA" w:rsidP="00167D18">
      <w:pPr>
        <w:pStyle w:val="a5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Cs w:val="24"/>
        </w:rPr>
      </w:pPr>
      <w:r w:rsidRPr="00342BBA">
        <w:rPr>
          <w:rFonts w:ascii="Times New Roman" w:hAnsi="Times New Roman" w:cs="Times New Roman"/>
          <w:szCs w:val="24"/>
        </w:rPr>
        <w:t xml:space="preserve">Утвердить муниципальную программу </w:t>
      </w:r>
      <w:r w:rsidR="00167D18">
        <w:rPr>
          <w:rFonts w:ascii="Times New Roman" w:hAnsi="Times New Roman" w:cs="Times New Roman"/>
          <w:szCs w:val="24"/>
        </w:rPr>
        <w:t>«</w:t>
      </w:r>
      <w:r w:rsidRPr="00342BBA">
        <w:rPr>
          <w:rFonts w:ascii="Times New Roman" w:hAnsi="Times New Roman" w:cs="Times New Roman"/>
          <w:szCs w:val="24"/>
        </w:rPr>
        <w:t xml:space="preserve">Охрана окружающей среды </w:t>
      </w:r>
      <w:r w:rsidR="00167D18">
        <w:rPr>
          <w:rFonts w:ascii="Times New Roman" w:hAnsi="Times New Roman" w:cs="Times New Roman"/>
          <w:szCs w:val="24"/>
        </w:rPr>
        <w:t xml:space="preserve">на территории Портбайкальского муниципального образования </w:t>
      </w:r>
      <w:r w:rsidRPr="00342BBA">
        <w:rPr>
          <w:rFonts w:ascii="Times New Roman" w:hAnsi="Times New Roman" w:cs="Times New Roman"/>
          <w:szCs w:val="24"/>
        </w:rPr>
        <w:t xml:space="preserve">на </w:t>
      </w:r>
      <w:r w:rsidR="00167D18">
        <w:rPr>
          <w:rFonts w:ascii="Times New Roman" w:hAnsi="Times New Roman" w:cs="Times New Roman"/>
          <w:szCs w:val="24"/>
        </w:rPr>
        <w:t>2022-2024 годы»</w:t>
      </w:r>
      <w:r w:rsidRPr="00342BBA">
        <w:rPr>
          <w:rFonts w:ascii="Times New Roman" w:hAnsi="Times New Roman" w:cs="Times New Roman"/>
          <w:szCs w:val="24"/>
        </w:rPr>
        <w:t xml:space="preserve"> (Приложение № 1)</w:t>
      </w:r>
      <w:r w:rsidR="00167D18">
        <w:rPr>
          <w:rFonts w:ascii="Times New Roman" w:hAnsi="Times New Roman" w:cs="Times New Roman"/>
          <w:szCs w:val="24"/>
        </w:rPr>
        <w:t xml:space="preserve"> (далее – Программа)</w:t>
      </w:r>
      <w:r w:rsidRPr="00342BBA">
        <w:rPr>
          <w:rFonts w:ascii="Times New Roman" w:hAnsi="Times New Roman" w:cs="Times New Roman"/>
          <w:szCs w:val="24"/>
        </w:rPr>
        <w:t>.</w:t>
      </w:r>
    </w:p>
    <w:p w:rsidR="000E63CA" w:rsidRPr="00342BBA" w:rsidRDefault="000E63CA" w:rsidP="00167D18">
      <w:pPr>
        <w:pStyle w:val="a5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Cs w:val="24"/>
        </w:rPr>
      </w:pPr>
      <w:r w:rsidRPr="00342BBA">
        <w:rPr>
          <w:rFonts w:ascii="Times New Roman" w:hAnsi="Times New Roman" w:cs="Times New Roman"/>
          <w:szCs w:val="24"/>
        </w:rPr>
        <w:t xml:space="preserve">Планировать ежегодно средства в объемах, предусмотренных в Программе, в проектах бюджета </w:t>
      </w:r>
      <w:r w:rsidR="00167D18">
        <w:rPr>
          <w:rFonts w:ascii="Times New Roman" w:hAnsi="Times New Roman" w:cs="Times New Roman"/>
          <w:szCs w:val="24"/>
        </w:rPr>
        <w:t>Портбайкальского муниципального образования</w:t>
      </w:r>
      <w:r w:rsidRPr="00342BBA">
        <w:rPr>
          <w:rFonts w:ascii="Times New Roman" w:hAnsi="Times New Roman" w:cs="Times New Roman"/>
          <w:szCs w:val="24"/>
        </w:rPr>
        <w:t xml:space="preserve"> на очередной финансовый год для реализации мероприятий Программы.</w:t>
      </w:r>
    </w:p>
    <w:p w:rsidR="000E63CA" w:rsidRPr="00342BBA" w:rsidRDefault="000E63CA" w:rsidP="00167D18">
      <w:pPr>
        <w:pStyle w:val="a5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Cs w:val="24"/>
        </w:rPr>
      </w:pPr>
      <w:r w:rsidRPr="00342BBA">
        <w:rPr>
          <w:rFonts w:ascii="Times New Roman" w:hAnsi="Times New Roman" w:cs="Times New Roman"/>
          <w:szCs w:val="24"/>
        </w:rPr>
        <w:t>Опубликовать настоящее постановление в газете «</w:t>
      </w:r>
      <w:r w:rsidR="00167D18">
        <w:rPr>
          <w:rFonts w:ascii="Times New Roman" w:hAnsi="Times New Roman" w:cs="Times New Roman"/>
          <w:szCs w:val="24"/>
        </w:rPr>
        <w:t>Портбайкальское вести</w:t>
      </w:r>
      <w:r w:rsidRPr="00342BBA">
        <w:rPr>
          <w:rFonts w:ascii="Times New Roman" w:hAnsi="Times New Roman" w:cs="Times New Roman"/>
          <w:szCs w:val="24"/>
        </w:rPr>
        <w:t>».</w:t>
      </w:r>
    </w:p>
    <w:p w:rsidR="000E63CA" w:rsidRPr="00342BBA" w:rsidRDefault="000E63CA" w:rsidP="00167D18">
      <w:pPr>
        <w:pStyle w:val="a5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Cs w:val="24"/>
        </w:rPr>
      </w:pPr>
      <w:r w:rsidRPr="00342BBA">
        <w:rPr>
          <w:rFonts w:ascii="Times New Roman" w:hAnsi="Times New Roman" w:cs="Times New Roman"/>
          <w:szCs w:val="24"/>
        </w:rPr>
        <w:t>Настоящее постановление вступает в силу со дня его официального опубликования.</w:t>
      </w:r>
    </w:p>
    <w:p w:rsidR="000E63CA" w:rsidRDefault="000E63CA" w:rsidP="00167D18">
      <w:pPr>
        <w:pStyle w:val="a5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Cs w:val="24"/>
        </w:rPr>
      </w:pPr>
      <w:r w:rsidRPr="00342BBA">
        <w:rPr>
          <w:rFonts w:ascii="Times New Roman" w:hAnsi="Times New Roman" w:cs="Times New Roman"/>
          <w:szCs w:val="24"/>
        </w:rPr>
        <w:t>Контроль за выполнением настоящего постановления оставляю за собой.</w:t>
      </w:r>
    </w:p>
    <w:p w:rsidR="000E63CA" w:rsidRDefault="000E63CA" w:rsidP="00167D18">
      <w:pPr>
        <w:pStyle w:val="a5"/>
        <w:ind w:left="0" w:firstLine="709"/>
        <w:jc w:val="both"/>
        <w:rPr>
          <w:rFonts w:ascii="Times New Roman" w:hAnsi="Times New Roman" w:cs="Times New Roman"/>
          <w:szCs w:val="24"/>
        </w:rPr>
      </w:pPr>
    </w:p>
    <w:p w:rsidR="00167D18" w:rsidRPr="00B074ED" w:rsidRDefault="00167D18" w:rsidP="00167D18">
      <w:pPr>
        <w:pStyle w:val="a5"/>
        <w:ind w:left="0" w:firstLine="709"/>
        <w:jc w:val="both"/>
        <w:rPr>
          <w:rFonts w:ascii="Times New Roman" w:hAnsi="Times New Roman" w:cs="Times New Roman"/>
          <w:szCs w:val="24"/>
        </w:rPr>
      </w:pPr>
    </w:p>
    <w:p w:rsidR="000E63CA" w:rsidRDefault="000E63CA" w:rsidP="00167D1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2BBA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167D18">
        <w:rPr>
          <w:rFonts w:ascii="Times New Roman" w:hAnsi="Times New Roman" w:cs="Times New Roman"/>
          <w:sz w:val="24"/>
          <w:szCs w:val="24"/>
        </w:rPr>
        <w:t>Портбайкальского МО</w:t>
      </w:r>
      <w:r w:rsidR="00167D18">
        <w:rPr>
          <w:rFonts w:ascii="Times New Roman" w:hAnsi="Times New Roman" w:cs="Times New Roman"/>
          <w:sz w:val="24"/>
          <w:szCs w:val="24"/>
        </w:rPr>
        <w:tab/>
      </w:r>
      <w:r w:rsidR="00167D18">
        <w:rPr>
          <w:rFonts w:ascii="Times New Roman" w:hAnsi="Times New Roman" w:cs="Times New Roman"/>
          <w:sz w:val="24"/>
          <w:szCs w:val="24"/>
        </w:rPr>
        <w:tab/>
      </w:r>
      <w:r w:rsidR="00167D18">
        <w:rPr>
          <w:rFonts w:ascii="Times New Roman" w:hAnsi="Times New Roman" w:cs="Times New Roman"/>
          <w:sz w:val="24"/>
          <w:szCs w:val="24"/>
        </w:rPr>
        <w:tab/>
      </w:r>
      <w:r w:rsidR="00167D18"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="00167D18">
        <w:rPr>
          <w:rFonts w:ascii="Times New Roman" w:hAnsi="Times New Roman" w:cs="Times New Roman"/>
          <w:sz w:val="24"/>
          <w:szCs w:val="24"/>
        </w:rPr>
        <w:tab/>
      </w:r>
      <w:r w:rsidR="00167D18">
        <w:rPr>
          <w:rFonts w:ascii="Times New Roman" w:hAnsi="Times New Roman" w:cs="Times New Roman"/>
          <w:sz w:val="24"/>
          <w:szCs w:val="24"/>
        </w:rPr>
        <w:tab/>
        <w:t xml:space="preserve">          Н.И. Симакова </w:t>
      </w:r>
    </w:p>
    <w:p w:rsidR="000E63CA" w:rsidRDefault="000E63CA" w:rsidP="00167D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E63CA" w:rsidRDefault="000E63CA" w:rsidP="00167D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E63CA" w:rsidRDefault="000E63CA" w:rsidP="00167D1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7D18" w:rsidRDefault="00167D18" w:rsidP="000E63C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904C9" w:rsidRDefault="007904C9" w:rsidP="000E63C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904C9" w:rsidRDefault="007904C9" w:rsidP="000E63C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904C9" w:rsidRDefault="007904C9" w:rsidP="000E63C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904C9" w:rsidRDefault="007904C9" w:rsidP="000E63C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904C9" w:rsidRDefault="007904C9" w:rsidP="000E63C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904C9" w:rsidRDefault="007904C9" w:rsidP="000E63C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904C9" w:rsidRDefault="007904C9" w:rsidP="000E63C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904C9" w:rsidRDefault="007904C9" w:rsidP="000E63C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904C9" w:rsidRDefault="007904C9" w:rsidP="000E63C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904C9" w:rsidRDefault="007904C9" w:rsidP="000E63C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80FB4" w:rsidRDefault="00180FB4" w:rsidP="000E63C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904C9" w:rsidRPr="00B074ED" w:rsidRDefault="007904C9" w:rsidP="000E63C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E63CA" w:rsidRPr="00342BBA" w:rsidRDefault="000E63CA" w:rsidP="000E63CA">
      <w:pPr>
        <w:spacing w:after="0"/>
        <w:jc w:val="right"/>
        <w:rPr>
          <w:rFonts w:ascii="Times New Roman" w:eastAsia="Lucida Sans Unicode" w:hAnsi="Times New Roman" w:cs="Times New Roman"/>
          <w:sz w:val="24"/>
          <w:szCs w:val="24"/>
          <w:lang w:eastAsia="zh-CN"/>
        </w:rPr>
      </w:pPr>
      <w:r w:rsidRPr="00342BBA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1 </w:t>
      </w:r>
    </w:p>
    <w:p w:rsidR="00167D18" w:rsidRDefault="00167D18" w:rsidP="000E63CA">
      <w:pPr>
        <w:spacing w:after="0"/>
        <w:ind w:left="426" w:firstLine="425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постановлению а</w:t>
      </w:r>
      <w:r w:rsidR="000E63CA" w:rsidRPr="00342BBA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</w:p>
    <w:p w:rsidR="000E63CA" w:rsidRPr="00342BBA" w:rsidRDefault="00167D18" w:rsidP="000E63CA">
      <w:pPr>
        <w:spacing w:after="0"/>
        <w:ind w:left="426" w:firstLine="425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0E63CA" w:rsidRPr="007904C9" w:rsidRDefault="00167D18" w:rsidP="007904C9">
      <w:pPr>
        <w:spacing w:after="0"/>
        <w:ind w:left="426" w:firstLine="425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180FB4">
        <w:rPr>
          <w:rFonts w:ascii="Times New Roman" w:hAnsi="Times New Roman" w:cs="Times New Roman"/>
          <w:sz w:val="24"/>
          <w:szCs w:val="24"/>
        </w:rPr>
        <w:t>29.09.2022г</w:t>
      </w:r>
      <w:r>
        <w:rPr>
          <w:rFonts w:ascii="Times New Roman" w:hAnsi="Times New Roman" w:cs="Times New Roman"/>
          <w:sz w:val="24"/>
          <w:szCs w:val="24"/>
        </w:rPr>
        <w:t xml:space="preserve"> №</w:t>
      </w:r>
      <w:r w:rsidR="00180FB4">
        <w:rPr>
          <w:rFonts w:ascii="Times New Roman" w:hAnsi="Times New Roman" w:cs="Times New Roman"/>
          <w:sz w:val="24"/>
          <w:szCs w:val="24"/>
        </w:rPr>
        <w:t xml:space="preserve"> 40</w:t>
      </w:r>
      <w:bookmarkStart w:id="0" w:name="_GoBack"/>
      <w:bookmarkEnd w:id="0"/>
    </w:p>
    <w:p w:rsidR="000E63CA" w:rsidRPr="00342BBA" w:rsidRDefault="00167D18" w:rsidP="000E63CA">
      <w:pPr>
        <w:autoSpaceDE w:val="0"/>
        <w:spacing w:after="0"/>
        <w:jc w:val="center"/>
        <w:rPr>
          <w:rFonts w:ascii="Times New Roman" w:hAnsi="Times New Roman" w:cs="Times New Roman"/>
          <w:b/>
          <w:color w:val="000000"/>
          <w:spacing w:val="-3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pacing w:val="-3"/>
          <w:sz w:val="24"/>
          <w:szCs w:val="24"/>
        </w:rPr>
        <w:t>М</w:t>
      </w:r>
      <w:r w:rsidR="000E63CA" w:rsidRPr="00342BBA">
        <w:rPr>
          <w:rFonts w:ascii="Times New Roman" w:hAnsi="Times New Roman" w:cs="Times New Roman"/>
          <w:b/>
          <w:color w:val="000000"/>
          <w:spacing w:val="-3"/>
          <w:sz w:val="24"/>
          <w:szCs w:val="24"/>
        </w:rPr>
        <w:t xml:space="preserve">униципальная </w:t>
      </w:r>
      <w:r>
        <w:rPr>
          <w:rFonts w:ascii="Times New Roman" w:hAnsi="Times New Roman" w:cs="Times New Roman"/>
          <w:b/>
          <w:color w:val="000000"/>
          <w:spacing w:val="-3"/>
          <w:sz w:val="24"/>
          <w:szCs w:val="24"/>
        </w:rPr>
        <w:t>программа</w:t>
      </w:r>
    </w:p>
    <w:p w:rsidR="000E63CA" w:rsidRPr="00342BBA" w:rsidRDefault="000E63CA" w:rsidP="00167D18">
      <w:pPr>
        <w:autoSpaceDE w:val="0"/>
        <w:spacing w:after="0"/>
        <w:jc w:val="center"/>
        <w:rPr>
          <w:rFonts w:ascii="Times New Roman" w:hAnsi="Times New Roman" w:cs="Times New Roman"/>
          <w:b/>
          <w:color w:val="000000"/>
          <w:spacing w:val="-3"/>
          <w:sz w:val="24"/>
          <w:szCs w:val="24"/>
        </w:rPr>
      </w:pPr>
      <w:r w:rsidRPr="00342BBA">
        <w:rPr>
          <w:rFonts w:ascii="Times New Roman" w:hAnsi="Times New Roman" w:cs="Times New Roman"/>
          <w:b/>
          <w:color w:val="000000"/>
          <w:spacing w:val="-3"/>
          <w:sz w:val="24"/>
          <w:szCs w:val="24"/>
        </w:rPr>
        <w:t xml:space="preserve">«Охрана окружающей среды </w:t>
      </w:r>
      <w:r w:rsidR="00167D18">
        <w:rPr>
          <w:rFonts w:ascii="Times New Roman" w:hAnsi="Times New Roman" w:cs="Times New Roman"/>
          <w:b/>
          <w:color w:val="000000"/>
          <w:spacing w:val="-3"/>
          <w:sz w:val="24"/>
          <w:szCs w:val="24"/>
        </w:rPr>
        <w:t xml:space="preserve">на территории </w:t>
      </w:r>
      <w:r w:rsidR="00167D18">
        <w:rPr>
          <w:rFonts w:ascii="Times New Roman" w:hAnsi="Times New Roman" w:cs="Times New Roman"/>
          <w:b/>
          <w:color w:val="000000"/>
          <w:spacing w:val="-3"/>
          <w:sz w:val="24"/>
          <w:szCs w:val="24"/>
        </w:rPr>
        <w:br/>
        <w:t>Портбайкальского муниципального образования на 2022-2024 годы»</w:t>
      </w:r>
    </w:p>
    <w:p w:rsidR="000E63CA" w:rsidRPr="00342BBA" w:rsidRDefault="000E63CA" w:rsidP="000E63CA">
      <w:pPr>
        <w:autoSpaceDE w:val="0"/>
        <w:spacing w:after="0"/>
        <w:jc w:val="center"/>
        <w:rPr>
          <w:rFonts w:ascii="Times New Roman" w:hAnsi="Times New Roman" w:cs="Times New Roman"/>
          <w:b/>
          <w:color w:val="000000"/>
          <w:spacing w:val="-3"/>
          <w:sz w:val="24"/>
          <w:szCs w:val="24"/>
        </w:rPr>
      </w:pPr>
    </w:p>
    <w:p w:rsidR="000E63CA" w:rsidRPr="00342BBA" w:rsidRDefault="000E63CA" w:rsidP="000E63CA">
      <w:pPr>
        <w:autoSpaceDE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42BBA">
        <w:rPr>
          <w:rFonts w:ascii="Times New Roman" w:hAnsi="Times New Roman" w:cs="Times New Roman"/>
          <w:b/>
          <w:color w:val="000000"/>
          <w:spacing w:val="-3"/>
          <w:sz w:val="24"/>
          <w:szCs w:val="24"/>
        </w:rPr>
        <w:t>П</w:t>
      </w:r>
      <w:r w:rsidRPr="00342BBA">
        <w:rPr>
          <w:rFonts w:ascii="Times New Roman" w:hAnsi="Times New Roman" w:cs="Times New Roman"/>
          <w:b/>
          <w:bCs/>
          <w:sz w:val="24"/>
          <w:szCs w:val="24"/>
        </w:rPr>
        <w:t>АСПОРТ ПРОГРАММЫ</w:t>
      </w:r>
    </w:p>
    <w:p w:rsidR="000E63CA" w:rsidRPr="00342BBA" w:rsidRDefault="000E63CA" w:rsidP="000E63CA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9780" w:type="dxa"/>
        <w:tblInd w:w="-3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59"/>
        <w:gridCol w:w="7581"/>
        <w:gridCol w:w="40"/>
      </w:tblGrid>
      <w:tr w:rsidR="000E63CA" w:rsidRPr="00342BBA" w:rsidTr="00DE7467"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63CA" w:rsidRPr="00342BBA" w:rsidRDefault="000E63CA" w:rsidP="00167D18">
            <w:pPr>
              <w:shd w:val="clear" w:color="auto" w:fill="FFFFFF"/>
              <w:snapToGrid w:val="0"/>
              <w:spacing w:after="0" w:line="240" w:lineRule="auto"/>
              <w:rPr>
                <w:rFonts w:ascii="Times New Roman" w:hAnsi="Times New Roman" w:cs="Times New Roman"/>
                <w:b/>
                <w:kern w:val="3"/>
                <w:sz w:val="24"/>
                <w:szCs w:val="24"/>
                <w:lang w:eastAsia="zh-CN" w:bidi="hi-IN"/>
              </w:rPr>
            </w:pPr>
            <w:r w:rsidRPr="00342BBA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0E63CA" w:rsidRPr="00342BBA" w:rsidRDefault="000E63CA" w:rsidP="00167D18">
            <w:pPr>
              <w:widowControl w:val="0"/>
              <w:shd w:val="clear" w:color="auto" w:fill="FFFFFF"/>
              <w:suppressAutoHyphens/>
              <w:autoSpaceDN w:val="0"/>
              <w:spacing w:after="0" w:line="240" w:lineRule="auto"/>
              <w:rPr>
                <w:rFonts w:ascii="Times New Roman" w:hAnsi="Times New Roman" w:cs="Times New Roman"/>
                <w:b/>
                <w:kern w:val="3"/>
                <w:sz w:val="24"/>
                <w:szCs w:val="24"/>
                <w:lang w:eastAsia="zh-CN" w:bidi="hi-IN"/>
              </w:rPr>
            </w:pPr>
            <w:r w:rsidRPr="00342BBA">
              <w:rPr>
                <w:rFonts w:ascii="Times New Roman" w:hAnsi="Times New Roman" w:cs="Times New Roman"/>
                <w:b/>
                <w:sz w:val="24"/>
                <w:szCs w:val="24"/>
              </w:rPr>
              <w:t>программы</w:t>
            </w:r>
          </w:p>
        </w:tc>
        <w:tc>
          <w:tcPr>
            <w:tcW w:w="76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63CA" w:rsidRPr="00342BBA" w:rsidRDefault="000E63CA" w:rsidP="00167D18">
            <w:pPr>
              <w:widowControl w:val="0"/>
              <w:suppressAutoHyphens/>
              <w:autoSpaceDN w:val="0"/>
              <w:snapToGrid w:val="0"/>
              <w:jc w:val="both"/>
              <w:rPr>
                <w:rFonts w:ascii="Times New Roman" w:eastAsia="Batang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342BBA">
              <w:rPr>
                <w:rFonts w:ascii="Times New Roman" w:eastAsia="Batang" w:hAnsi="Times New Roman" w:cs="Times New Roman"/>
                <w:sz w:val="24"/>
                <w:szCs w:val="24"/>
              </w:rPr>
              <w:t xml:space="preserve">Муниципальная программа «Охраны окружающей среды </w:t>
            </w:r>
            <w:r w:rsidR="00167D18">
              <w:rPr>
                <w:rFonts w:ascii="Times New Roman" w:eastAsia="Batang" w:hAnsi="Times New Roman" w:cs="Times New Roman"/>
                <w:sz w:val="24"/>
                <w:szCs w:val="24"/>
              </w:rPr>
              <w:t>на территории Портбайка</w:t>
            </w:r>
            <w:r w:rsidR="00A6121C">
              <w:rPr>
                <w:rFonts w:ascii="Times New Roman" w:eastAsia="Batang" w:hAnsi="Times New Roman" w:cs="Times New Roman"/>
                <w:sz w:val="24"/>
                <w:szCs w:val="24"/>
              </w:rPr>
              <w:t>льского муниципального образования»</w:t>
            </w:r>
          </w:p>
        </w:tc>
      </w:tr>
      <w:tr w:rsidR="000E63CA" w:rsidRPr="00342BBA" w:rsidTr="00DE7467">
        <w:trPr>
          <w:trHeight w:val="176"/>
        </w:trPr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63CA" w:rsidRPr="00342BBA" w:rsidRDefault="000E63CA" w:rsidP="00966508">
            <w:pPr>
              <w:shd w:val="clear" w:color="auto" w:fill="FFFFFF"/>
              <w:snapToGrid w:val="0"/>
              <w:spacing w:after="0" w:line="240" w:lineRule="auto"/>
              <w:rPr>
                <w:rFonts w:ascii="Times New Roman" w:hAnsi="Times New Roman" w:cs="Times New Roman"/>
                <w:b/>
                <w:kern w:val="3"/>
                <w:sz w:val="24"/>
                <w:szCs w:val="24"/>
                <w:lang w:eastAsia="zh-CN" w:bidi="hi-IN"/>
              </w:rPr>
            </w:pPr>
            <w:r w:rsidRPr="00342BBA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Основание</w:t>
            </w:r>
          </w:p>
          <w:p w:rsidR="000E63CA" w:rsidRPr="00342BBA" w:rsidRDefault="000E63CA" w:rsidP="00966508">
            <w:pPr>
              <w:widowControl w:val="0"/>
              <w:shd w:val="clear" w:color="auto" w:fill="FFFFFF"/>
              <w:suppressAutoHyphens/>
              <w:autoSpaceDN w:val="0"/>
              <w:spacing w:after="0" w:line="240" w:lineRule="auto"/>
              <w:rPr>
                <w:rFonts w:ascii="Times New Roman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342B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разработки </w:t>
            </w:r>
            <w:r w:rsidRPr="00342BBA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программы</w:t>
            </w:r>
          </w:p>
        </w:tc>
        <w:tc>
          <w:tcPr>
            <w:tcW w:w="7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63CA" w:rsidRPr="00966508" w:rsidRDefault="000E63CA" w:rsidP="00966508">
            <w:pPr>
              <w:snapToGrid w:val="0"/>
              <w:spacing w:line="240" w:lineRule="auto"/>
              <w:jc w:val="both"/>
              <w:rPr>
                <w:rFonts w:ascii="Times New Roman" w:eastAsia="Batang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342BBA">
              <w:rPr>
                <w:rFonts w:ascii="Times New Roman" w:eastAsia="Batang" w:hAnsi="Times New Roman" w:cs="Times New Roman"/>
                <w:sz w:val="24"/>
                <w:szCs w:val="24"/>
              </w:rPr>
              <w:t>Федера</w:t>
            </w:r>
            <w:r w:rsidR="00966508">
              <w:rPr>
                <w:rFonts w:ascii="Times New Roman" w:eastAsia="Batang" w:hAnsi="Times New Roman" w:cs="Times New Roman"/>
                <w:sz w:val="24"/>
                <w:szCs w:val="24"/>
              </w:rPr>
              <w:t xml:space="preserve">льный закон от 06.10.2003 года </w:t>
            </w:r>
            <w:r w:rsidRPr="00342BBA">
              <w:rPr>
                <w:rFonts w:ascii="Times New Roman" w:eastAsia="Batang" w:hAnsi="Times New Roman" w:cs="Times New Roman"/>
                <w:sz w:val="24"/>
                <w:szCs w:val="24"/>
              </w:rPr>
              <w:t>№ 131-ФЗ «Об общих принципах организации местного самоуправления в Российской Федерации»;</w:t>
            </w:r>
          </w:p>
          <w:p w:rsidR="000E63CA" w:rsidRPr="00342BBA" w:rsidRDefault="000E63CA" w:rsidP="00966508">
            <w:pPr>
              <w:widowControl w:val="0"/>
              <w:suppressAutoHyphens/>
              <w:autoSpaceDN w:val="0"/>
              <w:spacing w:line="240" w:lineRule="auto"/>
              <w:jc w:val="both"/>
              <w:rPr>
                <w:rFonts w:ascii="Times New Roman" w:eastAsia="Batang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342BBA">
              <w:rPr>
                <w:rFonts w:ascii="Times New Roman" w:eastAsia="Batang" w:hAnsi="Times New Roman" w:cs="Times New Roman"/>
                <w:sz w:val="24"/>
                <w:szCs w:val="24"/>
              </w:rPr>
              <w:t>Федера</w:t>
            </w:r>
            <w:r w:rsidR="00966508">
              <w:rPr>
                <w:rFonts w:ascii="Times New Roman" w:eastAsia="Batang" w:hAnsi="Times New Roman" w:cs="Times New Roman"/>
                <w:sz w:val="24"/>
                <w:szCs w:val="24"/>
              </w:rPr>
              <w:t xml:space="preserve">льный закон от 01.01.2002 года </w:t>
            </w:r>
            <w:r w:rsidRPr="00342BBA">
              <w:rPr>
                <w:rFonts w:ascii="Times New Roman" w:eastAsia="Batang" w:hAnsi="Times New Roman" w:cs="Times New Roman"/>
                <w:sz w:val="24"/>
                <w:szCs w:val="24"/>
              </w:rPr>
              <w:t>№ 7-</w:t>
            </w:r>
            <w:r w:rsidR="00966508">
              <w:rPr>
                <w:rFonts w:ascii="Times New Roman" w:eastAsia="Batang" w:hAnsi="Times New Roman" w:cs="Times New Roman"/>
                <w:sz w:val="24"/>
                <w:szCs w:val="24"/>
              </w:rPr>
              <w:t>ФЗ «Об охране окружающей среды»</w:t>
            </w:r>
          </w:p>
        </w:tc>
        <w:tc>
          <w:tcPr>
            <w:tcW w:w="40" w:type="dxa"/>
          </w:tcPr>
          <w:p w:rsidR="000E63CA" w:rsidRPr="00342BBA" w:rsidRDefault="000E63CA" w:rsidP="00B94CEF">
            <w:pPr>
              <w:widowControl w:val="0"/>
              <w:suppressAutoHyphens/>
              <w:autoSpaceDN w:val="0"/>
              <w:jc w:val="both"/>
              <w:rPr>
                <w:rFonts w:ascii="Times New Roman" w:eastAsia="Batang" w:hAnsi="Times New Roman" w:cs="Times New Roman"/>
                <w:kern w:val="3"/>
                <w:sz w:val="24"/>
                <w:szCs w:val="24"/>
                <w:lang w:eastAsia="zh-CN" w:bidi="hi-IN"/>
              </w:rPr>
            </w:pPr>
          </w:p>
        </w:tc>
      </w:tr>
      <w:tr w:rsidR="000E63CA" w:rsidRPr="00342BBA" w:rsidTr="00DE7467">
        <w:trPr>
          <w:trHeight w:val="320"/>
        </w:trPr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63CA" w:rsidRPr="00342BBA" w:rsidRDefault="000E63CA" w:rsidP="00B94CEF">
            <w:pPr>
              <w:widowControl w:val="0"/>
              <w:shd w:val="clear" w:color="auto" w:fill="FFFFFF"/>
              <w:suppressAutoHyphens/>
              <w:autoSpaceDN w:val="0"/>
              <w:snapToGrid w:val="0"/>
              <w:rPr>
                <w:rFonts w:ascii="Times New Roman" w:hAnsi="Times New Roman" w:cs="Times New Roman"/>
                <w:b/>
                <w:kern w:val="3"/>
                <w:sz w:val="24"/>
                <w:szCs w:val="24"/>
                <w:shd w:val="clear" w:color="auto" w:fill="FFFFFF"/>
                <w:lang w:eastAsia="zh-CN" w:bidi="hi-IN"/>
              </w:rPr>
            </w:pPr>
            <w:r w:rsidRPr="00342BBA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Координатор программы</w:t>
            </w:r>
          </w:p>
        </w:tc>
        <w:tc>
          <w:tcPr>
            <w:tcW w:w="76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63CA" w:rsidRPr="00342BBA" w:rsidRDefault="00966508" w:rsidP="00B94CEF">
            <w:pPr>
              <w:snapToGrid w:val="0"/>
              <w:jc w:val="both"/>
              <w:rPr>
                <w:rFonts w:ascii="Times New Roman" w:eastAsia="Batang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Batang" w:hAnsi="Times New Roman" w:cs="Times New Roman"/>
                <w:sz w:val="24"/>
                <w:szCs w:val="24"/>
              </w:rPr>
              <w:t xml:space="preserve">Администрация Портбайкальского муниципального образования </w:t>
            </w:r>
          </w:p>
          <w:p w:rsidR="000E63CA" w:rsidRPr="00342BBA" w:rsidRDefault="000E63CA" w:rsidP="00B94CEF">
            <w:pPr>
              <w:widowControl w:val="0"/>
              <w:suppressAutoHyphens/>
              <w:autoSpaceDN w:val="0"/>
              <w:ind w:firstLine="372"/>
              <w:jc w:val="both"/>
              <w:rPr>
                <w:rFonts w:ascii="Times New Roman" w:eastAsia="Batang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342BBA">
              <w:rPr>
                <w:rFonts w:ascii="Times New Roman" w:eastAsia="Batang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E63CA" w:rsidRPr="00342BBA" w:rsidTr="00DE7467"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63CA" w:rsidRPr="00342BBA" w:rsidRDefault="000E63CA" w:rsidP="00B94CEF">
            <w:pPr>
              <w:widowControl w:val="0"/>
              <w:shd w:val="clear" w:color="auto" w:fill="FFFFFF"/>
              <w:suppressAutoHyphens/>
              <w:autoSpaceDN w:val="0"/>
              <w:snapToGrid w:val="0"/>
              <w:rPr>
                <w:rFonts w:ascii="Times New Roman" w:hAnsi="Times New Roman" w:cs="Times New Roman"/>
                <w:b/>
                <w:kern w:val="3"/>
                <w:sz w:val="24"/>
                <w:szCs w:val="24"/>
                <w:lang w:eastAsia="zh-CN" w:bidi="hi-IN"/>
              </w:rPr>
            </w:pPr>
            <w:r w:rsidRPr="00342BBA">
              <w:rPr>
                <w:rFonts w:ascii="Times New Roman" w:hAnsi="Times New Roman" w:cs="Times New Roman"/>
                <w:b/>
                <w:sz w:val="24"/>
                <w:szCs w:val="24"/>
              </w:rPr>
              <w:t>Разработчик программы</w:t>
            </w:r>
          </w:p>
        </w:tc>
        <w:tc>
          <w:tcPr>
            <w:tcW w:w="76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96A" w:rsidRPr="00342BBA" w:rsidRDefault="000F096A" w:rsidP="000F096A">
            <w:pPr>
              <w:snapToGrid w:val="0"/>
              <w:jc w:val="both"/>
              <w:rPr>
                <w:rFonts w:ascii="Times New Roman" w:eastAsia="Batang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Batang" w:hAnsi="Times New Roman" w:cs="Times New Roman"/>
                <w:sz w:val="24"/>
                <w:szCs w:val="24"/>
              </w:rPr>
              <w:t xml:space="preserve">Администрация Портбайкальского муниципального образования </w:t>
            </w:r>
          </w:p>
          <w:p w:rsidR="000E63CA" w:rsidRPr="00342BBA" w:rsidRDefault="000E63CA" w:rsidP="00B94CEF">
            <w:pPr>
              <w:widowControl w:val="0"/>
              <w:suppressAutoHyphens/>
              <w:autoSpaceDN w:val="0"/>
              <w:ind w:firstLine="72"/>
              <w:jc w:val="both"/>
              <w:rPr>
                <w:rFonts w:ascii="Times New Roman" w:eastAsia="Batang" w:hAnsi="Times New Roman" w:cs="Times New Roman"/>
                <w:kern w:val="3"/>
                <w:sz w:val="24"/>
                <w:szCs w:val="24"/>
                <w:lang w:eastAsia="zh-CN" w:bidi="hi-IN"/>
              </w:rPr>
            </w:pPr>
          </w:p>
        </w:tc>
      </w:tr>
      <w:tr w:rsidR="000E63CA" w:rsidRPr="00342BBA" w:rsidTr="00DE7467"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63CA" w:rsidRPr="00342BBA" w:rsidRDefault="000E63CA" w:rsidP="00B94CEF">
            <w:pPr>
              <w:widowControl w:val="0"/>
              <w:shd w:val="clear" w:color="auto" w:fill="FFFFFF"/>
              <w:suppressAutoHyphens/>
              <w:autoSpaceDN w:val="0"/>
              <w:snapToGrid w:val="0"/>
              <w:rPr>
                <w:rFonts w:ascii="Times New Roman" w:hAnsi="Times New Roman" w:cs="Times New Roman"/>
                <w:b/>
                <w:kern w:val="3"/>
                <w:sz w:val="24"/>
                <w:szCs w:val="24"/>
                <w:lang w:eastAsia="zh-CN" w:bidi="hi-IN"/>
              </w:rPr>
            </w:pPr>
            <w:r w:rsidRPr="00342BBA">
              <w:rPr>
                <w:rFonts w:ascii="Times New Roman" w:hAnsi="Times New Roman" w:cs="Times New Roman"/>
                <w:b/>
                <w:sz w:val="24"/>
                <w:szCs w:val="24"/>
              </w:rPr>
              <w:t>Цели программы</w:t>
            </w:r>
          </w:p>
        </w:tc>
        <w:tc>
          <w:tcPr>
            <w:tcW w:w="76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63CA" w:rsidRPr="00342BBA" w:rsidRDefault="000E63CA" w:rsidP="00B94CEF">
            <w:pPr>
              <w:pStyle w:val="a5"/>
              <w:numPr>
                <w:ilvl w:val="0"/>
                <w:numId w:val="2"/>
              </w:numPr>
              <w:snapToGrid w:val="0"/>
              <w:spacing w:line="276" w:lineRule="auto"/>
              <w:ind w:left="138" w:firstLine="0"/>
              <w:jc w:val="both"/>
              <w:rPr>
                <w:rFonts w:ascii="Times New Roman" w:eastAsia="Batang" w:hAnsi="Times New Roman" w:cs="Times New Roman"/>
                <w:szCs w:val="24"/>
              </w:rPr>
            </w:pPr>
            <w:r w:rsidRPr="00342BBA">
              <w:rPr>
                <w:rFonts w:ascii="Times New Roman" w:eastAsia="Batang" w:hAnsi="Times New Roman" w:cs="Times New Roman"/>
                <w:szCs w:val="24"/>
              </w:rPr>
              <w:t xml:space="preserve">улучшение экологической обстановки в </w:t>
            </w:r>
            <w:r w:rsidR="000F096A">
              <w:rPr>
                <w:rFonts w:ascii="Times New Roman" w:eastAsia="Batang" w:hAnsi="Times New Roman" w:cs="Times New Roman"/>
                <w:szCs w:val="24"/>
              </w:rPr>
              <w:t xml:space="preserve">Портбайкальском муниципальном образовании </w:t>
            </w:r>
          </w:p>
          <w:p w:rsidR="000E63CA" w:rsidRPr="00342BBA" w:rsidRDefault="000E63CA" w:rsidP="00B94CEF">
            <w:pPr>
              <w:pStyle w:val="a5"/>
              <w:numPr>
                <w:ilvl w:val="0"/>
                <w:numId w:val="2"/>
              </w:numPr>
              <w:snapToGrid w:val="0"/>
              <w:spacing w:line="276" w:lineRule="auto"/>
              <w:ind w:left="138" w:firstLine="0"/>
              <w:jc w:val="both"/>
              <w:rPr>
                <w:rFonts w:ascii="Times New Roman" w:eastAsia="Batang" w:hAnsi="Times New Roman" w:cs="Times New Roman"/>
                <w:szCs w:val="24"/>
              </w:rPr>
            </w:pPr>
            <w:r w:rsidRPr="00342BBA">
              <w:rPr>
                <w:rFonts w:ascii="Times New Roman" w:eastAsia="Batang" w:hAnsi="Times New Roman" w:cs="Times New Roman"/>
                <w:szCs w:val="24"/>
              </w:rPr>
              <w:t>повышение экологической безопасности хозяйственной деятельности;</w:t>
            </w:r>
          </w:p>
          <w:p w:rsidR="000E63CA" w:rsidRPr="00342BBA" w:rsidRDefault="000E63CA" w:rsidP="00B94CEF">
            <w:pPr>
              <w:pStyle w:val="a5"/>
              <w:numPr>
                <w:ilvl w:val="0"/>
                <w:numId w:val="2"/>
              </w:numPr>
              <w:snapToGrid w:val="0"/>
              <w:spacing w:line="276" w:lineRule="auto"/>
              <w:ind w:left="138" w:firstLine="0"/>
              <w:jc w:val="both"/>
              <w:rPr>
                <w:rFonts w:ascii="Times New Roman" w:hAnsi="Times New Roman" w:cs="Times New Roman"/>
                <w:szCs w:val="24"/>
              </w:rPr>
            </w:pPr>
            <w:r w:rsidRPr="00342BBA">
              <w:rPr>
                <w:rFonts w:ascii="Times New Roman" w:hAnsi="Times New Roman" w:cs="Times New Roman"/>
                <w:szCs w:val="24"/>
              </w:rPr>
              <w:t>формирование экологической культуры.</w:t>
            </w:r>
          </w:p>
        </w:tc>
      </w:tr>
      <w:tr w:rsidR="000E63CA" w:rsidRPr="00342BBA" w:rsidTr="00DE7467"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63CA" w:rsidRPr="00342BBA" w:rsidRDefault="000E63CA" w:rsidP="00B94CEF">
            <w:pPr>
              <w:widowControl w:val="0"/>
              <w:shd w:val="clear" w:color="auto" w:fill="FFFFFF"/>
              <w:suppressAutoHyphens/>
              <w:autoSpaceDN w:val="0"/>
              <w:snapToGrid w:val="0"/>
              <w:rPr>
                <w:rFonts w:ascii="Times New Roman" w:hAnsi="Times New Roman" w:cs="Times New Roman"/>
                <w:b/>
                <w:kern w:val="3"/>
                <w:sz w:val="24"/>
                <w:szCs w:val="24"/>
                <w:lang w:eastAsia="zh-CN" w:bidi="hi-IN"/>
              </w:rPr>
            </w:pPr>
            <w:r w:rsidRPr="00342BBA">
              <w:rPr>
                <w:rFonts w:ascii="Times New Roman" w:hAnsi="Times New Roman" w:cs="Times New Roman"/>
                <w:b/>
                <w:sz w:val="24"/>
                <w:szCs w:val="24"/>
              </w:rPr>
              <w:t>Исполнитель программы</w:t>
            </w:r>
          </w:p>
        </w:tc>
        <w:tc>
          <w:tcPr>
            <w:tcW w:w="76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63CA" w:rsidRPr="00342BBA" w:rsidRDefault="000F096A" w:rsidP="000F096A">
            <w:pPr>
              <w:snapToGrid w:val="0"/>
              <w:jc w:val="both"/>
              <w:rPr>
                <w:rFonts w:ascii="Times New Roman" w:eastAsia="Batang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Batang" w:hAnsi="Times New Roman" w:cs="Times New Roman"/>
                <w:sz w:val="24"/>
                <w:szCs w:val="24"/>
              </w:rPr>
              <w:t xml:space="preserve">Администрация Портбайкальского муниципального образования </w:t>
            </w:r>
          </w:p>
        </w:tc>
      </w:tr>
      <w:tr w:rsidR="000E63CA" w:rsidRPr="00342BBA" w:rsidTr="00DE7467"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63CA" w:rsidRPr="00342BBA" w:rsidRDefault="000E63CA" w:rsidP="000F096A">
            <w:pPr>
              <w:shd w:val="clear" w:color="auto" w:fill="FFFFFF"/>
              <w:snapToGrid w:val="0"/>
              <w:spacing w:after="0" w:line="240" w:lineRule="auto"/>
              <w:rPr>
                <w:rFonts w:ascii="Times New Roman" w:hAnsi="Times New Roman" w:cs="Times New Roman"/>
                <w:b/>
                <w:kern w:val="3"/>
                <w:sz w:val="24"/>
                <w:szCs w:val="24"/>
                <w:lang w:eastAsia="zh-CN" w:bidi="hi-IN"/>
              </w:rPr>
            </w:pPr>
            <w:r w:rsidRPr="00342BBA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задачи</w:t>
            </w:r>
          </w:p>
          <w:p w:rsidR="000E63CA" w:rsidRPr="00342BBA" w:rsidRDefault="000E63CA" w:rsidP="000F096A">
            <w:pPr>
              <w:widowControl w:val="0"/>
              <w:shd w:val="clear" w:color="auto" w:fill="FFFFFF"/>
              <w:suppressAutoHyphens/>
              <w:autoSpaceDN w:val="0"/>
              <w:spacing w:after="0" w:line="240" w:lineRule="auto"/>
              <w:rPr>
                <w:rFonts w:ascii="Times New Roman" w:hAnsi="Times New Roman" w:cs="Times New Roman"/>
                <w:b/>
                <w:kern w:val="3"/>
                <w:sz w:val="24"/>
                <w:szCs w:val="24"/>
                <w:shd w:val="clear" w:color="auto" w:fill="FFFFFF"/>
                <w:lang w:eastAsia="zh-CN" w:bidi="hi-IN"/>
              </w:rPr>
            </w:pPr>
            <w:r w:rsidRPr="00342BBA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программы</w:t>
            </w:r>
          </w:p>
        </w:tc>
        <w:tc>
          <w:tcPr>
            <w:tcW w:w="76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A3606" w:rsidRPr="001A3606" w:rsidRDefault="001A3606" w:rsidP="001A3606">
            <w:pPr>
              <w:pStyle w:val="a5"/>
              <w:numPr>
                <w:ilvl w:val="0"/>
                <w:numId w:val="3"/>
              </w:numPr>
              <w:spacing w:line="276" w:lineRule="auto"/>
              <w:ind w:left="138" w:firstLine="0"/>
              <w:rPr>
                <w:rFonts w:ascii="Times New Roman" w:eastAsia="Batang" w:hAnsi="Times New Roman" w:cs="Times New Roman"/>
                <w:szCs w:val="24"/>
              </w:rPr>
            </w:pPr>
            <w:r w:rsidRPr="001A3606">
              <w:rPr>
                <w:rFonts w:ascii="Times New Roman" w:eastAsia="Batang" w:hAnsi="Times New Roman" w:cs="Times New Roman"/>
                <w:szCs w:val="24"/>
              </w:rPr>
              <w:t xml:space="preserve">участие в организации деятельности по накоплению (в том числе раздельному накоплению) и транспортированию твердых коммунальных отходов; </w:t>
            </w:r>
          </w:p>
          <w:p w:rsidR="000E63CA" w:rsidRPr="00342BBA" w:rsidRDefault="000E63CA" w:rsidP="00B94CEF">
            <w:pPr>
              <w:pStyle w:val="a5"/>
              <w:numPr>
                <w:ilvl w:val="0"/>
                <w:numId w:val="3"/>
              </w:numPr>
              <w:spacing w:line="276" w:lineRule="auto"/>
              <w:ind w:left="138" w:firstLine="0"/>
              <w:jc w:val="both"/>
              <w:rPr>
                <w:rFonts w:ascii="Times New Roman" w:eastAsia="Batang" w:hAnsi="Times New Roman" w:cs="Times New Roman"/>
                <w:szCs w:val="24"/>
              </w:rPr>
            </w:pPr>
            <w:r w:rsidRPr="00342BBA">
              <w:rPr>
                <w:rFonts w:ascii="Times New Roman" w:eastAsia="Batang" w:hAnsi="Times New Roman" w:cs="Times New Roman"/>
                <w:szCs w:val="24"/>
              </w:rPr>
              <w:t>о</w:t>
            </w:r>
            <w:r w:rsidR="00DE7467">
              <w:rPr>
                <w:rFonts w:ascii="Times New Roman" w:eastAsia="Batang" w:hAnsi="Times New Roman" w:cs="Times New Roman"/>
                <w:szCs w:val="24"/>
              </w:rPr>
              <w:t>зеленение территории</w:t>
            </w:r>
            <w:r w:rsidRPr="00342BBA">
              <w:rPr>
                <w:rFonts w:ascii="Times New Roman" w:eastAsia="Batang" w:hAnsi="Times New Roman" w:cs="Times New Roman"/>
                <w:szCs w:val="24"/>
              </w:rPr>
              <w:t xml:space="preserve"> </w:t>
            </w:r>
            <w:r w:rsidR="000F096A">
              <w:rPr>
                <w:rFonts w:ascii="Times New Roman" w:eastAsia="Batang" w:hAnsi="Times New Roman" w:cs="Times New Roman"/>
                <w:szCs w:val="24"/>
              </w:rPr>
              <w:t xml:space="preserve">Портбайкальского </w:t>
            </w:r>
            <w:r w:rsidR="001A3606">
              <w:rPr>
                <w:rFonts w:ascii="Times New Roman" w:eastAsia="Batang" w:hAnsi="Times New Roman" w:cs="Times New Roman"/>
                <w:szCs w:val="24"/>
              </w:rPr>
              <w:t>муниципального</w:t>
            </w:r>
            <w:r w:rsidR="000F096A">
              <w:rPr>
                <w:rFonts w:ascii="Times New Roman" w:eastAsia="Batang" w:hAnsi="Times New Roman" w:cs="Times New Roman"/>
                <w:szCs w:val="24"/>
              </w:rPr>
              <w:t xml:space="preserve"> образования </w:t>
            </w:r>
          </w:p>
          <w:p w:rsidR="000E63CA" w:rsidRPr="00342BBA" w:rsidRDefault="000E63CA" w:rsidP="00B94CEF">
            <w:pPr>
              <w:pStyle w:val="a5"/>
              <w:numPr>
                <w:ilvl w:val="0"/>
                <w:numId w:val="3"/>
              </w:numPr>
              <w:spacing w:line="276" w:lineRule="auto"/>
              <w:ind w:left="138" w:firstLine="0"/>
              <w:jc w:val="both"/>
              <w:rPr>
                <w:rFonts w:ascii="Times New Roman" w:eastAsia="Batang" w:hAnsi="Times New Roman" w:cs="Times New Roman"/>
                <w:szCs w:val="24"/>
              </w:rPr>
            </w:pPr>
            <w:r w:rsidRPr="00342BBA">
              <w:rPr>
                <w:rFonts w:ascii="Times New Roman" w:eastAsia="Batang" w:hAnsi="Times New Roman" w:cs="Times New Roman"/>
                <w:szCs w:val="24"/>
              </w:rPr>
              <w:t>повышение уровня экологического информирования населения.</w:t>
            </w:r>
          </w:p>
        </w:tc>
      </w:tr>
      <w:tr w:rsidR="000E63CA" w:rsidRPr="00342BBA" w:rsidTr="00DE7467">
        <w:trPr>
          <w:trHeight w:val="1258"/>
        </w:trPr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63CA" w:rsidRPr="00342BBA" w:rsidRDefault="000E63CA" w:rsidP="00B94CEF">
            <w:pPr>
              <w:widowControl w:val="0"/>
              <w:shd w:val="clear" w:color="auto" w:fill="FFFFFF"/>
              <w:suppressAutoHyphens/>
              <w:autoSpaceDN w:val="0"/>
              <w:snapToGrid w:val="0"/>
              <w:rPr>
                <w:rFonts w:ascii="Times New Roman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342B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Сроки  реализации </w:t>
            </w:r>
            <w:r w:rsidRPr="00342BBA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программы</w:t>
            </w:r>
          </w:p>
        </w:tc>
        <w:tc>
          <w:tcPr>
            <w:tcW w:w="76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63CA" w:rsidRPr="00342BBA" w:rsidRDefault="001A3606" w:rsidP="00B94CEF">
            <w:pPr>
              <w:snapToGrid w:val="0"/>
              <w:jc w:val="both"/>
              <w:rPr>
                <w:rFonts w:ascii="Times New Roman" w:eastAsia="Batang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Batang" w:hAnsi="Times New Roman" w:cs="Times New Roman"/>
                <w:sz w:val="24"/>
                <w:szCs w:val="24"/>
              </w:rPr>
              <w:t xml:space="preserve">2022-2024 годы </w:t>
            </w:r>
          </w:p>
          <w:p w:rsidR="000E63CA" w:rsidRPr="00342BBA" w:rsidRDefault="000E63CA" w:rsidP="00B94CEF">
            <w:pPr>
              <w:widowControl w:val="0"/>
              <w:suppressAutoHyphens/>
              <w:autoSpaceDN w:val="0"/>
              <w:jc w:val="both"/>
              <w:rPr>
                <w:rFonts w:ascii="Times New Roman" w:eastAsia="Batang" w:hAnsi="Times New Roman" w:cs="Times New Roman"/>
                <w:kern w:val="3"/>
                <w:sz w:val="24"/>
                <w:szCs w:val="24"/>
                <w:lang w:eastAsia="zh-CN" w:bidi="hi-IN"/>
              </w:rPr>
            </w:pPr>
          </w:p>
        </w:tc>
      </w:tr>
      <w:tr w:rsidR="000E63CA" w:rsidRPr="00342BBA" w:rsidTr="00DE7467">
        <w:trPr>
          <w:trHeight w:val="1258"/>
        </w:trPr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63CA" w:rsidRPr="00342BBA" w:rsidRDefault="000E63CA" w:rsidP="00B94CEF">
            <w:pPr>
              <w:shd w:val="clear" w:color="auto" w:fill="FFFFFF"/>
              <w:snapToGrid w:val="0"/>
              <w:rPr>
                <w:rFonts w:ascii="Times New Roman" w:hAnsi="Times New Roman" w:cs="Times New Roman"/>
                <w:b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342BBA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lastRenderedPageBreak/>
              <w:t>Объемы и источники финансирования программы</w:t>
            </w:r>
          </w:p>
          <w:p w:rsidR="000E63CA" w:rsidRPr="00342BBA" w:rsidRDefault="000E63CA" w:rsidP="00B94CEF">
            <w:pPr>
              <w:widowControl w:val="0"/>
              <w:shd w:val="clear" w:color="auto" w:fill="FFFFFF"/>
              <w:suppressAutoHyphens/>
              <w:autoSpaceDN w:val="0"/>
              <w:snapToGrid w:val="0"/>
              <w:rPr>
                <w:rFonts w:ascii="Times New Roman" w:hAnsi="Times New Roman" w:cs="Times New Roman"/>
                <w:b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76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63CA" w:rsidRPr="00342BBA" w:rsidRDefault="000E63CA" w:rsidP="001A3606">
            <w:pPr>
              <w:spacing w:after="0" w:line="240" w:lineRule="auto"/>
              <w:ind w:left="193" w:right="147"/>
              <w:jc w:val="both"/>
              <w:rPr>
                <w:rFonts w:ascii="Times New Roman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342BBA">
              <w:rPr>
                <w:rFonts w:ascii="Times New Roman" w:hAnsi="Times New Roman" w:cs="Times New Roman"/>
                <w:sz w:val="24"/>
                <w:szCs w:val="24"/>
              </w:rPr>
              <w:t>Общий объем финансирования программы составляет</w:t>
            </w:r>
          </w:p>
          <w:p w:rsidR="000E63CA" w:rsidRPr="00342BBA" w:rsidRDefault="001A3606" w:rsidP="001A3606">
            <w:pPr>
              <w:spacing w:after="0" w:line="240" w:lineRule="auto"/>
              <w:ind w:left="193" w:right="14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  <w:r w:rsidR="000E63CA" w:rsidRPr="00342BBA">
              <w:rPr>
                <w:rFonts w:ascii="Times New Roman" w:hAnsi="Times New Roman" w:cs="Times New Roman"/>
                <w:sz w:val="24"/>
                <w:szCs w:val="24"/>
              </w:rPr>
              <w:t xml:space="preserve"> - 0 тыс. руб. (тысяч рублей):</w:t>
            </w:r>
          </w:p>
          <w:p w:rsidR="000E63CA" w:rsidRPr="00342BBA" w:rsidRDefault="000E63CA" w:rsidP="001A3606">
            <w:pPr>
              <w:spacing w:after="0" w:line="240" w:lineRule="auto"/>
              <w:ind w:left="193" w:right="14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2BBA"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числе: </w:t>
            </w:r>
          </w:p>
          <w:p w:rsidR="000E63CA" w:rsidRPr="00342BBA" w:rsidRDefault="000E63CA" w:rsidP="001A3606">
            <w:pPr>
              <w:spacing w:after="0" w:line="240" w:lineRule="auto"/>
              <w:ind w:left="193" w:right="14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2BBA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 по годам:</w:t>
            </w:r>
          </w:p>
          <w:p w:rsidR="000E63CA" w:rsidRPr="00342BBA" w:rsidRDefault="001A3606" w:rsidP="001A3606">
            <w:pPr>
              <w:spacing w:after="0" w:line="240" w:lineRule="auto"/>
              <w:ind w:left="193" w:right="14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0E63CA" w:rsidRPr="00342BBA">
              <w:rPr>
                <w:rFonts w:ascii="Times New Roman" w:hAnsi="Times New Roman" w:cs="Times New Roman"/>
                <w:sz w:val="24"/>
                <w:szCs w:val="24"/>
              </w:rPr>
              <w:t xml:space="preserve"> год – 10 тыс. руб.</w:t>
            </w:r>
          </w:p>
          <w:p w:rsidR="000E63CA" w:rsidRPr="00342BBA" w:rsidRDefault="001A3606" w:rsidP="001A3606">
            <w:pPr>
              <w:spacing w:after="0" w:line="240" w:lineRule="auto"/>
              <w:ind w:left="193" w:right="14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="000E63CA" w:rsidRPr="00342BBA">
              <w:rPr>
                <w:rFonts w:ascii="Times New Roman" w:hAnsi="Times New Roman" w:cs="Times New Roman"/>
                <w:sz w:val="24"/>
                <w:szCs w:val="24"/>
              </w:rPr>
              <w:t xml:space="preserve"> год – 10 тыс. руб.</w:t>
            </w:r>
          </w:p>
          <w:p w:rsidR="000E63CA" w:rsidRPr="00342BBA" w:rsidRDefault="000E63CA" w:rsidP="00B94CEF">
            <w:pPr>
              <w:widowControl w:val="0"/>
              <w:suppressAutoHyphens/>
              <w:autoSpaceDN w:val="0"/>
              <w:snapToGrid w:val="0"/>
              <w:jc w:val="both"/>
              <w:rPr>
                <w:rFonts w:ascii="Times New Roman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342BBA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0E63CA" w:rsidRPr="00342BBA" w:rsidTr="00DE7467">
        <w:trPr>
          <w:trHeight w:hRule="exact" w:val="2067"/>
        </w:trPr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63CA" w:rsidRPr="00342BBA" w:rsidRDefault="000E63CA" w:rsidP="00DE7467">
            <w:pPr>
              <w:widowControl w:val="0"/>
              <w:shd w:val="clear" w:color="auto" w:fill="FFFFFF"/>
              <w:suppressAutoHyphens/>
              <w:autoSpaceDN w:val="0"/>
              <w:snapToGrid w:val="0"/>
              <w:spacing w:after="0" w:line="240" w:lineRule="auto"/>
              <w:rPr>
                <w:rFonts w:ascii="Times New Roman" w:hAnsi="Times New Roman" w:cs="Times New Roman"/>
                <w:b/>
                <w:kern w:val="3"/>
                <w:sz w:val="24"/>
                <w:szCs w:val="24"/>
                <w:lang w:eastAsia="zh-CN" w:bidi="hi-IN"/>
              </w:rPr>
            </w:pPr>
            <w:r w:rsidRPr="00342BBA">
              <w:rPr>
                <w:rFonts w:ascii="Times New Roman" w:hAnsi="Times New Roman" w:cs="Times New Roman"/>
                <w:b/>
                <w:sz w:val="24"/>
                <w:szCs w:val="24"/>
              </w:rPr>
              <w:t>Ожидаемые конечные результаты реализации программы</w:t>
            </w:r>
          </w:p>
        </w:tc>
        <w:tc>
          <w:tcPr>
            <w:tcW w:w="76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63CA" w:rsidRPr="00342BBA" w:rsidRDefault="000E63CA" w:rsidP="00B94CEF">
            <w:pPr>
              <w:widowControl w:val="0"/>
              <w:suppressAutoHyphens/>
              <w:autoSpaceDN w:val="0"/>
              <w:snapToGrid w:val="0"/>
              <w:jc w:val="both"/>
              <w:rPr>
                <w:rFonts w:ascii="Times New Roman" w:eastAsia="Batang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342BBA">
              <w:rPr>
                <w:rFonts w:ascii="Times New Roman" w:eastAsia="Batang" w:hAnsi="Times New Roman" w:cs="Times New Roman"/>
                <w:sz w:val="24"/>
                <w:szCs w:val="24"/>
              </w:rPr>
              <w:t>Обеспечение экологической безопасности населения.</w:t>
            </w:r>
          </w:p>
        </w:tc>
      </w:tr>
    </w:tbl>
    <w:p w:rsidR="000E63CA" w:rsidRPr="00342BBA" w:rsidRDefault="000E63CA" w:rsidP="000E63CA">
      <w:pPr>
        <w:rPr>
          <w:rFonts w:ascii="Times New Roman" w:hAnsi="Times New Roman" w:cs="Times New Roman"/>
          <w:sz w:val="24"/>
          <w:szCs w:val="24"/>
        </w:rPr>
      </w:pPr>
    </w:p>
    <w:p w:rsidR="000E63CA" w:rsidRPr="00342BBA" w:rsidRDefault="000E63CA" w:rsidP="000E63CA">
      <w:pPr>
        <w:pStyle w:val="a4"/>
        <w:jc w:val="center"/>
        <w:rPr>
          <w:rFonts w:ascii="Times New Roman" w:hAnsi="Times New Roman" w:cs="Times New Roman"/>
          <w:szCs w:val="24"/>
        </w:rPr>
      </w:pPr>
      <w:r w:rsidRPr="00342BBA">
        <w:rPr>
          <w:rStyle w:val="FontStyle11"/>
          <w:rFonts w:eastAsia="Lucida Sans Unicode"/>
          <w:sz w:val="24"/>
          <w:szCs w:val="24"/>
        </w:rPr>
        <w:t>РАЗДЕЛ Ι. СОДЕРЖАНИЕ ПРОБЛЕМЫ И ОБОСНОВАНИЕ НЕОБХОДИМОСТИ ЕЕ РЕШЕНИЯ ПРОГРАММНЫМИ МЕТОДАМИ</w:t>
      </w:r>
    </w:p>
    <w:p w:rsidR="000E63CA" w:rsidRPr="00342BBA" w:rsidRDefault="000E63CA" w:rsidP="000E63CA">
      <w:pPr>
        <w:pStyle w:val="a4"/>
        <w:jc w:val="center"/>
        <w:rPr>
          <w:rFonts w:ascii="Times New Roman" w:hAnsi="Times New Roman" w:cs="Times New Roman"/>
          <w:szCs w:val="24"/>
        </w:rPr>
      </w:pPr>
    </w:p>
    <w:p w:rsidR="000E63CA" w:rsidRPr="00342BBA" w:rsidRDefault="000E63CA" w:rsidP="000E63CA">
      <w:pPr>
        <w:pStyle w:val="a4"/>
        <w:ind w:firstLine="567"/>
        <w:jc w:val="both"/>
        <w:rPr>
          <w:rFonts w:ascii="Times New Roman" w:hAnsi="Times New Roman" w:cs="Times New Roman"/>
          <w:szCs w:val="24"/>
        </w:rPr>
      </w:pPr>
      <w:r w:rsidRPr="00342BBA">
        <w:rPr>
          <w:rStyle w:val="FontStyle11"/>
          <w:rFonts w:eastAsia="Lucida Sans Unicode"/>
          <w:b w:val="0"/>
          <w:sz w:val="24"/>
          <w:szCs w:val="24"/>
        </w:rPr>
        <w:t xml:space="preserve">В условиях реформирования экономики вопросы охраны окружающей среды приобретают особое значение. Экологическая ситуация в </w:t>
      </w:r>
      <w:r w:rsidR="00DE7467">
        <w:rPr>
          <w:rStyle w:val="FontStyle11"/>
          <w:rFonts w:eastAsia="Lucida Sans Unicode"/>
          <w:b w:val="0"/>
          <w:sz w:val="24"/>
          <w:szCs w:val="24"/>
        </w:rPr>
        <w:t xml:space="preserve">Иркутской </w:t>
      </w:r>
      <w:r w:rsidRPr="00342BBA">
        <w:rPr>
          <w:rStyle w:val="FontStyle11"/>
          <w:rFonts w:eastAsia="Lucida Sans Unicode"/>
          <w:b w:val="0"/>
          <w:sz w:val="24"/>
          <w:szCs w:val="24"/>
        </w:rPr>
        <w:t xml:space="preserve">области, и в частности в </w:t>
      </w:r>
      <w:r w:rsidR="00DE7467">
        <w:rPr>
          <w:rStyle w:val="FontStyle11"/>
          <w:rFonts w:eastAsia="Lucida Sans Unicode"/>
          <w:b w:val="0"/>
          <w:sz w:val="24"/>
          <w:szCs w:val="24"/>
        </w:rPr>
        <w:t>Портбайкальском муниципальном образовании</w:t>
      </w:r>
      <w:r w:rsidRPr="00342BBA">
        <w:rPr>
          <w:rStyle w:val="FontStyle11"/>
          <w:rFonts w:eastAsia="Lucida Sans Unicode"/>
          <w:b w:val="0"/>
          <w:sz w:val="24"/>
          <w:szCs w:val="24"/>
        </w:rPr>
        <w:t>, остается напряженной, а уровень загрязнения окружающей среды - высоким.</w:t>
      </w:r>
      <w:r w:rsidR="00DE7467">
        <w:rPr>
          <w:rStyle w:val="FontStyle11"/>
          <w:rFonts w:eastAsia="Lucida Sans Unicode"/>
          <w:b w:val="0"/>
          <w:sz w:val="24"/>
          <w:szCs w:val="24"/>
        </w:rPr>
        <w:t xml:space="preserve"> </w:t>
      </w:r>
    </w:p>
    <w:p w:rsidR="000E63CA" w:rsidRPr="00342BBA" w:rsidRDefault="000E63CA" w:rsidP="000E63CA">
      <w:pPr>
        <w:pStyle w:val="a4"/>
        <w:ind w:firstLine="567"/>
        <w:jc w:val="both"/>
        <w:rPr>
          <w:rFonts w:ascii="Times New Roman" w:hAnsi="Times New Roman" w:cs="Times New Roman"/>
          <w:szCs w:val="24"/>
        </w:rPr>
      </w:pPr>
      <w:r w:rsidRPr="00342BBA">
        <w:rPr>
          <w:rStyle w:val="FontStyle11"/>
          <w:rFonts w:eastAsia="Lucida Sans Unicode"/>
          <w:b w:val="0"/>
          <w:sz w:val="24"/>
          <w:szCs w:val="24"/>
        </w:rPr>
        <w:t>В связи с этим возрастает актуальность разработки и реализации мер по улучшению экологической ситуации, по рациональному использованию природных ресурсов, проведения воспитательной и образовательной работы с населением.</w:t>
      </w:r>
    </w:p>
    <w:p w:rsidR="000E63CA" w:rsidRPr="00342BBA" w:rsidRDefault="000E63CA" w:rsidP="000E63CA">
      <w:pPr>
        <w:pStyle w:val="a4"/>
        <w:ind w:firstLine="567"/>
        <w:jc w:val="both"/>
        <w:rPr>
          <w:rFonts w:ascii="Times New Roman" w:hAnsi="Times New Roman" w:cs="Times New Roman"/>
          <w:szCs w:val="24"/>
        </w:rPr>
      </w:pPr>
      <w:r w:rsidRPr="00342BBA">
        <w:rPr>
          <w:rStyle w:val="FontStyle11"/>
          <w:rFonts w:eastAsia="Lucida Sans Unicode"/>
          <w:b w:val="0"/>
          <w:sz w:val="24"/>
          <w:szCs w:val="24"/>
        </w:rPr>
        <w:t>Программа содержит комплекс мероприятий по защите территории и населения. Определение мероприятий Программы основано на наиболее острых проблемах.</w:t>
      </w:r>
    </w:p>
    <w:p w:rsidR="000E63CA" w:rsidRPr="00342BBA" w:rsidRDefault="000E63CA" w:rsidP="000E63CA">
      <w:pPr>
        <w:pStyle w:val="a4"/>
        <w:ind w:firstLine="567"/>
        <w:jc w:val="both"/>
        <w:rPr>
          <w:rFonts w:ascii="Times New Roman" w:hAnsi="Times New Roman" w:cs="Times New Roman"/>
          <w:szCs w:val="24"/>
        </w:rPr>
      </w:pPr>
      <w:r w:rsidRPr="00342BBA">
        <w:rPr>
          <w:rStyle w:val="FontStyle11"/>
          <w:rFonts w:eastAsia="Lucida Sans Unicode"/>
          <w:b w:val="0"/>
          <w:sz w:val="24"/>
          <w:szCs w:val="24"/>
        </w:rPr>
        <w:t xml:space="preserve">Одной из серьезных экологических проблем в </w:t>
      </w:r>
      <w:r w:rsidR="00DE7467">
        <w:rPr>
          <w:rStyle w:val="FontStyle11"/>
          <w:rFonts w:eastAsia="Lucida Sans Unicode"/>
          <w:b w:val="0"/>
          <w:sz w:val="24"/>
          <w:szCs w:val="24"/>
        </w:rPr>
        <w:t>Портбайкальском муниципальном образовании</w:t>
      </w:r>
      <w:r w:rsidRPr="00342BBA">
        <w:rPr>
          <w:rStyle w:val="FontStyle11"/>
          <w:rFonts w:eastAsia="Lucida Sans Unicode"/>
          <w:b w:val="0"/>
          <w:sz w:val="24"/>
          <w:szCs w:val="24"/>
        </w:rPr>
        <w:t xml:space="preserve"> остается проблема хранения, переработки, утилизации и обезвреживания твердых бытовых отходов. Нерешенность вопросов размещения, переработки и утилизации твердых отходов приводит к увеличению их объемов, размеров занимаемой ими территории, росту числа несанкционированных свалок, интенсивному загрязнению почв, поверхностных водоемов и подземных вод, атмосферного воздуха.</w:t>
      </w:r>
    </w:p>
    <w:p w:rsidR="000E63CA" w:rsidRPr="00342BBA" w:rsidRDefault="000E63CA" w:rsidP="000E63CA">
      <w:pPr>
        <w:pStyle w:val="a4"/>
        <w:ind w:firstLine="567"/>
        <w:jc w:val="both"/>
        <w:rPr>
          <w:rFonts w:ascii="Times New Roman" w:hAnsi="Times New Roman" w:cs="Times New Roman"/>
          <w:szCs w:val="24"/>
        </w:rPr>
      </w:pPr>
      <w:r w:rsidRPr="00342BBA">
        <w:rPr>
          <w:rStyle w:val="FontStyle11"/>
          <w:rFonts w:eastAsia="Lucida Sans Unicode"/>
          <w:b w:val="0"/>
          <w:sz w:val="24"/>
          <w:szCs w:val="24"/>
        </w:rPr>
        <w:t>Жизненно необходимым условием существования человека является сохранение и приумножение зеленых насаждений.</w:t>
      </w:r>
    </w:p>
    <w:p w:rsidR="000E63CA" w:rsidRPr="00342BBA" w:rsidRDefault="000E63CA" w:rsidP="000E63CA">
      <w:pPr>
        <w:pStyle w:val="a4"/>
        <w:ind w:firstLine="567"/>
        <w:jc w:val="both"/>
        <w:rPr>
          <w:rFonts w:ascii="Times New Roman" w:hAnsi="Times New Roman" w:cs="Times New Roman"/>
          <w:szCs w:val="24"/>
        </w:rPr>
      </w:pPr>
      <w:r w:rsidRPr="00342BBA">
        <w:rPr>
          <w:rStyle w:val="FontStyle11"/>
          <w:rFonts w:eastAsia="Lucida Sans Unicode"/>
          <w:b w:val="0"/>
          <w:sz w:val="24"/>
          <w:szCs w:val="24"/>
        </w:rPr>
        <w:t xml:space="preserve">Формирование экологической культуры жителей </w:t>
      </w:r>
      <w:r w:rsidR="00DE7467">
        <w:rPr>
          <w:rStyle w:val="FontStyle11"/>
          <w:rFonts w:eastAsia="Lucida Sans Unicode"/>
          <w:b w:val="0"/>
          <w:sz w:val="24"/>
          <w:szCs w:val="24"/>
        </w:rPr>
        <w:t>Портбайкальского муниципального образования</w:t>
      </w:r>
      <w:r w:rsidRPr="00342BBA">
        <w:rPr>
          <w:rStyle w:val="FontStyle11"/>
          <w:rFonts w:eastAsia="Lucida Sans Unicode"/>
          <w:b w:val="0"/>
          <w:sz w:val="24"/>
          <w:szCs w:val="24"/>
        </w:rPr>
        <w:t>, повышение уровня экологического воспитания и образования населения, особенно детей и подростков, являются залогом ответственного отношения граждан к окружающей среде. При этом без информирования населения обо всех аспектах охраны окружающей среды и рационального природопользования, без реализации права граждан на получение достоверной информации о состоянии окружающей среды не произойдет радикальных изменений в его сознании и поведении.</w:t>
      </w:r>
    </w:p>
    <w:p w:rsidR="000E63CA" w:rsidRPr="00342BBA" w:rsidRDefault="000E63CA" w:rsidP="000E63CA">
      <w:pPr>
        <w:pStyle w:val="a4"/>
        <w:ind w:firstLine="567"/>
        <w:jc w:val="both"/>
        <w:rPr>
          <w:rFonts w:ascii="Times New Roman" w:hAnsi="Times New Roman" w:cs="Times New Roman"/>
          <w:szCs w:val="24"/>
        </w:rPr>
      </w:pPr>
      <w:r w:rsidRPr="00342BBA">
        <w:rPr>
          <w:rStyle w:val="FontStyle11"/>
          <w:rFonts w:eastAsia="Lucida Sans Unicode"/>
          <w:b w:val="0"/>
          <w:sz w:val="24"/>
          <w:szCs w:val="24"/>
        </w:rPr>
        <w:t>Для комплексного решения указанных проблем разработана данная программа.</w:t>
      </w:r>
    </w:p>
    <w:p w:rsidR="000E63CA" w:rsidRPr="00342BBA" w:rsidRDefault="000E63CA" w:rsidP="007904C9">
      <w:pPr>
        <w:pStyle w:val="a4"/>
        <w:ind w:firstLine="567"/>
        <w:rPr>
          <w:rStyle w:val="FontStyle11"/>
          <w:rFonts w:eastAsia="Lucida Sans Unicode"/>
          <w:sz w:val="24"/>
          <w:szCs w:val="24"/>
        </w:rPr>
      </w:pPr>
    </w:p>
    <w:p w:rsidR="000E63CA" w:rsidRPr="00342BBA" w:rsidRDefault="000E63CA" w:rsidP="000E63CA">
      <w:pPr>
        <w:pStyle w:val="a4"/>
        <w:ind w:firstLine="567"/>
        <w:jc w:val="center"/>
        <w:rPr>
          <w:rFonts w:ascii="Times New Roman" w:hAnsi="Times New Roman" w:cs="Times New Roman"/>
          <w:szCs w:val="24"/>
        </w:rPr>
      </w:pPr>
      <w:r w:rsidRPr="00342BBA">
        <w:rPr>
          <w:rStyle w:val="FontStyle11"/>
          <w:rFonts w:eastAsia="Lucida Sans Unicode"/>
          <w:sz w:val="24"/>
          <w:szCs w:val="24"/>
        </w:rPr>
        <w:t>РАЗДЕЛ II. ЦЕЛИ, ЗАДАЧИ И СРОКИ РЕАЛИЗАЦИИ ПРОГРАММЫ</w:t>
      </w:r>
    </w:p>
    <w:p w:rsidR="000E63CA" w:rsidRPr="00342BBA" w:rsidRDefault="000E63CA" w:rsidP="000E63CA">
      <w:pPr>
        <w:pStyle w:val="a4"/>
        <w:ind w:firstLine="567"/>
        <w:jc w:val="center"/>
        <w:rPr>
          <w:rFonts w:ascii="Times New Roman" w:hAnsi="Times New Roman" w:cs="Times New Roman"/>
          <w:szCs w:val="24"/>
        </w:rPr>
      </w:pPr>
    </w:p>
    <w:p w:rsidR="000E63CA" w:rsidRPr="00342BBA" w:rsidRDefault="000E63CA" w:rsidP="000E63CA">
      <w:pPr>
        <w:pStyle w:val="a4"/>
        <w:ind w:firstLine="567"/>
        <w:jc w:val="both"/>
        <w:rPr>
          <w:rFonts w:ascii="Times New Roman" w:hAnsi="Times New Roman" w:cs="Times New Roman"/>
          <w:szCs w:val="24"/>
        </w:rPr>
      </w:pPr>
      <w:r w:rsidRPr="00342BBA">
        <w:rPr>
          <w:rStyle w:val="FontStyle11"/>
          <w:rFonts w:eastAsia="Lucida Sans Unicode"/>
          <w:b w:val="0"/>
          <w:sz w:val="24"/>
          <w:szCs w:val="24"/>
        </w:rPr>
        <w:t>Целями Программы являются:</w:t>
      </w:r>
    </w:p>
    <w:p w:rsidR="000E63CA" w:rsidRPr="00342BBA" w:rsidRDefault="000E63CA" w:rsidP="00372A9E">
      <w:pPr>
        <w:pStyle w:val="a5"/>
        <w:numPr>
          <w:ilvl w:val="0"/>
          <w:numId w:val="2"/>
        </w:numPr>
        <w:snapToGrid w:val="0"/>
        <w:ind w:left="0" w:firstLine="0"/>
        <w:jc w:val="both"/>
        <w:rPr>
          <w:rFonts w:ascii="Times New Roman" w:eastAsia="Batang" w:hAnsi="Times New Roman" w:cs="Times New Roman"/>
          <w:szCs w:val="24"/>
        </w:rPr>
      </w:pPr>
      <w:r w:rsidRPr="00342BBA">
        <w:rPr>
          <w:rFonts w:ascii="Times New Roman" w:eastAsia="Batang" w:hAnsi="Times New Roman" w:cs="Times New Roman"/>
          <w:szCs w:val="24"/>
        </w:rPr>
        <w:t xml:space="preserve">улучшение экологической обстановки в </w:t>
      </w:r>
      <w:r w:rsidR="00372A9E">
        <w:rPr>
          <w:rFonts w:ascii="Times New Roman" w:eastAsia="Batang" w:hAnsi="Times New Roman" w:cs="Times New Roman"/>
          <w:szCs w:val="24"/>
        </w:rPr>
        <w:t>Портбайкальском муниципальном образовании</w:t>
      </w:r>
      <w:r w:rsidRPr="00342BBA">
        <w:rPr>
          <w:rFonts w:ascii="Times New Roman" w:eastAsia="Batang" w:hAnsi="Times New Roman" w:cs="Times New Roman"/>
          <w:szCs w:val="24"/>
        </w:rPr>
        <w:t>;</w:t>
      </w:r>
    </w:p>
    <w:p w:rsidR="000E63CA" w:rsidRPr="00342BBA" w:rsidRDefault="000E63CA" w:rsidP="00372A9E">
      <w:pPr>
        <w:pStyle w:val="a5"/>
        <w:numPr>
          <w:ilvl w:val="0"/>
          <w:numId w:val="2"/>
        </w:numPr>
        <w:snapToGrid w:val="0"/>
        <w:ind w:left="0" w:firstLine="0"/>
        <w:jc w:val="both"/>
        <w:rPr>
          <w:rFonts w:ascii="Times New Roman" w:eastAsia="Batang" w:hAnsi="Times New Roman" w:cs="Times New Roman"/>
          <w:szCs w:val="24"/>
        </w:rPr>
      </w:pPr>
      <w:r w:rsidRPr="00342BBA">
        <w:rPr>
          <w:rFonts w:ascii="Times New Roman" w:eastAsia="Batang" w:hAnsi="Times New Roman" w:cs="Times New Roman"/>
          <w:szCs w:val="24"/>
        </w:rPr>
        <w:t>повышение экологической безопасности хозяйственной деятельности;</w:t>
      </w:r>
    </w:p>
    <w:p w:rsidR="000E63CA" w:rsidRPr="00342BBA" w:rsidRDefault="000E63CA" w:rsidP="00372A9E">
      <w:pPr>
        <w:pStyle w:val="a4"/>
        <w:numPr>
          <w:ilvl w:val="0"/>
          <w:numId w:val="2"/>
        </w:numPr>
        <w:ind w:left="0" w:firstLine="0"/>
        <w:jc w:val="both"/>
        <w:rPr>
          <w:rFonts w:ascii="Times New Roman" w:hAnsi="Times New Roman" w:cs="Times New Roman"/>
          <w:szCs w:val="24"/>
        </w:rPr>
      </w:pPr>
      <w:r w:rsidRPr="00342BBA">
        <w:rPr>
          <w:rFonts w:ascii="Times New Roman" w:hAnsi="Times New Roman" w:cs="Times New Roman"/>
          <w:szCs w:val="24"/>
        </w:rPr>
        <w:t>формирование экологической культуры.</w:t>
      </w:r>
    </w:p>
    <w:p w:rsidR="000E63CA" w:rsidRPr="00342BBA" w:rsidRDefault="000E63CA" w:rsidP="00372A9E">
      <w:pPr>
        <w:pStyle w:val="a4"/>
        <w:ind w:firstLine="567"/>
        <w:jc w:val="both"/>
        <w:rPr>
          <w:rFonts w:ascii="Times New Roman" w:hAnsi="Times New Roman" w:cs="Times New Roman"/>
          <w:szCs w:val="24"/>
        </w:rPr>
      </w:pPr>
      <w:r w:rsidRPr="00342BBA">
        <w:rPr>
          <w:rStyle w:val="FontStyle11"/>
          <w:rFonts w:eastAsia="Lucida Sans Unicode"/>
          <w:b w:val="0"/>
          <w:sz w:val="24"/>
          <w:szCs w:val="24"/>
        </w:rPr>
        <w:lastRenderedPageBreak/>
        <w:t xml:space="preserve"> Задачами Программы являются:</w:t>
      </w:r>
    </w:p>
    <w:p w:rsidR="00372A9E" w:rsidRPr="00372A9E" w:rsidRDefault="00372A9E" w:rsidP="00372A9E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eastAsia="Batang" w:hAnsi="Times New Roman" w:cs="Times New Roman"/>
          <w:szCs w:val="24"/>
        </w:rPr>
      </w:pPr>
      <w:r w:rsidRPr="00372A9E">
        <w:rPr>
          <w:rFonts w:ascii="Times New Roman" w:eastAsia="Batang" w:hAnsi="Times New Roman" w:cs="Times New Roman"/>
          <w:szCs w:val="24"/>
        </w:rPr>
        <w:t xml:space="preserve">участие в организации деятельности по накоплению (в том числе раздельному накоплению) и транспортированию твердых коммунальных отходов; </w:t>
      </w:r>
    </w:p>
    <w:p w:rsidR="000E63CA" w:rsidRPr="00342BBA" w:rsidRDefault="000E63CA" w:rsidP="00372A9E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eastAsia="Batang" w:hAnsi="Times New Roman" w:cs="Times New Roman"/>
          <w:szCs w:val="24"/>
        </w:rPr>
      </w:pPr>
      <w:r w:rsidRPr="00342BBA">
        <w:rPr>
          <w:rFonts w:ascii="Times New Roman" w:eastAsia="Batang" w:hAnsi="Times New Roman" w:cs="Times New Roman"/>
          <w:szCs w:val="24"/>
        </w:rPr>
        <w:t xml:space="preserve">озеленение </w:t>
      </w:r>
      <w:r w:rsidR="00372A9E">
        <w:rPr>
          <w:rFonts w:ascii="Times New Roman" w:eastAsia="Batang" w:hAnsi="Times New Roman" w:cs="Times New Roman"/>
          <w:szCs w:val="24"/>
        </w:rPr>
        <w:t>территории Портбайкальского муниципального образования</w:t>
      </w:r>
      <w:r w:rsidRPr="00342BBA">
        <w:rPr>
          <w:rFonts w:ascii="Times New Roman" w:eastAsia="Batang" w:hAnsi="Times New Roman" w:cs="Times New Roman"/>
          <w:szCs w:val="24"/>
        </w:rPr>
        <w:t>;</w:t>
      </w:r>
    </w:p>
    <w:p w:rsidR="000E63CA" w:rsidRPr="00342BBA" w:rsidRDefault="000E63CA" w:rsidP="00372A9E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eastAsia="Batang" w:hAnsi="Times New Roman" w:cs="Times New Roman"/>
          <w:szCs w:val="24"/>
        </w:rPr>
      </w:pPr>
      <w:r w:rsidRPr="00342BBA">
        <w:rPr>
          <w:rFonts w:ascii="Times New Roman" w:eastAsia="Batang" w:hAnsi="Times New Roman" w:cs="Times New Roman"/>
          <w:szCs w:val="24"/>
        </w:rPr>
        <w:t>повышение уровня экологического информирова</w:t>
      </w:r>
      <w:r w:rsidR="00372A9E">
        <w:rPr>
          <w:rFonts w:ascii="Times New Roman" w:eastAsia="Batang" w:hAnsi="Times New Roman" w:cs="Times New Roman"/>
          <w:szCs w:val="24"/>
        </w:rPr>
        <w:t>ния населения;</w:t>
      </w:r>
    </w:p>
    <w:p w:rsidR="000E63CA" w:rsidRPr="00342BBA" w:rsidRDefault="000E63CA" w:rsidP="00372A9E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Cs w:val="24"/>
        </w:rPr>
      </w:pPr>
      <w:r w:rsidRPr="00342BBA">
        <w:rPr>
          <w:rFonts w:ascii="Times New Roman" w:eastAsia="Batang" w:hAnsi="Times New Roman" w:cs="Times New Roman"/>
          <w:szCs w:val="24"/>
        </w:rPr>
        <w:t>о</w:t>
      </w:r>
      <w:r w:rsidRPr="00342BBA">
        <w:rPr>
          <w:rStyle w:val="FontStyle11"/>
          <w:rFonts w:eastAsia="Lucida Sans Unicode"/>
          <w:b w:val="0"/>
          <w:sz w:val="24"/>
          <w:szCs w:val="24"/>
        </w:rPr>
        <w:t xml:space="preserve">беспечение сохранения зеленых насаждений </w:t>
      </w:r>
      <w:r w:rsidR="00372A9E">
        <w:rPr>
          <w:rStyle w:val="FontStyle11"/>
          <w:rFonts w:eastAsia="Lucida Sans Unicode"/>
          <w:b w:val="0"/>
          <w:sz w:val="24"/>
          <w:szCs w:val="24"/>
        </w:rPr>
        <w:t xml:space="preserve">Портбайкальского муниципального образования </w:t>
      </w:r>
      <w:r w:rsidRPr="00342BBA">
        <w:rPr>
          <w:rStyle w:val="FontStyle11"/>
          <w:rFonts w:eastAsia="Lucida Sans Unicode"/>
          <w:b w:val="0"/>
          <w:sz w:val="24"/>
          <w:szCs w:val="24"/>
        </w:rPr>
        <w:t>их охраны и защиты, многоцелевого, рационального, непрерывного использования и воспроизводства;</w:t>
      </w:r>
    </w:p>
    <w:p w:rsidR="000E63CA" w:rsidRPr="00342BBA" w:rsidRDefault="000E63CA" w:rsidP="00372A9E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Cs w:val="24"/>
        </w:rPr>
      </w:pPr>
      <w:r w:rsidRPr="00342BBA">
        <w:rPr>
          <w:rStyle w:val="FontStyle11"/>
          <w:rFonts w:eastAsia="Lucida Sans Unicode"/>
          <w:b w:val="0"/>
          <w:sz w:val="24"/>
          <w:szCs w:val="24"/>
        </w:rPr>
        <w:t>организация системы экологического образования и информирования населения о состоянии окружающей среды, формирование экологической культуры.</w:t>
      </w:r>
    </w:p>
    <w:p w:rsidR="000E63CA" w:rsidRPr="00342BBA" w:rsidRDefault="000E63CA" w:rsidP="00372A9E">
      <w:pPr>
        <w:pStyle w:val="a4"/>
        <w:ind w:firstLine="567"/>
        <w:jc w:val="both"/>
        <w:rPr>
          <w:rFonts w:ascii="Times New Roman" w:hAnsi="Times New Roman" w:cs="Times New Roman"/>
          <w:bCs/>
          <w:szCs w:val="24"/>
        </w:rPr>
      </w:pPr>
      <w:r w:rsidRPr="00342BBA">
        <w:rPr>
          <w:rStyle w:val="FontStyle11"/>
          <w:rFonts w:eastAsia="Lucida Sans Unicode"/>
          <w:b w:val="0"/>
          <w:sz w:val="24"/>
          <w:szCs w:val="24"/>
        </w:rPr>
        <w:t>Реализация Программ</w:t>
      </w:r>
      <w:r w:rsidR="00372A9E">
        <w:rPr>
          <w:rStyle w:val="FontStyle11"/>
          <w:rFonts w:eastAsia="Lucida Sans Unicode"/>
          <w:b w:val="0"/>
          <w:sz w:val="24"/>
          <w:szCs w:val="24"/>
        </w:rPr>
        <w:t>ы предусмотрена на период с 2022 по 2024</w:t>
      </w:r>
      <w:r w:rsidRPr="00342BBA">
        <w:rPr>
          <w:rStyle w:val="FontStyle11"/>
          <w:rFonts w:eastAsia="Lucida Sans Unicode"/>
          <w:b w:val="0"/>
          <w:sz w:val="24"/>
          <w:szCs w:val="24"/>
        </w:rPr>
        <w:t xml:space="preserve"> годы включительно.</w:t>
      </w:r>
    </w:p>
    <w:p w:rsidR="007904C9" w:rsidRPr="00342BBA" w:rsidRDefault="007904C9" w:rsidP="00372A9E">
      <w:pPr>
        <w:pStyle w:val="a4"/>
        <w:ind w:firstLine="567"/>
        <w:jc w:val="both"/>
        <w:rPr>
          <w:rFonts w:ascii="Times New Roman" w:hAnsi="Times New Roman" w:cs="Times New Roman"/>
          <w:b/>
          <w:szCs w:val="24"/>
        </w:rPr>
      </w:pPr>
    </w:p>
    <w:p w:rsidR="000E63CA" w:rsidRPr="00342BBA" w:rsidRDefault="000E63CA" w:rsidP="000E63CA">
      <w:pPr>
        <w:pStyle w:val="a4"/>
        <w:ind w:firstLine="567"/>
        <w:jc w:val="both"/>
        <w:rPr>
          <w:rFonts w:ascii="Times New Roman" w:hAnsi="Times New Roman" w:cs="Times New Roman"/>
          <w:b/>
          <w:szCs w:val="24"/>
        </w:rPr>
      </w:pPr>
    </w:p>
    <w:p w:rsidR="000E63CA" w:rsidRDefault="000E63CA" w:rsidP="000E63CA">
      <w:pPr>
        <w:pStyle w:val="a4"/>
        <w:ind w:firstLine="567"/>
        <w:jc w:val="center"/>
        <w:rPr>
          <w:rStyle w:val="FontStyle11"/>
          <w:rFonts w:eastAsia="Lucida Sans Unicode"/>
          <w:sz w:val="24"/>
          <w:szCs w:val="24"/>
        </w:rPr>
      </w:pPr>
      <w:r w:rsidRPr="00342BBA">
        <w:rPr>
          <w:rStyle w:val="FontStyle11"/>
          <w:rFonts w:eastAsia="Lucida Sans Unicode"/>
          <w:sz w:val="24"/>
          <w:szCs w:val="24"/>
        </w:rPr>
        <w:t>РАЗДЕЛ III. МЕХАНИЗМ РЕАЛИЗАЦИИ ПРОГРАММЫ</w:t>
      </w:r>
    </w:p>
    <w:p w:rsidR="000E63CA" w:rsidRPr="00342BBA" w:rsidRDefault="000E63CA" w:rsidP="000E63CA">
      <w:pPr>
        <w:pStyle w:val="a4"/>
        <w:ind w:firstLine="567"/>
        <w:jc w:val="center"/>
        <w:rPr>
          <w:rFonts w:ascii="Times New Roman" w:hAnsi="Times New Roman" w:cs="Times New Roman"/>
          <w:b/>
          <w:szCs w:val="24"/>
        </w:rPr>
      </w:pPr>
    </w:p>
    <w:p w:rsidR="000E63CA" w:rsidRPr="00342BBA" w:rsidRDefault="000E63CA" w:rsidP="000E63CA">
      <w:pPr>
        <w:pStyle w:val="a4"/>
        <w:ind w:firstLine="567"/>
        <w:jc w:val="both"/>
        <w:rPr>
          <w:rFonts w:ascii="Times New Roman" w:hAnsi="Times New Roman" w:cs="Times New Roman"/>
          <w:szCs w:val="24"/>
        </w:rPr>
      </w:pPr>
      <w:r w:rsidRPr="00342BBA">
        <w:rPr>
          <w:rStyle w:val="FontStyle11"/>
          <w:rFonts w:eastAsia="Lucida Sans Unicode"/>
          <w:b w:val="0"/>
          <w:sz w:val="24"/>
          <w:szCs w:val="24"/>
        </w:rPr>
        <w:t>Реализация Программы осуществляется на основе договоров</w:t>
      </w:r>
      <w:r w:rsidR="00372A9E">
        <w:rPr>
          <w:rStyle w:val="FontStyle11"/>
          <w:rFonts w:eastAsia="Lucida Sans Unicode"/>
          <w:b w:val="0"/>
          <w:sz w:val="24"/>
          <w:szCs w:val="24"/>
        </w:rPr>
        <w:t>, муниципальных контрактов</w:t>
      </w:r>
      <w:r w:rsidRPr="00342BBA">
        <w:rPr>
          <w:rStyle w:val="FontStyle11"/>
          <w:rFonts w:eastAsia="Lucida Sans Unicode"/>
          <w:b w:val="0"/>
          <w:sz w:val="24"/>
          <w:szCs w:val="24"/>
        </w:rPr>
        <w:t>, заключаемых в установленном порядке муниципальным заказчиком с исполнителями мероприятий Программы, за исключением случаев, предусмотренных действующим законодательством.</w:t>
      </w:r>
    </w:p>
    <w:p w:rsidR="000E63CA" w:rsidRPr="00342BBA" w:rsidRDefault="000E63CA" w:rsidP="000E63CA">
      <w:pPr>
        <w:pStyle w:val="a4"/>
        <w:ind w:firstLine="567"/>
        <w:jc w:val="both"/>
        <w:rPr>
          <w:rFonts w:ascii="Times New Roman" w:hAnsi="Times New Roman" w:cs="Times New Roman"/>
          <w:szCs w:val="24"/>
        </w:rPr>
      </w:pPr>
      <w:r w:rsidRPr="00342BBA">
        <w:rPr>
          <w:rStyle w:val="FontStyle11"/>
          <w:rFonts w:eastAsia="Lucida Sans Unicode"/>
          <w:b w:val="0"/>
          <w:sz w:val="24"/>
          <w:szCs w:val="24"/>
        </w:rPr>
        <w:t>Отбор исполнителей Программы осуществляется на конкурсной основе в соответствии с законодательством о размещении заказов на поставки товаров, выполнение работ, оказание услуг для государственных и муниципальных нужд.</w:t>
      </w:r>
    </w:p>
    <w:p w:rsidR="000E63CA" w:rsidRPr="00342BBA" w:rsidRDefault="000E63CA" w:rsidP="000E63CA">
      <w:pPr>
        <w:pStyle w:val="a4"/>
        <w:ind w:firstLine="567"/>
        <w:jc w:val="both"/>
        <w:rPr>
          <w:rFonts w:ascii="Times New Roman" w:hAnsi="Times New Roman" w:cs="Times New Roman"/>
          <w:szCs w:val="24"/>
        </w:rPr>
      </w:pPr>
      <w:r w:rsidRPr="00342BBA">
        <w:rPr>
          <w:rStyle w:val="FontStyle11"/>
          <w:rFonts w:eastAsia="Lucida Sans Unicode"/>
          <w:b w:val="0"/>
          <w:sz w:val="24"/>
          <w:szCs w:val="24"/>
        </w:rPr>
        <w:t>При изменении объемов финансирования, предусмотренных Программой, муниципальные заказчики уточняют объемы финансирования за счет средств областного бюджета, федерального бюджета, местного бюджета, готовят предложения по внесению изменений в перечень мероприятий Программы и сроки их исполнения.</w:t>
      </w:r>
    </w:p>
    <w:p w:rsidR="000E63CA" w:rsidRPr="00342BBA" w:rsidRDefault="000E63CA" w:rsidP="000E63CA">
      <w:pPr>
        <w:pStyle w:val="a4"/>
        <w:ind w:firstLine="567"/>
        <w:jc w:val="both"/>
        <w:rPr>
          <w:rFonts w:ascii="Times New Roman" w:hAnsi="Times New Roman" w:cs="Times New Roman"/>
          <w:b/>
          <w:szCs w:val="24"/>
        </w:rPr>
      </w:pPr>
    </w:p>
    <w:p w:rsidR="000E63CA" w:rsidRPr="00342BBA" w:rsidRDefault="000E63CA" w:rsidP="000E63CA">
      <w:pPr>
        <w:pStyle w:val="a4"/>
        <w:ind w:firstLine="567"/>
        <w:jc w:val="center"/>
        <w:rPr>
          <w:rFonts w:ascii="Times New Roman" w:hAnsi="Times New Roman" w:cs="Times New Roman"/>
          <w:b/>
          <w:szCs w:val="24"/>
        </w:rPr>
      </w:pPr>
      <w:r w:rsidRPr="00342BBA">
        <w:rPr>
          <w:rStyle w:val="FontStyle11"/>
          <w:rFonts w:eastAsia="Lucida Sans Unicode"/>
          <w:sz w:val="24"/>
          <w:szCs w:val="24"/>
        </w:rPr>
        <w:t>РАЗДЕЛ IV. ОРГАНИЗАЦИЯ УПРАВЛЕНИЯ И КОНТРОЛЬ ЗА ХОДОМ РЕАЛИЗАЦИИ ПРОГРАММЫ</w:t>
      </w:r>
    </w:p>
    <w:p w:rsidR="000E63CA" w:rsidRPr="00342BBA" w:rsidRDefault="000E63CA" w:rsidP="000E63CA">
      <w:pPr>
        <w:pStyle w:val="a4"/>
        <w:ind w:firstLine="567"/>
        <w:jc w:val="center"/>
        <w:rPr>
          <w:rFonts w:ascii="Times New Roman" w:hAnsi="Times New Roman" w:cs="Times New Roman"/>
          <w:szCs w:val="24"/>
        </w:rPr>
      </w:pPr>
    </w:p>
    <w:p w:rsidR="000E63CA" w:rsidRPr="00342BBA" w:rsidRDefault="000E63CA" w:rsidP="000E63CA">
      <w:pPr>
        <w:pStyle w:val="a4"/>
        <w:ind w:firstLine="567"/>
        <w:jc w:val="both"/>
        <w:rPr>
          <w:rFonts w:ascii="Times New Roman" w:hAnsi="Times New Roman" w:cs="Times New Roman"/>
          <w:szCs w:val="24"/>
        </w:rPr>
      </w:pPr>
      <w:r w:rsidRPr="00342BBA">
        <w:rPr>
          <w:rStyle w:val="FontStyle11"/>
          <w:rFonts w:eastAsia="Lucida Sans Unicode"/>
          <w:b w:val="0"/>
          <w:sz w:val="24"/>
          <w:szCs w:val="24"/>
        </w:rPr>
        <w:t xml:space="preserve">Управление Программой осуществляется Администрацией </w:t>
      </w:r>
      <w:r w:rsidR="00372A9E">
        <w:rPr>
          <w:rStyle w:val="FontStyle11"/>
          <w:rFonts w:eastAsia="Lucida Sans Unicode"/>
          <w:b w:val="0"/>
          <w:sz w:val="24"/>
          <w:szCs w:val="24"/>
        </w:rPr>
        <w:t xml:space="preserve">Портбайкальского муниципального образования. </w:t>
      </w:r>
    </w:p>
    <w:p w:rsidR="000E63CA" w:rsidRPr="00342BBA" w:rsidRDefault="000E63CA" w:rsidP="000E63CA">
      <w:pPr>
        <w:pStyle w:val="a4"/>
        <w:ind w:firstLine="567"/>
        <w:jc w:val="both"/>
        <w:rPr>
          <w:rFonts w:ascii="Times New Roman" w:hAnsi="Times New Roman" w:cs="Times New Roman"/>
          <w:szCs w:val="24"/>
        </w:rPr>
      </w:pPr>
      <w:r w:rsidRPr="00342BBA">
        <w:rPr>
          <w:rStyle w:val="FontStyle11"/>
          <w:rFonts w:eastAsia="Lucida Sans Unicode"/>
          <w:b w:val="0"/>
          <w:sz w:val="24"/>
          <w:szCs w:val="24"/>
        </w:rPr>
        <w:t>Муниципальный заказчик Программы несёт ответственность за качественное и своевременное исполнение мероприятий Программы, эффективное использование финансовых средств и ресурсов, выделяемых на реализацию Программы. Отчет о реализации Программы в соответствующем году должен содержать:</w:t>
      </w:r>
    </w:p>
    <w:p w:rsidR="000E63CA" w:rsidRPr="00342BBA" w:rsidRDefault="000E63CA" w:rsidP="000E63CA">
      <w:pPr>
        <w:pStyle w:val="a4"/>
        <w:ind w:firstLine="567"/>
        <w:jc w:val="both"/>
        <w:rPr>
          <w:rFonts w:ascii="Times New Roman" w:hAnsi="Times New Roman" w:cs="Times New Roman"/>
          <w:szCs w:val="24"/>
        </w:rPr>
      </w:pPr>
      <w:r w:rsidRPr="00342BBA">
        <w:rPr>
          <w:rStyle w:val="FontStyle11"/>
          <w:rFonts w:eastAsia="Lucida Sans Unicode"/>
          <w:b w:val="0"/>
          <w:sz w:val="24"/>
          <w:szCs w:val="24"/>
        </w:rPr>
        <w:t>общий объем фактически произведенных расходов, всего и в том числе по источникам финансирования;</w:t>
      </w:r>
    </w:p>
    <w:p w:rsidR="000E63CA" w:rsidRPr="00342BBA" w:rsidRDefault="000E63CA" w:rsidP="000E63CA">
      <w:pPr>
        <w:pStyle w:val="a4"/>
        <w:ind w:firstLine="567"/>
        <w:jc w:val="both"/>
        <w:rPr>
          <w:rFonts w:ascii="Times New Roman" w:hAnsi="Times New Roman" w:cs="Times New Roman"/>
          <w:szCs w:val="24"/>
        </w:rPr>
      </w:pPr>
      <w:r w:rsidRPr="00342BBA">
        <w:rPr>
          <w:rStyle w:val="FontStyle11"/>
          <w:rFonts w:eastAsia="Lucida Sans Unicode"/>
          <w:b w:val="0"/>
          <w:sz w:val="24"/>
          <w:szCs w:val="24"/>
        </w:rPr>
        <w:t>перечень завершенных в течение года мероприятий по Программе;</w:t>
      </w:r>
    </w:p>
    <w:p w:rsidR="000E63CA" w:rsidRPr="00342BBA" w:rsidRDefault="000E63CA" w:rsidP="000E63CA">
      <w:pPr>
        <w:pStyle w:val="a4"/>
        <w:ind w:firstLine="567"/>
        <w:jc w:val="both"/>
        <w:rPr>
          <w:rFonts w:ascii="Times New Roman" w:hAnsi="Times New Roman" w:cs="Times New Roman"/>
          <w:szCs w:val="24"/>
        </w:rPr>
      </w:pPr>
      <w:r w:rsidRPr="00342BBA">
        <w:rPr>
          <w:rStyle w:val="FontStyle11"/>
          <w:rFonts w:eastAsia="Lucida Sans Unicode"/>
          <w:b w:val="0"/>
          <w:sz w:val="24"/>
          <w:szCs w:val="24"/>
        </w:rPr>
        <w:t xml:space="preserve">перечень не завершенных в течение года мероприятий Программы и процент их не завершения; </w:t>
      </w:r>
    </w:p>
    <w:p w:rsidR="000E63CA" w:rsidRPr="00342BBA" w:rsidRDefault="000E63CA" w:rsidP="000E63CA">
      <w:pPr>
        <w:pStyle w:val="a4"/>
        <w:ind w:firstLine="567"/>
        <w:jc w:val="both"/>
        <w:rPr>
          <w:rFonts w:ascii="Times New Roman" w:hAnsi="Times New Roman" w:cs="Times New Roman"/>
          <w:szCs w:val="24"/>
        </w:rPr>
      </w:pPr>
      <w:r w:rsidRPr="00342BBA">
        <w:rPr>
          <w:rStyle w:val="FontStyle11"/>
          <w:rFonts w:eastAsia="Lucida Sans Unicode"/>
          <w:b w:val="0"/>
          <w:sz w:val="24"/>
          <w:szCs w:val="24"/>
        </w:rPr>
        <w:t>анализ причин несвоевременного завершения программных мероприятий;</w:t>
      </w:r>
    </w:p>
    <w:p w:rsidR="000E63CA" w:rsidRPr="00342BBA" w:rsidRDefault="000E63CA" w:rsidP="000E63CA">
      <w:pPr>
        <w:pStyle w:val="a4"/>
        <w:ind w:firstLine="567"/>
        <w:jc w:val="both"/>
        <w:rPr>
          <w:rFonts w:ascii="Times New Roman" w:hAnsi="Times New Roman" w:cs="Times New Roman"/>
          <w:szCs w:val="24"/>
        </w:rPr>
      </w:pPr>
      <w:r w:rsidRPr="00342BBA">
        <w:rPr>
          <w:rStyle w:val="FontStyle11"/>
          <w:rFonts w:eastAsia="Lucida Sans Unicode"/>
          <w:b w:val="0"/>
          <w:sz w:val="24"/>
          <w:szCs w:val="24"/>
        </w:rPr>
        <w:t>предложения о привлечении дополнительных источников финансирования и иных способах достижения программных целей либо о прекращении дальнейшей реализации Программы.</w:t>
      </w:r>
    </w:p>
    <w:p w:rsidR="000E63CA" w:rsidRPr="00342BBA" w:rsidRDefault="000E63CA" w:rsidP="000E63CA">
      <w:pPr>
        <w:pStyle w:val="a4"/>
        <w:ind w:firstLine="567"/>
        <w:jc w:val="both"/>
        <w:rPr>
          <w:rFonts w:ascii="Times New Roman" w:hAnsi="Times New Roman" w:cs="Times New Roman"/>
          <w:b/>
          <w:szCs w:val="24"/>
        </w:rPr>
      </w:pPr>
    </w:p>
    <w:p w:rsidR="000E63CA" w:rsidRPr="00342BBA" w:rsidRDefault="000E63CA" w:rsidP="000E63CA">
      <w:pPr>
        <w:pStyle w:val="a4"/>
        <w:ind w:firstLine="567"/>
        <w:jc w:val="center"/>
        <w:rPr>
          <w:rFonts w:ascii="Times New Roman" w:hAnsi="Times New Roman" w:cs="Times New Roman"/>
          <w:b/>
          <w:szCs w:val="24"/>
        </w:rPr>
      </w:pPr>
      <w:r w:rsidRPr="00342BBA">
        <w:rPr>
          <w:rStyle w:val="FontStyle12"/>
          <w:rFonts w:eastAsia="Lucida Sans Unicode"/>
          <w:sz w:val="24"/>
          <w:szCs w:val="24"/>
        </w:rPr>
        <w:t>РАЗДЕЛ V. ОЦЕНКА СОЦИАЛЬНО-ЭКОНОМИЧЕСКОЙ ЭФФЕКТИВНОСТИ</w:t>
      </w:r>
      <w:r w:rsidRPr="00342BBA">
        <w:rPr>
          <w:rStyle w:val="FontStyle11"/>
          <w:rFonts w:eastAsia="Lucida Sans Unicode"/>
          <w:sz w:val="24"/>
          <w:szCs w:val="24"/>
        </w:rPr>
        <w:t>РЕАЛИЗАЦИИ ПРОГРАММЫ</w:t>
      </w:r>
    </w:p>
    <w:p w:rsidR="000E63CA" w:rsidRPr="00342BBA" w:rsidRDefault="000E63CA" w:rsidP="000E63CA">
      <w:pPr>
        <w:pStyle w:val="a4"/>
        <w:ind w:firstLine="567"/>
        <w:jc w:val="center"/>
        <w:rPr>
          <w:rFonts w:ascii="Times New Roman" w:hAnsi="Times New Roman" w:cs="Times New Roman"/>
          <w:szCs w:val="24"/>
        </w:rPr>
      </w:pPr>
    </w:p>
    <w:p w:rsidR="000E63CA" w:rsidRPr="00342BBA" w:rsidRDefault="000E63CA" w:rsidP="000E63CA">
      <w:pPr>
        <w:pStyle w:val="a4"/>
        <w:ind w:firstLine="567"/>
        <w:jc w:val="both"/>
        <w:rPr>
          <w:rFonts w:ascii="Times New Roman" w:hAnsi="Times New Roman" w:cs="Times New Roman"/>
          <w:szCs w:val="24"/>
        </w:rPr>
      </w:pPr>
      <w:r w:rsidRPr="00342BBA">
        <w:rPr>
          <w:rStyle w:val="FontStyle11"/>
          <w:rFonts w:eastAsia="Lucida Sans Unicode"/>
          <w:b w:val="0"/>
          <w:sz w:val="24"/>
          <w:szCs w:val="24"/>
        </w:rPr>
        <w:t>В результате выполнения мероприятий Программы будет обеспечено:</w:t>
      </w:r>
    </w:p>
    <w:p w:rsidR="000E63CA" w:rsidRPr="00342BBA" w:rsidRDefault="000E63CA" w:rsidP="000E63CA">
      <w:pPr>
        <w:pStyle w:val="a4"/>
        <w:numPr>
          <w:ilvl w:val="0"/>
          <w:numId w:val="3"/>
        </w:numPr>
        <w:jc w:val="both"/>
        <w:rPr>
          <w:rFonts w:ascii="Times New Roman" w:hAnsi="Times New Roman" w:cs="Times New Roman"/>
          <w:szCs w:val="24"/>
        </w:rPr>
      </w:pPr>
      <w:r w:rsidRPr="00342BBA">
        <w:rPr>
          <w:rStyle w:val="FontStyle11"/>
          <w:rFonts w:eastAsia="Lucida Sans Unicode"/>
          <w:b w:val="0"/>
          <w:sz w:val="24"/>
          <w:szCs w:val="24"/>
        </w:rPr>
        <w:t xml:space="preserve">благоустройство </w:t>
      </w:r>
      <w:r w:rsidR="00372A9E">
        <w:rPr>
          <w:rStyle w:val="FontStyle11"/>
          <w:rFonts w:eastAsia="Lucida Sans Unicode"/>
          <w:b w:val="0"/>
          <w:sz w:val="24"/>
          <w:szCs w:val="24"/>
        </w:rPr>
        <w:t>поселения</w:t>
      </w:r>
      <w:r w:rsidRPr="00342BBA">
        <w:rPr>
          <w:rStyle w:val="FontStyle11"/>
          <w:rFonts w:eastAsia="Lucida Sans Unicode"/>
          <w:b w:val="0"/>
          <w:sz w:val="24"/>
          <w:szCs w:val="24"/>
        </w:rPr>
        <w:t>;</w:t>
      </w:r>
    </w:p>
    <w:p w:rsidR="000E63CA" w:rsidRPr="00342BBA" w:rsidRDefault="000E63CA" w:rsidP="000E63CA">
      <w:pPr>
        <w:pStyle w:val="a4"/>
        <w:numPr>
          <w:ilvl w:val="0"/>
          <w:numId w:val="3"/>
        </w:numPr>
        <w:jc w:val="both"/>
        <w:rPr>
          <w:rFonts w:ascii="Times New Roman" w:hAnsi="Times New Roman" w:cs="Times New Roman"/>
          <w:szCs w:val="24"/>
        </w:rPr>
      </w:pPr>
      <w:r w:rsidRPr="00342BBA">
        <w:rPr>
          <w:rStyle w:val="FontStyle11"/>
          <w:rFonts w:eastAsia="Lucida Sans Unicode"/>
          <w:b w:val="0"/>
          <w:sz w:val="24"/>
          <w:szCs w:val="24"/>
        </w:rPr>
        <w:t>улучшение качественных характеристик земель:</w:t>
      </w:r>
    </w:p>
    <w:p w:rsidR="000E63CA" w:rsidRPr="00342BBA" w:rsidRDefault="000E63CA" w:rsidP="000E63CA">
      <w:pPr>
        <w:pStyle w:val="a4"/>
        <w:numPr>
          <w:ilvl w:val="0"/>
          <w:numId w:val="3"/>
        </w:numPr>
        <w:jc w:val="both"/>
        <w:rPr>
          <w:rFonts w:ascii="Times New Roman" w:hAnsi="Times New Roman" w:cs="Times New Roman"/>
          <w:szCs w:val="24"/>
        </w:rPr>
      </w:pPr>
      <w:r w:rsidRPr="00342BBA">
        <w:rPr>
          <w:rStyle w:val="FontStyle11"/>
          <w:rFonts w:eastAsia="Lucida Sans Unicode"/>
          <w:b w:val="0"/>
          <w:sz w:val="24"/>
          <w:szCs w:val="24"/>
        </w:rPr>
        <w:t>ликвидация несанкционированных свалок на территории поселения;</w:t>
      </w:r>
    </w:p>
    <w:p w:rsidR="000E63CA" w:rsidRPr="00342BBA" w:rsidRDefault="000E63CA" w:rsidP="000E63CA">
      <w:pPr>
        <w:pStyle w:val="a4"/>
        <w:numPr>
          <w:ilvl w:val="0"/>
          <w:numId w:val="3"/>
        </w:numPr>
        <w:jc w:val="both"/>
        <w:rPr>
          <w:rFonts w:ascii="Times New Roman" w:hAnsi="Times New Roman" w:cs="Times New Roman"/>
          <w:szCs w:val="24"/>
        </w:rPr>
      </w:pPr>
      <w:r w:rsidRPr="00342BBA">
        <w:rPr>
          <w:rStyle w:val="FontStyle11"/>
          <w:rFonts w:eastAsia="Lucida Sans Unicode"/>
          <w:b w:val="0"/>
          <w:sz w:val="24"/>
          <w:szCs w:val="24"/>
        </w:rPr>
        <w:lastRenderedPageBreak/>
        <w:t>увеличение площади ежегодно создаваемых зеленых насаждений;</w:t>
      </w:r>
    </w:p>
    <w:p w:rsidR="000E63CA" w:rsidRPr="00342BBA" w:rsidRDefault="000E63CA" w:rsidP="000E63CA">
      <w:pPr>
        <w:pStyle w:val="a4"/>
        <w:numPr>
          <w:ilvl w:val="0"/>
          <w:numId w:val="3"/>
        </w:numPr>
        <w:jc w:val="both"/>
        <w:rPr>
          <w:rFonts w:ascii="Times New Roman" w:hAnsi="Times New Roman" w:cs="Times New Roman"/>
          <w:szCs w:val="24"/>
        </w:rPr>
      </w:pPr>
      <w:r w:rsidRPr="00342BBA">
        <w:rPr>
          <w:rStyle w:val="FontStyle11"/>
          <w:rFonts w:eastAsia="Lucida Sans Unicode"/>
          <w:b w:val="0"/>
          <w:sz w:val="24"/>
          <w:szCs w:val="24"/>
        </w:rPr>
        <w:t>повышение уровня экологического просвещения и образования.</w:t>
      </w:r>
    </w:p>
    <w:p w:rsidR="000E63CA" w:rsidRPr="00342BBA" w:rsidRDefault="000E63CA" w:rsidP="000E63CA">
      <w:pPr>
        <w:pStyle w:val="a4"/>
        <w:ind w:firstLine="567"/>
        <w:jc w:val="both"/>
        <w:rPr>
          <w:rFonts w:ascii="Times New Roman" w:hAnsi="Times New Roman" w:cs="Times New Roman"/>
          <w:szCs w:val="24"/>
        </w:rPr>
      </w:pPr>
      <w:r w:rsidRPr="00342BBA">
        <w:rPr>
          <w:rStyle w:val="FontStyle11"/>
          <w:rFonts w:eastAsia="Lucida Sans Unicode"/>
          <w:b w:val="0"/>
          <w:sz w:val="24"/>
          <w:szCs w:val="24"/>
        </w:rPr>
        <w:t>Оценка эффективности реализации Программы осуществляется в целях достижения оптимального соотношения связанных с ее реализацией затрат и достигаемых в ходе реализации результатов, а также обеспечения принципов бюджетной системы Российской Федерации: результативности и эффективности использования бюджетных средств, прозрачности (открытости), достоверности бюджета, целевого характера бюджетных средств.</w:t>
      </w:r>
    </w:p>
    <w:p w:rsidR="000E63CA" w:rsidRPr="00342BBA" w:rsidRDefault="000E63CA" w:rsidP="000E63CA">
      <w:pPr>
        <w:pStyle w:val="a4"/>
        <w:ind w:firstLine="567"/>
        <w:jc w:val="both"/>
        <w:rPr>
          <w:rFonts w:ascii="Times New Roman" w:hAnsi="Times New Roman" w:cs="Times New Roman"/>
          <w:szCs w:val="24"/>
        </w:rPr>
      </w:pPr>
      <w:r w:rsidRPr="00342BBA">
        <w:rPr>
          <w:rStyle w:val="FontStyle11"/>
          <w:rFonts w:eastAsia="Lucida Sans Unicode"/>
          <w:b w:val="0"/>
          <w:sz w:val="24"/>
          <w:szCs w:val="24"/>
        </w:rPr>
        <w:t xml:space="preserve">Контроль за исполнением Программы осуществляет Администрация </w:t>
      </w:r>
      <w:r w:rsidR="00223F8C">
        <w:rPr>
          <w:rStyle w:val="FontStyle11"/>
          <w:rFonts w:eastAsia="Lucida Sans Unicode"/>
          <w:b w:val="0"/>
          <w:sz w:val="24"/>
          <w:szCs w:val="24"/>
        </w:rPr>
        <w:t>Портбайкальского муниципального образования</w:t>
      </w:r>
      <w:r w:rsidRPr="00342BBA">
        <w:rPr>
          <w:rStyle w:val="FontStyle11"/>
          <w:rFonts w:eastAsia="Lucida Sans Unicode"/>
          <w:b w:val="0"/>
          <w:sz w:val="24"/>
          <w:szCs w:val="24"/>
        </w:rPr>
        <w:t xml:space="preserve"> в соответствии с полномочиями, установленными федеральным и областным законодательством, нормативными правовыми актами </w:t>
      </w:r>
      <w:r w:rsidR="00223F8C">
        <w:rPr>
          <w:rStyle w:val="FontStyle11"/>
          <w:rFonts w:eastAsia="Lucida Sans Unicode"/>
          <w:b w:val="0"/>
          <w:sz w:val="24"/>
          <w:szCs w:val="24"/>
        </w:rPr>
        <w:t>Портбайкальского муниципального образования</w:t>
      </w:r>
      <w:r w:rsidRPr="00342BBA">
        <w:rPr>
          <w:rStyle w:val="FontStyle11"/>
          <w:rFonts w:eastAsia="Lucida Sans Unicode"/>
          <w:b w:val="0"/>
          <w:sz w:val="24"/>
          <w:szCs w:val="24"/>
        </w:rPr>
        <w:t>.</w:t>
      </w:r>
    </w:p>
    <w:p w:rsidR="000E63CA" w:rsidRPr="00342BBA" w:rsidRDefault="000E63CA" w:rsidP="000E63CA">
      <w:pPr>
        <w:spacing w:after="0"/>
        <w:rPr>
          <w:rFonts w:ascii="Times New Roman" w:hAnsi="Times New Roman" w:cs="Times New Roman"/>
          <w:sz w:val="24"/>
          <w:szCs w:val="24"/>
        </w:rPr>
        <w:sectPr w:rsidR="000E63CA" w:rsidRPr="00342BBA" w:rsidSect="00772BF5">
          <w:pgSz w:w="11906" w:h="16838"/>
          <w:pgMar w:top="992" w:right="851" w:bottom="992" w:left="1701" w:header="720" w:footer="720" w:gutter="0"/>
          <w:cols w:space="720"/>
        </w:sectPr>
      </w:pPr>
    </w:p>
    <w:tbl>
      <w:tblPr>
        <w:tblW w:w="153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326"/>
        <w:gridCol w:w="5982"/>
      </w:tblGrid>
      <w:tr w:rsidR="000E63CA" w:rsidRPr="00342BBA" w:rsidTr="007904C9">
        <w:trPr>
          <w:trHeight w:val="1513"/>
        </w:trPr>
        <w:tc>
          <w:tcPr>
            <w:tcW w:w="932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63CA" w:rsidRPr="00342BBA" w:rsidRDefault="000E63CA" w:rsidP="00B94CEF">
            <w:pPr>
              <w:widowControl w:val="0"/>
              <w:suppressAutoHyphens/>
              <w:autoSpaceDN w:val="0"/>
              <w:rPr>
                <w:rFonts w:ascii="Times New Roman" w:hAnsi="Times New Roman" w:cs="Times New Roman"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598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63CA" w:rsidRPr="00342BBA" w:rsidRDefault="000E63CA" w:rsidP="00B94CEF">
            <w:pPr>
              <w:ind w:left="175"/>
              <w:jc w:val="right"/>
              <w:rPr>
                <w:rFonts w:ascii="Times New Roman" w:hAnsi="Times New Roman" w:cs="Times New Roman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342BB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</w:t>
            </w:r>
          </w:p>
          <w:p w:rsidR="000E63CA" w:rsidRPr="00342BBA" w:rsidRDefault="000E63CA" w:rsidP="00223F8C">
            <w:pPr>
              <w:widowControl w:val="0"/>
              <w:suppressAutoHyphens/>
              <w:autoSpaceDN w:val="0"/>
              <w:jc w:val="right"/>
              <w:rPr>
                <w:rFonts w:ascii="Times New Roman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342BB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 муниципальной программе «</w:t>
            </w:r>
            <w:r w:rsidRPr="00342BBA">
              <w:rPr>
                <w:rFonts w:ascii="Times New Roman" w:hAnsi="Times New Roman" w:cs="Times New Roman"/>
                <w:sz w:val="24"/>
                <w:szCs w:val="24"/>
              </w:rPr>
              <w:t xml:space="preserve">Охрана окружающей среды на территории </w:t>
            </w:r>
            <w:r w:rsidR="00223F8C">
              <w:rPr>
                <w:rStyle w:val="FontStyle11"/>
                <w:rFonts w:eastAsia="Lucida Sans Unicode"/>
                <w:b w:val="0"/>
                <w:sz w:val="24"/>
                <w:szCs w:val="24"/>
              </w:rPr>
              <w:t>Портбайкальского муниципального образования на 2022-2024 годы</w:t>
            </w:r>
            <w:r w:rsidRPr="00342BB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</w:tbl>
    <w:p w:rsidR="009A5117" w:rsidRPr="007904C9" w:rsidRDefault="000E63CA" w:rsidP="007904C9">
      <w:pPr>
        <w:pStyle w:val="Style8"/>
        <w:spacing w:before="10"/>
        <w:ind w:firstLine="600"/>
        <w:rPr>
          <w:rFonts w:eastAsia="Arial Narrow"/>
          <w:bCs/>
          <w:iCs/>
          <w:sz w:val="24"/>
          <w:szCs w:val="24"/>
        </w:rPr>
      </w:pPr>
      <w:r w:rsidRPr="00223F8C">
        <w:rPr>
          <w:rStyle w:val="FontStyle11"/>
          <w:b w:val="0"/>
          <w:sz w:val="24"/>
          <w:szCs w:val="24"/>
        </w:rPr>
        <w:t xml:space="preserve">                                                                                               </w:t>
      </w:r>
      <w:r w:rsidRPr="00223F8C">
        <w:rPr>
          <w:rStyle w:val="FontStyle13"/>
          <w:rFonts w:ascii="Times New Roman" w:hAnsi="Times New Roman" w:cs="Times New Roman"/>
          <w:b w:val="0"/>
          <w:i w:val="0"/>
          <w:sz w:val="24"/>
          <w:szCs w:val="24"/>
        </w:rPr>
        <w:t>ПЕРЕЧЕНЬ МЕРОПРИЯТИЙ</w:t>
      </w:r>
    </w:p>
    <w:tbl>
      <w:tblPr>
        <w:tblW w:w="14699" w:type="dxa"/>
        <w:tblInd w:w="60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77"/>
        <w:gridCol w:w="3027"/>
        <w:gridCol w:w="1909"/>
        <w:gridCol w:w="1026"/>
        <w:gridCol w:w="1026"/>
        <w:gridCol w:w="1173"/>
        <w:gridCol w:w="1028"/>
        <w:gridCol w:w="4633"/>
      </w:tblGrid>
      <w:tr w:rsidR="00223F8C" w:rsidRPr="00223F8C" w:rsidTr="007904C9">
        <w:trPr>
          <w:trHeight w:val="833"/>
        </w:trPr>
        <w:tc>
          <w:tcPr>
            <w:tcW w:w="877" w:type="dxa"/>
            <w:tcBorders>
              <w:top w:val="single" w:sz="2" w:space="0" w:color="000000"/>
              <w:left w:val="single" w:sz="2" w:space="0" w:color="000000"/>
              <w:bottom w:val="nil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223F8C" w:rsidRPr="00223F8C" w:rsidRDefault="00223F8C" w:rsidP="00B94CEF">
            <w:pPr>
              <w:pStyle w:val="Style1"/>
              <w:snapToGrid w:val="0"/>
              <w:spacing w:line="240" w:lineRule="auto"/>
              <w:ind w:firstLine="43"/>
              <w:rPr>
                <w:sz w:val="24"/>
                <w:szCs w:val="24"/>
              </w:rPr>
            </w:pPr>
            <w:r w:rsidRPr="00223F8C">
              <w:rPr>
                <w:rStyle w:val="FontStyle11"/>
                <w:b w:val="0"/>
                <w:sz w:val="24"/>
                <w:szCs w:val="24"/>
              </w:rPr>
              <w:t>№ п/п</w:t>
            </w:r>
          </w:p>
        </w:tc>
        <w:tc>
          <w:tcPr>
            <w:tcW w:w="3027" w:type="dxa"/>
            <w:tcBorders>
              <w:top w:val="single" w:sz="2" w:space="0" w:color="000000"/>
              <w:left w:val="single" w:sz="2" w:space="0" w:color="000000"/>
              <w:bottom w:val="nil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223F8C" w:rsidRPr="00223F8C" w:rsidRDefault="00223F8C" w:rsidP="00B94CEF">
            <w:pPr>
              <w:pStyle w:val="Style1"/>
              <w:snapToGrid w:val="0"/>
              <w:spacing w:line="240" w:lineRule="auto"/>
              <w:ind w:left="98"/>
              <w:rPr>
                <w:sz w:val="24"/>
                <w:szCs w:val="24"/>
              </w:rPr>
            </w:pPr>
            <w:r w:rsidRPr="00223F8C">
              <w:rPr>
                <w:rStyle w:val="FontStyle11"/>
                <w:b w:val="0"/>
                <w:sz w:val="24"/>
                <w:szCs w:val="24"/>
              </w:rPr>
              <w:t>Мероприятия</w:t>
            </w:r>
          </w:p>
        </w:tc>
        <w:tc>
          <w:tcPr>
            <w:tcW w:w="1909" w:type="dxa"/>
            <w:tcBorders>
              <w:top w:val="single" w:sz="2" w:space="0" w:color="000000"/>
              <w:left w:val="single" w:sz="2" w:space="0" w:color="000000"/>
              <w:bottom w:val="nil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223F8C" w:rsidRPr="00223F8C" w:rsidRDefault="00223F8C" w:rsidP="00B94CEF">
            <w:pPr>
              <w:pStyle w:val="Style1"/>
              <w:snapToGrid w:val="0"/>
              <w:spacing w:line="240" w:lineRule="auto"/>
              <w:rPr>
                <w:sz w:val="24"/>
                <w:szCs w:val="24"/>
              </w:rPr>
            </w:pPr>
            <w:r w:rsidRPr="00223F8C">
              <w:rPr>
                <w:rStyle w:val="FontStyle11"/>
                <w:b w:val="0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4253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223F8C" w:rsidRPr="00223F8C" w:rsidRDefault="00223F8C" w:rsidP="00B94CEF">
            <w:pPr>
              <w:pStyle w:val="Style1"/>
              <w:snapToGrid w:val="0"/>
              <w:spacing w:line="240" w:lineRule="auto"/>
              <w:ind w:left="590"/>
              <w:rPr>
                <w:rStyle w:val="FontStyle11"/>
                <w:b w:val="0"/>
                <w:sz w:val="24"/>
                <w:szCs w:val="24"/>
              </w:rPr>
            </w:pPr>
            <w:r w:rsidRPr="00223F8C">
              <w:rPr>
                <w:rStyle w:val="FontStyle11"/>
                <w:b w:val="0"/>
                <w:sz w:val="24"/>
                <w:szCs w:val="24"/>
              </w:rPr>
              <w:t xml:space="preserve">Объем финансирования </w:t>
            </w:r>
          </w:p>
          <w:p w:rsidR="00223F8C" w:rsidRPr="00223F8C" w:rsidRDefault="00223F8C" w:rsidP="00B94CEF">
            <w:pPr>
              <w:pStyle w:val="Style1"/>
              <w:snapToGrid w:val="0"/>
              <w:spacing w:line="240" w:lineRule="auto"/>
              <w:ind w:left="590"/>
              <w:rPr>
                <w:sz w:val="24"/>
                <w:szCs w:val="24"/>
              </w:rPr>
            </w:pPr>
            <w:r w:rsidRPr="00223F8C">
              <w:rPr>
                <w:rStyle w:val="FontStyle11"/>
                <w:b w:val="0"/>
                <w:sz w:val="24"/>
                <w:szCs w:val="24"/>
              </w:rPr>
              <w:t>(тыс. руб.)</w:t>
            </w:r>
          </w:p>
        </w:tc>
        <w:tc>
          <w:tcPr>
            <w:tcW w:w="46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223F8C" w:rsidRPr="00223F8C" w:rsidRDefault="00223F8C" w:rsidP="00B94CEF">
            <w:pPr>
              <w:pStyle w:val="Style1"/>
              <w:snapToGrid w:val="0"/>
              <w:spacing w:line="240" w:lineRule="auto"/>
              <w:rPr>
                <w:sz w:val="24"/>
                <w:szCs w:val="24"/>
              </w:rPr>
            </w:pPr>
            <w:r w:rsidRPr="00223F8C">
              <w:rPr>
                <w:rStyle w:val="FontStyle11"/>
                <w:b w:val="0"/>
                <w:sz w:val="24"/>
                <w:szCs w:val="24"/>
              </w:rPr>
              <w:t>Исполнитель</w:t>
            </w:r>
          </w:p>
        </w:tc>
      </w:tr>
      <w:tr w:rsidR="00223F8C" w:rsidRPr="00223F8C" w:rsidTr="007904C9">
        <w:trPr>
          <w:trHeight w:val="1030"/>
        </w:trPr>
        <w:tc>
          <w:tcPr>
            <w:tcW w:w="87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23F8C" w:rsidRPr="00223F8C" w:rsidRDefault="00223F8C" w:rsidP="00B94CEF">
            <w:pPr>
              <w:snapToGrid w:val="0"/>
              <w:rPr>
                <w:rFonts w:ascii="Times New Roman" w:hAnsi="Times New Roman" w:cs="Times New Roman"/>
                <w:kern w:val="3"/>
                <w:sz w:val="24"/>
                <w:szCs w:val="24"/>
                <w:lang w:eastAsia="zh-CN" w:bidi="hi-IN"/>
              </w:rPr>
            </w:pPr>
          </w:p>
          <w:p w:rsidR="00223F8C" w:rsidRPr="00223F8C" w:rsidRDefault="00223F8C" w:rsidP="00B94CEF">
            <w:pPr>
              <w:widowControl w:val="0"/>
              <w:suppressAutoHyphens/>
              <w:autoSpaceDN w:val="0"/>
              <w:rPr>
                <w:rFonts w:ascii="Times New Roman" w:hAnsi="Times New Roman" w:cs="Times New Roman"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302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23F8C" w:rsidRPr="00223F8C" w:rsidRDefault="00223F8C" w:rsidP="00B94CEF">
            <w:pPr>
              <w:snapToGrid w:val="0"/>
              <w:rPr>
                <w:rFonts w:ascii="Times New Roman" w:hAnsi="Times New Roman" w:cs="Times New Roman"/>
                <w:kern w:val="3"/>
                <w:sz w:val="24"/>
                <w:szCs w:val="24"/>
                <w:lang w:eastAsia="zh-CN" w:bidi="hi-IN"/>
              </w:rPr>
            </w:pPr>
          </w:p>
          <w:p w:rsidR="00223F8C" w:rsidRPr="00223F8C" w:rsidRDefault="00223F8C" w:rsidP="00B94CEF">
            <w:pPr>
              <w:widowControl w:val="0"/>
              <w:suppressAutoHyphens/>
              <w:autoSpaceDN w:val="0"/>
              <w:rPr>
                <w:rFonts w:ascii="Times New Roman" w:hAnsi="Times New Roman" w:cs="Times New Roman"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190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23F8C" w:rsidRPr="00223F8C" w:rsidRDefault="00223F8C" w:rsidP="00B94CEF">
            <w:pPr>
              <w:snapToGrid w:val="0"/>
              <w:rPr>
                <w:rFonts w:ascii="Times New Roman" w:hAnsi="Times New Roman" w:cs="Times New Roman"/>
                <w:kern w:val="3"/>
                <w:sz w:val="24"/>
                <w:szCs w:val="24"/>
                <w:lang w:eastAsia="zh-CN" w:bidi="hi-IN"/>
              </w:rPr>
            </w:pPr>
          </w:p>
          <w:p w:rsidR="00223F8C" w:rsidRPr="00223F8C" w:rsidRDefault="00223F8C" w:rsidP="00B94CEF">
            <w:pPr>
              <w:widowControl w:val="0"/>
              <w:suppressAutoHyphens/>
              <w:autoSpaceDN w:val="0"/>
              <w:rPr>
                <w:rFonts w:ascii="Times New Roman" w:hAnsi="Times New Roman" w:cs="Times New Roman"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10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223F8C" w:rsidRPr="00223F8C" w:rsidRDefault="00223F8C" w:rsidP="00B94CEF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223F8C">
              <w:rPr>
                <w:rStyle w:val="FontStyle11"/>
                <w:rFonts w:eastAsia="Lucida Sans Unicode"/>
                <w:b w:val="0"/>
                <w:sz w:val="24"/>
                <w:szCs w:val="24"/>
              </w:rPr>
              <w:t>всего</w:t>
            </w:r>
          </w:p>
        </w:tc>
        <w:tc>
          <w:tcPr>
            <w:tcW w:w="10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223F8C" w:rsidRPr="00223F8C" w:rsidRDefault="00223F8C" w:rsidP="00B94CEF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223F8C">
              <w:rPr>
                <w:rStyle w:val="FontStyle11"/>
                <w:rFonts w:eastAsia="Lucida Sans Unicode"/>
                <w:b w:val="0"/>
                <w:sz w:val="24"/>
                <w:szCs w:val="24"/>
              </w:rPr>
              <w:t>2022</w:t>
            </w:r>
          </w:p>
          <w:p w:rsidR="00223F8C" w:rsidRPr="00223F8C" w:rsidRDefault="00223F8C" w:rsidP="00B94CEF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223F8C">
              <w:rPr>
                <w:rStyle w:val="FontStyle11"/>
                <w:rFonts w:eastAsia="Lucida Sans Unicode"/>
                <w:b w:val="0"/>
                <w:sz w:val="24"/>
                <w:szCs w:val="24"/>
              </w:rPr>
              <w:t>год</w:t>
            </w:r>
          </w:p>
        </w:tc>
        <w:tc>
          <w:tcPr>
            <w:tcW w:w="11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223F8C" w:rsidRPr="00223F8C" w:rsidRDefault="00223F8C" w:rsidP="00B94CEF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223F8C">
              <w:rPr>
                <w:rStyle w:val="FontStyle11"/>
                <w:rFonts w:eastAsia="Lucida Sans Unicode"/>
                <w:b w:val="0"/>
                <w:sz w:val="24"/>
                <w:szCs w:val="24"/>
              </w:rPr>
              <w:t>2023</w:t>
            </w:r>
          </w:p>
          <w:p w:rsidR="00223F8C" w:rsidRPr="00223F8C" w:rsidRDefault="00223F8C" w:rsidP="00B94CEF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223F8C">
              <w:rPr>
                <w:rStyle w:val="FontStyle11"/>
                <w:rFonts w:eastAsia="Lucida Sans Unicode"/>
                <w:b w:val="0"/>
                <w:sz w:val="24"/>
                <w:szCs w:val="24"/>
              </w:rPr>
              <w:t>год</w:t>
            </w:r>
          </w:p>
        </w:tc>
        <w:tc>
          <w:tcPr>
            <w:tcW w:w="10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223F8C" w:rsidRPr="00223F8C" w:rsidRDefault="00223F8C" w:rsidP="00B94CEF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223F8C">
              <w:rPr>
                <w:rStyle w:val="FontStyle11"/>
                <w:rFonts w:eastAsia="Lucida Sans Unicode"/>
                <w:b w:val="0"/>
                <w:sz w:val="24"/>
                <w:szCs w:val="24"/>
              </w:rPr>
              <w:t>2024</w:t>
            </w:r>
          </w:p>
          <w:p w:rsidR="00223F8C" w:rsidRPr="00223F8C" w:rsidRDefault="00223F8C" w:rsidP="00B94CEF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223F8C">
              <w:rPr>
                <w:rStyle w:val="FontStyle11"/>
                <w:rFonts w:eastAsia="Lucida Sans Unicode"/>
                <w:b w:val="0"/>
                <w:sz w:val="24"/>
                <w:szCs w:val="24"/>
              </w:rPr>
              <w:t>год</w:t>
            </w:r>
          </w:p>
        </w:tc>
        <w:tc>
          <w:tcPr>
            <w:tcW w:w="46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23F8C" w:rsidRPr="00223F8C" w:rsidRDefault="00223F8C" w:rsidP="00B94CEF">
            <w:pPr>
              <w:pStyle w:val="Style2"/>
              <w:snapToGrid w:val="0"/>
              <w:spacing w:line="276" w:lineRule="auto"/>
              <w:rPr>
                <w:sz w:val="24"/>
                <w:szCs w:val="24"/>
              </w:rPr>
            </w:pPr>
          </w:p>
        </w:tc>
      </w:tr>
      <w:tr w:rsidR="00223F8C" w:rsidRPr="00223F8C" w:rsidTr="007904C9">
        <w:trPr>
          <w:trHeight w:val="1273"/>
        </w:trPr>
        <w:tc>
          <w:tcPr>
            <w:tcW w:w="8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223F8C" w:rsidRPr="00223F8C" w:rsidRDefault="00223F8C" w:rsidP="00B94CEF">
            <w:pPr>
              <w:pStyle w:val="Style1"/>
              <w:snapToGrid w:val="0"/>
              <w:spacing w:line="240" w:lineRule="auto"/>
              <w:rPr>
                <w:sz w:val="24"/>
                <w:szCs w:val="24"/>
              </w:rPr>
            </w:pPr>
            <w:r w:rsidRPr="00223F8C">
              <w:rPr>
                <w:rStyle w:val="FontStyle11"/>
                <w:b w:val="0"/>
                <w:sz w:val="24"/>
                <w:szCs w:val="24"/>
              </w:rPr>
              <w:t>1</w:t>
            </w:r>
          </w:p>
        </w:tc>
        <w:tc>
          <w:tcPr>
            <w:tcW w:w="30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7904C9" w:rsidRDefault="00223F8C" w:rsidP="00B94CEF">
            <w:pPr>
              <w:pStyle w:val="Style1"/>
              <w:snapToGrid w:val="0"/>
              <w:spacing w:line="240" w:lineRule="auto"/>
              <w:ind w:left="10" w:hanging="10"/>
              <w:rPr>
                <w:rStyle w:val="FontStyle11"/>
                <w:b w:val="0"/>
                <w:sz w:val="24"/>
                <w:szCs w:val="24"/>
              </w:rPr>
            </w:pPr>
            <w:r w:rsidRPr="00223F8C">
              <w:rPr>
                <w:rStyle w:val="FontStyle11"/>
                <w:b w:val="0"/>
                <w:sz w:val="24"/>
                <w:szCs w:val="24"/>
              </w:rPr>
              <w:t xml:space="preserve">Проведения </w:t>
            </w:r>
          </w:p>
          <w:p w:rsidR="00223F8C" w:rsidRPr="00223F8C" w:rsidRDefault="00223F8C" w:rsidP="00B94CEF">
            <w:pPr>
              <w:pStyle w:val="Style1"/>
              <w:snapToGrid w:val="0"/>
              <w:spacing w:line="240" w:lineRule="auto"/>
              <w:ind w:left="10" w:hanging="10"/>
              <w:rPr>
                <w:sz w:val="24"/>
                <w:szCs w:val="24"/>
              </w:rPr>
            </w:pPr>
            <w:r w:rsidRPr="00223F8C">
              <w:rPr>
                <w:rStyle w:val="FontStyle11"/>
                <w:b w:val="0"/>
                <w:sz w:val="24"/>
                <w:szCs w:val="24"/>
              </w:rPr>
              <w:t>экологических субботников</w:t>
            </w:r>
          </w:p>
        </w:tc>
        <w:tc>
          <w:tcPr>
            <w:tcW w:w="19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23F8C" w:rsidRPr="00223F8C" w:rsidRDefault="00223F8C" w:rsidP="00B94CEF">
            <w:pPr>
              <w:pStyle w:val="Style2"/>
              <w:snapToGrid w:val="0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223F8C" w:rsidRPr="00223F8C" w:rsidRDefault="00223F8C" w:rsidP="00B94CEF">
            <w:pPr>
              <w:pStyle w:val="Style2"/>
              <w:snapToGrid w:val="0"/>
              <w:spacing w:line="276" w:lineRule="auto"/>
              <w:rPr>
                <w:sz w:val="24"/>
                <w:szCs w:val="24"/>
              </w:rPr>
            </w:pPr>
            <w:r w:rsidRPr="00223F8C">
              <w:rPr>
                <w:sz w:val="24"/>
                <w:szCs w:val="24"/>
              </w:rPr>
              <w:t>Без затрат</w:t>
            </w:r>
          </w:p>
        </w:tc>
        <w:tc>
          <w:tcPr>
            <w:tcW w:w="10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23F8C" w:rsidRPr="00223F8C" w:rsidRDefault="00223F8C" w:rsidP="00B94CEF">
            <w:pPr>
              <w:pStyle w:val="Style2"/>
              <w:snapToGrid w:val="0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1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23F8C" w:rsidRPr="00223F8C" w:rsidRDefault="00223F8C" w:rsidP="00B94CEF">
            <w:pPr>
              <w:pStyle w:val="Style2"/>
              <w:snapToGrid w:val="0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0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23F8C" w:rsidRPr="00223F8C" w:rsidRDefault="00223F8C" w:rsidP="00B94CEF">
            <w:pPr>
              <w:pStyle w:val="Style2"/>
              <w:snapToGrid w:val="0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46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223F8C" w:rsidRPr="00223F8C" w:rsidRDefault="00223F8C" w:rsidP="00B94CEF">
            <w:pPr>
              <w:pStyle w:val="Style3"/>
              <w:snapToGrid w:val="0"/>
              <w:spacing w:line="276" w:lineRule="auto"/>
              <w:jc w:val="center"/>
              <w:rPr>
                <w:sz w:val="24"/>
                <w:szCs w:val="24"/>
              </w:rPr>
            </w:pPr>
            <w:r w:rsidRPr="00223F8C">
              <w:rPr>
                <w:rStyle w:val="FontStyle11"/>
                <w:b w:val="0"/>
                <w:sz w:val="24"/>
                <w:szCs w:val="24"/>
              </w:rPr>
              <w:t xml:space="preserve">Администрация </w:t>
            </w:r>
            <w:r w:rsidRPr="00223F8C">
              <w:rPr>
                <w:rStyle w:val="FontStyle11"/>
                <w:rFonts w:eastAsia="Lucida Sans Unicode"/>
                <w:b w:val="0"/>
                <w:sz w:val="24"/>
                <w:szCs w:val="24"/>
              </w:rPr>
              <w:t>Портбайкальского муниципального образования</w:t>
            </w:r>
          </w:p>
        </w:tc>
      </w:tr>
      <w:tr w:rsidR="00223F8C" w:rsidRPr="00223F8C" w:rsidTr="007904C9">
        <w:trPr>
          <w:trHeight w:val="318"/>
        </w:trPr>
        <w:tc>
          <w:tcPr>
            <w:tcW w:w="8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23F8C" w:rsidRPr="00223F8C" w:rsidRDefault="00223F8C" w:rsidP="00B94CEF">
            <w:pPr>
              <w:pStyle w:val="Style1"/>
              <w:snapToGrid w:val="0"/>
              <w:spacing w:line="240" w:lineRule="auto"/>
              <w:rPr>
                <w:rStyle w:val="FontStyle11"/>
                <w:b w:val="0"/>
                <w:sz w:val="24"/>
                <w:szCs w:val="24"/>
              </w:rPr>
            </w:pPr>
            <w:r w:rsidRPr="00223F8C">
              <w:rPr>
                <w:rStyle w:val="FontStyle11"/>
                <w:b w:val="0"/>
                <w:sz w:val="24"/>
                <w:szCs w:val="24"/>
              </w:rPr>
              <w:t>2</w:t>
            </w:r>
          </w:p>
        </w:tc>
        <w:tc>
          <w:tcPr>
            <w:tcW w:w="30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7904C9" w:rsidRDefault="007904C9" w:rsidP="00B94CEF">
            <w:pPr>
              <w:pStyle w:val="Style1"/>
              <w:snapToGrid w:val="0"/>
              <w:spacing w:line="240" w:lineRule="auto"/>
              <w:ind w:left="10" w:hanging="10"/>
              <w:rPr>
                <w:rStyle w:val="FontStyle11"/>
                <w:b w:val="0"/>
                <w:sz w:val="24"/>
                <w:szCs w:val="24"/>
              </w:rPr>
            </w:pPr>
            <w:r>
              <w:rPr>
                <w:rStyle w:val="FontStyle11"/>
                <w:b w:val="0"/>
                <w:sz w:val="24"/>
                <w:szCs w:val="24"/>
              </w:rPr>
              <w:t>Экологическое информирования населения</w:t>
            </w:r>
          </w:p>
          <w:p w:rsidR="00223F8C" w:rsidRPr="00223F8C" w:rsidRDefault="007904C9" w:rsidP="00B94CEF">
            <w:pPr>
              <w:pStyle w:val="Style1"/>
              <w:snapToGrid w:val="0"/>
              <w:spacing w:line="240" w:lineRule="auto"/>
              <w:ind w:left="10" w:hanging="10"/>
              <w:rPr>
                <w:rStyle w:val="FontStyle11"/>
                <w:b w:val="0"/>
                <w:sz w:val="24"/>
                <w:szCs w:val="24"/>
              </w:rPr>
            </w:pPr>
            <w:r>
              <w:rPr>
                <w:rStyle w:val="FontStyle11"/>
                <w:b w:val="0"/>
                <w:sz w:val="24"/>
                <w:szCs w:val="24"/>
              </w:rPr>
              <w:t xml:space="preserve">(акции, проведение семинаров, раздача листовок) </w:t>
            </w:r>
          </w:p>
        </w:tc>
        <w:tc>
          <w:tcPr>
            <w:tcW w:w="19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23F8C" w:rsidRPr="00223F8C" w:rsidRDefault="00223F8C" w:rsidP="00B94CEF">
            <w:pPr>
              <w:pStyle w:val="Style2"/>
              <w:snapToGrid w:val="0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23F8C" w:rsidRPr="00223F8C" w:rsidRDefault="007904C9" w:rsidP="00B94CEF">
            <w:pPr>
              <w:pStyle w:val="Style2"/>
              <w:snapToGrid w:val="0"/>
              <w:spacing w:line="276" w:lineRule="auto"/>
              <w:rPr>
                <w:sz w:val="24"/>
                <w:szCs w:val="24"/>
              </w:rPr>
            </w:pPr>
            <w:r w:rsidRPr="00223F8C">
              <w:rPr>
                <w:sz w:val="24"/>
                <w:szCs w:val="24"/>
              </w:rPr>
              <w:t>Без затрат</w:t>
            </w:r>
          </w:p>
        </w:tc>
        <w:tc>
          <w:tcPr>
            <w:tcW w:w="10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23F8C" w:rsidRPr="00223F8C" w:rsidRDefault="00223F8C" w:rsidP="00B94CEF">
            <w:pPr>
              <w:pStyle w:val="Style2"/>
              <w:snapToGrid w:val="0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1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23F8C" w:rsidRPr="00223F8C" w:rsidRDefault="00223F8C" w:rsidP="00B94CEF">
            <w:pPr>
              <w:pStyle w:val="Style2"/>
              <w:snapToGrid w:val="0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0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23F8C" w:rsidRPr="00223F8C" w:rsidRDefault="00223F8C" w:rsidP="00B94CEF">
            <w:pPr>
              <w:pStyle w:val="Style2"/>
              <w:snapToGrid w:val="0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46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223F8C" w:rsidRPr="00223F8C" w:rsidRDefault="007904C9" w:rsidP="00B94CEF">
            <w:pPr>
              <w:pStyle w:val="Style3"/>
              <w:snapToGrid w:val="0"/>
              <w:spacing w:line="276" w:lineRule="auto"/>
              <w:jc w:val="center"/>
              <w:rPr>
                <w:rStyle w:val="FontStyle11"/>
                <w:b w:val="0"/>
                <w:sz w:val="24"/>
                <w:szCs w:val="24"/>
              </w:rPr>
            </w:pPr>
            <w:r w:rsidRPr="00223F8C">
              <w:rPr>
                <w:rStyle w:val="FontStyle11"/>
                <w:b w:val="0"/>
                <w:sz w:val="24"/>
                <w:szCs w:val="24"/>
              </w:rPr>
              <w:t xml:space="preserve">Администрация </w:t>
            </w:r>
            <w:r w:rsidRPr="00223F8C">
              <w:rPr>
                <w:rStyle w:val="FontStyle11"/>
                <w:rFonts w:eastAsia="Lucida Sans Unicode"/>
                <w:b w:val="0"/>
                <w:sz w:val="24"/>
                <w:szCs w:val="24"/>
              </w:rPr>
              <w:t>Портбайкальского муниципального образования</w:t>
            </w:r>
          </w:p>
        </w:tc>
      </w:tr>
      <w:tr w:rsidR="00223F8C" w:rsidRPr="00223F8C" w:rsidTr="007904C9">
        <w:trPr>
          <w:trHeight w:val="1379"/>
        </w:trPr>
        <w:tc>
          <w:tcPr>
            <w:tcW w:w="8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223F8C" w:rsidRPr="00223F8C" w:rsidRDefault="00223F8C" w:rsidP="00B94CEF">
            <w:pPr>
              <w:pStyle w:val="Style1"/>
              <w:snapToGrid w:val="0"/>
              <w:spacing w:line="240" w:lineRule="auto"/>
              <w:rPr>
                <w:sz w:val="24"/>
                <w:szCs w:val="24"/>
              </w:rPr>
            </w:pPr>
            <w:r>
              <w:rPr>
                <w:rStyle w:val="FontStyle11"/>
                <w:b w:val="0"/>
                <w:sz w:val="24"/>
                <w:szCs w:val="24"/>
              </w:rPr>
              <w:t>3</w:t>
            </w:r>
          </w:p>
        </w:tc>
        <w:tc>
          <w:tcPr>
            <w:tcW w:w="30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223F8C" w:rsidRDefault="00223F8C" w:rsidP="00B94CEF">
            <w:pPr>
              <w:pStyle w:val="Style1"/>
              <w:snapToGrid w:val="0"/>
              <w:spacing w:line="240" w:lineRule="auto"/>
              <w:ind w:left="10" w:hanging="10"/>
              <w:rPr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bCs/>
                <w:kern w:val="36"/>
                <w:sz w:val="24"/>
                <w:szCs w:val="24"/>
                <w:lang w:eastAsia="ru-RU"/>
              </w:rPr>
              <w:t xml:space="preserve">Ликвидация  </w:t>
            </w:r>
          </w:p>
          <w:p w:rsidR="00223F8C" w:rsidRPr="00223F8C" w:rsidRDefault="00223F8C" w:rsidP="00B94CEF">
            <w:pPr>
              <w:pStyle w:val="Style1"/>
              <w:snapToGrid w:val="0"/>
              <w:spacing w:line="240" w:lineRule="auto"/>
              <w:ind w:left="10" w:hanging="10"/>
              <w:rPr>
                <w:sz w:val="24"/>
                <w:szCs w:val="24"/>
              </w:rPr>
            </w:pPr>
            <w:r>
              <w:rPr>
                <w:bCs/>
                <w:kern w:val="36"/>
                <w:sz w:val="24"/>
                <w:szCs w:val="24"/>
                <w:lang w:eastAsia="ru-RU"/>
              </w:rPr>
              <w:t>несанкциониро</w:t>
            </w:r>
            <w:r w:rsidRPr="00223F8C">
              <w:rPr>
                <w:bCs/>
                <w:kern w:val="36"/>
                <w:sz w:val="24"/>
                <w:szCs w:val="24"/>
                <w:lang w:eastAsia="ru-RU"/>
              </w:rPr>
              <w:t>ванных свалок</w:t>
            </w:r>
          </w:p>
        </w:tc>
        <w:tc>
          <w:tcPr>
            <w:tcW w:w="19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223F8C" w:rsidRPr="00223F8C" w:rsidRDefault="00223F8C" w:rsidP="00B94CEF">
            <w:pPr>
              <w:pStyle w:val="Style1"/>
              <w:spacing w:line="240" w:lineRule="auto"/>
              <w:rPr>
                <w:sz w:val="24"/>
                <w:szCs w:val="24"/>
              </w:rPr>
            </w:pPr>
            <w:r w:rsidRPr="00223F8C">
              <w:rPr>
                <w:rStyle w:val="FontStyle11"/>
                <w:b w:val="0"/>
                <w:sz w:val="24"/>
                <w:szCs w:val="24"/>
              </w:rPr>
              <w:t xml:space="preserve">Бюджет </w:t>
            </w:r>
            <w:r w:rsidRPr="00223F8C">
              <w:rPr>
                <w:rStyle w:val="FontStyle11"/>
                <w:rFonts w:eastAsia="Lucida Sans Unicode"/>
                <w:b w:val="0"/>
                <w:sz w:val="24"/>
                <w:szCs w:val="24"/>
              </w:rPr>
              <w:t>Портбайкальского муниципального образования</w:t>
            </w:r>
          </w:p>
        </w:tc>
        <w:tc>
          <w:tcPr>
            <w:tcW w:w="10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223F8C" w:rsidRPr="00223F8C" w:rsidRDefault="007904C9" w:rsidP="00B94CEF">
            <w:pPr>
              <w:pStyle w:val="Style1"/>
              <w:snapToGrid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223F8C" w:rsidRPr="00223F8C">
              <w:rPr>
                <w:sz w:val="24"/>
                <w:szCs w:val="24"/>
              </w:rPr>
              <w:t>0</w:t>
            </w:r>
            <w:r w:rsidR="00223F8C">
              <w:rPr>
                <w:sz w:val="24"/>
                <w:szCs w:val="24"/>
              </w:rPr>
              <w:t>,0</w:t>
            </w:r>
          </w:p>
        </w:tc>
        <w:tc>
          <w:tcPr>
            <w:tcW w:w="10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223F8C" w:rsidRPr="00223F8C" w:rsidRDefault="007904C9" w:rsidP="00B94CEF">
            <w:pPr>
              <w:pStyle w:val="Style1"/>
              <w:snapToGrid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Проведение мероприятия не предусмотрено </w:t>
            </w:r>
          </w:p>
        </w:tc>
        <w:tc>
          <w:tcPr>
            <w:tcW w:w="11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223F8C" w:rsidRPr="00223F8C" w:rsidRDefault="00223F8C" w:rsidP="00B94CEF">
            <w:pPr>
              <w:pStyle w:val="Style1"/>
              <w:snapToGrid w:val="0"/>
              <w:spacing w:line="240" w:lineRule="auto"/>
              <w:rPr>
                <w:sz w:val="24"/>
                <w:szCs w:val="24"/>
              </w:rPr>
            </w:pPr>
            <w:r w:rsidRPr="00223F8C">
              <w:rPr>
                <w:sz w:val="24"/>
                <w:szCs w:val="24"/>
              </w:rPr>
              <w:t>10</w:t>
            </w:r>
            <w:r>
              <w:rPr>
                <w:sz w:val="24"/>
                <w:szCs w:val="24"/>
              </w:rPr>
              <w:t>,0</w:t>
            </w:r>
          </w:p>
        </w:tc>
        <w:tc>
          <w:tcPr>
            <w:tcW w:w="10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223F8C" w:rsidRPr="00223F8C" w:rsidRDefault="00223F8C" w:rsidP="00B94CEF">
            <w:pPr>
              <w:pStyle w:val="Style1"/>
              <w:snapToGrid w:val="0"/>
              <w:spacing w:line="240" w:lineRule="auto"/>
              <w:rPr>
                <w:sz w:val="24"/>
                <w:szCs w:val="24"/>
              </w:rPr>
            </w:pPr>
            <w:r w:rsidRPr="00223F8C">
              <w:rPr>
                <w:sz w:val="24"/>
                <w:szCs w:val="24"/>
              </w:rPr>
              <w:t>10</w:t>
            </w:r>
            <w:r>
              <w:rPr>
                <w:sz w:val="24"/>
                <w:szCs w:val="24"/>
              </w:rPr>
              <w:t>,0</w:t>
            </w:r>
          </w:p>
        </w:tc>
        <w:tc>
          <w:tcPr>
            <w:tcW w:w="46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223F8C" w:rsidRPr="00223F8C" w:rsidRDefault="00223F8C" w:rsidP="00B94CEF">
            <w:pPr>
              <w:pStyle w:val="Style3"/>
              <w:snapToGrid w:val="0"/>
              <w:spacing w:line="276" w:lineRule="auto"/>
              <w:jc w:val="center"/>
              <w:rPr>
                <w:sz w:val="24"/>
                <w:szCs w:val="24"/>
              </w:rPr>
            </w:pPr>
            <w:r w:rsidRPr="00223F8C">
              <w:rPr>
                <w:rStyle w:val="FontStyle11"/>
                <w:b w:val="0"/>
                <w:sz w:val="24"/>
                <w:szCs w:val="24"/>
              </w:rPr>
              <w:t xml:space="preserve">Администрация </w:t>
            </w:r>
            <w:r w:rsidRPr="00223F8C">
              <w:rPr>
                <w:rStyle w:val="FontStyle11"/>
                <w:rFonts w:eastAsia="Lucida Sans Unicode"/>
                <w:b w:val="0"/>
                <w:sz w:val="24"/>
                <w:szCs w:val="24"/>
              </w:rPr>
              <w:t>Портбайкальского муниципального образования</w:t>
            </w:r>
          </w:p>
        </w:tc>
      </w:tr>
      <w:tr w:rsidR="009A5117" w:rsidRPr="00223F8C" w:rsidTr="007904C9">
        <w:trPr>
          <w:trHeight w:val="303"/>
        </w:trPr>
        <w:tc>
          <w:tcPr>
            <w:tcW w:w="14699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</w:tcPr>
          <w:p w:rsidR="009A5117" w:rsidRPr="00223F8C" w:rsidRDefault="009A5117" w:rsidP="00B94CEF">
            <w:pPr>
              <w:pStyle w:val="Style3"/>
              <w:snapToGrid w:val="0"/>
              <w:spacing w:line="276" w:lineRule="auto"/>
              <w:jc w:val="center"/>
              <w:rPr>
                <w:rStyle w:val="FontStyle11"/>
                <w:b w:val="0"/>
                <w:sz w:val="24"/>
                <w:szCs w:val="24"/>
              </w:rPr>
            </w:pPr>
          </w:p>
        </w:tc>
      </w:tr>
      <w:tr w:rsidR="000E63CA" w:rsidRPr="00223F8C" w:rsidTr="007904C9">
        <w:trPr>
          <w:trHeight w:val="318"/>
        </w:trPr>
        <w:tc>
          <w:tcPr>
            <w:tcW w:w="581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E63CA" w:rsidRPr="00223F8C" w:rsidRDefault="000E63CA" w:rsidP="00B94CEF">
            <w:pPr>
              <w:pStyle w:val="a4"/>
              <w:spacing w:line="276" w:lineRule="auto"/>
              <w:jc w:val="right"/>
              <w:rPr>
                <w:rFonts w:ascii="Times New Roman" w:hAnsi="Times New Roman" w:cs="Times New Roman"/>
                <w:szCs w:val="24"/>
              </w:rPr>
            </w:pPr>
            <w:r w:rsidRPr="00223F8C">
              <w:rPr>
                <w:rStyle w:val="FontStyle11"/>
                <w:rFonts w:eastAsia="Lucida Sans Unicode"/>
                <w:b w:val="0"/>
                <w:sz w:val="24"/>
                <w:szCs w:val="24"/>
              </w:rPr>
              <w:t>И Т О Г О:</w:t>
            </w:r>
          </w:p>
        </w:tc>
        <w:tc>
          <w:tcPr>
            <w:tcW w:w="8886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E63CA" w:rsidRPr="00223F8C" w:rsidRDefault="00E15473" w:rsidP="00B94CEF">
            <w:pPr>
              <w:pStyle w:val="Style2"/>
              <w:snapToGrid w:val="0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223F8C">
              <w:rPr>
                <w:sz w:val="24"/>
                <w:szCs w:val="24"/>
              </w:rPr>
              <w:t>0,0</w:t>
            </w:r>
          </w:p>
        </w:tc>
      </w:tr>
    </w:tbl>
    <w:p w:rsidR="000E63CA" w:rsidRPr="00342BBA" w:rsidRDefault="000E63CA" w:rsidP="007904C9">
      <w:pPr>
        <w:rPr>
          <w:rFonts w:ascii="Times New Roman" w:hAnsi="Times New Roman" w:cs="Times New Roman"/>
          <w:sz w:val="24"/>
          <w:szCs w:val="24"/>
        </w:rPr>
      </w:pPr>
    </w:p>
    <w:sectPr w:rsidR="000E63CA" w:rsidRPr="00342BBA" w:rsidSect="00772BF5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522D39"/>
    <w:multiLevelType w:val="multilevel"/>
    <w:tmpl w:val="418031AA"/>
    <w:lvl w:ilvl="0"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>
    <w:nsid w:val="2F047303"/>
    <w:multiLevelType w:val="multilevel"/>
    <w:tmpl w:val="FEC0CDFE"/>
    <w:lvl w:ilvl="0"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>
    <w:nsid w:val="71B15300"/>
    <w:multiLevelType w:val="multilevel"/>
    <w:tmpl w:val="F154AF60"/>
    <w:lvl w:ilvl="0">
      <w:start w:val="1"/>
      <w:numFmt w:val="decimal"/>
      <w:lvlText w:val="%1."/>
      <w:lvlJc w:val="left"/>
      <w:pPr>
        <w:ind w:left="1909" w:hanging="120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63CA"/>
    <w:rsid w:val="000E63CA"/>
    <w:rsid w:val="000F096A"/>
    <w:rsid w:val="00167D18"/>
    <w:rsid w:val="00180FB4"/>
    <w:rsid w:val="00185AD4"/>
    <w:rsid w:val="001A3606"/>
    <w:rsid w:val="00223F8C"/>
    <w:rsid w:val="00372A9E"/>
    <w:rsid w:val="007904C9"/>
    <w:rsid w:val="00966508"/>
    <w:rsid w:val="009A5117"/>
    <w:rsid w:val="00A6121C"/>
    <w:rsid w:val="00DE7467"/>
    <w:rsid w:val="00E15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2A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0E63CA"/>
    <w:rPr>
      <w:rFonts w:ascii="Times New Roman" w:hAnsi="Times New Roman" w:cs="Times New Roman" w:hint="default"/>
      <w:b/>
      <w:bCs/>
    </w:rPr>
  </w:style>
  <w:style w:type="paragraph" w:styleId="a4">
    <w:name w:val="No Spacing"/>
    <w:qFormat/>
    <w:rsid w:val="000E63CA"/>
    <w:pPr>
      <w:widowControl w:val="0"/>
      <w:suppressAutoHyphens/>
      <w:autoSpaceDN w:val="0"/>
      <w:spacing w:after="0" w:line="240" w:lineRule="auto"/>
    </w:pPr>
    <w:rPr>
      <w:rFonts w:ascii="Arial" w:eastAsia="Lucida Sans Unicode" w:hAnsi="Arial" w:cs="Mangal"/>
      <w:kern w:val="3"/>
      <w:sz w:val="24"/>
      <w:szCs w:val="21"/>
      <w:lang w:eastAsia="zh-CN" w:bidi="hi-IN"/>
    </w:rPr>
  </w:style>
  <w:style w:type="paragraph" w:styleId="a5">
    <w:name w:val="List Paragraph"/>
    <w:basedOn w:val="a"/>
    <w:uiPriority w:val="99"/>
    <w:qFormat/>
    <w:rsid w:val="000E63CA"/>
    <w:pPr>
      <w:widowControl w:val="0"/>
      <w:suppressAutoHyphens/>
      <w:autoSpaceDN w:val="0"/>
      <w:spacing w:after="0" w:line="240" w:lineRule="auto"/>
      <w:ind w:left="720"/>
    </w:pPr>
    <w:rPr>
      <w:rFonts w:ascii="Arial" w:eastAsia="Lucida Sans Unicode" w:hAnsi="Arial" w:cs="Mangal"/>
      <w:kern w:val="3"/>
      <w:sz w:val="24"/>
      <w:szCs w:val="21"/>
      <w:lang w:eastAsia="zh-CN" w:bidi="hi-IN"/>
    </w:rPr>
  </w:style>
  <w:style w:type="paragraph" w:customStyle="1" w:styleId="Standard">
    <w:name w:val="Standard"/>
    <w:uiPriority w:val="99"/>
    <w:rsid w:val="000E63CA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bidi="hi-IN"/>
    </w:rPr>
  </w:style>
  <w:style w:type="paragraph" w:customStyle="1" w:styleId="Style1">
    <w:name w:val="Style1"/>
    <w:basedOn w:val="a"/>
    <w:next w:val="a"/>
    <w:rsid w:val="000E63CA"/>
    <w:pPr>
      <w:widowControl w:val="0"/>
      <w:suppressAutoHyphens/>
      <w:autoSpaceDE w:val="0"/>
      <w:autoSpaceDN w:val="0"/>
      <w:spacing w:after="0" w:line="355" w:lineRule="exact"/>
      <w:jc w:val="center"/>
    </w:pPr>
    <w:rPr>
      <w:rFonts w:ascii="Times New Roman" w:eastAsia="Times New Roman" w:hAnsi="Times New Roman" w:cs="Times New Roman"/>
      <w:sz w:val="20"/>
      <w:szCs w:val="20"/>
      <w:lang w:eastAsia="hi-IN" w:bidi="hi-IN"/>
    </w:rPr>
  </w:style>
  <w:style w:type="paragraph" w:customStyle="1" w:styleId="Style2">
    <w:name w:val="Style2"/>
    <w:basedOn w:val="a"/>
    <w:next w:val="a"/>
    <w:rsid w:val="000E63CA"/>
    <w:pPr>
      <w:widowControl w:val="0"/>
      <w:suppressAutoHyphens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i-IN" w:bidi="hi-IN"/>
    </w:rPr>
  </w:style>
  <w:style w:type="paragraph" w:customStyle="1" w:styleId="Style3">
    <w:name w:val="Style3"/>
    <w:basedOn w:val="a"/>
    <w:next w:val="a"/>
    <w:rsid w:val="000E63CA"/>
    <w:pPr>
      <w:widowControl w:val="0"/>
      <w:suppressAutoHyphens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i-IN" w:bidi="hi-IN"/>
    </w:rPr>
  </w:style>
  <w:style w:type="paragraph" w:customStyle="1" w:styleId="Style8">
    <w:name w:val="Style8"/>
    <w:basedOn w:val="a"/>
    <w:next w:val="a"/>
    <w:rsid w:val="000E63CA"/>
    <w:pPr>
      <w:widowControl w:val="0"/>
      <w:suppressAutoHyphens/>
      <w:autoSpaceDE w:val="0"/>
      <w:autoSpaceDN w:val="0"/>
      <w:spacing w:after="0" w:line="331" w:lineRule="exact"/>
      <w:jc w:val="both"/>
    </w:pPr>
    <w:rPr>
      <w:rFonts w:ascii="Times New Roman" w:eastAsia="Times New Roman" w:hAnsi="Times New Roman" w:cs="Times New Roman"/>
      <w:sz w:val="20"/>
      <w:szCs w:val="20"/>
      <w:lang w:eastAsia="hi-IN" w:bidi="hi-IN"/>
    </w:rPr>
  </w:style>
  <w:style w:type="character" w:customStyle="1" w:styleId="FontStyle11">
    <w:name w:val="Font Style11"/>
    <w:rsid w:val="000E63CA"/>
    <w:rPr>
      <w:rFonts w:ascii="Times New Roman" w:eastAsia="Times New Roman" w:hAnsi="Times New Roman" w:cs="Times New Roman" w:hint="default"/>
      <w:b/>
      <w:bCs/>
      <w:color w:val="auto"/>
      <w:sz w:val="30"/>
      <w:szCs w:val="30"/>
      <w:lang w:val="ru-RU"/>
    </w:rPr>
  </w:style>
  <w:style w:type="character" w:customStyle="1" w:styleId="FontStyle12">
    <w:name w:val="Font Style12"/>
    <w:rsid w:val="000E63CA"/>
    <w:rPr>
      <w:rFonts w:ascii="Times New Roman" w:eastAsia="Times New Roman" w:hAnsi="Times New Roman" w:cs="Times New Roman" w:hint="default"/>
      <w:b/>
      <w:bCs/>
      <w:color w:val="auto"/>
      <w:sz w:val="42"/>
      <w:szCs w:val="42"/>
      <w:lang w:val="ru-RU"/>
    </w:rPr>
  </w:style>
  <w:style w:type="character" w:customStyle="1" w:styleId="FontStyle13">
    <w:name w:val="Font Style13"/>
    <w:rsid w:val="000E63CA"/>
    <w:rPr>
      <w:rFonts w:ascii="Arial Narrow" w:eastAsia="Arial Narrow" w:hAnsi="Arial Narrow" w:cs="Arial Narrow" w:hint="default"/>
      <w:b/>
      <w:bCs/>
      <w:i/>
      <w:iCs/>
      <w:color w:val="auto"/>
      <w:sz w:val="18"/>
      <w:szCs w:val="18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2A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0E63CA"/>
    <w:rPr>
      <w:rFonts w:ascii="Times New Roman" w:hAnsi="Times New Roman" w:cs="Times New Roman" w:hint="default"/>
      <w:b/>
      <w:bCs/>
    </w:rPr>
  </w:style>
  <w:style w:type="paragraph" w:styleId="a4">
    <w:name w:val="No Spacing"/>
    <w:qFormat/>
    <w:rsid w:val="000E63CA"/>
    <w:pPr>
      <w:widowControl w:val="0"/>
      <w:suppressAutoHyphens/>
      <w:autoSpaceDN w:val="0"/>
      <w:spacing w:after="0" w:line="240" w:lineRule="auto"/>
    </w:pPr>
    <w:rPr>
      <w:rFonts w:ascii="Arial" w:eastAsia="Lucida Sans Unicode" w:hAnsi="Arial" w:cs="Mangal"/>
      <w:kern w:val="3"/>
      <w:sz w:val="24"/>
      <w:szCs w:val="21"/>
      <w:lang w:eastAsia="zh-CN" w:bidi="hi-IN"/>
    </w:rPr>
  </w:style>
  <w:style w:type="paragraph" w:styleId="a5">
    <w:name w:val="List Paragraph"/>
    <w:basedOn w:val="a"/>
    <w:uiPriority w:val="99"/>
    <w:qFormat/>
    <w:rsid w:val="000E63CA"/>
    <w:pPr>
      <w:widowControl w:val="0"/>
      <w:suppressAutoHyphens/>
      <w:autoSpaceDN w:val="0"/>
      <w:spacing w:after="0" w:line="240" w:lineRule="auto"/>
      <w:ind w:left="720"/>
    </w:pPr>
    <w:rPr>
      <w:rFonts w:ascii="Arial" w:eastAsia="Lucida Sans Unicode" w:hAnsi="Arial" w:cs="Mangal"/>
      <w:kern w:val="3"/>
      <w:sz w:val="24"/>
      <w:szCs w:val="21"/>
      <w:lang w:eastAsia="zh-CN" w:bidi="hi-IN"/>
    </w:rPr>
  </w:style>
  <w:style w:type="paragraph" w:customStyle="1" w:styleId="Standard">
    <w:name w:val="Standard"/>
    <w:uiPriority w:val="99"/>
    <w:rsid w:val="000E63CA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bidi="hi-IN"/>
    </w:rPr>
  </w:style>
  <w:style w:type="paragraph" w:customStyle="1" w:styleId="Style1">
    <w:name w:val="Style1"/>
    <w:basedOn w:val="a"/>
    <w:next w:val="a"/>
    <w:rsid w:val="000E63CA"/>
    <w:pPr>
      <w:widowControl w:val="0"/>
      <w:suppressAutoHyphens/>
      <w:autoSpaceDE w:val="0"/>
      <w:autoSpaceDN w:val="0"/>
      <w:spacing w:after="0" w:line="355" w:lineRule="exact"/>
      <w:jc w:val="center"/>
    </w:pPr>
    <w:rPr>
      <w:rFonts w:ascii="Times New Roman" w:eastAsia="Times New Roman" w:hAnsi="Times New Roman" w:cs="Times New Roman"/>
      <w:sz w:val="20"/>
      <w:szCs w:val="20"/>
      <w:lang w:eastAsia="hi-IN" w:bidi="hi-IN"/>
    </w:rPr>
  </w:style>
  <w:style w:type="paragraph" w:customStyle="1" w:styleId="Style2">
    <w:name w:val="Style2"/>
    <w:basedOn w:val="a"/>
    <w:next w:val="a"/>
    <w:rsid w:val="000E63CA"/>
    <w:pPr>
      <w:widowControl w:val="0"/>
      <w:suppressAutoHyphens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i-IN" w:bidi="hi-IN"/>
    </w:rPr>
  </w:style>
  <w:style w:type="paragraph" w:customStyle="1" w:styleId="Style3">
    <w:name w:val="Style3"/>
    <w:basedOn w:val="a"/>
    <w:next w:val="a"/>
    <w:rsid w:val="000E63CA"/>
    <w:pPr>
      <w:widowControl w:val="0"/>
      <w:suppressAutoHyphens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i-IN" w:bidi="hi-IN"/>
    </w:rPr>
  </w:style>
  <w:style w:type="paragraph" w:customStyle="1" w:styleId="Style8">
    <w:name w:val="Style8"/>
    <w:basedOn w:val="a"/>
    <w:next w:val="a"/>
    <w:rsid w:val="000E63CA"/>
    <w:pPr>
      <w:widowControl w:val="0"/>
      <w:suppressAutoHyphens/>
      <w:autoSpaceDE w:val="0"/>
      <w:autoSpaceDN w:val="0"/>
      <w:spacing w:after="0" w:line="331" w:lineRule="exact"/>
      <w:jc w:val="both"/>
    </w:pPr>
    <w:rPr>
      <w:rFonts w:ascii="Times New Roman" w:eastAsia="Times New Roman" w:hAnsi="Times New Roman" w:cs="Times New Roman"/>
      <w:sz w:val="20"/>
      <w:szCs w:val="20"/>
      <w:lang w:eastAsia="hi-IN" w:bidi="hi-IN"/>
    </w:rPr>
  </w:style>
  <w:style w:type="character" w:customStyle="1" w:styleId="FontStyle11">
    <w:name w:val="Font Style11"/>
    <w:rsid w:val="000E63CA"/>
    <w:rPr>
      <w:rFonts w:ascii="Times New Roman" w:eastAsia="Times New Roman" w:hAnsi="Times New Roman" w:cs="Times New Roman" w:hint="default"/>
      <w:b/>
      <w:bCs/>
      <w:color w:val="auto"/>
      <w:sz w:val="30"/>
      <w:szCs w:val="30"/>
      <w:lang w:val="ru-RU"/>
    </w:rPr>
  </w:style>
  <w:style w:type="character" w:customStyle="1" w:styleId="FontStyle12">
    <w:name w:val="Font Style12"/>
    <w:rsid w:val="000E63CA"/>
    <w:rPr>
      <w:rFonts w:ascii="Times New Roman" w:eastAsia="Times New Roman" w:hAnsi="Times New Roman" w:cs="Times New Roman" w:hint="default"/>
      <w:b/>
      <w:bCs/>
      <w:color w:val="auto"/>
      <w:sz w:val="42"/>
      <w:szCs w:val="42"/>
      <w:lang w:val="ru-RU"/>
    </w:rPr>
  </w:style>
  <w:style w:type="character" w:customStyle="1" w:styleId="FontStyle13">
    <w:name w:val="Font Style13"/>
    <w:rsid w:val="000E63CA"/>
    <w:rPr>
      <w:rFonts w:ascii="Arial Narrow" w:eastAsia="Arial Narrow" w:hAnsi="Arial Narrow" w:cs="Arial Narrow" w:hint="default"/>
      <w:b/>
      <w:bCs/>
      <w:i/>
      <w:iCs/>
      <w:color w:val="auto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628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1464</Words>
  <Characters>8348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*****</Company>
  <LinksUpToDate>false</LinksUpToDate>
  <CharactersWithSpaces>9793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</dc:creator>
  <cp:lastModifiedBy>УРОКИ</cp:lastModifiedBy>
  <cp:revision>2</cp:revision>
  <cp:lastPrinted>2022-10-17T08:53:00Z</cp:lastPrinted>
  <dcterms:created xsi:type="dcterms:W3CDTF">2022-10-17T08:54:00Z</dcterms:created>
  <dcterms:modified xsi:type="dcterms:W3CDTF">2022-10-17T08:54:00Z</dcterms:modified>
</cp:coreProperties>
</file>