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Default="003C2C53" w:rsidP="003153E3">
      <w:pPr>
        <w:spacing w:after="0" w:line="240" w:lineRule="auto"/>
        <w:ind w:left="-142" w:right="-1" w:firstLine="709"/>
        <w:jc w:val="center"/>
        <w:rPr>
          <w:rFonts w:eastAsia="Times New Roman"/>
          <w:b/>
          <w:sz w:val="28"/>
          <w:szCs w:val="28"/>
        </w:rPr>
      </w:pPr>
    </w:p>
    <w:p w:rsidR="003C2C53" w:rsidRPr="00C34E64" w:rsidRDefault="00A83902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C34E6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8813AD" wp14:editId="2D678EBE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C53" w:rsidRPr="00C34E64">
        <w:rPr>
          <w:b/>
          <w:sz w:val="28"/>
          <w:szCs w:val="28"/>
        </w:rPr>
        <w:t xml:space="preserve">РОССИЙСКАЯ ФЕДЕРАЦИЯ </w:t>
      </w:r>
    </w:p>
    <w:p w:rsidR="00CE49A7" w:rsidRPr="00C34E64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C34E64">
        <w:rPr>
          <w:b/>
          <w:sz w:val="28"/>
          <w:szCs w:val="28"/>
        </w:rPr>
        <w:t>ИРКУТСКАЯ ОБЛАСТЬ</w:t>
      </w:r>
    </w:p>
    <w:p w:rsidR="003B26D6" w:rsidRPr="00C34E64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sz w:val="28"/>
          <w:szCs w:val="28"/>
          <w:u w:val="single"/>
        </w:rPr>
      </w:pPr>
    </w:p>
    <w:p w:rsidR="00000765" w:rsidRPr="00C34E64" w:rsidRDefault="008421AA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  <w:r w:rsidRPr="00C34E64">
        <w:rPr>
          <w:b/>
          <w:sz w:val="28"/>
          <w:szCs w:val="28"/>
        </w:rPr>
        <w:t xml:space="preserve">КОНТРОЛЬНО-СЧЕТНАЯ ПАЛАТА </w:t>
      </w:r>
      <w:r w:rsidR="00000765" w:rsidRPr="00C34E64">
        <w:rPr>
          <w:b/>
          <w:sz w:val="28"/>
          <w:szCs w:val="28"/>
        </w:rPr>
        <w:t xml:space="preserve"> МУНИЦИПАЛЬНОГО ОБРАЗОВАНИЯ СЛЮДЯНСКИЙ РАЙОН</w:t>
      </w:r>
    </w:p>
    <w:p w:rsidR="00000765" w:rsidRPr="00C34E64" w:rsidRDefault="00000765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</w:p>
    <w:p w:rsidR="00BC4400" w:rsidRPr="00C34E64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  <w:sz w:val="28"/>
          <w:szCs w:val="28"/>
        </w:rPr>
      </w:pPr>
      <w:r w:rsidRPr="00C34E64">
        <w:rPr>
          <w:b/>
          <w:sz w:val="28"/>
          <w:szCs w:val="28"/>
        </w:rPr>
        <w:t>ЗАКЛЮЧЕНИЕ</w:t>
      </w:r>
      <w:r w:rsidR="000B36EE" w:rsidRPr="00C34E64">
        <w:rPr>
          <w:b/>
          <w:sz w:val="28"/>
          <w:szCs w:val="28"/>
        </w:rPr>
        <w:t xml:space="preserve"> № 01</w:t>
      </w:r>
      <w:r w:rsidR="00BC46F5" w:rsidRPr="00C34E64">
        <w:rPr>
          <w:b/>
          <w:sz w:val="28"/>
          <w:szCs w:val="28"/>
        </w:rPr>
        <w:t>/29-07/</w:t>
      </w:r>
      <w:r w:rsidR="00651F87">
        <w:rPr>
          <w:b/>
          <w:sz w:val="28"/>
          <w:szCs w:val="28"/>
        </w:rPr>
        <w:t>7</w:t>
      </w:r>
    </w:p>
    <w:p w:rsidR="00BC4400" w:rsidRPr="00C34E64" w:rsidRDefault="003E020C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  <w:r w:rsidRPr="00C34E64">
        <w:rPr>
          <w:sz w:val="28"/>
          <w:szCs w:val="28"/>
        </w:rPr>
        <w:t>п</w:t>
      </w:r>
      <w:r w:rsidR="00EB3ACC" w:rsidRPr="00C34E64">
        <w:rPr>
          <w:sz w:val="28"/>
          <w:szCs w:val="28"/>
        </w:rPr>
        <w:t xml:space="preserve">о результатам </w:t>
      </w:r>
      <w:proofErr w:type="gramStart"/>
      <w:r w:rsidR="00EB3ACC" w:rsidRPr="00C34E64">
        <w:rPr>
          <w:sz w:val="28"/>
          <w:szCs w:val="28"/>
        </w:rPr>
        <w:t xml:space="preserve">экспертизы </w:t>
      </w:r>
      <w:r w:rsidR="00145436" w:rsidRPr="00C34E64">
        <w:rPr>
          <w:sz w:val="28"/>
          <w:szCs w:val="28"/>
        </w:rPr>
        <w:t xml:space="preserve"> проект</w:t>
      </w:r>
      <w:r w:rsidR="00EB3ACC" w:rsidRPr="00C34E64">
        <w:rPr>
          <w:sz w:val="28"/>
          <w:szCs w:val="28"/>
        </w:rPr>
        <w:t>а</w:t>
      </w:r>
      <w:r w:rsidR="0046719F" w:rsidRPr="00C34E64">
        <w:rPr>
          <w:sz w:val="28"/>
          <w:szCs w:val="28"/>
        </w:rPr>
        <w:t xml:space="preserve"> решения Думы муниципального образования</w:t>
      </w:r>
      <w:proofErr w:type="gramEnd"/>
      <w:r w:rsidR="0046719F" w:rsidRPr="00C34E64">
        <w:rPr>
          <w:sz w:val="28"/>
          <w:szCs w:val="28"/>
        </w:rPr>
        <w:t xml:space="preserve">  Слюдянский район «О внесении изменений  в решение Думы муниципального образования Слюдянский район «О  бюджете муниципального обр</w:t>
      </w:r>
      <w:r w:rsidR="005354AA" w:rsidRPr="00C34E64">
        <w:rPr>
          <w:sz w:val="28"/>
          <w:szCs w:val="28"/>
        </w:rPr>
        <w:t>азования Слюдянский район на 2</w:t>
      </w:r>
      <w:r w:rsidR="00BC1933">
        <w:rPr>
          <w:sz w:val="28"/>
          <w:szCs w:val="28"/>
        </w:rPr>
        <w:t>015</w:t>
      </w:r>
      <w:r w:rsidR="00FE59C6" w:rsidRPr="00C34E64">
        <w:rPr>
          <w:sz w:val="28"/>
          <w:szCs w:val="28"/>
        </w:rPr>
        <w:t xml:space="preserve"> год</w:t>
      </w:r>
      <w:r w:rsidR="00BC1933">
        <w:rPr>
          <w:sz w:val="28"/>
          <w:szCs w:val="28"/>
        </w:rPr>
        <w:t xml:space="preserve"> и на плановый период 2016 и 2017</w:t>
      </w:r>
      <w:r w:rsidR="00F90FF5" w:rsidRPr="00C34E64">
        <w:rPr>
          <w:sz w:val="28"/>
          <w:szCs w:val="28"/>
        </w:rPr>
        <w:t xml:space="preserve"> годов»</w:t>
      </w:r>
      <w:r w:rsidR="0046719F" w:rsidRPr="00C34E64">
        <w:rPr>
          <w:sz w:val="28"/>
          <w:szCs w:val="28"/>
        </w:rPr>
        <w:t xml:space="preserve"> </w:t>
      </w:r>
    </w:p>
    <w:p w:rsidR="00701A52" w:rsidRPr="00C34E64" w:rsidRDefault="00701A52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</w:p>
    <w:p w:rsidR="003E020C" w:rsidRPr="00C34E64" w:rsidRDefault="00C408DD" w:rsidP="003153E3">
      <w:pPr>
        <w:pStyle w:val="a6"/>
        <w:spacing w:after="120"/>
        <w:ind w:left="-426" w:firstLine="852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2E2D67" w:rsidRPr="00C34E64">
        <w:rPr>
          <w:sz w:val="28"/>
          <w:szCs w:val="28"/>
        </w:rPr>
        <w:t xml:space="preserve"> </w:t>
      </w:r>
      <w:r w:rsidR="00E54BEC" w:rsidRPr="00C34E64">
        <w:rPr>
          <w:sz w:val="28"/>
          <w:szCs w:val="28"/>
        </w:rPr>
        <w:t xml:space="preserve"> </w:t>
      </w:r>
      <w:r w:rsidR="00BC1933">
        <w:rPr>
          <w:sz w:val="28"/>
          <w:szCs w:val="28"/>
        </w:rPr>
        <w:t>января</w:t>
      </w:r>
      <w:r w:rsidR="00E54BEC" w:rsidRPr="00C34E64">
        <w:rPr>
          <w:sz w:val="28"/>
          <w:szCs w:val="28"/>
        </w:rPr>
        <w:t xml:space="preserve"> </w:t>
      </w:r>
      <w:r w:rsidR="00102BCD" w:rsidRPr="00C34E64">
        <w:rPr>
          <w:sz w:val="28"/>
          <w:szCs w:val="28"/>
        </w:rPr>
        <w:t xml:space="preserve"> </w:t>
      </w:r>
      <w:r w:rsidR="00435151" w:rsidRPr="00C34E64">
        <w:rPr>
          <w:sz w:val="28"/>
          <w:szCs w:val="28"/>
        </w:rPr>
        <w:t xml:space="preserve"> </w:t>
      </w:r>
      <w:r w:rsidR="00102BCD" w:rsidRPr="00C34E64">
        <w:rPr>
          <w:sz w:val="28"/>
          <w:szCs w:val="28"/>
        </w:rPr>
        <w:t xml:space="preserve"> </w:t>
      </w:r>
      <w:r w:rsidR="00215FEE" w:rsidRPr="00C34E64">
        <w:rPr>
          <w:sz w:val="28"/>
          <w:szCs w:val="28"/>
        </w:rPr>
        <w:t xml:space="preserve"> </w:t>
      </w:r>
      <w:r w:rsidR="00BC4400" w:rsidRPr="00C34E64">
        <w:rPr>
          <w:sz w:val="28"/>
          <w:szCs w:val="28"/>
        </w:rPr>
        <w:t>201</w:t>
      </w:r>
      <w:r w:rsidR="00BC1933">
        <w:rPr>
          <w:sz w:val="28"/>
          <w:szCs w:val="28"/>
        </w:rPr>
        <w:t>5</w:t>
      </w:r>
      <w:r w:rsidR="00102BCD" w:rsidRPr="00C34E64">
        <w:rPr>
          <w:sz w:val="28"/>
          <w:szCs w:val="28"/>
        </w:rPr>
        <w:t xml:space="preserve"> г.                  </w:t>
      </w:r>
      <w:r w:rsidR="00BD6942" w:rsidRPr="00C34E64">
        <w:rPr>
          <w:sz w:val="28"/>
          <w:szCs w:val="28"/>
        </w:rPr>
        <w:t xml:space="preserve">                         </w:t>
      </w:r>
      <w:r w:rsidR="00102BCD" w:rsidRPr="00C34E64">
        <w:rPr>
          <w:sz w:val="28"/>
          <w:szCs w:val="28"/>
        </w:rPr>
        <w:t xml:space="preserve">                  </w:t>
      </w:r>
      <w:r w:rsidR="00701A52" w:rsidRPr="00C34E64">
        <w:rPr>
          <w:sz w:val="28"/>
          <w:szCs w:val="28"/>
        </w:rPr>
        <w:t>г.</w:t>
      </w:r>
      <w:r w:rsidR="00BC4400" w:rsidRPr="00C34E64">
        <w:rPr>
          <w:sz w:val="28"/>
          <w:szCs w:val="28"/>
        </w:rPr>
        <w:t xml:space="preserve"> </w:t>
      </w:r>
      <w:r w:rsidR="00701A52" w:rsidRPr="00C34E64">
        <w:rPr>
          <w:sz w:val="28"/>
          <w:szCs w:val="28"/>
        </w:rPr>
        <w:t>Слюдянка</w:t>
      </w:r>
      <w:r w:rsidR="00BC4400" w:rsidRPr="00C34E64">
        <w:rPr>
          <w:sz w:val="28"/>
          <w:szCs w:val="28"/>
        </w:rPr>
        <w:t xml:space="preserve">  </w:t>
      </w:r>
    </w:p>
    <w:p w:rsidR="003E020C" w:rsidRPr="00C34E64" w:rsidRDefault="003E020C" w:rsidP="003153E3">
      <w:pPr>
        <w:pStyle w:val="a6"/>
        <w:spacing w:after="120"/>
        <w:ind w:left="-426" w:firstLine="852"/>
        <w:contextualSpacing/>
        <w:rPr>
          <w:sz w:val="28"/>
          <w:szCs w:val="28"/>
        </w:rPr>
      </w:pPr>
    </w:p>
    <w:p w:rsidR="00E54BEC" w:rsidRPr="00C408DD" w:rsidRDefault="00E54BEC" w:rsidP="00C408DD">
      <w:pPr>
        <w:shd w:val="clear" w:color="auto" w:fill="FFFFFF"/>
        <w:spacing w:after="0" w:line="240" w:lineRule="auto"/>
        <w:ind w:firstLine="992"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Настоящее заключение подготовлено  </w:t>
      </w:r>
      <w:r w:rsidR="000B36EE" w:rsidRPr="00C408DD">
        <w:rPr>
          <w:sz w:val="28"/>
          <w:szCs w:val="28"/>
        </w:rPr>
        <w:t>председателем</w:t>
      </w:r>
      <w:r w:rsidR="00BD6942" w:rsidRPr="00C408DD">
        <w:rPr>
          <w:sz w:val="28"/>
          <w:szCs w:val="28"/>
        </w:rPr>
        <w:t xml:space="preserve"> Контрольно-счетной палаты </w:t>
      </w:r>
      <w:r w:rsidRPr="00C408DD">
        <w:rPr>
          <w:sz w:val="28"/>
          <w:szCs w:val="28"/>
        </w:rPr>
        <w:t xml:space="preserve"> муниципального образования  Слюдянский район в соответствии с Положением </w:t>
      </w:r>
      <w:r w:rsidRPr="00C408DD">
        <w:rPr>
          <w:bCs/>
          <w:spacing w:val="-1"/>
          <w:sz w:val="28"/>
          <w:szCs w:val="28"/>
        </w:rPr>
        <w:t xml:space="preserve">о  Контрольно-счетной палате муниципального образования Слюдянский район </w:t>
      </w:r>
      <w:r w:rsidR="000D0B85" w:rsidRPr="00C408DD">
        <w:rPr>
          <w:bCs/>
          <w:spacing w:val="-1"/>
          <w:sz w:val="28"/>
          <w:szCs w:val="28"/>
        </w:rPr>
        <w:t xml:space="preserve"> от 27.02.2014 г. № </w:t>
      </w:r>
      <w:r w:rsidR="000D0B85" w:rsidRPr="00C408DD">
        <w:rPr>
          <w:bCs/>
          <w:spacing w:val="-10"/>
          <w:sz w:val="28"/>
          <w:szCs w:val="28"/>
        </w:rPr>
        <w:t xml:space="preserve">8 - </w:t>
      </w:r>
      <w:r w:rsidR="000D0B85" w:rsidRPr="00C408DD">
        <w:rPr>
          <w:bCs/>
          <w:spacing w:val="-10"/>
          <w:sz w:val="28"/>
          <w:szCs w:val="28"/>
          <w:lang w:val="en-US"/>
        </w:rPr>
        <w:t>V</w:t>
      </w:r>
      <w:r w:rsidR="000D0B85" w:rsidRPr="00C408DD">
        <w:rPr>
          <w:bCs/>
          <w:spacing w:val="-10"/>
          <w:sz w:val="28"/>
          <w:szCs w:val="28"/>
        </w:rPr>
        <w:t xml:space="preserve"> - рд  на  основании поручения </w:t>
      </w:r>
      <w:r w:rsidR="000D0B85" w:rsidRPr="00C408DD">
        <w:rPr>
          <w:sz w:val="28"/>
          <w:szCs w:val="28"/>
        </w:rPr>
        <w:t>Думы  муниципального обра</w:t>
      </w:r>
      <w:r w:rsidR="00C408DD">
        <w:rPr>
          <w:sz w:val="28"/>
          <w:szCs w:val="28"/>
        </w:rPr>
        <w:t>зования  Слюдянский район</w:t>
      </w:r>
      <w:r w:rsidR="000D0B85" w:rsidRPr="00C408DD">
        <w:rPr>
          <w:sz w:val="28"/>
          <w:szCs w:val="28"/>
        </w:rPr>
        <w:t>.</w:t>
      </w:r>
    </w:p>
    <w:p w:rsidR="00DC37EA" w:rsidRPr="00C408DD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  <w:sz w:val="28"/>
          <w:szCs w:val="28"/>
        </w:rPr>
      </w:pPr>
      <w:r w:rsidRPr="00C408DD">
        <w:rPr>
          <w:b/>
          <w:sz w:val="28"/>
          <w:szCs w:val="28"/>
        </w:rPr>
        <w:t>1.</w:t>
      </w:r>
      <w:r w:rsidRPr="00C408DD">
        <w:rPr>
          <w:sz w:val="28"/>
          <w:szCs w:val="28"/>
        </w:rPr>
        <w:t xml:space="preserve"> </w:t>
      </w:r>
      <w:r w:rsidR="000B5529" w:rsidRPr="00C408DD">
        <w:rPr>
          <w:sz w:val="28"/>
          <w:szCs w:val="28"/>
        </w:rPr>
        <w:t xml:space="preserve">Проект  решения </w:t>
      </w:r>
      <w:r w:rsidR="003E020C" w:rsidRPr="00C408DD">
        <w:rPr>
          <w:sz w:val="28"/>
          <w:szCs w:val="28"/>
        </w:rPr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1E16DC" w:rsidRPr="00C408DD">
        <w:rPr>
          <w:sz w:val="28"/>
          <w:szCs w:val="28"/>
        </w:rPr>
        <w:t>зования Слюдянский район на 2015 год и на плановый период  2016 и 2017</w:t>
      </w:r>
      <w:r w:rsidR="003E020C" w:rsidRPr="00C408DD">
        <w:rPr>
          <w:sz w:val="28"/>
          <w:szCs w:val="28"/>
        </w:rPr>
        <w:t xml:space="preserve"> годов»</w:t>
      </w:r>
      <w:r w:rsidR="00DB5F7B" w:rsidRPr="00C408DD">
        <w:rPr>
          <w:sz w:val="28"/>
          <w:szCs w:val="28"/>
        </w:rPr>
        <w:t xml:space="preserve"> </w:t>
      </w:r>
      <w:r w:rsidR="00AE4523" w:rsidRPr="00C408DD">
        <w:rPr>
          <w:sz w:val="28"/>
          <w:szCs w:val="28"/>
        </w:rPr>
        <w:t xml:space="preserve">№ 35-VI-рд  </w:t>
      </w:r>
      <w:r w:rsidR="00FE59C6" w:rsidRPr="00C408DD">
        <w:rPr>
          <w:sz w:val="28"/>
          <w:szCs w:val="28"/>
        </w:rPr>
        <w:t xml:space="preserve">внесен  в Думу МО Слюдянский район </w:t>
      </w:r>
      <w:r w:rsidR="001E16DC" w:rsidRPr="00C408DD">
        <w:rPr>
          <w:sz w:val="28"/>
          <w:szCs w:val="28"/>
        </w:rPr>
        <w:t xml:space="preserve"> 25.12.2014 г. </w:t>
      </w:r>
      <w:r w:rsidR="00FE59C6" w:rsidRPr="00C408DD">
        <w:rPr>
          <w:sz w:val="28"/>
          <w:szCs w:val="28"/>
        </w:rPr>
        <w:t xml:space="preserve">в соответствии со статьей </w:t>
      </w:r>
      <w:r w:rsidR="00241CAF" w:rsidRPr="00C408DD">
        <w:rPr>
          <w:sz w:val="28"/>
          <w:szCs w:val="28"/>
        </w:rPr>
        <w:t xml:space="preserve"> 21 </w:t>
      </w:r>
      <w:r w:rsidR="00241CAF" w:rsidRPr="00C408DD">
        <w:rPr>
          <w:bCs/>
          <w:sz w:val="28"/>
          <w:szCs w:val="28"/>
        </w:rPr>
        <w:t xml:space="preserve"> решения Думы муниципального образования Слюдянский район </w:t>
      </w:r>
      <w:r w:rsidR="00241CAF" w:rsidRPr="00C408DD">
        <w:rPr>
          <w:sz w:val="28"/>
          <w:szCs w:val="28"/>
        </w:rPr>
        <w:t>от 31.01.2008</w:t>
      </w:r>
      <w:r w:rsidR="00E476E5" w:rsidRPr="00C408DD">
        <w:rPr>
          <w:sz w:val="28"/>
          <w:szCs w:val="28"/>
        </w:rPr>
        <w:t xml:space="preserve"> </w:t>
      </w:r>
      <w:r w:rsidR="00241CAF" w:rsidRPr="00C408DD">
        <w:rPr>
          <w:sz w:val="28"/>
          <w:szCs w:val="28"/>
        </w:rPr>
        <w:t xml:space="preserve">года  № 1- </w:t>
      </w:r>
      <w:r w:rsidR="00241CAF" w:rsidRPr="00C408DD">
        <w:rPr>
          <w:sz w:val="28"/>
          <w:szCs w:val="28"/>
          <w:lang w:val="en-US"/>
        </w:rPr>
        <w:t>IV</w:t>
      </w:r>
      <w:r w:rsidR="00241CAF" w:rsidRPr="00C408DD">
        <w:rPr>
          <w:sz w:val="28"/>
          <w:szCs w:val="28"/>
        </w:rPr>
        <w:t xml:space="preserve">  РД  «Об утверждении положения о бюджетном процессе в муниципальном образовании Слюдянский район».</w:t>
      </w:r>
      <w:r w:rsidR="00241CAF" w:rsidRPr="00C408DD">
        <w:rPr>
          <w:bCs/>
          <w:sz w:val="28"/>
          <w:szCs w:val="28"/>
        </w:rPr>
        <w:t xml:space="preserve"> </w:t>
      </w:r>
    </w:p>
    <w:p w:rsidR="00AE4523" w:rsidRPr="00C408DD" w:rsidRDefault="00AE4523" w:rsidP="00C408DD">
      <w:pPr>
        <w:shd w:val="clear" w:color="auto" w:fill="FFFFFF"/>
        <w:spacing w:after="0" w:line="240" w:lineRule="auto"/>
        <w:ind w:firstLine="992"/>
        <w:jc w:val="both"/>
        <w:rPr>
          <w:sz w:val="28"/>
          <w:szCs w:val="28"/>
        </w:rPr>
      </w:pPr>
      <w:r w:rsidRPr="00C408DD">
        <w:rPr>
          <w:bCs/>
          <w:sz w:val="28"/>
          <w:szCs w:val="28"/>
        </w:rPr>
        <w:t>Параметры  бюджета</w:t>
      </w:r>
      <w:r w:rsidR="002433D3" w:rsidRPr="00C408DD">
        <w:rPr>
          <w:sz w:val="28"/>
          <w:szCs w:val="28"/>
        </w:rPr>
        <w:t xml:space="preserve"> муниципального образования  Слюдянский район </w:t>
      </w:r>
      <w:r w:rsidR="0086616F" w:rsidRPr="00C408DD">
        <w:rPr>
          <w:sz w:val="28"/>
          <w:szCs w:val="28"/>
        </w:rPr>
        <w:t>на плановый период 2016  и 2017</w:t>
      </w:r>
      <w:r w:rsidR="002433D3" w:rsidRPr="00C408DD">
        <w:rPr>
          <w:sz w:val="28"/>
          <w:szCs w:val="28"/>
        </w:rPr>
        <w:t xml:space="preserve"> </w:t>
      </w:r>
      <w:r w:rsidR="0086616F" w:rsidRPr="00C408DD">
        <w:rPr>
          <w:sz w:val="28"/>
          <w:szCs w:val="28"/>
        </w:rPr>
        <w:t xml:space="preserve"> не меняются.</w:t>
      </w:r>
      <w:r w:rsidR="002433D3" w:rsidRPr="00C408DD">
        <w:rPr>
          <w:sz w:val="28"/>
          <w:szCs w:val="28"/>
        </w:rPr>
        <w:t xml:space="preserve"> </w:t>
      </w:r>
    </w:p>
    <w:p w:rsidR="00AD52A9" w:rsidRPr="00C408DD" w:rsidRDefault="0086616F" w:rsidP="00C408DD">
      <w:pPr>
        <w:shd w:val="clear" w:color="auto" w:fill="FFFFFF"/>
        <w:spacing w:after="0" w:line="240" w:lineRule="auto"/>
        <w:ind w:firstLine="992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В</w:t>
      </w:r>
      <w:r w:rsidR="00DC37EA" w:rsidRPr="00C408DD">
        <w:rPr>
          <w:sz w:val="28"/>
          <w:szCs w:val="28"/>
        </w:rPr>
        <w:t>несены  изменения в основные характеристики</w:t>
      </w:r>
      <w:r w:rsidR="00225E2B" w:rsidRPr="00C408DD">
        <w:rPr>
          <w:sz w:val="28"/>
          <w:szCs w:val="28"/>
        </w:rPr>
        <w:t xml:space="preserve"> бюджета муниципального образования </w:t>
      </w:r>
      <w:r w:rsidR="008245AD" w:rsidRPr="00C408DD">
        <w:rPr>
          <w:sz w:val="28"/>
          <w:szCs w:val="28"/>
        </w:rPr>
        <w:t xml:space="preserve"> Слюдянский район </w:t>
      </w:r>
      <w:r w:rsidR="003B2681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>на 2015 год и на плановый период  2016 и 2017</w:t>
      </w:r>
      <w:r w:rsidR="008245AD" w:rsidRPr="00C408DD">
        <w:rPr>
          <w:sz w:val="28"/>
          <w:szCs w:val="28"/>
        </w:rPr>
        <w:t xml:space="preserve"> годов</w:t>
      </w:r>
      <w:r w:rsidR="00225E2B" w:rsidRPr="00C408DD">
        <w:rPr>
          <w:sz w:val="28"/>
          <w:szCs w:val="28"/>
        </w:rPr>
        <w:t xml:space="preserve"> (далее - районный бюджет)</w:t>
      </w:r>
      <w:r w:rsidRPr="00C408DD">
        <w:rPr>
          <w:sz w:val="28"/>
          <w:szCs w:val="28"/>
        </w:rPr>
        <w:t xml:space="preserve"> (таблица, тыс. руб</w:t>
      </w:r>
      <w:r w:rsidR="008245AD" w:rsidRPr="00C408DD">
        <w:rPr>
          <w:sz w:val="28"/>
          <w:szCs w:val="28"/>
        </w:rPr>
        <w:t>.</w:t>
      </w:r>
      <w:r w:rsidRPr="00C408DD">
        <w:rPr>
          <w:sz w:val="28"/>
          <w:szCs w:val="28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4"/>
        <w:gridCol w:w="1750"/>
        <w:gridCol w:w="1977"/>
        <w:gridCol w:w="1841"/>
        <w:gridCol w:w="1839"/>
      </w:tblGrid>
      <w:tr w:rsidR="0086616F" w:rsidRPr="00C408DD" w:rsidTr="0086616F">
        <w:trPr>
          <w:trHeight w:val="899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6F" w:rsidRPr="00C408DD" w:rsidRDefault="0086616F" w:rsidP="0086616F">
            <w:pPr>
              <w:ind w:right="-737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6F" w:rsidRPr="00C408DD" w:rsidRDefault="0086616F" w:rsidP="0086616F">
            <w:pPr>
              <w:ind w:left="0" w:firstLine="0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Решение от 25.12.2014 г. № 35- VI- рд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6F" w:rsidRPr="00C408DD" w:rsidRDefault="0086616F" w:rsidP="0086616F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6F" w:rsidRPr="00C408DD" w:rsidRDefault="0086616F" w:rsidP="0086616F">
            <w:pPr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корректировка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6F" w:rsidRPr="00C408DD" w:rsidRDefault="0086616F" w:rsidP="0086616F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%</w:t>
            </w:r>
          </w:p>
        </w:tc>
      </w:tr>
      <w:tr w:rsidR="0086616F" w:rsidRPr="00C408DD" w:rsidTr="0086616F">
        <w:trPr>
          <w:trHeight w:val="30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6F" w:rsidRPr="00C408DD" w:rsidRDefault="0086616F" w:rsidP="0086616F">
            <w:pPr>
              <w:ind w:left="0" w:firstLine="0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Доходы – всего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86616F" w:rsidP="0086616F">
            <w:pPr>
              <w:ind w:left="0" w:firstLine="0"/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620 312,7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86616F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618 589,5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86616F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- 1 723,2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6F" w:rsidRPr="00C408DD" w:rsidRDefault="00C94AB9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- 0,3</w:t>
            </w:r>
          </w:p>
        </w:tc>
      </w:tr>
      <w:tr w:rsidR="0086616F" w:rsidRPr="00C408DD" w:rsidTr="0086616F">
        <w:trPr>
          <w:trHeight w:val="30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6F" w:rsidRPr="00C408DD" w:rsidRDefault="0086616F" w:rsidP="0086616F">
            <w:pPr>
              <w:ind w:left="0" w:firstLine="0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Расходы - всего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86616F" w:rsidP="0086616F">
            <w:pPr>
              <w:ind w:left="0" w:firstLine="0"/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731 909,4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86616F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734 863,9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86616F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+ 2 954,5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6F" w:rsidRPr="00C408DD" w:rsidRDefault="00C94AB9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6616F" w:rsidRPr="00C408DD" w:rsidTr="0086616F">
        <w:trPr>
          <w:trHeight w:val="30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86616F" w:rsidP="0086616F">
            <w:pPr>
              <w:ind w:left="0" w:firstLine="0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lastRenderedPageBreak/>
              <w:t>Дефицит, в тыс.</w:t>
            </w:r>
            <w:r w:rsidR="00C94AB9" w:rsidRPr="00C408DD">
              <w:rPr>
                <w:color w:val="000000"/>
                <w:sz w:val="22"/>
                <w:szCs w:val="22"/>
              </w:rPr>
              <w:t xml:space="preserve"> </w:t>
            </w:r>
            <w:r w:rsidRPr="00C408DD">
              <w:rPr>
                <w:color w:val="000000"/>
                <w:sz w:val="22"/>
                <w:szCs w:val="22"/>
              </w:rPr>
              <w:t xml:space="preserve">руб.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D51D5E" w:rsidP="0086616F">
            <w:pPr>
              <w:ind w:left="0" w:firstLine="0"/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111 596,7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D51D5E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116 274,4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D51D5E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+ 4 677,7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6F" w:rsidRPr="00C408DD" w:rsidRDefault="00D51D5E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86616F" w:rsidRPr="00C408DD" w:rsidTr="0086616F">
        <w:trPr>
          <w:trHeight w:val="300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6F" w:rsidRPr="00C408DD" w:rsidRDefault="00C94AB9" w:rsidP="00C94AB9">
            <w:pPr>
              <w:ind w:left="0" w:firstLine="0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Дефицит, в 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1B5FA5" w:rsidP="0086616F">
            <w:pPr>
              <w:ind w:left="0" w:firstLine="0"/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1B5FA5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6F" w:rsidRPr="00C408DD" w:rsidRDefault="001B5FA5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+2,5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6F" w:rsidRPr="00C408DD" w:rsidRDefault="001B5FA5" w:rsidP="00E536A1">
            <w:pPr>
              <w:jc w:val="center"/>
              <w:rPr>
                <w:color w:val="000000"/>
              </w:rPr>
            </w:pPr>
            <w:r w:rsidRPr="00C408DD">
              <w:rPr>
                <w:color w:val="000000"/>
                <w:sz w:val="22"/>
                <w:szCs w:val="22"/>
              </w:rPr>
              <w:t>3,9</w:t>
            </w:r>
          </w:p>
        </w:tc>
      </w:tr>
    </w:tbl>
    <w:p w:rsidR="0086616F" w:rsidRPr="00C408DD" w:rsidRDefault="0086616F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651F87" w:rsidRPr="00C408DD" w:rsidRDefault="00651F87" w:rsidP="00C408DD">
      <w:pPr>
        <w:shd w:val="clear" w:color="auto" w:fill="FFFFFF"/>
        <w:spacing w:after="0" w:line="240" w:lineRule="auto"/>
        <w:ind w:firstLine="993"/>
        <w:jc w:val="both"/>
        <w:rPr>
          <w:b/>
          <w:sz w:val="28"/>
          <w:szCs w:val="28"/>
        </w:rPr>
      </w:pPr>
      <w:r w:rsidRPr="00C408DD">
        <w:rPr>
          <w:sz w:val="28"/>
          <w:szCs w:val="28"/>
        </w:rPr>
        <w:t>2. Проектом решения предлагается</w:t>
      </w:r>
      <w:r w:rsidRPr="00C408DD">
        <w:rPr>
          <w:b/>
          <w:sz w:val="28"/>
          <w:szCs w:val="28"/>
        </w:rPr>
        <w:t xml:space="preserve"> </w:t>
      </w:r>
      <w:r w:rsidRPr="00C408DD">
        <w:rPr>
          <w:sz w:val="28"/>
          <w:szCs w:val="28"/>
        </w:rPr>
        <w:t>снизить</w:t>
      </w:r>
      <w:r w:rsidRPr="00C408DD">
        <w:rPr>
          <w:b/>
          <w:sz w:val="28"/>
          <w:szCs w:val="28"/>
        </w:rPr>
        <w:t xml:space="preserve"> доходную  часть районного    бюджета   </w:t>
      </w:r>
      <w:r w:rsidRPr="00C408DD">
        <w:rPr>
          <w:sz w:val="28"/>
          <w:szCs w:val="28"/>
        </w:rPr>
        <w:t>на сумму</w:t>
      </w:r>
      <w:r w:rsidRPr="00C408DD">
        <w:rPr>
          <w:b/>
          <w:sz w:val="28"/>
          <w:szCs w:val="28"/>
        </w:rPr>
        <w:t xml:space="preserve">  1 723,2 тыс. руб.  </w:t>
      </w:r>
      <w:r w:rsidRPr="00C408DD">
        <w:rPr>
          <w:sz w:val="28"/>
          <w:szCs w:val="28"/>
        </w:rPr>
        <w:t>и утвердить ее в сумме</w:t>
      </w:r>
      <w:r w:rsidRPr="00C408DD">
        <w:rPr>
          <w:b/>
          <w:sz w:val="28"/>
          <w:szCs w:val="28"/>
        </w:rPr>
        <w:t xml:space="preserve"> 618 589,5 тыс. руб.</w:t>
      </w:r>
    </w:p>
    <w:p w:rsidR="00FE2781" w:rsidRPr="00C408DD" w:rsidRDefault="0047676D" w:rsidP="00C408DD">
      <w:pPr>
        <w:spacing w:line="240" w:lineRule="auto"/>
        <w:ind w:firstLine="993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Н</w:t>
      </w:r>
      <w:r w:rsidR="00E476E5" w:rsidRPr="00C408DD">
        <w:rPr>
          <w:sz w:val="28"/>
          <w:szCs w:val="28"/>
        </w:rPr>
        <w:t xml:space="preserve">алоговые </w:t>
      </w:r>
      <w:r w:rsidR="001B5FA5" w:rsidRPr="00C408DD">
        <w:rPr>
          <w:sz w:val="28"/>
          <w:szCs w:val="28"/>
        </w:rPr>
        <w:t>и неналоговые</w:t>
      </w:r>
      <w:r w:rsidR="008245AD" w:rsidRPr="00C408DD">
        <w:rPr>
          <w:sz w:val="28"/>
          <w:szCs w:val="28"/>
        </w:rPr>
        <w:t xml:space="preserve"> доходы </w:t>
      </w:r>
      <w:r w:rsidR="00225E2B" w:rsidRPr="00C408DD">
        <w:rPr>
          <w:sz w:val="28"/>
          <w:szCs w:val="28"/>
        </w:rPr>
        <w:t xml:space="preserve"> районного бюджета</w:t>
      </w:r>
      <w:r w:rsidR="001B5FA5" w:rsidRPr="00C408DD">
        <w:rPr>
          <w:sz w:val="28"/>
          <w:szCs w:val="28"/>
        </w:rPr>
        <w:t xml:space="preserve">, ранее утвержденные в объеме </w:t>
      </w:r>
      <w:r w:rsidR="00FE2781" w:rsidRPr="00C408DD">
        <w:rPr>
          <w:sz w:val="28"/>
          <w:szCs w:val="28"/>
        </w:rPr>
        <w:t>175 530,2</w:t>
      </w:r>
      <w:r w:rsidR="00E53604" w:rsidRPr="00C408DD">
        <w:rPr>
          <w:sz w:val="28"/>
          <w:szCs w:val="28"/>
        </w:rPr>
        <w:t xml:space="preserve"> </w:t>
      </w:r>
      <w:r w:rsidR="00FE2781" w:rsidRPr="00C408DD">
        <w:rPr>
          <w:sz w:val="28"/>
          <w:szCs w:val="28"/>
        </w:rPr>
        <w:t xml:space="preserve"> тыс. руб. не меняются.</w:t>
      </w:r>
    </w:p>
    <w:p w:rsidR="00B80464" w:rsidRPr="00C408DD" w:rsidRDefault="00FE2781" w:rsidP="00C408DD">
      <w:pPr>
        <w:spacing w:line="240" w:lineRule="auto"/>
        <w:ind w:firstLine="709"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 Б</w:t>
      </w:r>
      <w:r w:rsidR="00E53604" w:rsidRPr="00C408DD">
        <w:rPr>
          <w:sz w:val="28"/>
          <w:szCs w:val="28"/>
        </w:rPr>
        <w:t>езвозмездны</w:t>
      </w:r>
      <w:r w:rsidR="00791A44" w:rsidRPr="00C408DD">
        <w:rPr>
          <w:sz w:val="28"/>
          <w:szCs w:val="28"/>
        </w:rPr>
        <w:t>е</w:t>
      </w:r>
      <w:r w:rsidR="00E53604" w:rsidRPr="00C408DD">
        <w:rPr>
          <w:sz w:val="28"/>
          <w:szCs w:val="28"/>
        </w:rPr>
        <w:t xml:space="preserve">  поступлени</w:t>
      </w:r>
      <w:r w:rsidR="00791A44" w:rsidRPr="00C408DD">
        <w:rPr>
          <w:sz w:val="28"/>
          <w:szCs w:val="28"/>
        </w:rPr>
        <w:t>я</w:t>
      </w:r>
      <w:r w:rsidRPr="00C408DD">
        <w:rPr>
          <w:sz w:val="28"/>
          <w:szCs w:val="28"/>
        </w:rPr>
        <w:t xml:space="preserve">  предложены к утверждению в объеме 443 059,3 тыс. руб.</w:t>
      </w:r>
      <w:r w:rsidR="00791A44" w:rsidRPr="00C408DD">
        <w:rPr>
          <w:sz w:val="28"/>
          <w:szCs w:val="28"/>
        </w:rPr>
        <w:t>,</w:t>
      </w:r>
      <w:r w:rsidRPr="00C408DD">
        <w:rPr>
          <w:sz w:val="28"/>
          <w:szCs w:val="28"/>
        </w:rPr>
        <w:t xml:space="preserve"> что на  </w:t>
      </w:r>
      <w:r w:rsidR="002646FE" w:rsidRPr="00C408DD">
        <w:rPr>
          <w:sz w:val="28"/>
          <w:szCs w:val="28"/>
        </w:rPr>
        <w:t xml:space="preserve">1 723,2 тыс. руб. </w:t>
      </w:r>
      <w:r w:rsidRPr="00C408DD">
        <w:rPr>
          <w:sz w:val="28"/>
          <w:szCs w:val="28"/>
        </w:rPr>
        <w:t>меньше</w:t>
      </w:r>
      <w:r w:rsidR="002646FE" w:rsidRPr="00C408DD">
        <w:rPr>
          <w:sz w:val="28"/>
          <w:szCs w:val="28"/>
        </w:rPr>
        <w:t>,</w:t>
      </w:r>
      <w:r w:rsidRPr="00C408DD">
        <w:rPr>
          <w:sz w:val="28"/>
          <w:szCs w:val="28"/>
        </w:rPr>
        <w:t xml:space="preserve"> чем запланировано </w:t>
      </w:r>
      <w:r w:rsidR="002646FE" w:rsidRPr="00C408DD">
        <w:rPr>
          <w:sz w:val="28"/>
          <w:szCs w:val="28"/>
        </w:rPr>
        <w:t xml:space="preserve"> решением о бюджете (444,782,5 тыс. руб.).</w:t>
      </w:r>
      <w:r w:rsidR="00687C26" w:rsidRPr="00C408DD">
        <w:rPr>
          <w:sz w:val="28"/>
          <w:szCs w:val="28"/>
        </w:rPr>
        <w:t xml:space="preserve"> Из них доходы из областного бюджета составляют</w:t>
      </w:r>
      <w:r w:rsidR="00F20BEF" w:rsidRPr="00C408DD">
        <w:rPr>
          <w:sz w:val="28"/>
          <w:szCs w:val="28"/>
        </w:rPr>
        <w:t xml:space="preserve"> 440 014,3 тыс. руб.</w:t>
      </w:r>
      <w:r w:rsidR="005F7B14" w:rsidRPr="00C408DD">
        <w:rPr>
          <w:sz w:val="28"/>
          <w:szCs w:val="28"/>
        </w:rPr>
        <w:t xml:space="preserve">, </w:t>
      </w:r>
      <w:r w:rsidR="00F44D72" w:rsidRPr="00C408DD">
        <w:rPr>
          <w:sz w:val="28"/>
          <w:szCs w:val="28"/>
        </w:rPr>
        <w:t xml:space="preserve">что </w:t>
      </w:r>
      <w:r w:rsidR="005F7B14" w:rsidRPr="00C408DD">
        <w:rPr>
          <w:sz w:val="28"/>
          <w:szCs w:val="28"/>
        </w:rPr>
        <w:t>на</w:t>
      </w:r>
      <w:r w:rsidR="00F44D72" w:rsidRPr="00C408DD">
        <w:rPr>
          <w:sz w:val="28"/>
          <w:szCs w:val="28"/>
        </w:rPr>
        <w:t xml:space="preserve"> 5 210,5 тыс. руб. меньше, чем  утверждено решением. Проектом  </w:t>
      </w:r>
      <w:r w:rsidR="005F7B14" w:rsidRPr="00C408DD">
        <w:rPr>
          <w:sz w:val="28"/>
          <w:szCs w:val="28"/>
        </w:rPr>
        <w:t xml:space="preserve"> </w:t>
      </w:r>
      <w:r w:rsidR="00F44D72" w:rsidRPr="00C408DD">
        <w:rPr>
          <w:sz w:val="28"/>
          <w:szCs w:val="28"/>
        </w:rPr>
        <w:t>предусмотрено   уменьшение безвозмездных поступлений в части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B80464" w:rsidRPr="00C408DD">
        <w:rPr>
          <w:sz w:val="28"/>
          <w:szCs w:val="28"/>
        </w:rPr>
        <w:t xml:space="preserve"> в том числе:</w:t>
      </w:r>
    </w:p>
    <w:p w:rsidR="00B80464" w:rsidRPr="00C408DD" w:rsidRDefault="00B80464" w:rsidP="00C408DD">
      <w:pPr>
        <w:spacing w:line="240" w:lineRule="auto"/>
        <w:ind w:firstLine="709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- снижение на сумму 496,8 тыс. руб.</w:t>
      </w:r>
      <w:r w:rsidRPr="00C408DD">
        <w:t xml:space="preserve"> </w:t>
      </w:r>
      <w:r w:rsidRPr="00C408DD">
        <w:rPr>
          <w:sz w:val="28"/>
          <w:szCs w:val="28"/>
        </w:rPr>
        <w:t>за счет</w:t>
      </w:r>
      <w:r w:rsidRPr="00C408DD">
        <w:t xml:space="preserve"> </w:t>
      </w:r>
      <w:r w:rsidRPr="00C408DD">
        <w:rPr>
          <w:sz w:val="28"/>
          <w:szCs w:val="28"/>
        </w:rPr>
        <w:t>возврата остатков 2014 года по субвенции на предоставление гражданам субсидии на оплату жилищно-коммунальных услуг;</w:t>
      </w:r>
    </w:p>
    <w:p w:rsidR="00B80464" w:rsidRPr="00C408DD" w:rsidRDefault="00B80464" w:rsidP="00C408DD">
      <w:pPr>
        <w:spacing w:line="240" w:lineRule="auto"/>
        <w:ind w:firstLine="709"/>
        <w:jc w:val="both"/>
        <w:rPr>
          <w:sz w:val="28"/>
          <w:szCs w:val="28"/>
        </w:rPr>
      </w:pPr>
      <w:r w:rsidRPr="00C408DD">
        <w:rPr>
          <w:i/>
          <w:sz w:val="28"/>
          <w:szCs w:val="28"/>
        </w:rPr>
        <w:t xml:space="preserve">- </w:t>
      </w:r>
      <w:r w:rsidRPr="00C408DD">
        <w:rPr>
          <w:sz w:val="28"/>
          <w:szCs w:val="28"/>
        </w:rPr>
        <w:t>снижение на сумму 1 713,7 тыс. руб.</w:t>
      </w:r>
      <w:r w:rsidRPr="00C408DD">
        <w:t xml:space="preserve"> </w:t>
      </w:r>
      <w:r w:rsidRPr="00C408DD">
        <w:rPr>
          <w:sz w:val="28"/>
          <w:szCs w:val="28"/>
        </w:rPr>
        <w:t>за счет</w:t>
      </w:r>
      <w:r w:rsidRPr="00C408DD">
        <w:t xml:space="preserve"> </w:t>
      </w:r>
      <w:r w:rsidRPr="00C408DD">
        <w:rPr>
          <w:sz w:val="28"/>
          <w:szCs w:val="28"/>
        </w:rPr>
        <w:t>возврата остатков 2014 года по субсидии на реализацию федеральных целевых программ (подпрограмма «Доступная среда для инвалидов и других маломобильных групп населения" на 2014-2016 годы государственной программы Иркутской области «Социальная поддержка населения на 2014-2018 годы».</w:t>
      </w:r>
    </w:p>
    <w:p w:rsidR="00F12E4A" w:rsidRPr="00C408DD" w:rsidRDefault="00AC3826" w:rsidP="00C408DD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408DD">
        <w:rPr>
          <w:sz w:val="28"/>
          <w:szCs w:val="28"/>
        </w:rPr>
        <w:t>Проектом предусмотрено увеличение</w:t>
      </w:r>
      <w:r w:rsidR="00042822" w:rsidRPr="00C408DD">
        <w:rPr>
          <w:sz w:val="28"/>
          <w:szCs w:val="28"/>
        </w:rPr>
        <w:t xml:space="preserve"> м</w:t>
      </w:r>
      <w:r w:rsidRPr="00C408DD">
        <w:rPr>
          <w:sz w:val="28"/>
          <w:szCs w:val="28"/>
        </w:rPr>
        <w:t>ежбюджетных трансфертов, передаваемых</w:t>
      </w:r>
      <w:r w:rsidR="00042822" w:rsidRPr="00C408DD">
        <w:rPr>
          <w:sz w:val="28"/>
          <w:szCs w:val="28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F12E4A" w:rsidRPr="00C408DD">
        <w:rPr>
          <w:sz w:val="28"/>
          <w:szCs w:val="28"/>
        </w:rPr>
        <w:t xml:space="preserve"> на  общую сумму 487,3 тыс. руб.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с Байкальским МО №</w:t>
      </w:r>
      <w:r w:rsidR="00651F87" w:rsidRPr="00C408DD">
        <w:rPr>
          <w:sz w:val="28"/>
          <w:szCs w:val="28"/>
        </w:rPr>
        <w:t xml:space="preserve"> </w:t>
      </w:r>
      <w:r w:rsidR="00F12E4A" w:rsidRPr="00C408DD">
        <w:rPr>
          <w:sz w:val="28"/>
          <w:szCs w:val="28"/>
        </w:rPr>
        <w:t>200/8-08 о</w:t>
      </w:r>
      <w:r w:rsidRPr="00C408DD">
        <w:rPr>
          <w:sz w:val="28"/>
          <w:szCs w:val="28"/>
        </w:rPr>
        <w:t>т 12.01.2015 на</w:t>
      </w:r>
      <w:proofErr w:type="gramEnd"/>
      <w:r w:rsidRPr="00C408DD">
        <w:rPr>
          <w:sz w:val="28"/>
          <w:szCs w:val="28"/>
        </w:rPr>
        <w:t xml:space="preserve"> сумму 235,1 тыс. </w:t>
      </w:r>
      <w:r w:rsidR="00F12E4A" w:rsidRPr="00C408DD">
        <w:rPr>
          <w:sz w:val="28"/>
          <w:szCs w:val="28"/>
        </w:rPr>
        <w:t xml:space="preserve"> руб.,</w:t>
      </w:r>
      <w:r w:rsidRPr="00C408DD">
        <w:rPr>
          <w:sz w:val="28"/>
          <w:szCs w:val="28"/>
        </w:rPr>
        <w:t xml:space="preserve"> </w:t>
      </w:r>
      <w:r w:rsidR="00F12E4A" w:rsidRPr="00C408DD">
        <w:rPr>
          <w:sz w:val="28"/>
          <w:szCs w:val="28"/>
        </w:rPr>
        <w:t xml:space="preserve"> с</w:t>
      </w:r>
      <w:r w:rsidRPr="00C408DD">
        <w:rPr>
          <w:sz w:val="28"/>
          <w:szCs w:val="28"/>
        </w:rPr>
        <w:t xml:space="preserve"> </w:t>
      </w:r>
      <w:r w:rsidR="00F12E4A" w:rsidRPr="00C408DD">
        <w:rPr>
          <w:sz w:val="28"/>
          <w:szCs w:val="28"/>
        </w:rPr>
        <w:t xml:space="preserve"> </w:t>
      </w:r>
      <w:proofErr w:type="spellStart"/>
      <w:r w:rsidR="00F12E4A" w:rsidRPr="00C408DD">
        <w:rPr>
          <w:sz w:val="28"/>
          <w:szCs w:val="28"/>
        </w:rPr>
        <w:t>Слюдянским</w:t>
      </w:r>
      <w:proofErr w:type="spellEnd"/>
      <w:r w:rsidR="00F12E4A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 xml:space="preserve"> </w:t>
      </w:r>
      <w:r w:rsidR="00F12E4A" w:rsidRPr="00C408DD">
        <w:rPr>
          <w:sz w:val="28"/>
          <w:szCs w:val="28"/>
        </w:rPr>
        <w:t>МО №</w:t>
      </w:r>
      <w:r w:rsidR="00651F87" w:rsidRPr="00C408DD">
        <w:rPr>
          <w:sz w:val="28"/>
          <w:szCs w:val="28"/>
        </w:rPr>
        <w:t xml:space="preserve"> </w:t>
      </w:r>
      <w:r w:rsidR="00F12E4A" w:rsidRPr="00C408DD">
        <w:rPr>
          <w:sz w:val="28"/>
          <w:szCs w:val="28"/>
        </w:rPr>
        <w:t>201/7-08 от 12.01.2015 на сумму 252</w:t>
      </w:r>
      <w:r w:rsidRPr="00C408DD">
        <w:rPr>
          <w:sz w:val="28"/>
          <w:szCs w:val="28"/>
        </w:rPr>
        <w:t xml:space="preserve">,2 тыс. </w:t>
      </w:r>
      <w:r w:rsidR="00F12E4A" w:rsidRPr="00C408DD">
        <w:rPr>
          <w:sz w:val="28"/>
          <w:szCs w:val="28"/>
        </w:rPr>
        <w:t xml:space="preserve"> руб.</w:t>
      </w:r>
      <w:r w:rsidR="00651F87" w:rsidRPr="00C408DD">
        <w:rPr>
          <w:sz w:val="28"/>
          <w:szCs w:val="28"/>
        </w:rPr>
        <w:t xml:space="preserve"> (таблица).</w:t>
      </w:r>
    </w:p>
    <w:tbl>
      <w:tblPr>
        <w:tblStyle w:val="af1"/>
        <w:tblW w:w="10457" w:type="dxa"/>
        <w:tblInd w:w="-8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47"/>
        <w:gridCol w:w="1555"/>
        <w:gridCol w:w="1555"/>
        <w:gridCol w:w="1600"/>
      </w:tblGrid>
      <w:tr w:rsidR="009B5DB8" w:rsidRPr="00C408DD" w:rsidTr="00005B7B">
        <w:tc>
          <w:tcPr>
            <w:tcW w:w="5747" w:type="dxa"/>
            <w:shd w:val="clear" w:color="auto" w:fill="FFFFFF" w:themeFill="background1"/>
          </w:tcPr>
          <w:p w:rsidR="009B5DB8" w:rsidRPr="00C408DD" w:rsidRDefault="009B5DB8" w:rsidP="00C408DD">
            <w:pPr>
              <w:spacing w:before="240"/>
              <w:ind w:left="0" w:firstLine="0"/>
              <w:jc w:val="both"/>
            </w:pPr>
            <w:r w:rsidRPr="00C408DD">
              <w:t>Наименование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6915B5" w:rsidP="00C408DD">
            <w:pPr>
              <w:spacing w:before="240"/>
              <w:ind w:left="0" w:firstLine="0"/>
              <w:jc w:val="both"/>
            </w:pPr>
            <w:r w:rsidRPr="00C408DD">
              <w:t>Решение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6915B5" w:rsidP="00C408DD">
            <w:pPr>
              <w:spacing w:before="240"/>
              <w:ind w:left="0" w:firstLine="0"/>
              <w:jc w:val="both"/>
            </w:pPr>
            <w:r w:rsidRPr="00C408DD">
              <w:t>Проект</w:t>
            </w:r>
          </w:p>
        </w:tc>
        <w:tc>
          <w:tcPr>
            <w:tcW w:w="1600" w:type="dxa"/>
            <w:shd w:val="clear" w:color="auto" w:fill="FFFFFF" w:themeFill="background1"/>
          </w:tcPr>
          <w:p w:rsidR="009B5DB8" w:rsidRPr="00C408DD" w:rsidRDefault="009B5DB8" w:rsidP="00C408DD">
            <w:pPr>
              <w:spacing w:before="240"/>
              <w:ind w:left="0" w:firstLine="0"/>
              <w:jc w:val="both"/>
            </w:pPr>
            <w:r w:rsidRPr="00C408DD">
              <w:t>коррект</w:t>
            </w:r>
            <w:r w:rsidR="00F44D72" w:rsidRPr="00C408DD">
              <w:t>ировка</w:t>
            </w:r>
          </w:p>
        </w:tc>
      </w:tr>
      <w:tr w:rsidR="009B5DB8" w:rsidRPr="00C408DD" w:rsidTr="00005B7B">
        <w:tc>
          <w:tcPr>
            <w:tcW w:w="5747" w:type="dxa"/>
            <w:shd w:val="clear" w:color="auto" w:fill="FFFFFF" w:themeFill="background1"/>
          </w:tcPr>
          <w:p w:rsidR="009B5DB8" w:rsidRPr="00C408DD" w:rsidRDefault="009B5DB8" w:rsidP="00C408DD">
            <w:pPr>
              <w:spacing w:before="240"/>
              <w:ind w:left="0" w:firstLine="0"/>
              <w:jc w:val="both"/>
            </w:pPr>
            <w:r w:rsidRPr="00C408DD">
              <w:t>БЕЗВОЗМЕЗДНЫЕ ПОСТУПЛЕНИЯ - всего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9B5DB8" w:rsidP="00C408DD">
            <w:pPr>
              <w:spacing w:before="240"/>
              <w:ind w:left="0" w:firstLine="0"/>
              <w:jc w:val="both"/>
            </w:pPr>
            <w:r w:rsidRPr="00C408DD">
              <w:t>447 782,5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9B5DB8" w:rsidP="00C408DD">
            <w:pPr>
              <w:spacing w:before="240"/>
              <w:ind w:left="0" w:firstLine="0"/>
              <w:jc w:val="both"/>
            </w:pPr>
            <w:r w:rsidRPr="00C408DD">
              <w:t>443 059,3</w:t>
            </w:r>
          </w:p>
        </w:tc>
        <w:tc>
          <w:tcPr>
            <w:tcW w:w="1600" w:type="dxa"/>
            <w:shd w:val="clear" w:color="auto" w:fill="FFFFFF" w:themeFill="background1"/>
          </w:tcPr>
          <w:p w:rsidR="009B5DB8" w:rsidRPr="00C408DD" w:rsidRDefault="009B5DB8" w:rsidP="00C408DD">
            <w:pPr>
              <w:spacing w:before="240"/>
              <w:ind w:left="0" w:firstLine="0"/>
              <w:jc w:val="both"/>
            </w:pPr>
            <w:r w:rsidRPr="00C408DD">
              <w:t>- 1 723,</w:t>
            </w:r>
            <w:r w:rsidR="0009153C" w:rsidRPr="00C408DD">
              <w:t>3</w:t>
            </w:r>
          </w:p>
        </w:tc>
      </w:tr>
      <w:tr w:rsidR="009B5DB8" w:rsidRPr="00C408DD" w:rsidTr="00005B7B">
        <w:tc>
          <w:tcPr>
            <w:tcW w:w="5747" w:type="dxa"/>
            <w:shd w:val="clear" w:color="auto" w:fill="FFFFFF" w:themeFill="background1"/>
          </w:tcPr>
          <w:p w:rsidR="009B5DB8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t>Дотации на выравнивание бюджетной обеспеченности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t>21 886,1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t>21 886,1</w:t>
            </w:r>
          </w:p>
        </w:tc>
        <w:tc>
          <w:tcPr>
            <w:tcW w:w="1600" w:type="dxa"/>
            <w:shd w:val="clear" w:color="auto" w:fill="FFFFFF" w:themeFill="background1"/>
          </w:tcPr>
          <w:p w:rsidR="009B5DB8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0,0</w:t>
            </w:r>
          </w:p>
        </w:tc>
      </w:tr>
      <w:tr w:rsidR="009B5DB8" w:rsidRPr="00C408DD" w:rsidTr="00005B7B">
        <w:tc>
          <w:tcPr>
            <w:tcW w:w="5747" w:type="dxa"/>
            <w:shd w:val="clear" w:color="auto" w:fill="FFFFFF" w:themeFill="background1"/>
          </w:tcPr>
          <w:p w:rsidR="009B5DB8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1 463,7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1 463,7</w:t>
            </w:r>
          </w:p>
        </w:tc>
        <w:tc>
          <w:tcPr>
            <w:tcW w:w="1600" w:type="dxa"/>
            <w:shd w:val="clear" w:color="auto" w:fill="FFFFFF" w:themeFill="background1"/>
          </w:tcPr>
          <w:p w:rsidR="009B5DB8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0,0</w:t>
            </w:r>
          </w:p>
        </w:tc>
      </w:tr>
      <w:tr w:rsidR="009B5DB8" w:rsidRPr="00C408DD" w:rsidTr="00005B7B">
        <w:tc>
          <w:tcPr>
            <w:tcW w:w="5747" w:type="dxa"/>
            <w:shd w:val="clear" w:color="auto" w:fill="FFFFFF" w:themeFill="background1"/>
          </w:tcPr>
          <w:p w:rsidR="009B5DB8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407 673,6</w:t>
            </w:r>
          </w:p>
        </w:tc>
        <w:tc>
          <w:tcPr>
            <w:tcW w:w="1555" w:type="dxa"/>
            <w:shd w:val="clear" w:color="auto" w:fill="FFFFFF" w:themeFill="background1"/>
          </w:tcPr>
          <w:p w:rsidR="009B5DB8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407 673,6</w:t>
            </w:r>
          </w:p>
        </w:tc>
        <w:tc>
          <w:tcPr>
            <w:tcW w:w="1600" w:type="dxa"/>
            <w:shd w:val="clear" w:color="auto" w:fill="FFFFFF" w:themeFill="background1"/>
          </w:tcPr>
          <w:p w:rsidR="009B5DB8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0,0</w:t>
            </w:r>
          </w:p>
        </w:tc>
      </w:tr>
      <w:tr w:rsidR="0009153C" w:rsidRPr="00C408DD" w:rsidTr="00005B7B">
        <w:tc>
          <w:tcPr>
            <w:tcW w:w="5747" w:type="dxa"/>
            <w:shd w:val="clear" w:color="auto" w:fill="FFFFFF" w:themeFill="background1"/>
          </w:tcPr>
          <w:p w:rsidR="0009153C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lastRenderedPageBreak/>
              <w:t>Иные межбюджетные трансферты:</w:t>
            </w:r>
          </w:p>
        </w:tc>
        <w:tc>
          <w:tcPr>
            <w:tcW w:w="1555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13 759,1</w:t>
            </w:r>
          </w:p>
        </w:tc>
        <w:tc>
          <w:tcPr>
            <w:tcW w:w="1555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14 246,4</w:t>
            </w:r>
          </w:p>
        </w:tc>
        <w:tc>
          <w:tcPr>
            <w:tcW w:w="1600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487,3</w:t>
            </w:r>
          </w:p>
        </w:tc>
      </w:tr>
      <w:tr w:rsidR="0009153C" w:rsidRPr="00C408DD" w:rsidTr="00005B7B">
        <w:tc>
          <w:tcPr>
            <w:tcW w:w="5747" w:type="dxa"/>
            <w:shd w:val="clear" w:color="auto" w:fill="FFFFFF" w:themeFill="background1"/>
          </w:tcPr>
          <w:p w:rsidR="0009153C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t>- 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2 557,7</w:t>
            </w:r>
          </w:p>
        </w:tc>
        <w:tc>
          <w:tcPr>
            <w:tcW w:w="1555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3 045,0</w:t>
            </w:r>
          </w:p>
        </w:tc>
        <w:tc>
          <w:tcPr>
            <w:tcW w:w="1600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487,3</w:t>
            </w:r>
          </w:p>
        </w:tc>
      </w:tr>
      <w:tr w:rsidR="0009153C" w:rsidRPr="00C408DD" w:rsidTr="00005B7B">
        <w:trPr>
          <w:trHeight w:val="944"/>
        </w:trPr>
        <w:tc>
          <w:tcPr>
            <w:tcW w:w="5747" w:type="dxa"/>
            <w:shd w:val="clear" w:color="auto" w:fill="FFFFFF" w:themeFill="background1"/>
          </w:tcPr>
          <w:p w:rsidR="0009153C" w:rsidRPr="00C408DD" w:rsidRDefault="0009153C" w:rsidP="00C408DD">
            <w:pPr>
              <w:spacing w:before="240"/>
              <w:ind w:left="0" w:firstLine="0"/>
              <w:jc w:val="both"/>
            </w:pPr>
            <w:r w:rsidRPr="00C408D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0,0</w:t>
            </w:r>
          </w:p>
        </w:tc>
        <w:tc>
          <w:tcPr>
            <w:tcW w:w="1555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-2 210,5</w:t>
            </w:r>
          </w:p>
        </w:tc>
        <w:tc>
          <w:tcPr>
            <w:tcW w:w="1600" w:type="dxa"/>
            <w:shd w:val="clear" w:color="auto" w:fill="FFFFFF" w:themeFill="background1"/>
          </w:tcPr>
          <w:p w:rsidR="0009153C" w:rsidRPr="00C408DD" w:rsidRDefault="00A37E85" w:rsidP="00C408DD">
            <w:pPr>
              <w:spacing w:before="240"/>
              <w:ind w:left="0" w:firstLine="0"/>
              <w:jc w:val="both"/>
            </w:pPr>
            <w:r w:rsidRPr="00C408DD">
              <w:t>- 2 210,5</w:t>
            </w:r>
          </w:p>
        </w:tc>
      </w:tr>
    </w:tbl>
    <w:p w:rsidR="00C905A5" w:rsidRPr="00C408DD" w:rsidRDefault="00B92867" w:rsidP="00C408DD">
      <w:pPr>
        <w:spacing w:line="240" w:lineRule="auto"/>
        <w:jc w:val="both"/>
        <w:rPr>
          <w:sz w:val="28"/>
          <w:szCs w:val="28"/>
        </w:rPr>
      </w:pPr>
      <w:r w:rsidRPr="00C408DD">
        <w:rPr>
          <w:sz w:val="28"/>
          <w:szCs w:val="28"/>
        </w:rPr>
        <w:br/>
      </w:r>
      <w:r w:rsidRPr="00C408DD">
        <w:rPr>
          <w:b/>
          <w:sz w:val="28"/>
          <w:szCs w:val="28"/>
        </w:rPr>
        <w:t xml:space="preserve">              </w:t>
      </w:r>
      <w:r w:rsidR="006561E0" w:rsidRPr="00C408DD">
        <w:rPr>
          <w:b/>
          <w:sz w:val="28"/>
          <w:szCs w:val="28"/>
        </w:rPr>
        <w:t>3</w:t>
      </w:r>
      <w:r w:rsidR="00F013D2" w:rsidRPr="00C408DD">
        <w:rPr>
          <w:b/>
          <w:sz w:val="28"/>
          <w:szCs w:val="28"/>
        </w:rPr>
        <w:t>.</w:t>
      </w:r>
      <w:r w:rsidR="00C408DD">
        <w:rPr>
          <w:sz w:val="28"/>
          <w:szCs w:val="28"/>
        </w:rPr>
        <w:t xml:space="preserve"> </w:t>
      </w:r>
      <w:r w:rsidR="00651F87" w:rsidRPr="00C408DD">
        <w:rPr>
          <w:sz w:val="28"/>
          <w:szCs w:val="28"/>
        </w:rPr>
        <w:t xml:space="preserve">Ранее утвержденные расходы в объеме </w:t>
      </w:r>
      <w:r w:rsidR="00651F87" w:rsidRPr="00C408DD">
        <w:rPr>
          <w:color w:val="000000"/>
          <w:sz w:val="28"/>
          <w:szCs w:val="28"/>
        </w:rPr>
        <w:t>731 909,4</w:t>
      </w:r>
      <w:r w:rsidR="00C905A5" w:rsidRPr="00C408DD">
        <w:rPr>
          <w:sz w:val="28"/>
          <w:szCs w:val="28"/>
        </w:rPr>
        <w:t xml:space="preserve"> тыс. руб.  увеличиваются на </w:t>
      </w:r>
      <w:r w:rsidR="00C905A5" w:rsidRPr="00C408DD">
        <w:rPr>
          <w:color w:val="000000"/>
          <w:sz w:val="28"/>
          <w:szCs w:val="28"/>
        </w:rPr>
        <w:t xml:space="preserve">2 954,5 тыс. руб. и предлагаются к утверждению в объеме 734 863,9 </w:t>
      </w:r>
      <w:r w:rsidR="00C905A5" w:rsidRPr="00C408DD">
        <w:rPr>
          <w:sz w:val="28"/>
          <w:szCs w:val="28"/>
        </w:rPr>
        <w:t>тыс. руб.</w:t>
      </w:r>
      <w:r w:rsidR="00651F87" w:rsidRPr="00C408DD">
        <w:rPr>
          <w:sz w:val="28"/>
          <w:szCs w:val="28"/>
        </w:rPr>
        <w:t xml:space="preserve"> </w:t>
      </w:r>
    </w:p>
    <w:p w:rsidR="00C905A5" w:rsidRPr="00C408DD" w:rsidRDefault="00C905A5" w:rsidP="00C408DD">
      <w:pPr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>Распределение  бюджетных ассигнований по разделам бюджетной классификации расходов представлено в таблице:</w:t>
      </w:r>
    </w:p>
    <w:tbl>
      <w:tblPr>
        <w:tblW w:w="10465" w:type="dxa"/>
        <w:tblInd w:w="-743" w:type="dxa"/>
        <w:tblLook w:val="04A0" w:firstRow="1" w:lastRow="0" w:firstColumn="1" w:lastColumn="0" w:noHBand="0" w:noVBand="1"/>
      </w:tblPr>
      <w:tblGrid>
        <w:gridCol w:w="3400"/>
        <w:gridCol w:w="1207"/>
        <w:gridCol w:w="1609"/>
        <w:gridCol w:w="1555"/>
        <w:gridCol w:w="1417"/>
        <w:gridCol w:w="1277"/>
      </w:tblGrid>
      <w:tr w:rsidR="00F07066" w:rsidRPr="00C408DD" w:rsidTr="00E536A1">
        <w:trPr>
          <w:trHeight w:val="8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99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Решение Думы от 25.1.2014 г.             № 35-VI-рд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235" w:firstLine="284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отклонение   (-,+)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93" w:firstLine="93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отклонение       (%)</w:t>
            </w:r>
          </w:p>
        </w:tc>
      </w:tr>
      <w:tr w:rsidR="00F07066" w:rsidRPr="00C408DD" w:rsidTr="00E536A1">
        <w:trPr>
          <w:trHeight w:val="5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87 725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87 775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50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     137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137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96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  1 740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1 740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61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  4 350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4 350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71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  1 745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1 745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7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513 332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516 053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2 721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101%</w:t>
            </w:r>
          </w:p>
        </w:tc>
      </w:tr>
      <w:tr w:rsidR="00F07066" w:rsidRPr="00C408DD" w:rsidTr="00E536A1">
        <w:trPr>
          <w:trHeight w:val="5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33 954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34 138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184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101%</w:t>
            </w:r>
          </w:p>
        </w:tc>
      </w:tr>
      <w:tr w:rsidR="00F07066" w:rsidRPr="00C408DD" w:rsidTr="00E536A1">
        <w:trPr>
          <w:trHeight w:val="5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71 354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71 354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83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     650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650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6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  2 000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8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  2 606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2 606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181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12 317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12 317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 xml:space="preserve">                -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07066" w:rsidRPr="00C408DD" w:rsidTr="00E536A1">
        <w:trPr>
          <w:trHeight w:val="72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34" w:firstLine="0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ИТОГО расходов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Cs/>
                <w:color w:val="000000"/>
              </w:rPr>
            </w:pPr>
            <w:r w:rsidRPr="00C408D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ind w:left="-36" w:hanging="105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 xml:space="preserve">              731 910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 xml:space="preserve">   734 865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 xml:space="preserve">          2 955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66" w:rsidRPr="00C408DD" w:rsidRDefault="00F07066" w:rsidP="00C408DD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C408DD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F07066" w:rsidRPr="00C408DD" w:rsidRDefault="00E536A1" w:rsidP="00C408DD">
      <w:pPr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Проектом решения предусмотрено распределение  расходов по  муниципальным программам на </w:t>
      </w:r>
      <w:r w:rsidR="00385DB0" w:rsidRPr="00C408DD">
        <w:rPr>
          <w:sz w:val="28"/>
          <w:szCs w:val="28"/>
        </w:rPr>
        <w:t xml:space="preserve">общую </w:t>
      </w:r>
      <w:r w:rsidRPr="00C408DD">
        <w:rPr>
          <w:sz w:val="28"/>
          <w:szCs w:val="28"/>
        </w:rPr>
        <w:t xml:space="preserve">сумму </w:t>
      </w:r>
      <w:r w:rsidR="001F29EA" w:rsidRPr="00C408DD">
        <w:rPr>
          <w:sz w:val="28"/>
          <w:szCs w:val="28"/>
        </w:rPr>
        <w:t xml:space="preserve">724 041,6 тыс. руб. </w:t>
      </w:r>
      <w:r w:rsidR="00385DB0" w:rsidRPr="00C408DD">
        <w:rPr>
          <w:sz w:val="28"/>
          <w:szCs w:val="28"/>
        </w:rPr>
        <w:t xml:space="preserve">или 98,5%, </w:t>
      </w:r>
      <w:r w:rsidR="001F29EA" w:rsidRPr="00C408DD">
        <w:rPr>
          <w:sz w:val="28"/>
          <w:szCs w:val="28"/>
        </w:rPr>
        <w:t xml:space="preserve"> непрограмм</w:t>
      </w:r>
      <w:r w:rsidR="00385DB0" w:rsidRPr="00C408DD">
        <w:rPr>
          <w:sz w:val="28"/>
          <w:szCs w:val="28"/>
        </w:rPr>
        <w:t>ная часть составляет</w:t>
      </w:r>
      <w:r w:rsidR="001F29EA" w:rsidRPr="00C408DD">
        <w:rPr>
          <w:sz w:val="28"/>
          <w:szCs w:val="28"/>
        </w:rPr>
        <w:t xml:space="preserve"> 10 822,3 тыс. руб.</w:t>
      </w:r>
      <w:r w:rsidRPr="00C408DD">
        <w:rPr>
          <w:sz w:val="28"/>
          <w:szCs w:val="28"/>
        </w:rPr>
        <w:t xml:space="preserve"> </w:t>
      </w:r>
      <w:r w:rsidR="00385DB0" w:rsidRPr="00C408DD">
        <w:rPr>
          <w:sz w:val="28"/>
          <w:szCs w:val="28"/>
        </w:rPr>
        <w:t xml:space="preserve"> (1,5%).</w:t>
      </w:r>
    </w:p>
    <w:p w:rsidR="00385DB0" w:rsidRPr="00C408DD" w:rsidRDefault="00385DB0" w:rsidP="00C408DD">
      <w:pPr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891" w:type="dxa"/>
        <w:tblInd w:w="-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"/>
        <w:gridCol w:w="5671"/>
        <w:gridCol w:w="1415"/>
        <w:gridCol w:w="1720"/>
        <w:gridCol w:w="1660"/>
      </w:tblGrid>
      <w:tr w:rsidR="001F29EA" w:rsidRPr="00C408DD" w:rsidTr="00005B7B">
        <w:trPr>
          <w:trHeight w:val="8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 xml:space="preserve">Решение от 25.12.2014 года №35-VI-рд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Отклонения</w:t>
            </w:r>
          </w:p>
        </w:tc>
      </w:tr>
      <w:tr w:rsidR="001F29EA" w:rsidRPr="00C408DD" w:rsidTr="00005B7B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C408DD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C408DD">
              <w:rPr>
                <w:rFonts w:eastAsia="Times New Roman"/>
                <w:b/>
                <w:sz w:val="22"/>
                <w:szCs w:val="22"/>
              </w:rPr>
              <w:t>Муниципальная программа "Развитие образования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480 06, 8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482 781, 5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2 719, 7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культуры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22 073, 9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22 258, 1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 xml:space="preserve">184,2 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системы отдыха и оздоровления детей в МО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2 414, 8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2 414, 8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"Содействие развитию учреждений образования и культуры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33 249, 6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33 250, 2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593,00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650, 0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650 ,0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"Молодёжная политика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325 ,0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325 ,0,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"Безопасность дорожного движения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100 ,0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100 ,0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"Обеспечение комплексных мер безопасности 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1 640 ,0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1 640 ,0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"Социальная поддержка населения муниципального образования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 xml:space="preserve">59 291,1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59 291, 1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1 870 ,0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1 870 ,0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635 ,0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635 ,0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 на 2014-2018 годы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3 367 ,0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3 367 ,0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"Поддержка и развитие учреждений образования и культуры муниципального образования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2 040 ,0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2 040 ,0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"Поддержка приоритетных отраслей экономики муниципального образования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 xml:space="preserve">141,6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141 ,6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"Совершенствование механизмов управления муниципальным образованием Слюдянский район в 2014-2018 годах"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 xml:space="preserve">113 127,1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 xml:space="preserve">113 177,1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50 000,00</w:t>
            </w:r>
          </w:p>
        </w:tc>
      </w:tr>
      <w:tr w:rsidR="001F29EA" w:rsidRPr="00C408DD" w:rsidTr="00005B7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 на 2014-2018 годы"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100 ,0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100 ,0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10 822, 3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10 822 ,3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C408DD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Обеспечение выплаты муниципальных пенсий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 xml:space="preserve">3 668,0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3 668 ,0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5 941, 1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5 941, 1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137, 0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137, 0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Резервный фонд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235, 0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 xml:space="preserve">235,0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F29EA" w:rsidRPr="00C408DD" w:rsidTr="00005B7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Осуществление областных государственных полномочий в сфере обращения с безнадзорными собаками и кошками в Иркутской области.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841, 2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841, 2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F29EA" w:rsidRPr="00C408DD" w:rsidTr="00D17543">
        <w:trPr>
          <w:trHeight w:val="3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ИТОГО РАСХОДОВ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731 909,4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734 863,9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F29EA" w:rsidRPr="00C408DD" w:rsidRDefault="001F29EA" w:rsidP="00C408DD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C408DD">
              <w:rPr>
                <w:rFonts w:eastAsia="Times New Roman"/>
                <w:sz w:val="22"/>
                <w:szCs w:val="22"/>
              </w:rPr>
              <w:t>2 954,5</w:t>
            </w:r>
          </w:p>
        </w:tc>
      </w:tr>
    </w:tbl>
    <w:p w:rsidR="001F27FA" w:rsidRPr="00C408DD" w:rsidRDefault="001F27FA" w:rsidP="00C408DD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 </w:t>
      </w:r>
    </w:p>
    <w:p w:rsidR="00412A7F" w:rsidRPr="00C408DD" w:rsidRDefault="00412A7F" w:rsidP="00C4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7897" w:rsidRPr="00C408DD" w:rsidRDefault="00385DB0" w:rsidP="00C4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408DD">
        <w:rPr>
          <w:sz w:val="28"/>
          <w:szCs w:val="28"/>
        </w:rPr>
        <w:t xml:space="preserve">Как видно из таблицы по разделу </w:t>
      </w:r>
      <w:r w:rsidR="00A15F92" w:rsidRPr="00C408DD">
        <w:rPr>
          <w:b/>
          <w:sz w:val="28"/>
          <w:szCs w:val="28"/>
        </w:rPr>
        <w:t>«Общегосударственные вопросы»</w:t>
      </w:r>
      <w:r w:rsidR="00A15F92" w:rsidRPr="00C408DD">
        <w:rPr>
          <w:sz w:val="28"/>
          <w:szCs w:val="28"/>
        </w:rPr>
        <w:t xml:space="preserve"> </w:t>
      </w:r>
      <w:r w:rsidR="000A224B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>пл</w:t>
      </w:r>
      <w:r w:rsidR="000A224B" w:rsidRPr="00C408DD">
        <w:rPr>
          <w:sz w:val="28"/>
          <w:szCs w:val="28"/>
        </w:rPr>
        <w:t xml:space="preserve">анируется </w:t>
      </w:r>
      <w:r w:rsidRPr="00C408DD">
        <w:rPr>
          <w:sz w:val="28"/>
          <w:szCs w:val="28"/>
        </w:rPr>
        <w:t xml:space="preserve">увеличение на </w:t>
      </w:r>
      <w:r w:rsidRPr="00C408DD">
        <w:rPr>
          <w:b/>
          <w:sz w:val="28"/>
          <w:szCs w:val="28"/>
        </w:rPr>
        <w:t>50,0</w:t>
      </w:r>
      <w:r w:rsidRPr="00C408DD">
        <w:rPr>
          <w:sz w:val="28"/>
          <w:szCs w:val="28"/>
        </w:rPr>
        <w:t xml:space="preserve"> тыс. руб в рамках муниципальной программы </w:t>
      </w:r>
      <w:r w:rsidR="00477792" w:rsidRPr="00C408DD">
        <w:rPr>
          <w:sz w:val="28"/>
          <w:szCs w:val="28"/>
        </w:rPr>
        <w:t>«Совершенствование механизмов управления муниципальным образованием Слюдянский район в 2014-2018 годах»</w:t>
      </w:r>
      <w:r w:rsidR="00477792" w:rsidRPr="00C408DD">
        <w:rPr>
          <w:b/>
          <w:sz w:val="28"/>
          <w:szCs w:val="28"/>
        </w:rPr>
        <w:t xml:space="preserve"> </w:t>
      </w:r>
      <w:r w:rsidR="00EC4B4C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 xml:space="preserve">на оплату расходов для </w:t>
      </w:r>
      <w:r w:rsidR="007C5273" w:rsidRPr="00C408DD">
        <w:rPr>
          <w:sz w:val="28"/>
          <w:szCs w:val="28"/>
        </w:rPr>
        <w:t xml:space="preserve"> содержания</w:t>
      </w:r>
      <w:r w:rsidRPr="00C408DD">
        <w:rPr>
          <w:sz w:val="28"/>
          <w:szCs w:val="28"/>
        </w:rPr>
        <w:t xml:space="preserve"> здания, расположенного по адресу ул. Ржанова 4, находящегося в собственности муниципального образования Слюдянский район</w:t>
      </w:r>
      <w:r w:rsidR="007C5273" w:rsidRPr="00C408DD">
        <w:rPr>
          <w:sz w:val="28"/>
          <w:szCs w:val="28"/>
        </w:rPr>
        <w:t xml:space="preserve"> в части подпрограммы «Повышение качества управления муниципальным имуществом и земельными ресурсами в Слюдянском</w:t>
      </w:r>
      <w:proofErr w:type="gramEnd"/>
      <w:r w:rsidR="007C5273" w:rsidRPr="00C408DD">
        <w:rPr>
          <w:sz w:val="28"/>
          <w:szCs w:val="28"/>
        </w:rPr>
        <w:t xml:space="preserve"> муниципальном </w:t>
      </w:r>
      <w:proofErr w:type="gramStart"/>
      <w:r w:rsidR="007C5273" w:rsidRPr="00C408DD">
        <w:rPr>
          <w:sz w:val="28"/>
          <w:szCs w:val="28"/>
        </w:rPr>
        <w:t>районе</w:t>
      </w:r>
      <w:proofErr w:type="gramEnd"/>
      <w:r w:rsidR="007C5273" w:rsidRPr="00C408DD">
        <w:rPr>
          <w:sz w:val="28"/>
          <w:szCs w:val="28"/>
        </w:rPr>
        <w:t xml:space="preserve"> на 2014-2018 годы»</w:t>
      </w:r>
      <w:r w:rsidRPr="00C408DD">
        <w:rPr>
          <w:sz w:val="28"/>
          <w:szCs w:val="28"/>
        </w:rPr>
        <w:t>.</w:t>
      </w:r>
    </w:p>
    <w:p w:rsidR="007C5273" w:rsidRPr="00C408DD" w:rsidRDefault="007C5273" w:rsidP="00C4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E17C6" w:rsidRPr="00C408DD" w:rsidRDefault="007C5273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b/>
          <w:sz w:val="28"/>
          <w:szCs w:val="28"/>
        </w:rPr>
        <w:lastRenderedPageBreak/>
        <w:t>П</w:t>
      </w:r>
      <w:r w:rsidR="000E17C6" w:rsidRPr="00C408DD">
        <w:rPr>
          <w:b/>
          <w:sz w:val="28"/>
          <w:szCs w:val="28"/>
        </w:rPr>
        <w:t xml:space="preserve">о разделу  07 00 «Образование» </w:t>
      </w:r>
      <w:r w:rsidR="000E17C6" w:rsidRPr="00C408DD">
        <w:rPr>
          <w:sz w:val="28"/>
          <w:szCs w:val="28"/>
        </w:rPr>
        <w:t xml:space="preserve">проектом решения  предусмотрены </w:t>
      </w:r>
      <w:r w:rsidRPr="00C408DD">
        <w:rPr>
          <w:sz w:val="28"/>
          <w:szCs w:val="28"/>
        </w:rPr>
        <w:t xml:space="preserve">расходы </w:t>
      </w:r>
      <w:r w:rsidR="000E17C6" w:rsidRPr="00C408DD">
        <w:rPr>
          <w:sz w:val="28"/>
          <w:szCs w:val="28"/>
        </w:rPr>
        <w:t xml:space="preserve"> в сумме </w:t>
      </w:r>
      <w:r w:rsidRPr="00C408DD">
        <w:rPr>
          <w:rFonts w:eastAsia="Times New Roman"/>
          <w:b/>
          <w:bCs/>
          <w:color w:val="000000"/>
          <w:sz w:val="28"/>
          <w:szCs w:val="28"/>
        </w:rPr>
        <w:t xml:space="preserve">516 053 </w:t>
      </w:r>
      <w:r w:rsidRPr="00C408DD">
        <w:rPr>
          <w:sz w:val="28"/>
          <w:szCs w:val="28"/>
        </w:rPr>
        <w:t>тыс. руб., что выш</w:t>
      </w:r>
      <w:r w:rsidR="004563EC" w:rsidRPr="00C408DD">
        <w:rPr>
          <w:sz w:val="28"/>
          <w:szCs w:val="28"/>
        </w:rPr>
        <w:t xml:space="preserve">е </w:t>
      </w:r>
      <w:r w:rsidR="000E17C6" w:rsidRPr="00C408DD">
        <w:rPr>
          <w:sz w:val="28"/>
          <w:szCs w:val="28"/>
        </w:rPr>
        <w:t xml:space="preserve">установленных  действующей редакцией решения о бюджете на </w:t>
      </w:r>
      <w:r w:rsidRPr="00C408DD">
        <w:rPr>
          <w:b/>
          <w:sz w:val="28"/>
          <w:szCs w:val="28"/>
        </w:rPr>
        <w:t xml:space="preserve">2 721 </w:t>
      </w:r>
      <w:r w:rsidR="000E17C6" w:rsidRPr="00C408DD">
        <w:rPr>
          <w:sz w:val="28"/>
          <w:szCs w:val="28"/>
        </w:rPr>
        <w:t>тыс. руб.</w:t>
      </w:r>
    </w:p>
    <w:p w:rsidR="007C5273" w:rsidRPr="00C408DD" w:rsidRDefault="008468E8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Расходы по муниципальной  программе  </w:t>
      </w:r>
      <w:r w:rsidRPr="00C408DD">
        <w:rPr>
          <w:b/>
          <w:sz w:val="28"/>
          <w:szCs w:val="28"/>
        </w:rPr>
        <w:t>«Развитие образования  в муниципальном образовании  Слюдянский район на 2014-2018 годы»</w:t>
      </w:r>
      <w:r w:rsidRPr="00C408DD">
        <w:rPr>
          <w:sz w:val="28"/>
          <w:szCs w:val="28"/>
        </w:rPr>
        <w:t xml:space="preserve"> </w:t>
      </w:r>
      <w:r w:rsidR="007C5273" w:rsidRPr="00C408DD">
        <w:rPr>
          <w:sz w:val="28"/>
          <w:szCs w:val="28"/>
        </w:rPr>
        <w:t xml:space="preserve">увеличены </w:t>
      </w:r>
      <w:r w:rsidRPr="00C408DD">
        <w:rPr>
          <w:sz w:val="28"/>
          <w:szCs w:val="28"/>
        </w:rPr>
        <w:t xml:space="preserve">на </w:t>
      </w:r>
      <w:r w:rsidR="007C5273" w:rsidRPr="00C408DD">
        <w:rPr>
          <w:sz w:val="28"/>
          <w:szCs w:val="28"/>
        </w:rPr>
        <w:t>сумму 2 720,0 тыс. руб.</w:t>
      </w:r>
      <w:r w:rsidR="007C5273" w:rsidRPr="00C408DD">
        <w:rPr>
          <w:b/>
          <w:sz w:val="28"/>
          <w:szCs w:val="28"/>
        </w:rPr>
        <w:t xml:space="preserve">  </w:t>
      </w:r>
      <w:r w:rsidR="007C5273" w:rsidRPr="00C408DD">
        <w:rPr>
          <w:sz w:val="28"/>
          <w:szCs w:val="28"/>
        </w:rPr>
        <w:t>для оплаты кредиторской задолженности по коммунальным услугам учреждений бюджетной сферы за ноябрь 2014года.</w:t>
      </w:r>
    </w:p>
    <w:p w:rsidR="00275AA9" w:rsidRPr="00C408DD" w:rsidRDefault="007C5273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Увеличение расходов </w:t>
      </w:r>
      <w:r w:rsidR="00275AA9" w:rsidRPr="00C408DD">
        <w:rPr>
          <w:sz w:val="28"/>
          <w:szCs w:val="28"/>
        </w:rPr>
        <w:t xml:space="preserve">данной программы планируются </w:t>
      </w:r>
      <w:r w:rsidRPr="00C408DD">
        <w:rPr>
          <w:sz w:val="28"/>
          <w:szCs w:val="28"/>
        </w:rPr>
        <w:t xml:space="preserve"> </w:t>
      </w:r>
      <w:r w:rsidR="00275AA9" w:rsidRPr="00C408DD">
        <w:rPr>
          <w:sz w:val="28"/>
          <w:szCs w:val="28"/>
        </w:rPr>
        <w:t>по следующим подпрограммам:</w:t>
      </w:r>
    </w:p>
    <w:p w:rsidR="007C5273" w:rsidRPr="00C408DD" w:rsidRDefault="00275AA9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>-  «Оказание образовательных услуг в общеобразовательных учреждениях в Слюдянском муниципальном районе»  на сумму 1 615 тыс. руб.</w:t>
      </w:r>
    </w:p>
    <w:p w:rsidR="00275AA9" w:rsidRPr="00C408DD" w:rsidRDefault="00275AA9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- </w:t>
      </w:r>
      <w:r w:rsidR="00CF3E46" w:rsidRPr="00C408DD">
        <w:rPr>
          <w:sz w:val="28"/>
          <w:szCs w:val="28"/>
        </w:rPr>
        <w:t>«</w:t>
      </w:r>
      <w:r w:rsidR="008468E8" w:rsidRPr="00C408DD">
        <w:rPr>
          <w:sz w:val="28"/>
          <w:szCs w:val="28"/>
        </w:rPr>
        <w:t>Дошкольное образование в Слюдянском муниципальном районе</w:t>
      </w:r>
      <w:r w:rsidRPr="00C408DD">
        <w:rPr>
          <w:sz w:val="28"/>
          <w:szCs w:val="28"/>
        </w:rPr>
        <w:t>» на сумму 627,0 тыс. руб.;</w:t>
      </w:r>
    </w:p>
    <w:p w:rsidR="00275AA9" w:rsidRPr="00C408DD" w:rsidRDefault="00275AA9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 - </w:t>
      </w:r>
      <w:r w:rsidR="00CF3E46" w:rsidRPr="00C408DD">
        <w:rPr>
          <w:b/>
          <w:sz w:val="28"/>
          <w:szCs w:val="28"/>
        </w:rPr>
        <w:t>«</w:t>
      </w:r>
      <w:r w:rsidR="00CF3E46" w:rsidRPr="00C408DD">
        <w:rPr>
          <w:sz w:val="28"/>
          <w:szCs w:val="28"/>
        </w:rPr>
        <w:t>Дополнительное образование в сфере художественной творческой направленности в Слюдянском муниципальном районе»</w:t>
      </w:r>
      <w:r w:rsidRPr="00C408DD">
        <w:rPr>
          <w:sz w:val="28"/>
          <w:szCs w:val="28"/>
        </w:rPr>
        <w:t xml:space="preserve"> на сумму 62,0</w:t>
      </w:r>
      <w:r w:rsidR="00CF3E46" w:rsidRPr="00C408DD">
        <w:rPr>
          <w:sz w:val="28"/>
          <w:szCs w:val="28"/>
        </w:rPr>
        <w:t xml:space="preserve"> тыс. руб.</w:t>
      </w:r>
      <w:r w:rsidRPr="00C408DD">
        <w:rPr>
          <w:sz w:val="28"/>
          <w:szCs w:val="28"/>
        </w:rPr>
        <w:t>;</w:t>
      </w:r>
    </w:p>
    <w:p w:rsidR="00CF3E46" w:rsidRPr="00C408DD" w:rsidRDefault="000826E7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 </w:t>
      </w:r>
      <w:r w:rsidR="00275AA9" w:rsidRPr="00C408DD">
        <w:rPr>
          <w:sz w:val="28"/>
          <w:szCs w:val="28"/>
        </w:rPr>
        <w:t>- «Дополнительное образование в сфере физической культуры и спорта в Слюдянском муниципальном районе» на сумму 265,0 тыс. руб.;</w:t>
      </w:r>
    </w:p>
    <w:p w:rsidR="00275AA9" w:rsidRPr="00C408DD" w:rsidRDefault="00275AA9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>- «Дополнительное образование в сфере искусства в Слюдянском муниципальном районе» на сумму 151,0 тыс. руб.</w:t>
      </w:r>
    </w:p>
    <w:p w:rsidR="00275AA9" w:rsidRPr="00C408DD" w:rsidRDefault="00C75158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>Расходы по муниципальной программе «Содействие развитию учреждений образования и культуры в муниципальном образовании Слюдянский район на 2014-2018 годы»</w:t>
      </w:r>
      <w:r w:rsidRPr="00C408DD">
        <w:rPr>
          <w:b/>
          <w:sz w:val="28"/>
          <w:szCs w:val="28"/>
        </w:rPr>
        <w:t xml:space="preserve"> </w:t>
      </w:r>
      <w:r w:rsidRPr="00C408DD">
        <w:rPr>
          <w:sz w:val="28"/>
          <w:szCs w:val="28"/>
        </w:rPr>
        <w:t>планируется увеличить   на   1,0 тыс. руб. для оплаты кредиторской задолженности по коммунальным услугам за 2014 год.</w:t>
      </w:r>
    </w:p>
    <w:p w:rsidR="00C14D10" w:rsidRPr="00C408DD" w:rsidRDefault="00FC19D9" w:rsidP="00C4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Расходы</w:t>
      </w:r>
      <w:r w:rsidRPr="00C408DD">
        <w:rPr>
          <w:b/>
          <w:sz w:val="28"/>
          <w:szCs w:val="28"/>
        </w:rPr>
        <w:t xml:space="preserve"> по разделу  08 00 «Культура и кинематография» </w:t>
      </w:r>
      <w:r w:rsidRPr="00C408DD">
        <w:rPr>
          <w:sz w:val="28"/>
          <w:szCs w:val="28"/>
        </w:rPr>
        <w:t xml:space="preserve">проектом решения  предусмотрены  в сумме </w:t>
      </w:r>
      <w:r w:rsidR="00275AA9" w:rsidRPr="00C408DD">
        <w:rPr>
          <w:rFonts w:eastAsia="Times New Roman"/>
          <w:b/>
          <w:bCs/>
          <w:color w:val="000000"/>
          <w:sz w:val="28"/>
          <w:szCs w:val="28"/>
        </w:rPr>
        <w:t>34 138,0</w:t>
      </w:r>
      <w:r w:rsidRPr="00C408DD">
        <w:rPr>
          <w:sz w:val="28"/>
          <w:szCs w:val="28"/>
        </w:rPr>
        <w:t xml:space="preserve"> тыс. руб., что </w:t>
      </w:r>
      <w:r w:rsidR="00275AA9" w:rsidRPr="00C408DD">
        <w:rPr>
          <w:sz w:val="28"/>
          <w:szCs w:val="28"/>
        </w:rPr>
        <w:t xml:space="preserve">выше </w:t>
      </w:r>
      <w:r w:rsidRPr="00C408DD">
        <w:rPr>
          <w:sz w:val="28"/>
          <w:szCs w:val="28"/>
        </w:rPr>
        <w:t>установленных</w:t>
      </w:r>
      <w:r w:rsidR="0041232C" w:rsidRPr="00C408DD">
        <w:rPr>
          <w:sz w:val="28"/>
          <w:szCs w:val="28"/>
        </w:rPr>
        <w:t>,</w:t>
      </w:r>
      <w:r w:rsidRPr="00C408DD">
        <w:rPr>
          <w:sz w:val="28"/>
          <w:szCs w:val="28"/>
        </w:rPr>
        <w:t xml:space="preserve">  действующей реда</w:t>
      </w:r>
      <w:r w:rsidR="007C77F3" w:rsidRPr="00C408DD">
        <w:rPr>
          <w:sz w:val="28"/>
          <w:szCs w:val="28"/>
        </w:rPr>
        <w:t xml:space="preserve">кцией решения о бюджете на </w:t>
      </w:r>
      <w:r w:rsidR="00275AA9" w:rsidRPr="00C408DD">
        <w:rPr>
          <w:b/>
          <w:sz w:val="28"/>
          <w:szCs w:val="28"/>
        </w:rPr>
        <w:t xml:space="preserve">184,0 </w:t>
      </w:r>
      <w:r w:rsidRPr="00C408DD">
        <w:rPr>
          <w:sz w:val="28"/>
          <w:szCs w:val="28"/>
        </w:rPr>
        <w:t xml:space="preserve"> тыс. руб.</w:t>
      </w:r>
      <w:r w:rsidR="002C7471" w:rsidRPr="00C408DD">
        <w:rPr>
          <w:sz w:val="28"/>
          <w:szCs w:val="28"/>
        </w:rPr>
        <w:t xml:space="preserve"> </w:t>
      </w:r>
    </w:p>
    <w:p w:rsidR="00EB20EE" w:rsidRPr="00C408DD" w:rsidRDefault="00EB20EE" w:rsidP="00C4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Расходы по муниципальной программе</w:t>
      </w:r>
      <w:r w:rsidRPr="00C408DD">
        <w:rPr>
          <w:b/>
          <w:sz w:val="28"/>
          <w:szCs w:val="28"/>
        </w:rPr>
        <w:t xml:space="preserve"> «</w:t>
      </w:r>
      <w:r w:rsidR="00C75158" w:rsidRPr="00C408DD">
        <w:rPr>
          <w:sz w:val="28"/>
          <w:szCs w:val="28"/>
        </w:rPr>
        <w:t>Развитие культуры в муниципальном образовании Слюдянский район на 2014-2018 годы</w:t>
      </w:r>
      <w:r w:rsidRPr="00C408DD">
        <w:rPr>
          <w:sz w:val="28"/>
          <w:szCs w:val="28"/>
        </w:rPr>
        <w:t>»</w:t>
      </w:r>
      <w:r w:rsidR="00C75158" w:rsidRPr="00C408DD">
        <w:rPr>
          <w:sz w:val="28"/>
          <w:szCs w:val="28"/>
        </w:rPr>
        <w:t xml:space="preserve"> на сумму 184 тыс. руб.  планируются для оплаты кредиторской задолженности по коммунальным услугам за 2014 год</w:t>
      </w:r>
      <w:r w:rsidRPr="00C408DD">
        <w:rPr>
          <w:sz w:val="28"/>
          <w:szCs w:val="28"/>
        </w:rPr>
        <w:t>.</w:t>
      </w:r>
    </w:p>
    <w:p w:rsidR="00C75158" w:rsidRPr="00C408DD" w:rsidRDefault="00C75158" w:rsidP="00C408DD">
      <w:pPr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>Увеличение расходов данной программы планируются  по следующим подпрограммам:</w:t>
      </w:r>
    </w:p>
    <w:p w:rsidR="00A54933" w:rsidRPr="00C408DD" w:rsidRDefault="00C75158" w:rsidP="00C4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- «</w:t>
      </w:r>
      <w:r w:rsidR="00C14D10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>Оказание услуг в сфере культуры в Слюдянском муниципальном районе» на сумму 145,0 тыс. руб.;</w:t>
      </w:r>
    </w:p>
    <w:p w:rsidR="00C75158" w:rsidRPr="00C408DD" w:rsidRDefault="00C75158" w:rsidP="00C4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- «Оказание библиотечных услуг в Слюдянском муниципальном районе» на сумму 40,0 тыс. руб.</w:t>
      </w:r>
    </w:p>
    <w:p w:rsidR="00934B47" w:rsidRPr="00C408DD" w:rsidRDefault="00C75158" w:rsidP="00C408DD">
      <w:pPr>
        <w:spacing w:after="0"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br/>
      </w:r>
      <w:r w:rsidR="00EA7808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 xml:space="preserve">         4.</w:t>
      </w:r>
      <w:r w:rsidR="00934B47" w:rsidRPr="00C408DD">
        <w:rPr>
          <w:bCs/>
          <w:sz w:val="28"/>
          <w:szCs w:val="28"/>
        </w:rPr>
        <w:t xml:space="preserve"> В соответствии </w:t>
      </w:r>
      <w:r w:rsidR="00934B47" w:rsidRPr="00C408DD">
        <w:rPr>
          <w:sz w:val="28"/>
          <w:szCs w:val="28"/>
        </w:rPr>
        <w:t>с пунктом 2 статьи 20 Бюджетного кодекса Российской Федерации:</w:t>
      </w:r>
    </w:p>
    <w:p w:rsidR="00EA7808" w:rsidRPr="00C408DD" w:rsidRDefault="00934B47" w:rsidP="00C408DD">
      <w:pPr>
        <w:spacing w:after="0" w:line="240" w:lineRule="auto"/>
        <w:ind w:firstLine="993"/>
        <w:contextualSpacing/>
        <w:jc w:val="both"/>
        <w:rPr>
          <w:bCs/>
          <w:sz w:val="28"/>
          <w:szCs w:val="28"/>
        </w:rPr>
      </w:pPr>
      <w:r w:rsidRPr="00C408DD">
        <w:rPr>
          <w:sz w:val="28"/>
          <w:szCs w:val="28"/>
        </w:rPr>
        <w:t xml:space="preserve">- </w:t>
      </w:r>
      <w:r w:rsidR="00C75158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>в</w:t>
      </w:r>
      <w:r w:rsidR="00EA7808" w:rsidRPr="00C408DD">
        <w:rPr>
          <w:sz w:val="28"/>
          <w:szCs w:val="28"/>
        </w:rPr>
        <w:t xml:space="preserve"> </w:t>
      </w:r>
      <w:r w:rsidR="00C75158" w:rsidRPr="00C408DD">
        <w:rPr>
          <w:sz w:val="28"/>
          <w:szCs w:val="28"/>
        </w:rPr>
        <w:t>п</w:t>
      </w:r>
      <w:r w:rsidR="00B92867" w:rsidRPr="00C408DD">
        <w:rPr>
          <w:sz w:val="28"/>
          <w:szCs w:val="28"/>
        </w:rPr>
        <w:t>риложение №</w:t>
      </w:r>
      <w:r w:rsidR="00C75158" w:rsidRPr="00C408DD">
        <w:rPr>
          <w:sz w:val="28"/>
          <w:szCs w:val="28"/>
        </w:rPr>
        <w:t xml:space="preserve"> </w:t>
      </w:r>
      <w:r w:rsidR="00B92867" w:rsidRPr="00C408DD">
        <w:rPr>
          <w:sz w:val="28"/>
          <w:szCs w:val="28"/>
        </w:rPr>
        <w:t>2</w:t>
      </w:r>
      <w:r w:rsidR="00A136B2" w:rsidRPr="00C408DD">
        <w:rPr>
          <w:sz w:val="28"/>
          <w:szCs w:val="28"/>
        </w:rPr>
        <w:t xml:space="preserve"> проекта</w:t>
      </w:r>
      <w:r w:rsidR="00B92867" w:rsidRPr="00C408DD">
        <w:rPr>
          <w:sz w:val="28"/>
          <w:szCs w:val="28"/>
        </w:rPr>
        <w:t xml:space="preserve"> </w:t>
      </w:r>
      <w:r w:rsidR="00A136B2" w:rsidRPr="00C408DD">
        <w:rPr>
          <w:sz w:val="28"/>
          <w:szCs w:val="28"/>
        </w:rPr>
        <w:t xml:space="preserve">  решения </w:t>
      </w:r>
      <w:r w:rsidR="00EA7808" w:rsidRPr="00C408DD">
        <w:rPr>
          <w:sz w:val="28"/>
          <w:szCs w:val="28"/>
        </w:rPr>
        <w:t xml:space="preserve">  «О внесении изменений в решение Думы муниципального образования Слюдянский район «О бюджете  муниципального обра</w:t>
      </w:r>
      <w:r w:rsidR="00C75158" w:rsidRPr="00C408DD">
        <w:rPr>
          <w:sz w:val="28"/>
          <w:szCs w:val="28"/>
        </w:rPr>
        <w:t>зования Слюдянский район на 2015 год и на плановый период 2016 и 2017</w:t>
      </w:r>
      <w:r w:rsidR="00EA7808" w:rsidRPr="00C408DD">
        <w:rPr>
          <w:sz w:val="28"/>
          <w:szCs w:val="28"/>
        </w:rPr>
        <w:t xml:space="preserve"> годов»</w:t>
      </w:r>
      <w:r w:rsidR="00A136B2" w:rsidRPr="00C408DD">
        <w:rPr>
          <w:sz w:val="28"/>
          <w:szCs w:val="28"/>
        </w:rPr>
        <w:t xml:space="preserve"> </w:t>
      </w:r>
      <w:r w:rsidR="005B2A30" w:rsidRPr="00C408DD">
        <w:rPr>
          <w:sz w:val="28"/>
          <w:szCs w:val="28"/>
        </w:rPr>
        <w:t xml:space="preserve">произведена детализация кода бюджетной </w:t>
      </w:r>
      <w:r w:rsidR="00A136B2" w:rsidRPr="00C408DD">
        <w:rPr>
          <w:sz w:val="28"/>
          <w:szCs w:val="28"/>
        </w:rPr>
        <w:t xml:space="preserve">классификации </w:t>
      </w:r>
      <w:r w:rsidR="005B2A30" w:rsidRPr="00C408DD">
        <w:rPr>
          <w:b/>
          <w:sz w:val="28"/>
          <w:szCs w:val="28"/>
        </w:rPr>
        <w:t>2 03 05099 05 0000 180</w:t>
      </w:r>
      <w:r w:rsidR="00A136B2" w:rsidRPr="00C408DD">
        <w:rPr>
          <w:b/>
          <w:sz w:val="28"/>
          <w:szCs w:val="28"/>
        </w:rPr>
        <w:t xml:space="preserve"> </w:t>
      </w:r>
      <w:r w:rsidR="00A136B2" w:rsidRPr="00C408DD">
        <w:rPr>
          <w:sz w:val="28"/>
          <w:szCs w:val="28"/>
        </w:rPr>
        <w:t>«</w:t>
      </w:r>
      <w:r w:rsidR="005B2A30" w:rsidRPr="00C408DD">
        <w:rPr>
          <w:sz w:val="28"/>
          <w:szCs w:val="28"/>
        </w:rPr>
        <w:t xml:space="preserve">Прочие безвозмездные поступления от государственных </w:t>
      </w:r>
      <w:r w:rsidR="005B2A30" w:rsidRPr="00C408DD">
        <w:rPr>
          <w:sz w:val="28"/>
          <w:szCs w:val="28"/>
        </w:rPr>
        <w:lastRenderedPageBreak/>
        <w:t xml:space="preserve">(муниципальных) организаций  в бюджеты муниципальных районов» </w:t>
      </w:r>
      <w:r w:rsidR="00A136B2" w:rsidRPr="00C408DD">
        <w:rPr>
          <w:sz w:val="28"/>
          <w:szCs w:val="28"/>
        </w:rPr>
        <w:t xml:space="preserve">по ГРБС </w:t>
      </w:r>
      <w:r w:rsidR="005B2A30" w:rsidRPr="00C408DD">
        <w:rPr>
          <w:b/>
          <w:sz w:val="28"/>
          <w:szCs w:val="28"/>
        </w:rPr>
        <w:t>901</w:t>
      </w:r>
      <w:r w:rsidR="00A136B2" w:rsidRPr="00C408DD">
        <w:rPr>
          <w:sz w:val="28"/>
          <w:szCs w:val="28"/>
        </w:rPr>
        <w:t xml:space="preserve"> МКУ «Комитет</w:t>
      </w:r>
      <w:r w:rsidR="00A136B2" w:rsidRPr="00C408DD">
        <w:rPr>
          <w:bCs/>
          <w:sz w:val="28"/>
          <w:szCs w:val="28"/>
        </w:rPr>
        <w:t xml:space="preserve"> </w:t>
      </w:r>
      <w:r w:rsidR="005B2A30" w:rsidRPr="00C408DD">
        <w:rPr>
          <w:bCs/>
          <w:sz w:val="28"/>
          <w:szCs w:val="28"/>
        </w:rPr>
        <w:t xml:space="preserve">финансов </w:t>
      </w:r>
      <w:r w:rsidR="00A136B2" w:rsidRPr="00C408DD">
        <w:rPr>
          <w:bCs/>
          <w:sz w:val="28"/>
          <w:szCs w:val="28"/>
        </w:rPr>
        <w:t xml:space="preserve">муниципального образования Слюдянский район» </w:t>
      </w:r>
      <w:r w:rsidRPr="00C408DD">
        <w:rPr>
          <w:bCs/>
          <w:sz w:val="28"/>
          <w:szCs w:val="28"/>
        </w:rPr>
        <w:t xml:space="preserve"> (203 05000 05 0000 180).</w:t>
      </w:r>
    </w:p>
    <w:p w:rsidR="00277097" w:rsidRPr="00C408DD" w:rsidRDefault="00277097" w:rsidP="00C408DD">
      <w:pPr>
        <w:spacing w:line="240" w:lineRule="auto"/>
        <w:jc w:val="both"/>
        <w:rPr>
          <w:rFonts w:eastAsia="Times New Roman"/>
        </w:rPr>
      </w:pPr>
      <w:r w:rsidRPr="00C408DD">
        <w:rPr>
          <w:sz w:val="28"/>
          <w:szCs w:val="28"/>
        </w:rPr>
        <w:t xml:space="preserve">- приложение № 3 проекта   решения   «О внесении изменений в решение Думы муниципального образования Слюдянский район «О бюджете  муниципального образования Слюдянский район на 2015 год и на плановый период 2016 и 2017 годов» дополнено кодом бюджетной классификации по ГРБС </w:t>
      </w:r>
      <w:r w:rsidRPr="00C408DD">
        <w:rPr>
          <w:b/>
          <w:sz w:val="28"/>
          <w:szCs w:val="28"/>
        </w:rPr>
        <w:t>901</w:t>
      </w:r>
      <w:r w:rsidRPr="00C408DD">
        <w:rPr>
          <w:sz w:val="28"/>
          <w:szCs w:val="28"/>
        </w:rPr>
        <w:t xml:space="preserve">  01 06 10 00 00 0000 000 «</w:t>
      </w:r>
      <w:r w:rsidRPr="00C408DD">
        <w:rPr>
          <w:rFonts w:eastAsia="Times New Roman"/>
          <w:sz w:val="28"/>
          <w:szCs w:val="28"/>
        </w:rPr>
        <w:t>Операции по управлению остатками средств на единых счетах бюджетов».</w:t>
      </w:r>
    </w:p>
    <w:p w:rsidR="00A67A3F" w:rsidRPr="00C408DD" w:rsidRDefault="00A136B2" w:rsidP="00C408DD">
      <w:pPr>
        <w:spacing w:before="100" w:beforeAutospacing="1" w:after="120" w:line="240" w:lineRule="auto"/>
        <w:ind w:firstLine="993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C408DD">
        <w:rPr>
          <w:rFonts w:eastAsia="Times New Roman"/>
          <w:b/>
          <w:bCs/>
          <w:sz w:val="28"/>
          <w:szCs w:val="28"/>
        </w:rPr>
        <w:t>5</w:t>
      </w:r>
      <w:r w:rsidR="00C75513" w:rsidRPr="00C408DD">
        <w:rPr>
          <w:rFonts w:eastAsia="Times New Roman"/>
          <w:b/>
          <w:bCs/>
          <w:sz w:val="28"/>
          <w:szCs w:val="28"/>
        </w:rPr>
        <w:t>.</w:t>
      </w:r>
      <w:r w:rsidR="006D73E0" w:rsidRPr="00C408DD">
        <w:rPr>
          <w:rFonts w:eastAsia="Times New Roman"/>
          <w:b/>
          <w:bCs/>
          <w:sz w:val="28"/>
          <w:szCs w:val="28"/>
        </w:rPr>
        <w:t xml:space="preserve"> </w:t>
      </w:r>
      <w:r w:rsidR="00C75513" w:rsidRPr="00C408DD">
        <w:rPr>
          <w:rFonts w:eastAsia="Times New Roman"/>
          <w:b/>
          <w:bCs/>
          <w:sz w:val="28"/>
          <w:szCs w:val="28"/>
        </w:rPr>
        <w:t xml:space="preserve"> </w:t>
      </w:r>
      <w:r w:rsidR="00045D53" w:rsidRPr="00C408DD">
        <w:rPr>
          <w:rFonts w:eastAsia="Times New Roman"/>
          <w:bCs/>
          <w:sz w:val="28"/>
          <w:szCs w:val="28"/>
        </w:rPr>
        <w:t>По сравнению с параметрами</w:t>
      </w:r>
      <w:r w:rsidR="00045D53" w:rsidRPr="00C408DD">
        <w:rPr>
          <w:rFonts w:eastAsia="Times New Roman"/>
          <w:b/>
          <w:bCs/>
          <w:sz w:val="28"/>
          <w:szCs w:val="28"/>
        </w:rPr>
        <w:t xml:space="preserve">, </w:t>
      </w:r>
      <w:r w:rsidR="00045D53" w:rsidRPr="00C408DD">
        <w:rPr>
          <w:rFonts w:eastAsia="Times New Roman"/>
          <w:bCs/>
          <w:sz w:val="28"/>
          <w:szCs w:val="28"/>
        </w:rPr>
        <w:t>установленными решением</w:t>
      </w:r>
      <w:r w:rsidR="00045D53" w:rsidRPr="00C408DD">
        <w:rPr>
          <w:rFonts w:eastAsia="Times New Roman"/>
          <w:b/>
          <w:bCs/>
          <w:sz w:val="28"/>
          <w:szCs w:val="28"/>
        </w:rPr>
        <w:t xml:space="preserve">  </w:t>
      </w:r>
      <w:r w:rsidR="00045D53" w:rsidRPr="00C408DD">
        <w:rPr>
          <w:sz w:val="28"/>
          <w:szCs w:val="28"/>
        </w:rPr>
        <w:t xml:space="preserve">районной Думы  </w:t>
      </w:r>
      <w:r w:rsidR="00F10AF1" w:rsidRPr="00C408DD">
        <w:rPr>
          <w:rFonts w:eastAsia="Times New Roman"/>
          <w:color w:val="000000"/>
          <w:sz w:val="28"/>
          <w:szCs w:val="28"/>
        </w:rPr>
        <w:t>№ 35</w:t>
      </w:r>
      <w:r w:rsidR="0083413B" w:rsidRPr="00C408DD">
        <w:rPr>
          <w:rFonts w:eastAsia="Times New Roman"/>
          <w:color w:val="000000"/>
          <w:sz w:val="28"/>
          <w:szCs w:val="28"/>
        </w:rPr>
        <w:t>-V</w:t>
      </w:r>
      <w:r w:rsidR="007C77F3" w:rsidRPr="00C408DD">
        <w:rPr>
          <w:rFonts w:eastAsia="Times New Roman"/>
          <w:color w:val="000000"/>
          <w:sz w:val="28"/>
          <w:szCs w:val="28"/>
          <w:lang w:val="en-US"/>
        </w:rPr>
        <w:t>I</w:t>
      </w:r>
      <w:r w:rsidR="0083413B" w:rsidRPr="00C408DD">
        <w:rPr>
          <w:rFonts w:eastAsia="Times New Roman"/>
          <w:color w:val="000000"/>
          <w:sz w:val="28"/>
          <w:szCs w:val="28"/>
        </w:rPr>
        <w:t xml:space="preserve">-рд от  </w:t>
      </w:r>
      <w:r w:rsidR="00F10AF1" w:rsidRPr="00C408DD">
        <w:rPr>
          <w:rFonts w:eastAsia="Times New Roman"/>
          <w:color w:val="000000"/>
          <w:sz w:val="28"/>
          <w:szCs w:val="28"/>
        </w:rPr>
        <w:t>25.12</w:t>
      </w:r>
      <w:r w:rsidR="00045D53" w:rsidRPr="00C408DD">
        <w:rPr>
          <w:rFonts w:eastAsia="Times New Roman"/>
          <w:color w:val="000000"/>
          <w:sz w:val="28"/>
          <w:szCs w:val="28"/>
        </w:rPr>
        <w:t>.20</w:t>
      </w:r>
      <w:r w:rsidR="0083413B" w:rsidRPr="00C408DD">
        <w:rPr>
          <w:rFonts w:eastAsia="Times New Roman"/>
          <w:color w:val="000000"/>
          <w:sz w:val="28"/>
          <w:szCs w:val="28"/>
        </w:rPr>
        <w:t>14</w:t>
      </w:r>
      <w:r w:rsidR="00045D53" w:rsidRPr="00C408DD">
        <w:rPr>
          <w:rFonts w:eastAsia="Times New Roman"/>
          <w:color w:val="000000"/>
          <w:sz w:val="28"/>
          <w:szCs w:val="28"/>
        </w:rPr>
        <w:t xml:space="preserve"> г. </w:t>
      </w:r>
      <w:r w:rsidR="00045D53" w:rsidRPr="00C408DD">
        <w:rPr>
          <w:sz w:val="28"/>
          <w:szCs w:val="28"/>
        </w:rPr>
        <w:t>«О  бюджете муниципального обра</w:t>
      </w:r>
      <w:r w:rsidR="00F10AF1" w:rsidRPr="00C408DD">
        <w:rPr>
          <w:sz w:val="28"/>
          <w:szCs w:val="28"/>
        </w:rPr>
        <w:t>зования Слюдянский район на 2015 год и на плановый период  2016 и 2017</w:t>
      </w:r>
      <w:r w:rsidR="00045D53" w:rsidRPr="00C408DD">
        <w:rPr>
          <w:sz w:val="28"/>
          <w:szCs w:val="28"/>
        </w:rPr>
        <w:t xml:space="preserve"> годов» настоящим проектом </w:t>
      </w:r>
      <w:r w:rsidR="00045D53" w:rsidRPr="00C408DD">
        <w:rPr>
          <w:b/>
          <w:sz w:val="28"/>
          <w:szCs w:val="28"/>
        </w:rPr>
        <w:t xml:space="preserve">предлагается </w:t>
      </w:r>
      <w:r w:rsidR="0083413B" w:rsidRPr="00C408DD">
        <w:rPr>
          <w:b/>
          <w:sz w:val="28"/>
          <w:szCs w:val="28"/>
        </w:rPr>
        <w:t xml:space="preserve"> </w:t>
      </w:r>
      <w:r w:rsidR="00F10AF1" w:rsidRPr="00C408DD">
        <w:rPr>
          <w:b/>
          <w:sz w:val="28"/>
          <w:szCs w:val="28"/>
        </w:rPr>
        <w:t xml:space="preserve">увеличение </w:t>
      </w:r>
      <w:r w:rsidR="00294C80" w:rsidRPr="00C408DD">
        <w:rPr>
          <w:b/>
          <w:sz w:val="28"/>
          <w:szCs w:val="28"/>
        </w:rPr>
        <w:t xml:space="preserve"> </w:t>
      </w:r>
      <w:r w:rsidR="00692EEA" w:rsidRPr="00C408DD">
        <w:rPr>
          <w:b/>
          <w:sz w:val="28"/>
          <w:szCs w:val="28"/>
        </w:rPr>
        <w:t xml:space="preserve"> </w:t>
      </w:r>
      <w:r w:rsidR="001A456B" w:rsidRPr="00C408DD">
        <w:rPr>
          <w:b/>
          <w:sz w:val="28"/>
          <w:szCs w:val="28"/>
        </w:rPr>
        <w:t xml:space="preserve"> </w:t>
      </w:r>
      <w:r w:rsidR="0083413B" w:rsidRPr="00C408DD">
        <w:rPr>
          <w:b/>
          <w:sz w:val="28"/>
          <w:szCs w:val="28"/>
        </w:rPr>
        <w:t xml:space="preserve"> </w:t>
      </w:r>
      <w:r w:rsidR="00E71E5C" w:rsidRPr="00C408DD">
        <w:rPr>
          <w:b/>
          <w:sz w:val="28"/>
          <w:szCs w:val="28"/>
        </w:rPr>
        <w:t xml:space="preserve"> размера дефицита бюджета на </w:t>
      </w:r>
      <w:r w:rsidR="00F10AF1" w:rsidRPr="00C408DD">
        <w:rPr>
          <w:rFonts w:eastAsia="Times New Roman"/>
          <w:b/>
          <w:bCs/>
          <w:sz w:val="28"/>
          <w:szCs w:val="28"/>
        </w:rPr>
        <w:t xml:space="preserve">4 677,8 </w:t>
      </w:r>
      <w:r w:rsidR="00E71E5C" w:rsidRPr="00C408DD">
        <w:rPr>
          <w:b/>
          <w:sz w:val="28"/>
          <w:szCs w:val="28"/>
        </w:rPr>
        <w:t>тыс. руб</w:t>
      </w:r>
      <w:r w:rsidR="00E71E5C" w:rsidRPr="00C408DD">
        <w:rPr>
          <w:sz w:val="28"/>
          <w:szCs w:val="28"/>
        </w:rPr>
        <w:t>.</w:t>
      </w:r>
      <w:r w:rsidR="00A67A3F" w:rsidRPr="00C408DD">
        <w:rPr>
          <w:rFonts w:eastAsia="Times New Roman"/>
          <w:b/>
          <w:bCs/>
          <w:sz w:val="28"/>
          <w:szCs w:val="28"/>
        </w:rPr>
        <w:t xml:space="preserve"> </w:t>
      </w:r>
    </w:p>
    <w:p w:rsidR="00E71E5C" w:rsidRPr="00C408DD" w:rsidRDefault="00E71E5C" w:rsidP="00C408DD">
      <w:pPr>
        <w:pStyle w:val="ConsPlusNormal"/>
        <w:tabs>
          <w:tab w:val="num" w:pos="720"/>
        </w:tabs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Проектом  решения предлагается утвердить размер дефицита  районного бюджета  в сумме </w:t>
      </w:r>
      <w:r w:rsidR="00F10AF1" w:rsidRPr="00C408DD">
        <w:rPr>
          <w:rFonts w:ascii="Times New Roman" w:hAnsi="Times New Roman" w:cs="Times New Roman"/>
          <w:b/>
          <w:sz w:val="28"/>
          <w:szCs w:val="28"/>
        </w:rPr>
        <w:t>116 274,5 тыс. руб. или 63,6</w:t>
      </w:r>
      <w:r w:rsidR="00F76983" w:rsidRPr="00C408D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408DD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муниципального образования Слюдянский район  без учета  утвержденного объема безвозмездных поступлений.</w:t>
      </w:r>
    </w:p>
    <w:p w:rsidR="00E71E5C" w:rsidRPr="00C408DD" w:rsidRDefault="00E71E5C" w:rsidP="00C408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>Превышение дефицита бюджета муниципального образования Слюдянский район 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Сл</w:t>
      </w:r>
      <w:r w:rsidR="00F10AF1" w:rsidRPr="00C408DD">
        <w:rPr>
          <w:sz w:val="28"/>
          <w:szCs w:val="28"/>
        </w:rPr>
        <w:t>юдянский район в объеме  1 331,1</w:t>
      </w:r>
      <w:r w:rsidRPr="00C408DD">
        <w:rPr>
          <w:sz w:val="28"/>
          <w:szCs w:val="28"/>
        </w:rPr>
        <w:t xml:space="preserve"> тыс. рублей, в пределах разницы между полученными и погашенными муниципальным образованием Слюдянский район бюджетными кредитами, предоставленными бюджету муниципального образования Слюдянский район другими бюджетами бюджетной системы Р</w:t>
      </w:r>
      <w:r w:rsidR="00F76983" w:rsidRPr="00C408DD">
        <w:rPr>
          <w:sz w:val="28"/>
          <w:szCs w:val="28"/>
        </w:rPr>
        <w:t>оссийс</w:t>
      </w:r>
      <w:r w:rsidR="00692EEA" w:rsidRPr="00C408DD">
        <w:rPr>
          <w:sz w:val="28"/>
          <w:szCs w:val="28"/>
        </w:rPr>
        <w:t xml:space="preserve">кой Федерации </w:t>
      </w:r>
      <w:r w:rsidR="00F10AF1" w:rsidRPr="00C408DD">
        <w:rPr>
          <w:sz w:val="28"/>
          <w:szCs w:val="28"/>
        </w:rPr>
        <w:t>в объеме 101 926,7</w:t>
      </w:r>
      <w:r w:rsidRPr="00C408DD">
        <w:rPr>
          <w:sz w:val="28"/>
          <w:szCs w:val="28"/>
        </w:rPr>
        <w:t xml:space="preserve"> </w:t>
      </w:r>
      <w:r w:rsidR="00607591" w:rsidRPr="00C408DD">
        <w:rPr>
          <w:sz w:val="28"/>
          <w:szCs w:val="28"/>
        </w:rPr>
        <w:t xml:space="preserve"> тыс. руб</w:t>
      </w:r>
      <w:r w:rsidRPr="00C408DD">
        <w:rPr>
          <w:sz w:val="28"/>
          <w:szCs w:val="28"/>
        </w:rPr>
        <w:t>.</w:t>
      </w:r>
      <w:r w:rsidR="00F10AF1" w:rsidRPr="00C408DD">
        <w:rPr>
          <w:sz w:val="28"/>
          <w:szCs w:val="28"/>
        </w:rPr>
        <w:t>, что выше  ранее утвержденного на 7 571,3</w:t>
      </w:r>
      <w:r w:rsidR="00E40778" w:rsidRPr="00C408DD">
        <w:rPr>
          <w:sz w:val="28"/>
          <w:szCs w:val="28"/>
        </w:rPr>
        <w:t xml:space="preserve"> тыс. руб.</w:t>
      </w:r>
      <w:r w:rsidRPr="00C408DD">
        <w:rPr>
          <w:sz w:val="28"/>
          <w:szCs w:val="28"/>
        </w:rPr>
        <w:t xml:space="preserve"> </w:t>
      </w:r>
    </w:p>
    <w:p w:rsidR="00C408DD" w:rsidRPr="00C408DD" w:rsidRDefault="00C408DD" w:rsidP="00C408DD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Сумма получения бюджетных кредитов от других бюджетов бюджетной системы увеличена на  7 571,3 тыс. руб.</w:t>
      </w:r>
    </w:p>
    <w:p w:rsidR="00E71E5C" w:rsidRDefault="00E71E5C" w:rsidP="00C408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C408DD">
        <w:rPr>
          <w:sz w:val="28"/>
          <w:szCs w:val="28"/>
        </w:rPr>
        <w:t>Дефицит бюджета муниципального образования Слюдянский район  без учета сумм</w:t>
      </w:r>
      <w:r w:rsidR="00607591" w:rsidRPr="00C408DD">
        <w:rPr>
          <w:sz w:val="28"/>
          <w:szCs w:val="28"/>
        </w:rPr>
        <w:t xml:space="preserve">, указанных выше составит </w:t>
      </w:r>
      <w:r w:rsidRPr="00C408DD">
        <w:rPr>
          <w:sz w:val="28"/>
          <w:szCs w:val="28"/>
        </w:rPr>
        <w:t xml:space="preserve"> в объеме  </w:t>
      </w:r>
      <w:r w:rsidR="0032024F" w:rsidRPr="00C408DD">
        <w:rPr>
          <w:color w:val="000000"/>
          <w:sz w:val="28"/>
          <w:szCs w:val="28"/>
        </w:rPr>
        <w:t>13 016,7</w:t>
      </w:r>
      <w:r w:rsidRPr="00C408DD">
        <w:rPr>
          <w:color w:val="000000"/>
          <w:sz w:val="28"/>
          <w:szCs w:val="28"/>
        </w:rPr>
        <w:t xml:space="preserve"> тыс.</w:t>
      </w:r>
      <w:r w:rsidR="00607591" w:rsidRPr="00C408DD">
        <w:rPr>
          <w:color w:val="000000"/>
          <w:sz w:val="28"/>
          <w:szCs w:val="28"/>
        </w:rPr>
        <w:t xml:space="preserve"> руб. или </w:t>
      </w:r>
      <w:r w:rsidR="0032024F" w:rsidRPr="00C408DD">
        <w:rPr>
          <w:color w:val="000000"/>
          <w:sz w:val="28"/>
          <w:szCs w:val="28"/>
        </w:rPr>
        <w:t xml:space="preserve"> 7,42</w:t>
      </w:r>
      <w:r w:rsidR="00607591" w:rsidRPr="00C408DD">
        <w:rPr>
          <w:sz w:val="28"/>
          <w:szCs w:val="28"/>
        </w:rPr>
        <w:t>%</w:t>
      </w:r>
      <w:r w:rsidR="00C408DD" w:rsidRPr="00C408DD">
        <w:rPr>
          <w:sz w:val="28"/>
          <w:szCs w:val="28"/>
        </w:rPr>
        <w:t xml:space="preserve"> (9.82%)</w:t>
      </w:r>
      <w:r w:rsidR="00607591" w:rsidRPr="00C408DD">
        <w:rPr>
          <w:sz w:val="28"/>
          <w:szCs w:val="28"/>
        </w:rPr>
        <w:t>.</w:t>
      </w:r>
    </w:p>
    <w:p w:rsidR="00C408DD" w:rsidRDefault="00C408DD" w:rsidP="00C408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параметров дефицита бюджета  проведено с учетом:</w:t>
      </w:r>
    </w:p>
    <w:p w:rsidR="00C408DD" w:rsidRDefault="00C408DD" w:rsidP="00C408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письма Правительства Иркутской области от 26.12.2014года № 02-13-1834/14 «О порядке рассмотрения обращений о предоставлении бюджетных кредитов в 2015году»;</w:t>
      </w:r>
    </w:p>
    <w:p w:rsidR="00C408DD" w:rsidRDefault="00C408DD" w:rsidP="00C408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суммы остатков средств на счете бюджета муниципального образования Слюдянский район с учетом заключительных оборотов в сумме 1 331,1 тыс. рублей;</w:t>
      </w:r>
    </w:p>
    <w:p w:rsidR="00C408DD" w:rsidRDefault="00C408DD" w:rsidP="00C408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привлечения финансовых активов в собственности муниципального района за счет средств организаций, учредителями которых являются района в сумме 1 100 тыс. руб.;</w:t>
      </w:r>
    </w:p>
    <w:p w:rsidR="00C408DD" w:rsidRPr="00C34E64" w:rsidRDefault="00C408DD" w:rsidP="00C408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возврата остатков неиспользованных в  2014 году целевых средств областного и федерального бюджета в сумме 2 210,5 тыс. руб.</w:t>
      </w:r>
    </w:p>
    <w:p w:rsidR="00294C80" w:rsidRPr="00C408DD" w:rsidRDefault="00F76983" w:rsidP="00C408DD">
      <w:pPr>
        <w:spacing w:after="120" w:line="240" w:lineRule="auto"/>
        <w:ind w:firstLine="993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Верхний предел муниципального  долг</w:t>
      </w:r>
      <w:r w:rsidR="0032024F" w:rsidRPr="00C408DD">
        <w:rPr>
          <w:sz w:val="28"/>
          <w:szCs w:val="28"/>
        </w:rPr>
        <w:t>а  по состоянию на 1 января 2016</w:t>
      </w:r>
      <w:r w:rsidRPr="00C408DD">
        <w:rPr>
          <w:sz w:val="28"/>
          <w:szCs w:val="28"/>
        </w:rPr>
        <w:t xml:space="preserve"> года  составит </w:t>
      </w:r>
      <w:r w:rsidR="0032024F" w:rsidRPr="00C408DD">
        <w:rPr>
          <w:sz w:val="28"/>
          <w:szCs w:val="28"/>
        </w:rPr>
        <w:t>169 335,2</w:t>
      </w:r>
      <w:r w:rsidR="00294C80" w:rsidRPr="00C408DD">
        <w:rPr>
          <w:sz w:val="28"/>
          <w:szCs w:val="28"/>
        </w:rPr>
        <w:t xml:space="preserve"> </w:t>
      </w:r>
      <w:r w:rsidR="0032024F" w:rsidRPr="00C408DD">
        <w:rPr>
          <w:sz w:val="28"/>
          <w:szCs w:val="28"/>
        </w:rPr>
        <w:t>тыс. руб., на 01.01.2017</w:t>
      </w:r>
      <w:r w:rsidRPr="00C408DD">
        <w:rPr>
          <w:sz w:val="28"/>
          <w:szCs w:val="28"/>
        </w:rPr>
        <w:t xml:space="preserve"> года </w:t>
      </w:r>
      <w:r w:rsidR="0032024F" w:rsidRPr="00C408DD">
        <w:rPr>
          <w:sz w:val="28"/>
          <w:szCs w:val="28"/>
        </w:rPr>
        <w:t>190 396,6</w:t>
      </w:r>
      <w:r w:rsidR="00166F06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>тыс. р</w:t>
      </w:r>
      <w:r w:rsidR="0032024F" w:rsidRPr="00C408DD">
        <w:rPr>
          <w:sz w:val="28"/>
          <w:szCs w:val="28"/>
        </w:rPr>
        <w:t>уб</w:t>
      </w:r>
      <w:r w:rsidR="00647330" w:rsidRPr="00C408DD">
        <w:rPr>
          <w:sz w:val="28"/>
          <w:szCs w:val="28"/>
        </w:rPr>
        <w:t>.</w:t>
      </w:r>
    </w:p>
    <w:p w:rsidR="0032024F" w:rsidRPr="00C408DD" w:rsidRDefault="001B3482" w:rsidP="00C408DD">
      <w:pPr>
        <w:spacing w:after="120" w:line="240" w:lineRule="auto"/>
        <w:ind w:firstLine="993"/>
        <w:jc w:val="both"/>
        <w:rPr>
          <w:sz w:val="28"/>
          <w:szCs w:val="28"/>
        </w:rPr>
      </w:pPr>
      <w:proofErr w:type="gramStart"/>
      <w:r w:rsidRPr="00C408DD">
        <w:rPr>
          <w:sz w:val="28"/>
          <w:szCs w:val="28"/>
        </w:rPr>
        <w:t>Превышение верхнего предела муниципального долга муниципального образования Слюдянский район  над ограничениями, установленными  пунктом 3 статьи 107 Бюджетного кодекса Российской Федерации, осуществлено в пределах бюджетных кредитов, привлекаемых в текущем финансовом году от других бюджетов бюджетной системы Российской Федерации.</w:t>
      </w:r>
      <w:proofErr w:type="gramEnd"/>
    </w:p>
    <w:p w:rsidR="0032024F" w:rsidRPr="00C408DD" w:rsidRDefault="00647330" w:rsidP="00C408DD">
      <w:pPr>
        <w:spacing w:after="120" w:line="240" w:lineRule="auto"/>
        <w:ind w:firstLine="993"/>
        <w:jc w:val="both"/>
        <w:rPr>
          <w:sz w:val="28"/>
          <w:szCs w:val="28"/>
        </w:rPr>
      </w:pPr>
      <w:r w:rsidRPr="00C408DD">
        <w:rPr>
          <w:sz w:val="28"/>
          <w:szCs w:val="28"/>
        </w:rPr>
        <w:t>Верхний предел муниципального  долга  по состоянию на 1 января 2018 года  составит</w:t>
      </w:r>
      <w:r w:rsidR="0032024F" w:rsidRPr="00C408DD">
        <w:rPr>
          <w:sz w:val="28"/>
          <w:szCs w:val="28"/>
        </w:rPr>
        <w:t xml:space="preserve"> </w:t>
      </w:r>
      <w:r w:rsidRPr="00C408DD">
        <w:rPr>
          <w:sz w:val="28"/>
          <w:szCs w:val="28"/>
        </w:rPr>
        <w:t xml:space="preserve"> 32 885,1 </w:t>
      </w:r>
      <w:r w:rsidR="0032024F" w:rsidRPr="00C408DD">
        <w:rPr>
          <w:sz w:val="28"/>
          <w:szCs w:val="28"/>
        </w:rPr>
        <w:t>тыс. руб.</w:t>
      </w:r>
    </w:p>
    <w:p w:rsidR="001B3482" w:rsidRPr="00C408DD" w:rsidRDefault="001B3482" w:rsidP="00C5176C">
      <w:pPr>
        <w:pStyle w:val="ConsPlusNormal"/>
        <w:widowControl/>
        <w:tabs>
          <w:tab w:val="num" w:pos="-142"/>
        </w:tabs>
        <w:spacing w:after="120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F7DCA" w:rsidRPr="00C408DD" w:rsidRDefault="000B0CF8" w:rsidP="0069298E">
      <w:pPr>
        <w:spacing w:line="240" w:lineRule="auto"/>
        <w:ind w:firstLine="993"/>
        <w:jc w:val="center"/>
        <w:rPr>
          <w:b/>
          <w:sz w:val="28"/>
          <w:szCs w:val="28"/>
        </w:rPr>
      </w:pPr>
      <w:r w:rsidRPr="00C408DD">
        <w:rPr>
          <w:b/>
          <w:sz w:val="28"/>
          <w:szCs w:val="28"/>
        </w:rPr>
        <w:t xml:space="preserve">Основные выводы </w:t>
      </w:r>
      <w:r w:rsidR="00A32FDB" w:rsidRPr="00C408DD">
        <w:rPr>
          <w:b/>
          <w:sz w:val="28"/>
          <w:szCs w:val="28"/>
        </w:rPr>
        <w:t>и р</w:t>
      </w:r>
      <w:r w:rsidR="008F4AB4" w:rsidRPr="00C408DD">
        <w:rPr>
          <w:b/>
          <w:sz w:val="28"/>
          <w:szCs w:val="28"/>
        </w:rPr>
        <w:t>екомендации</w:t>
      </w:r>
    </w:p>
    <w:p w:rsidR="000B0CF8" w:rsidRPr="00C408DD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1. </w:t>
      </w:r>
      <w:r w:rsidR="00F542B5" w:rsidRPr="00C408DD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Слюдянский район </w:t>
      </w:r>
      <w:r w:rsidR="000B0CF8" w:rsidRPr="00C408DD">
        <w:rPr>
          <w:rFonts w:ascii="Times New Roman" w:hAnsi="Times New Roman" w:cs="Times New Roman"/>
          <w:sz w:val="28"/>
          <w:szCs w:val="28"/>
        </w:rPr>
        <w:t xml:space="preserve"> по итогам экспертизы отмечает, что вносимые изменения в пар</w:t>
      </w:r>
      <w:r w:rsidR="0032024F" w:rsidRPr="00C408DD">
        <w:rPr>
          <w:rFonts w:ascii="Times New Roman" w:hAnsi="Times New Roman" w:cs="Times New Roman"/>
          <w:sz w:val="28"/>
          <w:szCs w:val="28"/>
        </w:rPr>
        <w:t>аметры районного бюджета на 2015 год и на плановый период 2016-2017</w:t>
      </w:r>
      <w:r w:rsidR="000B0CF8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645B41" w:rsidRPr="00C408DD">
        <w:rPr>
          <w:rFonts w:ascii="Times New Roman" w:hAnsi="Times New Roman" w:cs="Times New Roman"/>
          <w:sz w:val="28"/>
          <w:szCs w:val="28"/>
        </w:rPr>
        <w:t>г</w:t>
      </w:r>
      <w:r w:rsidR="00187C65" w:rsidRPr="00C408DD">
        <w:rPr>
          <w:rFonts w:ascii="Times New Roman" w:hAnsi="Times New Roman" w:cs="Times New Roman"/>
          <w:sz w:val="28"/>
          <w:szCs w:val="28"/>
        </w:rPr>
        <w:t>одов соответствую</w:t>
      </w:r>
      <w:r w:rsidR="000B0CF8" w:rsidRPr="00C408DD">
        <w:rPr>
          <w:rFonts w:ascii="Times New Roman" w:hAnsi="Times New Roman" w:cs="Times New Roman"/>
          <w:sz w:val="28"/>
          <w:szCs w:val="28"/>
        </w:rPr>
        <w:t>т действующе</w:t>
      </w:r>
      <w:r w:rsidR="004B2479" w:rsidRPr="00C408DD">
        <w:rPr>
          <w:rFonts w:ascii="Times New Roman" w:hAnsi="Times New Roman" w:cs="Times New Roman"/>
          <w:sz w:val="28"/>
          <w:szCs w:val="28"/>
        </w:rPr>
        <w:t>му бюджетному законодательству Р</w:t>
      </w:r>
      <w:r w:rsidR="000B0CF8" w:rsidRPr="00C408DD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FC7C0A" w:rsidRPr="00C408DD" w:rsidRDefault="00FC7C0A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69F" w:rsidRPr="00C34E64" w:rsidRDefault="0023269F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DD"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образования Слюдянский район полагает, что     проект решения в целом соответствует действующему бюджетному  законодательству и  может быть рекомендован  к принятию Думой   муниципального образования Слюдянский район.</w:t>
      </w:r>
    </w:p>
    <w:p w:rsidR="00D1678A" w:rsidRPr="00C34E64" w:rsidRDefault="00D1678A" w:rsidP="00A136B2">
      <w:pPr>
        <w:pStyle w:val="ConsPlusNormal"/>
        <w:widowControl/>
        <w:spacing w:before="100" w:beforeAutospacing="1" w:after="120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6F5" w:rsidRPr="00C34E64" w:rsidRDefault="00BC46F5" w:rsidP="00A136B2">
      <w:pPr>
        <w:pStyle w:val="ConsPlusNormal"/>
        <w:widowControl/>
        <w:spacing w:before="100" w:beforeAutospacing="1" w:after="120"/>
        <w:ind w:left="-426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313" w:rsidRPr="00F73872" w:rsidRDefault="00337313" w:rsidP="00A136B2">
      <w:pPr>
        <w:pStyle w:val="a6"/>
        <w:ind w:left="-426" w:firstLine="993"/>
        <w:contextualSpacing/>
        <w:rPr>
          <w:sz w:val="28"/>
          <w:szCs w:val="28"/>
        </w:rPr>
      </w:pPr>
      <w:r w:rsidRPr="00C34E64">
        <w:rPr>
          <w:sz w:val="28"/>
          <w:szCs w:val="28"/>
        </w:rPr>
        <w:t xml:space="preserve">     </w:t>
      </w:r>
      <w:r w:rsidR="0073430B" w:rsidRPr="00C34E64">
        <w:rPr>
          <w:sz w:val="28"/>
          <w:szCs w:val="28"/>
        </w:rPr>
        <w:t xml:space="preserve">Председатель КСП </w:t>
      </w:r>
      <w:r w:rsidRPr="00C34E64">
        <w:rPr>
          <w:sz w:val="28"/>
          <w:szCs w:val="28"/>
        </w:rPr>
        <w:t xml:space="preserve">                        </w:t>
      </w:r>
      <w:r w:rsidR="0006111D" w:rsidRPr="00C34E64">
        <w:rPr>
          <w:sz w:val="28"/>
          <w:szCs w:val="28"/>
        </w:rPr>
        <w:t xml:space="preserve">                  </w:t>
      </w:r>
      <w:r w:rsidRPr="00C34E64">
        <w:rPr>
          <w:sz w:val="28"/>
          <w:szCs w:val="28"/>
        </w:rPr>
        <w:t xml:space="preserve">   Щепелина Р.А.</w:t>
      </w:r>
    </w:p>
    <w:p w:rsidR="00F463D6" w:rsidRDefault="00F463D6" w:rsidP="00A136B2">
      <w:pPr>
        <w:pStyle w:val="a6"/>
        <w:spacing w:line="276" w:lineRule="auto"/>
        <w:ind w:left="-426" w:firstLine="993"/>
        <w:rPr>
          <w:sz w:val="28"/>
          <w:szCs w:val="28"/>
        </w:rPr>
      </w:pPr>
    </w:p>
    <w:p w:rsidR="00E31421" w:rsidRDefault="00E31421" w:rsidP="00745E75">
      <w:pPr>
        <w:pStyle w:val="ConsPlusNormal"/>
        <w:widowControl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 w:rsidP="00B062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5C94" w:rsidSect="00005B7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BB" w:rsidRDefault="000C45BB" w:rsidP="00DE7F17">
      <w:pPr>
        <w:spacing w:after="0" w:line="240" w:lineRule="auto"/>
      </w:pPr>
      <w:r>
        <w:separator/>
      </w:r>
    </w:p>
  </w:endnote>
  <w:endnote w:type="continuationSeparator" w:id="0">
    <w:p w:rsidR="000C45BB" w:rsidRDefault="000C45BB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9526"/>
      <w:docPartObj>
        <w:docPartGallery w:val="Page Numbers (Bottom of Page)"/>
        <w:docPartUnique/>
      </w:docPartObj>
    </w:sdtPr>
    <w:sdtEndPr/>
    <w:sdtContent>
      <w:p w:rsidR="00E536A1" w:rsidRDefault="00E536A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6A1" w:rsidRDefault="00E536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BB" w:rsidRDefault="000C45BB" w:rsidP="00DE7F17">
      <w:pPr>
        <w:spacing w:after="0" w:line="240" w:lineRule="auto"/>
      </w:pPr>
      <w:r>
        <w:separator/>
      </w:r>
    </w:p>
  </w:footnote>
  <w:footnote w:type="continuationSeparator" w:id="0">
    <w:p w:rsidR="000C45BB" w:rsidRDefault="000C45BB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5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7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16"/>
  </w:num>
  <w:num w:numId="9">
    <w:abstractNumId w:val="0"/>
  </w:num>
  <w:num w:numId="10">
    <w:abstractNumId w:val="25"/>
  </w:num>
  <w:num w:numId="11">
    <w:abstractNumId w:val="35"/>
  </w:num>
  <w:num w:numId="12">
    <w:abstractNumId w:val="22"/>
  </w:num>
  <w:num w:numId="13">
    <w:abstractNumId w:val="11"/>
  </w:num>
  <w:num w:numId="14">
    <w:abstractNumId w:val="17"/>
  </w:num>
  <w:num w:numId="15">
    <w:abstractNumId w:val="18"/>
  </w:num>
  <w:num w:numId="16">
    <w:abstractNumId w:val="13"/>
  </w:num>
  <w:num w:numId="17">
    <w:abstractNumId w:val="10"/>
  </w:num>
  <w:num w:numId="18">
    <w:abstractNumId w:val="32"/>
  </w:num>
  <w:num w:numId="19">
    <w:abstractNumId w:val="31"/>
  </w:num>
  <w:num w:numId="20">
    <w:abstractNumId w:val="21"/>
  </w:num>
  <w:num w:numId="21">
    <w:abstractNumId w:val="1"/>
  </w:num>
  <w:num w:numId="22">
    <w:abstractNumId w:val="14"/>
  </w:num>
  <w:num w:numId="23">
    <w:abstractNumId w:val="20"/>
  </w:num>
  <w:num w:numId="24">
    <w:abstractNumId w:val="28"/>
  </w:num>
  <w:num w:numId="25">
    <w:abstractNumId w:val="8"/>
  </w:num>
  <w:num w:numId="26">
    <w:abstractNumId w:val="33"/>
  </w:num>
  <w:num w:numId="27">
    <w:abstractNumId w:val="27"/>
  </w:num>
  <w:num w:numId="28">
    <w:abstractNumId w:val="3"/>
  </w:num>
  <w:num w:numId="29">
    <w:abstractNumId w:val="15"/>
  </w:num>
  <w:num w:numId="30">
    <w:abstractNumId w:val="30"/>
  </w:num>
  <w:num w:numId="31">
    <w:abstractNumId w:val="4"/>
  </w:num>
  <w:num w:numId="32">
    <w:abstractNumId w:val="34"/>
  </w:num>
  <w:num w:numId="33">
    <w:abstractNumId w:val="6"/>
  </w:num>
  <w:num w:numId="34">
    <w:abstractNumId w:val="26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A57"/>
    <w:rsid w:val="0000127F"/>
    <w:rsid w:val="000014EF"/>
    <w:rsid w:val="00001EA7"/>
    <w:rsid w:val="0000328B"/>
    <w:rsid w:val="00004DF4"/>
    <w:rsid w:val="00005B7B"/>
    <w:rsid w:val="00006BF3"/>
    <w:rsid w:val="000100C6"/>
    <w:rsid w:val="000102EC"/>
    <w:rsid w:val="00010F01"/>
    <w:rsid w:val="00012D72"/>
    <w:rsid w:val="000130A2"/>
    <w:rsid w:val="00014FB2"/>
    <w:rsid w:val="0001537B"/>
    <w:rsid w:val="0001592D"/>
    <w:rsid w:val="00015A6E"/>
    <w:rsid w:val="000201B0"/>
    <w:rsid w:val="000217BB"/>
    <w:rsid w:val="0002370C"/>
    <w:rsid w:val="000238E0"/>
    <w:rsid w:val="00023FCA"/>
    <w:rsid w:val="00025522"/>
    <w:rsid w:val="00025E3F"/>
    <w:rsid w:val="00026A96"/>
    <w:rsid w:val="0003033C"/>
    <w:rsid w:val="00030AA5"/>
    <w:rsid w:val="00030C72"/>
    <w:rsid w:val="00031A99"/>
    <w:rsid w:val="00032966"/>
    <w:rsid w:val="0003393E"/>
    <w:rsid w:val="00033D49"/>
    <w:rsid w:val="00034286"/>
    <w:rsid w:val="00034773"/>
    <w:rsid w:val="00040B45"/>
    <w:rsid w:val="00042822"/>
    <w:rsid w:val="00042F8B"/>
    <w:rsid w:val="00043B13"/>
    <w:rsid w:val="00043DE1"/>
    <w:rsid w:val="0004464F"/>
    <w:rsid w:val="000448EA"/>
    <w:rsid w:val="00045D53"/>
    <w:rsid w:val="0004663B"/>
    <w:rsid w:val="000470D1"/>
    <w:rsid w:val="00050013"/>
    <w:rsid w:val="00051676"/>
    <w:rsid w:val="00051848"/>
    <w:rsid w:val="00052A43"/>
    <w:rsid w:val="00052EF1"/>
    <w:rsid w:val="000531ED"/>
    <w:rsid w:val="00054254"/>
    <w:rsid w:val="00054D0A"/>
    <w:rsid w:val="000569D1"/>
    <w:rsid w:val="00057BA4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4663"/>
    <w:rsid w:val="00066759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EF0"/>
    <w:rsid w:val="00072671"/>
    <w:rsid w:val="00072F8B"/>
    <w:rsid w:val="000739A8"/>
    <w:rsid w:val="00074546"/>
    <w:rsid w:val="00074980"/>
    <w:rsid w:val="00074C04"/>
    <w:rsid w:val="00076B22"/>
    <w:rsid w:val="00076CA3"/>
    <w:rsid w:val="00077310"/>
    <w:rsid w:val="00077E4C"/>
    <w:rsid w:val="00081B4B"/>
    <w:rsid w:val="00082210"/>
    <w:rsid w:val="000823FD"/>
    <w:rsid w:val="000826E7"/>
    <w:rsid w:val="00082C54"/>
    <w:rsid w:val="000871EC"/>
    <w:rsid w:val="0008721C"/>
    <w:rsid w:val="000906B2"/>
    <w:rsid w:val="00090F8A"/>
    <w:rsid w:val="0009153C"/>
    <w:rsid w:val="00091C8F"/>
    <w:rsid w:val="00092AD0"/>
    <w:rsid w:val="000930A9"/>
    <w:rsid w:val="00093754"/>
    <w:rsid w:val="00093EA1"/>
    <w:rsid w:val="00094768"/>
    <w:rsid w:val="00095425"/>
    <w:rsid w:val="00096846"/>
    <w:rsid w:val="00096D84"/>
    <w:rsid w:val="0009740A"/>
    <w:rsid w:val="000A1B2B"/>
    <w:rsid w:val="000A224B"/>
    <w:rsid w:val="000A22D2"/>
    <w:rsid w:val="000A340E"/>
    <w:rsid w:val="000A380C"/>
    <w:rsid w:val="000A3CB6"/>
    <w:rsid w:val="000A40E2"/>
    <w:rsid w:val="000A4CE6"/>
    <w:rsid w:val="000A5036"/>
    <w:rsid w:val="000A586C"/>
    <w:rsid w:val="000A5AED"/>
    <w:rsid w:val="000A6303"/>
    <w:rsid w:val="000B0AA7"/>
    <w:rsid w:val="000B0CF8"/>
    <w:rsid w:val="000B1120"/>
    <w:rsid w:val="000B2C8E"/>
    <w:rsid w:val="000B36EE"/>
    <w:rsid w:val="000B43C0"/>
    <w:rsid w:val="000B44A3"/>
    <w:rsid w:val="000B4582"/>
    <w:rsid w:val="000B4A2B"/>
    <w:rsid w:val="000B4AF9"/>
    <w:rsid w:val="000B4CDF"/>
    <w:rsid w:val="000B4FB2"/>
    <w:rsid w:val="000B5529"/>
    <w:rsid w:val="000C0BCF"/>
    <w:rsid w:val="000C0F80"/>
    <w:rsid w:val="000C20BF"/>
    <w:rsid w:val="000C2FCE"/>
    <w:rsid w:val="000C33D5"/>
    <w:rsid w:val="000C420E"/>
    <w:rsid w:val="000C45BB"/>
    <w:rsid w:val="000C46AE"/>
    <w:rsid w:val="000C5C2F"/>
    <w:rsid w:val="000C5EFD"/>
    <w:rsid w:val="000D0B85"/>
    <w:rsid w:val="000D0F9D"/>
    <w:rsid w:val="000D1B2A"/>
    <w:rsid w:val="000D1B91"/>
    <w:rsid w:val="000D26B4"/>
    <w:rsid w:val="000D3DB4"/>
    <w:rsid w:val="000D4735"/>
    <w:rsid w:val="000D4F65"/>
    <w:rsid w:val="000D6FFB"/>
    <w:rsid w:val="000E014F"/>
    <w:rsid w:val="000E100C"/>
    <w:rsid w:val="000E17C6"/>
    <w:rsid w:val="000E1D74"/>
    <w:rsid w:val="000E23D3"/>
    <w:rsid w:val="000E30C0"/>
    <w:rsid w:val="000E3DA9"/>
    <w:rsid w:val="000E3E4D"/>
    <w:rsid w:val="000E4721"/>
    <w:rsid w:val="000E51B1"/>
    <w:rsid w:val="000E63F0"/>
    <w:rsid w:val="000F02F8"/>
    <w:rsid w:val="000F0656"/>
    <w:rsid w:val="000F0760"/>
    <w:rsid w:val="000F08A9"/>
    <w:rsid w:val="000F0DC0"/>
    <w:rsid w:val="000F1908"/>
    <w:rsid w:val="000F3C70"/>
    <w:rsid w:val="000F45E3"/>
    <w:rsid w:val="000F4794"/>
    <w:rsid w:val="000F4D5E"/>
    <w:rsid w:val="000F74B9"/>
    <w:rsid w:val="000F74D2"/>
    <w:rsid w:val="000F7FBA"/>
    <w:rsid w:val="00101160"/>
    <w:rsid w:val="001016A7"/>
    <w:rsid w:val="001025EE"/>
    <w:rsid w:val="00102971"/>
    <w:rsid w:val="00102BCD"/>
    <w:rsid w:val="00103048"/>
    <w:rsid w:val="00103292"/>
    <w:rsid w:val="00103F60"/>
    <w:rsid w:val="00103FF7"/>
    <w:rsid w:val="00104BC3"/>
    <w:rsid w:val="0010684F"/>
    <w:rsid w:val="00107A95"/>
    <w:rsid w:val="00110957"/>
    <w:rsid w:val="001129E5"/>
    <w:rsid w:val="00114C33"/>
    <w:rsid w:val="001170A9"/>
    <w:rsid w:val="001210FA"/>
    <w:rsid w:val="00121BA4"/>
    <w:rsid w:val="00123DC4"/>
    <w:rsid w:val="00125AE1"/>
    <w:rsid w:val="001272D5"/>
    <w:rsid w:val="0013062D"/>
    <w:rsid w:val="00130EB4"/>
    <w:rsid w:val="00131ADC"/>
    <w:rsid w:val="001327AD"/>
    <w:rsid w:val="00132974"/>
    <w:rsid w:val="00132ED6"/>
    <w:rsid w:val="00134B3C"/>
    <w:rsid w:val="00134BDE"/>
    <w:rsid w:val="00134E17"/>
    <w:rsid w:val="0013503D"/>
    <w:rsid w:val="0013593D"/>
    <w:rsid w:val="00135B05"/>
    <w:rsid w:val="0013646C"/>
    <w:rsid w:val="00136658"/>
    <w:rsid w:val="001378E9"/>
    <w:rsid w:val="001406E9"/>
    <w:rsid w:val="00142025"/>
    <w:rsid w:val="001424C5"/>
    <w:rsid w:val="00143C6F"/>
    <w:rsid w:val="00144CE4"/>
    <w:rsid w:val="00145436"/>
    <w:rsid w:val="00146409"/>
    <w:rsid w:val="00146BBC"/>
    <w:rsid w:val="001477F7"/>
    <w:rsid w:val="00147A39"/>
    <w:rsid w:val="00151308"/>
    <w:rsid w:val="00154AEF"/>
    <w:rsid w:val="001553B3"/>
    <w:rsid w:val="0015556B"/>
    <w:rsid w:val="001571A2"/>
    <w:rsid w:val="00161206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8C7"/>
    <w:rsid w:val="001718FD"/>
    <w:rsid w:val="00174B7E"/>
    <w:rsid w:val="00176A4E"/>
    <w:rsid w:val="00176B0D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4BF4"/>
    <w:rsid w:val="00194CED"/>
    <w:rsid w:val="00196B05"/>
    <w:rsid w:val="00197D39"/>
    <w:rsid w:val="001A0494"/>
    <w:rsid w:val="001A0F68"/>
    <w:rsid w:val="001A147A"/>
    <w:rsid w:val="001A1568"/>
    <w:rsid w:val="001A25F7"/>
    <w:rsid w:val="001A2DF4"/>
    <w:rsid w:val="001A3222"/>
    <w:rsid w:val="001A4430"/>
    <w:rsid w:val="001A456B"/>
    <w:rsid w:val="001A4BDD"/>
    <w:rsid w:val="001A4C13"/>
    <w:rsid w:val="001A57FC"/>
    <w:rsid w:val="001A5913"/>
    <w:rsid w:val="001B00CC"/>
    <w:rsid w:val="001B2FFA"/>
    <w:rsid w:val="001B3482"/>
    <w:rsid w:val="001B3885"/>
    <w:rsid w:val="001B4B7F"/>
    <w:rsid w:val="001B5D56"/>
    <w:rsid w:val="001B5FA5"/>
    <w:rsid w:val="001B62FD"/>
    <w:rsid w:val="001B79DD"/>
    <w:rsid w:val="001C0000"/>
    <w:rsid w:val="001C0608"/>
    <w:rsid w:val="001C0693"/>
    <w:rsid w:val="001C1085"/>
    <w:rsid w:val="001C19F0"/>
    <w:rsid w:val="001C1AF0"/>
    <w:rsid w:val="001C1F97"/>
    <w:rsid w:val="001C208A"/>
    <w:rsid w:val="001C21E4"/>
    <w:rsid w:val="001C3649"/>
    <w:rsid w:val="001C4142"/>
    <w:rsid w:val="001C4417"/>
    <w:rsid w:val="001C5DFA"/>
    <w:rsid w:val="001C623D"/>
    <w:rsid w:val="001C6737"/>
    <w:rsid w:val="001D11D8"/>
    <w:rsid w:val="001D267F"/>
    <w:rsid w:val="001D329A"/>
    <w:rsid w:val="001D3845"/>
    <w:rsid w:val="001D3A5B"/>
    <w:rsid w:val="001D42E2"/>
    <w:rsid w:val="001D4A62"/>
    <w:rsid w:val="001D4D9C"/>
    <w:rsid w:val="001D5788"/>
    <w:rsid w:val="001D6BEF"/>
    <w:rsid w:val="001D711A"/>
    <w:rsid w:val="001D7C2E"/>
    <w:rsid w:val="001E025B"/>
    <w:rsid w:val="001E0925"/>
    <w:rsid w:val="001E16DC"/>
    <w:rsid w:val="001E2C8C"/>
    <w:rsid w:val="001E36A7"/>
    <w:rsid w:val="001E43EA"/>
    <w:rsid w:val="001E4F74"/>
    <w:rsid w:val="001E5822"/>
    <w:rsid w:val="001E5D4A"/>
    <w:rsid w:val="001E640E"/>
    <w:rsid w:val="001E68D6"/>
    <w:rsid w:val="001E7AC7"/>
    <w:rsid w:val="001E7C0F"/>
    <w:rsid w:val="001F061F"/>
    <w:rsid w:val="001F0DC9"/>
    <w:rsid w:val="001F1CB5"/>
    <w:rsid w:val="001F27FA"/>
    <w:rsid w:val="001F29EA"/>
    <w:rsid w:val="001F40CA"/>
    <w:rsid w:val="001F508F"/>
    <w:rsid w:val="001F540F"/>
    <w:rsid w:val="001F5690"/>
    <w:rsid w:val="001F5AF2"/>
    <w:rsid w:val="001F6447"/>
    <w:rsid w:val="001F67F9"/>
    <w:rsid w:val="001F6E17"/>
    <w:rsid w:val="001F6EAA"/>
    <w:rsid w:val="001F6EEC"/>
    <w:rsid w:val="001F72F8"/>
    <w:rsid w:val="001F7E60"/>
    <w:rsid w:val="00200FD4"/>
    <w:rsid w:val="00203380"/>
    <w:rsid w:val="0020362A"/>
    <w:rsid w:val="00203F4C"/>
    <w:rsid w:val="00204508"/>
    <w:rsid w:val="00205D28"/>
    <w:rsid w:val="00206CA4"/>
    <w:rsid w:val="00206EC0"/>
    <w:rsid w:val="00207A3B"/>
    <w:rsid w:val="00210CFF"/>
    <w:rsid w:val="00210F68"/>
    <w:rsid w:val="00211919"/>
    <w:rsid w:val="00211EEE"/>
    <w:rsid w:val="002156EA"/>
    <w:rsid w:val="00215F2E"/>
    <w:rsid w:val="00215FEE"/>
    <w:rsid w:val="00216DEC"/>
    <w:rsid w:val="00217A04"/>
    <w:rsid w:val="00217F63"/>
    <w:rsid w:val="00220C92"/>
    <w:rsid w:val="00223AFD"/>
    <w:rsid w:val="00224F0F"/>
    <w:rsid w:val="00225E2B"/>
    <w:rsid w:val="002267B4"/>
    <w:rsid w:val="00227516"/>
    <w:rsid w:val="00227FB9"/>
    <w:rsid w:val="00230278"/>
    <w:rsid w:val="00230FC3"/>
    <w:rsid w:val="0023208D"/>
    <w:rsid w:val="0023269F"/>
    <w:rsid w:val="002338E1"/>
    <w:rsid w:val="002349B4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33A5"/>
    <w:rsid w:val="002433D3"/>
    <w:rsid w:val="00244A90"/>
    <w:rsid w:val="002458AD"/>
    <w:rsid w:val="00247091"/>
    <w:rsid w:val="00250553"/>
    <w:rsid w:val="00252D72"/>
    <w:rsid w:val="00253016"/>
    <w:rsid w:val="002532D1"/>
    <w:rsid w:val="0025378C"/>
    <w:rsid w:val="00254BA9"/>
    <w:rsid w:val="00255EE4"/>
    <w:rsid w:val="002563B1"/>
    <w:rsid w:val="00256F40"/>
    <w:rsid w:val="00257AC2"/>
    <w:rsid w:val="00260568"/>
    <w:rsid w:val="002607BD"/>
    <w:rsid w:val="00261B5B"/>
    <w:rsid w:val="002646FE"/>
    <w:rsid w:val="00264B6D"/>
    <w:rsid w:val="00264F60"/>
    <w:rsid w:val="0026756F"/>
    <w:rsid w:val="002677BB"/>
    <w:rsid w:val="00270437"/>
    <w:rsid w:val="00272CB1"/>
    <w:rsid w:val="0027417E"/>
    <w:rsid w:val="00274823"/>
    <w:rsid w:val="00275AA9"/>
    <w:rsid w:val="00277097"/>
    <w:rsid w:val="002776C0"/>
    <w:rsid w:val="002777BB"/>
    <w:rsid w:val="00280574"/>
    <w:rsid w:val="0028109A"/>
    <w:rsid w:val="00281C71"/>
    <w:rsid w:val="00282C90"/>
    <w:rsid w:val="00284786"/>
    <w:rsid w:val="00284A9C"/>
    <w:rsid w:val="00284B33"/>
    <w:rsid w:val="00285797"/>
    <w:rsid w:val="002857F6"/>
    <w:rsid w:val="00286307"/>
    <w:rsid w:val="002863A6"/>
    <w:rsid w:val="00286687"/>
    <w:rsid w:val="00286D83"/>
    <w:rsid w:val="00287775"/>
    <w:rsid w:val="002878BC"/>
    <w:rsid w:val="00290C10"/>
    <w:rsid w:val="00290CE1"/>
    <w:rsid w:val="00292268"/>
    <w:rsid w:val="00292BA6"/>
    <w:rsid w:val="00293241"/>
    <w:rsid w:val="0029325C"/>
    <w:rsid w:val="00293C90"/>
    <w:rsid w:val="00294C80"/>
    <w:rsid w:val="00295246"/>
    <w:rsid w:val="002974C5"/>
    <w:rsid w:val="002A04AE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12CB"/>
    <w:rsid w:val="002B1E0E"/>
    <w:rsid w:val="002B26BC"/>
    <w:rsid w:val="002B2BC5"/>
    <w:rsid w:val="002B3607"/>
    <w:rsid w:val="002B4C15"/>
    <w:rsid w:val="002B5ABF"/>
    <w:rsid w:val="002B5EDE"/>
    <w:rsid w:val="002B7A3B"/>
    <w:rsid w:val="002B7D90"/>
    <w:rsid w:val="002B7E0A"/>
    <w:rsid w:val="002C0487"/>
    <w:rsid w:val="002C0580"/>
    <w:rsid w:val="002C0789"/>
    <w:rsid w:val="002C1B2F"/>
    <w:rsid w:val="002C284A"/>
    <w:rsid w:val="002C6D4E"/>
    <w:rsid w:val="002C7471"/>
    <w:rsid w:val="002D191B"/>
    <w:rsid w:val="002D3024"/>
    <w:rsid w:val="002D35A6"/>
    <w:rsid w:val="002D5739"/>
    <w:rsid w:val="002D6B3A"/>
    <w:rsid w:val="002E011C"/>
    <w:rsid w:val="002E0E68"/>
    <w:rsid w:val="002E162D"/>
    <w:rsid w:val="002E17F0"/>
    <w:rsid w:val="002E1D7C"/>
    <w:rsid w:val="002E2051"/>
    <w:rsid w:val="002E2D67"/>
    <w:rsid w:val="002E4DC4"/>
    <w:rsid w:val="002E56DD"/>
    <w:rsid w:val="002E5E11"/>
    <w:rsid w:val="002E5F88"/>
    <w:rsid w:val="002E62EF"/>
    <w:rsid w:val="002E65F2"/>
    <w:rsid w:val="002E6C09"/>
    <w:rsid w:val="002F09DA"/>
    <w:rsid w:val="002F171B"/>
    <w:rsid w:val="002F1843"/>
    <w:rsid w:val="002F3448"/>
    <w:rsid w:val="002F4213"/>
    <w:rsid w:val="002F5612"/>
    <w:rsid w:val="002F7D80"/>
    <w:rsid w:val="00302685"/>
    <w:rsid w:val="00302DAD"/>
    <w:rsid w:val="0030388C"/>
    <w:rsid w:val="00303CD7"/>
    <w:rsid w:val="00303EEC"/>
    <w:rsid w:val="00304D05"/>
    <w:rsid w:val="003053CE"/>
    <w:rsid w:val="003060F4"/>
    <w:rsid w:val="003064A2"/>
    <w:rsid w:val="00306798"/>
    <w:rsid w:val="003068AD"/>
    <w:rsid w:val="00307608"/>
    <w:rsid w:val="00310A56"/>
    <w:rsid w:val="003110B2"/>
    <w:rsid w:val="00311CF7"/>
    <w:rsid w:val="00312810"/>
    <w:rsid w:val="00313B9C"/>
    <w:rsid w:val="003153AC"/>
    <w:rsid w:val="003153E3"/>
    <w:rsid w:val="00315BA3"/>
    <w:rsid w:val="00315BAA"/>
    <w:rsid w:val="00315FDF"/>
    <w:rsid w:val="0031665E"/>
    <w:rsid w:val="003171F9"/>
    <w:rsid w:val="003175D3"/>
    <w:rsid w:val="0032024F"/>
    <w:rsid w:val="003209DA"/>
    <w:rsid w:val="00321C9E"/>
    <w:rsid w:val="00323B87"/>
    <w:rsid w:val="00326508"/>
    <w:rsid w:val="00326DEE"/>
    <w:rsid w:val="00327706"/>
    <w:rsid w:val="00327CA7"/>
    <w:rsid w:val="0033145A"/>
    <w:rsid w:val="00331FFA"/>
    <w:rsid w:val="0033272A"/>
    <w:rsid w:val="00333226"/>
    <w:rsid w:val="00333FB1"/>
    <w:rsid w:val="00334489"/>
    <w:rsid w:val="0033570F"/>
    <w:rsid w:val="00335DD7"/>
    <w:rsid w:val="003369DB"/>
    <w:rsid w:val="00337313"/>
    <w:rsid w:val="003376D9"/>
    <w:rsid w:val="003376F8"/>
    <w:rsid w:val="00337BA4"/>
    <w:rsid w:val="00337EEA"/>
    <w:rsid w:val="003403C0"/>
    <w:rsid w:val="00341A1A"/>
    <w:rsid w:val="00342EAE"/>
    <w:rsid w:val="003434FA"/>
    <w:rsid w:val="00345153"/>
    <w:rsid w:val="00345D40"/>
    <w:rsid w:val="0035159B"/>
    <w:rsid w:val="0035218C"/>
    <w:rsid w:val="003522FC"/>
    <w:rsid w:val="003529F4"/>
    <w:rsid w:val="0035393B"/>
    <w:rsid w:val="00353E29"/>
    <w:rsid w:val="00354AC6"/>
    <w:rsid w:val="0035587E"/>
    <w:rsid w:val="003563AD"/>
    <w:rsid w:val="00356CFF"/>
    <w:rsid w:val="00357DCA"/>
    <w:rsid w:val="003601B8"/>
    <w:rsid w:val="003606CA"/>
    <w:rsid w:val="003607E1"/>
    <w:rsid w:val="00363035"/>
    <w:rsid w:val="00364234"/>
    <w:rsid w:val="00364D9E"/>
    <w:rsid w:val="003657F7"/>
    <w:rsid w:val="00365BEE"/>
    <w:rsid w:val="0036649C"/>
    <w:rsid w:val="0036668E"/>
    <w:rsid w:val="00366C97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D90"/>
    <w:rsid w:val="003741A0"/>
    <w:rsid w:val="0037440F"/>
    <w:rsid w:val="003758F6"/>
    <w:rsid w:val="00375DB0"/>
    <w:rsid w:val="003772E1"/>
    <w:rsid w:val="003815F0"/>
    <w:rsid w:val="00382930"/>
    <w:rsid w:val="003848EE"/>
    <w:rsid w:val="00384A08"/>
    <w:rsid w:val="00384E6A"/>
    <w:rsid w:val="00385DB0"/>
    <w:rsid w:val="00386E0D"/>
    <w:rsid w:val="003900AE"/>
    <w:rsid w:val="00390E79"/>
    <w:rsid w:val="00392162"/>
    <w:rsid w:val="00392371"/>
    <w:rsid w:val="00394304"/>
    <w:rsid w:val="003946B9"/>
    <w:rsid w:val="00395396"/>
    <w:rsid w:val="00395841"/>
    <w:rsid w:val="00395B3C"/>
    <w:rsid w:val="00396297"/>
    <w:rsid w:val="003A0E21"/>
    <w:rsid w:val="003A2989"/>
    <w:rsid w:val="003A2ED7"/>
    <w:rsid w:val="003A34AA"/>
    <w:rsid w:val="003A3D94"/>
    <w:rsid w:val="003A453B"/>
    <w:rsid w:val="003A4CE7"/>
    <w:rsid w:val="003A7290"/>
    <w:rsid w:val="003B1345"/>
    <w:rsid w:val="003B13CC"/>
    <w:rsid w:val="003B247E"/>
    <w:rsid w:val="003B2681"/>
    <w:rsid w:val="003B26D6"/>
    <w:rsid w:val="003B5B46"/>
    <w:rsid w:val="003B615E"/>
    <w:rsid w:val="003B780F"/>
    <w:rsid w:val="003B7F4D"/>
    <w:rsid w:val="003C0659"/>
    <w:rsid w:val="003C0860"/>
    <w:rsid w:val="003C1458"/>
    <w:rsid w:val="003C2C53"/>
    <w:rsid w:val="003C2D32"/>
    <w:rsid w:val="003C508C"/>
    <w:rsid w:val="003C6936"/>
    <w:rsid w:val="003C7450"/>
    <w:rsid w:val="003C75A9"/>
    <w:rsid w:val="003D0483"/>
    <w:rsid w:val="003D056C"/>
    <w:rsid w:val="003D0A03"/>
    <w:rsid w:val="003D1909"/>
    <w:rsid w:val="003D1CE3"/>
    <w:rsid w:val="003D1F02"/>
    <w:rsid w:val="003D1FB7"/>
    <w:rsid w:val="003D4D9B"/>
    <w:rsid w:val="003D5123"/>
    <w:rsid w:val="003D7297"/>
    <w:rsid w:val="003D7730"/>
    <w:rsid w:val="003E020C"/>
    <w:rsid w:val="003E04AA"/>
    <w:rsid w:val="003E0733"/>
    <w:rsid w:val="003E2AC6"/>
    <w:rsid w:val="003E2C3E"/>
    <w:rsid w:val="003E2DD3"/>
    <w:rsid w:val="003E390D"/>
    <w:rsid w:val="003E4004"/>
    <w:rsid w:val="003E4298"/>
    <w:rsid w:val="003E4B7C"/>
    <w:rsid w:val="003E6DAA"/>
    <w:rsid w:val="003E74C2"/>
    <w:rsid w:val="003E788B"/>
    <w:rsid w:val="003F0B71"/>
    <w:rsid w:val="003F16F3"/>
    <w:rsid w:val="003F2D14"/>
    <w:rsid w:val="003F389F"/>
    <w:rsid w:val="003F4A12"/>
    <w:rsid w:val="003F4D72"/>
    <w:rsid w:val="003F54CE"/>
    <w:rsid w:val="003F56DB"/>
    <w:rsid w:val="003F57E7"/>
    <w:rsid w:val="003F5ADA"/>
    <w:rsid w:val="003F5DF0"/>
    <w:rsid w:val="003F774E"/>
    <w:rsid w:val="003F79C9"/>
    <w:rsid w:val="003F7BC8"/>
    <w:rsid w:val="003F7F2F"/>
    <w:rsid w:val="00400DC7"/>
    <w:rsid w:val="004015F0"/>
    <w:rsid w:val="004025D8"/>
    <w:rsid w:val="004028A5"/>
    <w:rsid w:val="0040296B"/>
    <w:rsid w:val="0040303C"/>
    <w:rsid w:val="00403494"/>
    <w:rsid w:val="00404121"/>
    <w:rsid w:val="00411362"/>
    <w:rsid w:val="004122B2"/>
    <w:rsid w:val="0041232C"/>
    <w:rsid w:val="004124C3"/>
    <w:rsid w:val="00412A7F"/>
    <w:rsid w:val="00412C31"/>
    <w:rsid w:val="00413C48"/>
    <w:rsid w:val="00413CB8"/>
    <w:rsid w:val="00413CCF"/>
    <w:rsid w:val="004143B7"/>
    <w:rsid w:val="0041450C"/>
    <w:rsid w:val="004145D8"/>
    <w:rsid w:val="004158FA"/>
    <w:rsid w:val="004160C7"/>
    <w:rsid w:val="004161CB"/>
    <w:rsid w:val="0041672A"/>
    <w:rsid w:val="0041768C"/>
    <w:rsid w:val="00417887"/>
    <w:rsid w:val="00420ADE"/>
    <w:rsid w:val="00421996"/>
    <w:rsid w:val="00422466"/>
    <w:rsid w:val="00422DD2"/>
    <w:rsid w:val="00423442"/>
    <w:rsid w:val="004235CF"/>
    <w:rsid w:val="004249B7"/>
    <w:rsid w:val="0042561E"/>
    <w:rsid w:val="00427796"/>
    <w:rsid w:val="00427BE4"/>
    <w:rsid w:val="00430D6C"/>
    <w:rsid w:val="00432165"/>
    <w:rsid w:val="004333E2"/>
    <w:rsid w:val="004340E4"/>
    <w:rsid w:val="00434FDB"/>
    <w:rsid w:val="00435151"/>
    <w:rsid w:val="004354AE"/>
    <w:rsid w:val="0043631C"/>
    <w:rsid w:val="0043668C"/>
    <w:rsid w:val="00440178"/>
    <w:rsid w:val="00440735"/>
    <w:rsid w:val="00440EAA"/>
    <w:rsid w:val="0044121D"/>
    <w:rsid w:val="0044160B"/>
    <w:rsid w:val="004422B6"/>
    <w:rsid w:val="00442BC1"/>
    <w:rsid w:val="00442E93"/>
    <w:rsid w:val="00444791"/>
    <w:rsid w:val="00444C23"/>
    <w:rsid w:val="00444C9F"/>
    <w:rsid w:val="00445806"/>
    <w:rsid w:val="00446BA5"/>
    <w:rsid w:val="00446C28"/>
    <w:rsid w:val="004505F3"/>
    <w:rsid w:val="00450E66"/>
    <w:rsid w:val="00451818"/>
    <w:rsid w:val="00452E6A"/>
    <w:rsid w:val="00454C9C"/>
    <w:rsid w:val="00454D70"/>
    <w:rsid w:val="00455157"/>
    <w:rsid w:val="00455211"/>
    <w:rsid w:val="004563EC"/>
    <w:rsid w:val="00456B8F"/>
    <w:rsid w:val="004601EE"/>
    <w:rsid w:val="00460FE8"/>
    <w:rsid w:val="00461F7C"/>
    <w:rsid w:val="00464D7B"/>
    <w:rsid w:val="00465E33"/>
    <w:rsid w:val="004662A8"/>
    <w:rsid w:val="004668F6"/>
    <w:rsid w:val="0046719F"/>
    <w:rsid w:val="00470CAC"/>
    <w:rsid w:val="004712DE"/>
    <w:rsid w:val="00473A83"/>
    <w:rsid w:val="00473BC7"/>
    <w:rsid w:val="00473C1A"/>
    <w:rsid w:val="00473F33"/>
    <w:rsid w:val="00474E17"/>
    <w:rsid w:val="00475860"/>
    <w:rsid w:val="0047676D"/>
    <w:rsid w:val="00476C84"/>
    <w:rsid w:val="00476DB4"/>
    <w:rsid w:val="00477792"/>
    <w:rsid w:val="0048078F"/>
    <w:rsid w:val="00480F9B"/>
    <w:rsid w:val="00481651"/>
    <w:rsid w:val="00482A80"/>
    <w:rsid w:val="00483539"/>
    <w:rsid w:val="00484764"/>
    <w:rsid w:val="0048533D"/>
    <w:rsid w:val="004875BC"/>
    <w:rsid w:val="00490707"/>
    <w:rsid w:val="004916DF"/>
    <w:rsid w:val="00492000"/>
    <w:rsid w:val="00492499"/>
    <w:rsid w:val="00492A4C"/>
    <w:rsid w:val="00493F8F"/>
    <w:rsid w:val="004946DD"/>
    <w:rsid w:val="00494F3F"/>
    <w:rsid w:val="004A0149"/>
    <w:rsid w:val="004A0C6C"/>
    <w:rsid w:val="004A13F1"/>
    <w:rsid w:val="004A4C6A"/>
    <w:rsid w:val="004A7B4B"/>
    <w:rsid w:val="004A7F83"/>
    <w:rsid w:val="004B0A9D"/>
    <w:rsid w:val="004B2479"/>
    <w:rsid w:val="004B24CA"/>
    <w:rsid w:val="004B2763"/>
    <w:rsid w:val="004B2790"/>
    <w:rsid w:val="004B334F"/>
    <w:rsid w:val="004B460F"/>
    <w:rsid w:val="004B5CE6"/>
    <w:rsid w:val="004B6C5E"/>
    <w:rsid w:val="004C034F"/>
    <w:rsid w:val="004C0FE2"/>
    <w:rsid w:val="004C26BE"/>
    <w:rsid w:val="004C2965"/>
    <w:rsid w:val="004C2CBC"/>
    <w:rsid w:val="004C40A2"/>
    <w:rsid w:val="004C42CC"/>
    <w:rsid w:val="004C433D"/>
    <w:rsid w:val="004C4E80"/>
    <w:rsid w:val="004C4FFC"/>
    <w:rsid w:val="004C6699"/>
    <w:rsid w:val="004C6CA2"/>
    <w:rsid w:val="004C70E6"/>
    <w:rsid w:val="004C77BE"/>
    <w:rsid w:val="004C7AFA"/>
    <w:rsid w:val="004C7CDC"/>
    <w:rsid w:val="004D3CFD"/>
    <w:rsid w:val="004D4087"/>
    <w:rsid w:val="004D4C28"/>
    <w:rsid w:val="004D57CB"/>
    <w:rsid w:val="004D6AE5"/>
    <w:rsid w:val="004D6D62"/>
    <w:rsid w:val="004D793E"/>
    <w:rsid w:val="004E0435"/>
    <w:rsid w:val="004E0520"/>
    <w:rsid w:val="004E241F"/>
    <w:rsid w:val="004E38B2"/>
    <w:rsid w:val="004E5109"/>
    <w:rsid w:val="004E54FB"/>
    <w:rsid w:val="004F0163"/>
    <w:rsid w:val="004F0A33"/>
    <w:rsid w:val="004F11C7"/>
    <w:rsid w:val="004F122A"/>
    <w:rsid w:val="004F284B"/>
    <w:rsid w:val="004F5A78"/>
    <w:rsid w:val="004F7138"/>
    <w:rsid w:val="004F7212"/>
    <w:rsid w:val="004F73A6"/>
    <w:rsid w:val="004F7550"/>
    <w:rsid w:val="004F76B5"/>
    <w:rsid w:val="00502796"/>
    <w:rsid w:val="005075D1"/>
    <w:rsid w:val="00507DB2"/>
    <w:rsid w:val="00507F9D"/>
    <w:rsid w:val="005123E3"/>
    <w:rsid w:val="00513103"/>
    <w:rsid w:val="0051314A"/>
    <w:rsid w:val="005131D9"/>
    <w:rsid w:val="00515558"/>
    <w:rsid w:val="00515723"/>
    <w:rsid w:val="00516444"/>
    <w:rsid w:val="00517F07"/>
    <w:rsid w:val="005201EB"/>
    <w:rsid w:val="0052136F"/>
    <w:rsid w:val="005217B8"/>
    <w:rsid w:val="00522EE7"/>
    <w:rsid w:val="00523E27"/>
    <w:rsid w:val="005253EB"/>
    <w:rsid w:val="005258AE"/>
    <w:rsid w:val="00525F9D"/>
    <w:rsid w:val="00526F23"/>
    <w:rsid w:val="0052749A"/>
    <w:rsid w:val="00531173"/>
    <w:rsid w:val="00534FEA"/>
    <w:rsid w:val="005350BB"/>
    <w:rsid w:val="005354AA"/>
    <w:rsid w:val="00535845"/>
    <w:rsid w:val="00537F13"/>
    <w:rsid w:val="005401B2"/>
    <w:rsid w:val="0054020B"/>
    <w:rsid w:val="0054054D"/>
    <w:rsid w:val="0054059D"/>
    <w:rsid w:val="005412AF"/>
    <w:rsid w:val="00543BA6"/>
    <w:rsid w:val="0054470D"/>
    <w:rsid w:val="00544E95"/>
    <w:rsid w:val="00545EB8"/>
    <w:rsid w:val="005465E7"/>
    <w:rsid w:val="005472E7"/>
    <w:rsid w:val="00552FE5"/>
    <w:rsid w:val="005531C5"/>
    <w:rsid w:val="00553882"/>
    <w:rsid w:val="00553EDA"/>
    <w:rsid w:val="00554022"/>
    <w:rsid w:val="00557196"/>
    <w:rsid w:val="0056142A"/>
    <w:rsid w:val="0056146E"/>
    <w:rsid w:val="0056171D"/>
    <w:rsid w:val="00562AF3"/>
    <w:rsid w:val="0056338C"/>
    <w:rsid w:val="00563BF8"/>
    <w:rsid w:val="00564939"/>
    <w:rsid w:val="0056698C"/>
    <w:rsid w:val="0056720F"/>
    <w:rsid w:val="00567BF1"/>
    <w:rsid w:val="00567C81"/>
    <w:rsid w:val="005706F2"/>
    <w:rsid w:val="005714DC"/>
    <w:rsid w:val="0057598E"/>
    <w:rsid w:val="00575CF6"/>
    <w:rsid w:val="00577DCF"/>
    <w:rsid w:val="0058066C"/>
    <w:rsid w:val="005808C9"/>
    <w:rsid w:val="005813CD"/>
    <w:rsid w:val="005814FF"/>
    <w:rsid w:val="005829FD"/>
    <w:rsid w:val="00582F57"/>
    <w:rsid w:val="005858E2"/>
    <w:rsid w:val="00585BAF"/>
    <w:rsid w:val="005860EA"/>
    <w:rsid w:val="005876E2"/>
    <w:rsid w:val="00587738"/>
    <w:rsid w:val="00587859"/>
    <w:rsid w:val="00587FA6"/>
    <w:rsid w:val="0059052B"/>
    <w:rsid w:val="00590F3E"/>
    <w:rsid w:val="005925D0"/>
    <w:rsid w:val="00592D33"/>
    <w:rsid w:val="0059416C"/>
    <w:rsid w:val="00594748"/>
    <w:rsid w:val="005956C8"/>
    <w:rsid w:val="00596940"/>
    <w:rsid w:val="005976BC"/>
    <w:rsid w:val="005A0100"/>
    <w:rsid w:val="005A01ED"/>
    <w:rsid w:val="005A11AE"/>
    <w:rsid w:val="005A134E"/>
    <w:rsid w:val="005A3181"/>
    <w:rsid w:val="005A47DE"/>
    <w:rsid w:val="005A4E2F"/>
    <w:rsid w:val="005A5078"/>
    <w:rsid w:val="005A5365"/>
    <w:rsid w:val="005A673D"/>
    <w:rsid w:val="005A687E"/>
    <w:rsid w:val="005A6935"/>
    <w:rsid w:val="005A7B8A"/>
    <w:rsid w:val="005B0295"/>
    <w:rsid w:val="005B0392"/>
    <w:rsid w:val="005B04F8"/>
    <w:rsid w:val="005B0B56"/>
    <w:rsid w:val="005B0CF3"/>
    <w:rsid w:val="005B186A"/>
    <w:rsid w:val="005B1B27"/>
    <w:rsid w:val="005B2599"/>
    <w:rsid w:val="005B2A30"/>
    <w:rsid w:val="005B2A6E"/>
    <w:rsid w:val="005B5841"/>
    <w:rsid w:val="005B5D75"/>
    <w:rsid w:val="005B72C8"/>
    <w:rsid w:val="005C0562"/>
    <w:rsid w:val="005C06AD"/>
    <w:rsid w:val="005C1886"/>
    <w:rsid w:val="005C490B"/>
    <w:rsid w:val="005C50E5"/>
    <w:rsid w:val="005C6486"/>
    <w:rsid w:val="005C752B"/>
    <w:rsid w:val="005D169E"/>
    <w:rsid w:val="005D30FB"/>
    <w:rsid w:val="005D3231"/>
    <w:rsid w:val="005D44E1"/>
    <w:rsid w:val="005D5921"/>
    <w:rsid w:val="005D6582"/>
    <w:rsid w:val="005D7076"/>
    <w:rsid w:val="005D7DD7"/>
    <w:rsid w:val="005E00E6"/>
    <w:rsid w:val="005E0510"/>
    <w:rsid w:val="005E16F1"/>
    <w:rsid w:val="005E2332"/>
    <w:rsid w:val="005E2483"/>
    <w:rsid w:val="005E6E11"/>
    <w:rsid w:val="005E748D"/>
    <w:rsid w:val="005E757A"/>
    <w:rsid w:val="005F0245"/>
    <w:rsid w:val="005F0F6E"/>
    <w:rsid w:val="005F0FB4"/>
    <w:rsid w:val="005F1770"/>
    <w:rsid w:val="005F1AA9"/>
    <w:rsid w:val="005F258E"/>
    <w:rsid w:val="005F2C98"/>
    <w:rsid w:val="005F3238"/>
    <w:rsid w:val="005F39A3"/>
    <w:rsid w:val="005F4237"/>
    <w:rsid w:val="005F4971"/>
    <w:rsid w:val="005F49CA"/>
    <w:rsid w:val="005F5831"/>
    <w:rsid w:val="005F589C"/>
    <w:rsid w:val="005F6AE4"/>
    <w:rsid w:val="005F6D25"/>
    <w:rsid w:val="005F713D"/>
    <w:rsid w:val="005F7B14"/>
    <w:rsid w:val="00601131"/>
    <w:rsid w:val="00605ED5"/>
    <w:rsid w:val="00607591"/>
    <w:rsid w:val="00607F7A"/>
    <w:rsid w:val="00607FF4"/>
    <w:rsid w:val="006103E9"/>
    <w:rsid w:val="00610E9C"/>
    <w:rsid w:val="00611051"/>
    <w:rsid w:val="006112B0"/>
    <w:rsid w:val="00611D06"/>
    <w:rsid w:val="00611F6C"/>
    <w:rsid w:val="006128BE"/>
    <w:rsid w:val="00612B9B"/>
    <w:rsid w:val="00613300"/>
    <w:rsid w:val="006135A6"/>
    <w:rsid w:val="00614747"/>
    <w:rsid w:val="00614F2F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5439"/>
    <w:rsid w:val="00626760"/>
    <w:rsid w:val="0062698B"/>
    <w:rsid w:val="00626FED"/>
    <w:rsid w:val="00627C99"/>
    <w:rsid w:val="00627FCD"/>
    <w:rsid w:val="006306F3"/>
    <w:rsid w:val="00630FD7"/>
    <w:rsid w:val="00631328"/>
    <w:rsid w:val="00631E78"/>
    <w:rsid w:val="00632135"/>
    <w:rsid w:val="006339CB"/>
    <w:rsid w:val="006346F6"/>
    <w:rsid w:val="00635040"/>
    <w:rsid w:val="00635C3F"/>
    <w:rsid w:val="006370B2"/>
    <w:rsid w:val="0063712A"/>
    <w:rsid w:val="006373B5"/>
    <w:rsid w:val="00637578"/>
    <w:rsid w:val="0063760E"/>
    <w:rsid w:val="0064105E"/>
    <w:rsid w:val="0064109F"/>
    <w:rsid w:val="00641889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5374"/>
    <w:rsid w:val="006554D4"/>
    <w:rsid w:val="00656162"/>
    <w:rsid w:val="006561E0"/>
    <w:rsid w:val="00656C5A"/>
    <w:rsid w:val="00656F5D"/>
    <w:rsid w:val="0065769D"/>
    <w:rsid w:val="00657D16"/>
    <w:rsid w:val="00657F53"/>
    <w:rsid w:val="00660687"/>
    <w:rsid w:val="0066158D"/>
    <w:rsid w:val="006624E3"/>
    <w:rsid w:val="006632D5"/>
    <w:rsid w:val="006633B2"/>
    <w:rsid w:val="0066368F"/>
    <w:rsid w:val="006636B0"/>
    <w:rsid w:val="006649A1"/>
    <w:rsid w:val="006656BC"/>
    <w:rsid w:val="0066634A"/>
    <w:rsid w:val="00667743"/>
    <w:rsid w:val="00667A67"/>
    <w:rsid w:val="00671B10"/>
    <w:rsid w:val="00672802"/>
    <w:rsid w:val="0067290D"/>
    <w:rsid w:val="00673423"/>
    <w:rsid w:val="00673BB0"/>
    <w:rsid w:val="00674570"/>
    <w:rsid w:val="00675FD9"/>
    <w:rsid w:val="0067678E"/>
    <w:rsid w:val="00676AF2"/>
    <w:rsid w:val="00680BF7"/>
    <w:rsid w:val="00681763"/>
    <w:rsid w:val="00681C1F"/>
    <w:rsid w:val="00682A92"/>
    <w:rsid w:val="00685266"/>
    <w:rsid w:val="006854CC"/>
    <w:rsid w:val="0068725C"/>
    <w:rsid w:val="00687C26"/>
    <w:rsid w:val="006915B5"/>
    <w:rsid w:val="0069298E"/>
    <w:rsid w:val="00692EEA"/>
    <w:rsid w:val="00693A56"/>
    <w:rsid w:val="00693DF3"/>
    <w:rsid w:val="006950CD"/>
    <w:rsid w:val="0069743A"/>
    <w:rsid w:val="006A0BB5"/>
    <w:rsid w:val="006A0F12"/>
    <w:rsid w:val="006A1C5D"/>
    <w:rsid w:val="006A1EA3"/>
    <w:rsid w:val="006A290B"/>
    <w:rsid w:val="006A31C0"/>
    <w:rsid w:val="006A3FCA"/>
    <w:rsid w:val="006A42D8"/>
    <w:rsid w:val="006A4A5C"/>
    <w:rsid w:val="006A4A90"/>
    <w:rsid w:val="006A4EF4"/>
    <w:rsid w:val="006A55A9"/>
    <w:rsid w:val="006B04B0"/>
    <w:rsid w:val="006B0A38"/>
    <w:rsid w:val="006B26A5"/>
    <w:rsid w:val="006B33D6"/>
    <w:rsid w:val="006B37EE"/>
    <w:rsid w:val="006B3EF5"/>
    <w:rsid w:val="006B4EC2"/>
    <w:rsid w:val="006B6494"/>
    <w:rsid w:val="006B676A"/>
    <w:rsid w:val="006B6FC5"/>
    <w:rsid w:val="006B709F"/>
    <w:rsid w:val="006C2453"/>
    <w:rsid w:val="006C2AA7"/>
    <w:rsid w:val="006C35AF"/>
    <w:rsid w:val="006C4A36"/>
    <w:rsid w:val="006C4FDC"/>
    <w:rsid w:val="006C5909"/>
    <w:rsid w:val="006C5DE6"/>
    <w:rsid w:val="006C5F7D"/>
    <w:rsid w:val="006C7637"/>
    <w:rsid w:val="006C7740"/>
    <w:rsid w:val="006D03BC"/>
    <w:rsid w:val="006D296B"/>
    <w:rsid w:val="006D2D07"/>
    <w:rsid w:val="006D452C"/>
    <w:rsid w:val="006D45B3"/>
    <w:rsid w:val="006D477F"/>
    <w:rsid w:val="006D626D"/>
    <w:rsid w:val="006D6B13"/>
    <w:rsid w:val="006D73E0"/>
    <w:rsid w:val="006D7412"/>
    <w:rsid w:val="006E0058"/>
    <w:rsid w:val="006E0918"/>
    <w:rsid w:val="006E11C3"/>
    <w:rsid w:val="006E18F1"/>
    <w:rsid w:val="006E24E3"/>
    <w:rsid w:val="006E2E47"/>
    <w:rsid w:val="006E38EE"/>
    <w:rsid w:val="006E48AE"/>
    <w:rsid w:val="006E5003"/>
    <w:rsid w:val="006E5257"/>
    <w:rsid w:val="006E5E8E"/>
    <w:rsid w:val="006E602C"/>
    <w:rsid w:val="006E729D"/>
    <w:rsid w:val="006E74E2"/>
    <w:rsid w:val="006E7669"/>
    <w:rsid w:val="006E7D44"/>
    <w:rsid w:val="006F11F8"/>
    <w:rsid w:val="006F2747"/>
    <w:rsid w:val="006F2B73"/>
    <w:rsid w:val="006F5FB4"/>
    <w:rsid w:val="006F7751"/>
    <w:rsid w:val="00701A52"/>
    <w:rsid w:val="00701C54"/>
    <w:rsid w:val="00702086"/>
    <w:rsid w:val="00702BD0"/>
    <w:rsid w:val="00702EC2"/>
    <w:rsid w:val="00703385"/>
    <w:rsid w:val="00703421"/>
    <w:rsid w:val="00703B5E"/>
    <w:rsid w:val="00705DC8"/>
    <w:rsid w:val="0070632D"/>
    <w:rsid w:val="00707487"/>
    <w:rsid w:val="00710890"/>
    <w:rsid w:val="00711455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901"/>
    <w:rsid w:val="007179EB"/>
    <w:rsid w:val="00721911"/>
    <w:rsid w:val="0072489E"/>
    <w:rsid w:val="00724B77"/>
    <w:rsid w:val="007257E3"/>
    <w:rsid w:val="00725B89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3205"/>
    <w:rsid w:val="00733EE9"/>
    <w:rsid w:val="0073430B"/>
    <w:rsid w:val="007344BF"/>
    <w:rsid w:val="007345BB"/>
    <w:rsid w:val="00734737"/>
    <w:rsid w:val="007367E4"/>
    <w:rsid w:val="0073681A"/>
    <w:rsid w:val="00736C32"/>
    <w:rsid w:val="0073706C"/>
    <w:rsid w:val="00737688"/>
    <w:rsid w:val="00737898"/>
    <w:rsid w:val="00740760"/>
    <w:rsid w:val="00740B51"/>
    <w:rsid w:val="00741266"/>
    <w:rsid w:val="00742989"/>
    <w:rsid w:val="00743A47"/>
    <w:rsid w:val="007440CB"/>
    <w:rsid w:val="007445B6"/>
    <w:rsid w:val="00745B31"/>
    <w:rsid w:val="00745E75"/>
    <w:rsid w:val="00746351"/>
    <w:rsid w:val="00750C7D"/>
    <w:rsid w:val="00752095"/>
    <w:rsid w:val="00753E60"/>
    <w:rsid w:val="00754160"/>
    <w:rsid w:val="007546AF"/>
    <w:rsid w:val="00755772"/>
    <w:rsid w:val="00756068"/>
    <w:rsid w:val="007562D8"/>
    <w:rsid w:val="00756A64"/>
    <w:rsid w:val="00756B34"/>
    <w:rsid w:val="00756DD4"/>
    <w:rsid w:val="00757221"/>
    <w:rsid w:val="00761352"/>
    <w:rsid w:val="00761CB9"/>
    <w:rsid w:val="00762AB7"/>
    <w:rsid w:val="00767E68"/>
    <w:rsid w:val="007705AF"/>
    <w:rsid w:val="00770E38"/>
    <w:rsid w:val="00771801"/>
    <w:rsid w:val="00771DFD"/>
    <w:rsid w:val="00772B2C"/>
    <w:rsid w:val="0077315B"/>
    <w:rsid w:val="00773B45"/>
    <w:rsid w:val="00774260"/>
    <w:rsid w:val="0077435D"/>
    <w:rsid w:val="0077517A"/>
    <w:rsid w:val="00775F08"/>
    <w:rsid w:val="0077666D"/>
    <w:rsid w:val="007768A9"/>
    <w:rsid w:val="00776DF1"/>
    <w:rsid w:val="00777378"/>
    <w:rsid w:val="00777E66"/>
    <w:rsid w:val="007802E2"/>
    <w:rsid w:val="00780B3D"/>
    <w:rsid w:val="00780E7A"/>
    <w:rsid w:val="0078166F"/>
    <w:rsid w:val="00781DC8"/>
    <w:rsid w:val="007823CD"/>
    <w:rsid w:val="007826F4"/>
    <w:rsid w:val="007842A2"/>
    <w:rsid w:val="00784849"/>
    <w:rsid w:val="00784FC7"/>
    <w:rsid w:val="007850BA"/>
    <w:rsid w:val="007857B5"/>
    <w:rsid w:val="0078625F"/>
    <w:rsid w:val="00787E18"/>
    <w:rsid w:val="00790461"/>
    <w:rsid w:val="00790703"/>
    <w:rsid w:val="00790B86"/>
    <w:rsid w:val="00791A44"/>
    <w:rsid w:val="00791C9A"/>
    <w:rsid w:val="00792890"/>
    <w:rsid w:val="00792A77"/>
    <w:rsid w:val="007958F3"/>
    <w:rsid w:val="00795BEE"/>
    <w:rsid w:val="00796709"/>
    <w:rsid w:val="007A08F3"/>
    <w:rsid w:val="007A1775"/>
    <w:rsid w:val="007A2618"/>
    <w:rsid w:val="007A2B3F"/>
    <w:rsid w:val="007A30B9"/>
    <w:rsid w:val="007A38A0"/>
    <w:rsid w:val="007A4275"/>
    <w:rsid w:val="007A52AA"/>
    <w:rsid w:val="007A5436"/>
    <w:rsid w:val="007A5761"/>
    <w:rsid w:val="007A5957"/>
    <w:rsid w:val="007A5A9F"/>
    <w:rsid w:val="007A6146"/>
    <w:rsid w:val="007A6898"/>
    <w:rsid w:val="007A6B90"/>
    <w:rsid w:val="007A6CED"/>
    <w:rsid w:val="007A70F7"/>
    <w:rsid w:val="007A77D8"/>
    <w:rsid w:val="007A782A"/>
    <w:rsid w:val="007B00DB"/>
    <w:rsid w:val="007B2A35"/>
    <w:rsid w:val="007B3E48"/>
    <w:rsid w:val="007B431A"/>
    <w:rsid w:val="007B5ACD"/>
    <w:rsid w:val="007B5CFF"/>
    <w:rsid w:val="007B5D18"/>
    <w:rsid w:val="007B74F3"/>
    <w:rsid w:val="007B7CA8"/>
    <w:rsid w:val="007C0738"/>
    <w:rsid w:val="007C3174"/>
    <w:rsid w:val="007C45AE"/>
    <w:rsid w:val="007C4E15"/>
    <w:rsid w:val="007C5273"/>
    <w:rsid w:val="007C6178"/>
    <w:rsid w:val="007C63E3"/>
    <w:rsid w:val="007C63EA"/>
    <w:rsid w:val="007C7768"/>
    <w:rsid w:val="007C77F3"/>
    <w:rsid w:val="007C7E8D"/>
    <w:rsid w:val="007D1C0B"/>
    <w:rsid w:val="007D7064"/>
    <w:rsid w:val="007E1F4F"/>
    <w:rsid w:val="007E217D"/>
    <w:rsid w:val="007E2E63"/>
    <w:rsid w:val="007E3944"/>
    <w:rsid w:val="007E4E45"/>
    <w:rsid w:val="007E5042"/>
    <w:rsid w:val="007E605C"/>
    <w:rsid w:val="007E66E1"/>
    <w:rsid w:val="007E6BE3"/>
    <w:rsid w:val="007E7EB4"/>
    <w:rsid w:val="007F2472"/>
    <w:rsid w:val="007F337A"/>
    <w:rsid w:val="007F3740"/>
    <w:rsid w:val="007F39A3"/>
    <w:rsid w:val="007F3C1D"/>
    <w:rsid w:val="007F422A"/>
    <w:rsid w:val="007F4362"/>
    <w:rsid w:val="007F43A5"/>
    <w:rsid w:val="007F4EFA"/>
    <w:rsid w:val="007F54F1"/>
    <w:rsid w:val="007F6053"/>
    <w:rsid w:val="007F71F9"/>
    <w:rsid w:val="007F7C46"/>
    <w:rsid w:val="008026A0"/>
    <w:rsid w:val="008059F0"/>
    <w:rsid w:val="00805C93"/>
    <w:rsid w:val="00806AFD"/>
    <w:rsid w:val="00806C68"/>
    <w:rsid w:val="00807D63"/>
    <w:rsid w:val="008101D6"/>
    <w:rsid w:val="00811EDF"/>
    <w:rsid w:val="008142EA"/>
    <w:rsid w:val="0081469D"/>
    <w:rsid w:val="00814C97"/>
    <w:rsid w:val="00814E36"/>
    <w:rsid w:val="0081540F"/>
    <w:rsid w:val="00815524"/>
    <w:rsid w:val="008200D4"/>
    <w:rsid w:val="0082057F"/>
    <w:rsid w:val="00821190"/>
    <w:rsid w:val="00821BA8"/>
    <w:rsid w:val="008223BB"/>
    <w:rsid w:val="00824534"/>
    <w:rsid w:val="008245AD"/>
    <w:rsid w:val="00825505"/>
    <w:rsid w:val="00825BB2"/>
    <w:rsid w:val="00826E8C"/>
    <w:rsid w:val="00827B4E"/>
    <w:rsid w:val="0083026C"/>
    <w:rsid w:val="00831F2B"/>
    <w:rsid w:val="00831FAD"/>
    <w:rsid w:val="00832097"/>
    <w:rsid w:val="00832E3F"/>
    <w:rsid w:val="00833248"/>
    <w:rsid w:val="00833994"/>
    <w:rsid w:val="00833B8A"/>
    <w:rsid w:val="0083413B"/>
    <w:rsid w:val="0083635B"/>
    <w:rsid w:val="00837617"/>
    <w:rsid w:val="008401DC"/>
    <w:rsid w:val="00840A2B"/>
    <w:rsid w:val="008421AA"/>
    <w:rsid w:val="00842D03"/>
    <w:rsid w:val="00843D57"/>
    <w:rsid w:val="00843E83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C81"/>
    <w:rsid w:val="0085298F"/>
    <w:rsid w:val="00852FE2"/>
    <w:rsid w:val="00855D11"/>
    <w:rsid w:val="00857930"/>
    <w:rsid w:val="008606C9"/>
    <w:rsid w:val="0086072B"/>
    <w:rsid w:val="00860884"/>
    <w:rsid w:val="00861010"/>
    <w:rsid w:val="008610ED"/>
    <w:rsid w:val="008612AE"/>
    <w:rsid w:val="0086197C"/>
    <w:rsid w:val="00862587"/>
    <w:rsid w:val="00865A6F"/>
    <w:rsid w:val="00866090"/>
    <w:rsid w:val="0086616F"/>
    <w:rsid w:val="008665CD"/>
    <w:rsid w:val="00866DCB"/>
    <w:rsid w:val="008679DF"/>
    <w:rsid w:val="0087005F"/>
    <w:rsid w:val="00870D6A"/>
    <w:rsid w:val="008714B3"/>
    <w:rsid w:val="0087179B"/>
    <w:rsid w:val="00871BD4"/>
    <w:rsid w:val="008723F2"/>
    <w:rsid w:val="0087259E"/>
    <w:rsid w:val="00873536"/>
    <w:rsid w:val="0087412A"/>
    <w:rsid w:val="00875145"/>
    <w:rsid w:val="00876452"/>
    <w:rsid w:val="0087732C"/>
    <w:rsid w:val="008820A9"/>
    <w:rsid w:val="008820AD"/>
    <w:rsid w:val="00882B13"/>
    <w:rsid w:val="008843B9"/>
    <w:rsid w:val="008845E4"/>
    <w:rsid w:val="008847EC"/>
    <w:rsid w:val="0088589C"/>
    <w:rsid w:val="008859A9"/>
    <w:rsid w:val="00885ADB"/>
    <w:rsid w:val="008865C6"/>
    <w:rsid w:val="00887B23"/>
    <w:rsid w:val="00891AC4"/>
    <w:rsid w:val="0089300C"/>
    <w:rsid w:val="00895181"/>
    <w:rsid w:val="008970DE"/>
    <w:rsid w:val="0089741C"/>
    <w:rsid w:val="008A0558"/>
    <w:rsid w:val="008A0CE0"/>
    <w:rsid w:val="008A12B5"/>
    <w:rsid w:val="008A1598"/>
    <w:rsid w:val="008A2A2D"/>
    <w:rsid w:val="008A2BBC"/>
    <w:rsid w:val="008A32ED"/>
    <w:rsid w:val="008A4E32"/>
    <w:rsid w:val="008A687B"/>
    <w:rsid w:val="008A752D"/>
    <w:rsid w:val="008A7D3B"/>
    <w:rsid w:val="008B0A80"/>
    <w:rsid w:val="008B0D11"/>
    <w:rsid w:val="008B1FCB"/>
    <w:rsid w:val="008B3D96"/>
    <w:rsid w:val="008B45D8"/>
    <w:rsid w:val="008B4A60"/>
    <w:rsid w:val="008B4D53"/>
    <w:rsid w:val="008B67F2"/>
    <w:rsid w:val="008B69A9"/>
    <w:rsid w:val="008B6E7B"/>
    <w:rsid w:val="008B7898"/>
    <w:rsid w:val="008B7FE2"/>
    <w:rsid w:val="008C0A5C"/>
    <w:rsid w:val="008C0AC0"/>
    <w:rsid w:val="008C1A93"/>
    <w:rsid w:val="008C3787"/>
    <w:rsid w:val="008C3BA6"/>
    <w:rsid w:val="008C405D"/>
    <w:rsid w:val="008C5066"/>
    <w:rsid w:val="008C50A2"/>
    <w:rsid w:val="008C5492"/>
    <w:rsid w:val="008C54F7"/>
    <w:rsid w:val="008C5F71"/>
    <w:rsid w:val="008C68DD"/>
    <w:rsid w:val="008D06A6"/>
    <w:rsid w:val="008D08FF"/>
    <w:rsid w:val="008D136A"/>
    <w:rsid w:val="008D3E1D"/>
    <w:rsid w:val="008D3E3F"/>
    <w:rsid w:val="008D3F69"/>
    <w:rsid w:val="008D3F88"/>
    <w:rsid w:val="008D4EFF"/>
    <w:rsid w:val="008D56B5"/>
    <w:rsid w:val="008D5C94"/>
    <w:rsid w:val="008D6ED7"/>
    <w:rsid w:val="008D71C4"/>
    <w:rsid w:val="008D7AA1"/>
    <w:rsid w:val="008D7C8B"/>
    <w:rsid w:val="008E0147"/>
    <w:rsid w:val="008E557D"/>
    <w:rsid w:val="008E6815"/>
    <w:rsid w:val="008E6F8C"/>
    <w:rsid w:val="008E7C2E"/>
    <w:rsid w:val="008E7FCC"/>
    <w:rsid w:val="008F0D98"/>
    <w:rsid w:val="008F1376"/>
    <w:rsid w:val="008F1AC8"/>
    <w:rsid w:val="008F409E"/>
    <w:rsid w:val="008F4864"/>
    <w:rsid w:val="008F4AB4"/>
    <w:rsid w:val="008F69F1"/>
    <w:rsid w:val="008F730D"/>
    <w:rsid w:val="008F7688"/>
    <w:rsid w:val="008F7A40"/>
    <w:rsid w:val="008F7D43"/>
    <w:rsid w:val="00900092"/>
    <w:rsid w:val="00900913"/>
    <w:rsid w:val="00901A1D"/>
    <w:rsid w:val="00904914"/>
    <w:rsid w:val="009053F8"/>
    <w:rsid w:val="00906086"/>
    <w:rsid w:val="00907516"/>
    <w:rsid w:val="009077FD"/>
    <w:rsid w:val="00907CB9"/>
    <w:rsid w:val="0091048D"/>
    <w:rsid w:val="0091066B"/>
    <w:rsid w:val="0091143D"/>
    <w:rsid w:val="00911524"/>
    <w:rsid w:val="00911D51"/>
    <w:rsid w:val="009130C6"/>
    <w:rsid w:val="00913109"/>
    <w:rsid w:val="00913B8F"/>
    <w:rsid w:val="00914B60"/>
    <w:rsid w:val="00915200"/>
    <w:rsid w:val="0091582F"/>
    <w:rsid w:val="00916EB9"/>
    <w:rsid w:val="009175D9"/>
    <w:rsid w:val="00917CA5"/>
    <w:rsid w:val="00920FCA"/>
    <w:rsid w:val="00924333"/>
    <w:rsid w:val="00925679"/>
    <w:rsid w:val="00930DC6"/>
    <w:rsid w:val="00932079"/>
    <w:rsid w:val="00932BA8"/>
    <w:rsid w:val="00934ACF"/>
    <w:rsid w:val="00934B47"/>
    <w:rsid w:val="00935271"/>
    <w:rsid w:val="0093563D"/>
    <w:rsid w:val="009371A4"/>
    <w:rsid w:val="00941EDE"/>
    <w:rsid w:val="0094219C"/>
    <w:rsid w:val="00942698"/>
    <w:rsid w:val="009428B6"/>
    <w:rsid w:val="009437F2"/>
    <w:rsid w:val="00945715"/>
    <w:rsid w:val="009477DD"/>
    <w:rsid w:val="009477E2"/>
    <w:rsid w:val="00947836"/>
    <w:rsid w:val="00953521"/>
    <w:rsid w:val="00954243"/>
    <w:rsid w:val="00955725"/>
    <w:rsid w:val="009558A0"/>
    <w:rsid w:val="00955EBD"/>
    <w:rsid w:val="00956043"/>
    <w:rsid w:val="00957F93"/>
    <w:rsid w:val="0096076D"/>
    <w:rsid w:val="00960AFA"/>
    <w:rsid w:val="00960F4C"/>
    <w:rsid w:val="00961175"/>
    <w:rsid w:val="00961921"/>
    <w:rsid w:val="009632BE"/>
    <w:rsid w:val="009645AA"/>
    <w:rsid w:val="0096543B"/>
    <w:rsid w:val="0096751E"/>
    <w:rsid w:val="00967AE0"/>
    <w:rsid w:val="00970F1A"/>
    <w:rsid w:val="00972921"/>
    <w:rsid w:val="00973B40"/>
    <w:rsid w:val="00975773"/>
    <w:rsid w:val="009777CA"/>
    <w:rsid w:val="00977FA8"/>
    <w:rsid w:val="0098016F"/>
    <w:rsid w:val="009801FB"/>
    <w:rsid w:val="00980BAC"/>
    <w:rsid w:val="00982B8D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CC8"/>
    <w:rsid w:val="00995112"/>
    <w:rsid w:val="00995186"/>
    <w:rsid w:val="00996D71"/>
    <w:rsid w:val="009979CA"/>
    <w:rsid w:val="009A06A2"/>
    <w:rsid w:val="009A10D5"/>
    <w:rsid w:val="009A1623"/>
    <w:rsid w:val="009A309B"/>
    <w:rsid w:val="009A3246"/>
    <w:rsid w:val="009A3309"/>
    <w:rsid w:val="009A67B8"/>
    <w:rsid w:val="009B0069"/>
    <w:rsid w:val="009B0744"/>
    <w:rsid w:val="009B17B4"/>
    <w:rsid w:val="009B1831"/>
    <w:rsid w:val="009B2242"/>
    <w:rsid w:val="009B4404"/>
    <w:rsid w:val="009B5DB8"/>
    <w:rsid w:val="009B65BD"/>
    <w:rsid w:val="009B6D30"/>
    <w:rsid w:val="009C1F36"/>
    <w:rsid w:val="009C3262"/>
    <w:rsid w:val="009C5B69"/>
    <w:rsid w:val="009C6437"/>
    <w:rsid w:val="009C6DDB"/>
    <w:rsid w:val="009C7C44"/>
    <w:rsid w:val="009D017C"/>
    <w:rsid w:val="009D022F"/>
    <w:rsid w:val="009D0A94"/>
    <w:rsid w:val="009D0B56"/>
    <w:rsid w:val="009D0EB2"/>
    <w:rsid w:val="009D1148"/>
    <w:rsid w:val="009D3F28"/>
    <w:rsid w:val="009D541E"/>
    <w:rsid w:val="009D54FF"/>
    <w:rsid w:val="009D582B"/>
    <w:rsid w:val="009E1675"/>
    <w:rsid w:val="009E17AB"/>
    <w:rsid w:val="009E1C25"/>
    <w:rsid w:val="009E37FC"/>
    <w:rsid w:val="009E3A34"/>
    <w:rsid w:val="009E4225"/>
    <w:rsid w:val="009E48AF"/>
    <w:rsid w:val="009E50A4"/>
    <w:rsid w:val="009E5835"/>
    <w:rsid w:val="009E7134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6215"/>
    <w:rsid w:val="009F6D9D"/>
    <w:rsid w:val="009F6F97"/>
    <w:rsid w:val="009F7199"/>
    <w:rsid w:val="00A003B6"/>
    <w:rsid w:val="00A00A1C"/>
    <w:rsid w:val="00A00CA0"/>
    <w:rsid w:val="00A03B78"/>
    <w:rsid w:val="00A052A3"/>
    <w:rsid w:val="00A05F0E"/>
    <w:rsid w:val="00A10AD0"/>
    <w:rsid w:val="00A1183A"/>
    <w:rsid w:val="00A127BB"/>
    <w:rsid w:val="00A1299B"/>
    <w:rsid w:val="00A12AAE"/>
    <w:rsid w:val="00A131EE"/>
    <w:rsid w:val="00A136B2"/>
    <w:rsid w:val="00A13ACE"/>
    <w:rsid w:val="00A13CF6"/>
    <w:rsid w:val="00A15969"/>
    <w:rsid w:val="00A15F92"/>
    <w:rsid w:val="00A2007C"/>
    <w:rsid w:val="00A207C2"/>
    <w:rsid w:val="00A21DFF"/>
    <w:rsid w:val="00A22023"/>
    <w:rsid w:val="00A22233"/>
    <w:rsid w:val="00A22718"/>
    <w:rsid w:val="00A22F2C"/>
    <w:rsid w:val="00A23348"/>
    <w:rsid w:val="00A24D31"/>
    <w:rsid w:val="00A256C9"/>
    <w:rsid w:val="00A25887"/>
    <w:rsid w:val="00A25B55"/>
    <w:rsid w:val="00A2682F"/>
    <w:rsid w:val="00A278AD"/>
    <w:rsid w:val="00A27D71"/>
    <w:rsid w:val="00A30366"/>
    <w:rsid w:val="00A30FC8"/>
    <w:rsid w:val="00A312DB"/>
    <w:rsid w:val="00A31D38"/>
    <w:rsid w:val="00A32790"/>
    <w:rsid w:val="00A32FDB"/>
    <w:rsid w:val="00A331A1"/>
    <w:rsid w:val="00A34D38"/>
    <w:rsid w:val="00A35950"/>
    <w:rsid w:val="00A36DE3"/>
    <w:rsid w:val="00A36F6E"/>
    <w:rsid w:val="00A37E85"/>
    <w:rsid w:val="00A37F6E"/>
    <w:rsid w:val="00A402C8"/>
    <w:rsid w:val="00A411DB"/>
    <w:rsid w:val="00A41CA6"/>
    <w:rsid w:val="00A4205A"/>
    <w:rsid w:val="00A42210"/>
    <w:rsid w:val="00A430A8"/>
    <w:rsid w:val="00A45D4E"/>
    <w:rsid w:val="00A46208"/>
    <w:rsid w:val="00A4793A"/>
    <w:rsid w:val="00A500B4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6246B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7A3F"/>
    <w:rsid w:val="00A70BDB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AB5"/>
    <w:rsid w:val="00A84DA8"/>
    <w:rsid w:val="00A863E8"/>
    <w:rsid w:val="00A902BD"/>
    <w:rsid w:val="00A9195E"/>
    <w:rsid w:val="00A919E0"/>
    <w:rsid w:val="00A929AA"/>
    <w:rsid w:val="00A92C27"/>
    <w:rsid w:val="00A93777"/>
    <w:rsid w:val="00A94C20"/>
    <w:rsid w:val="00A954D5"/>
    <w:rsid w:val="00A9586E"/>
    <w:rsid w:val="00A9593C"/>
    <w:rsid w:val="00A95AE3"/>
    <w:rsid w:val="00A95B59"/>
    <w:rsid w:val="00A966E5"/>
    <w:rsid w:val="00A96D8E"/>
    <w:rsid w:val="00A978DC"/>
    <w:rsid w:val="00AA0987"/>
    <w:rsid w:val="00AA0AC5"/>
    <w:rsid w:val="00AA0BC1"/>
    <w:rsid w:val="00AA0F80"/>
    <w:rsid w:val="00AA1AA7"/>
    <w:rsid w:val="00AA23A5"/>
    <w:rsid w:val="00AA26C6"/>
    <w:rsid w:val="00AA60EA"/>
    <w:rsid w:val="00AA77D1"/>
    <w:rsid w:val="00AB1376"/>
    <w:rsid w:val="00AB2F6B"/>
    <w:rsid w:val="00AB66CE"/>
    <w:rsid w:val="00AB7637"/>
    <w:rsid w:val="00AC05B4"/>
    <w:rsid w:val="00AC141E"/>
    <w:rsid w:val="00AC3003"/>
    <w:rsid w:val="00AC3826"/>
    <w:rsid w:val="00AC3A27"/>
    <w:rsid w:val="00AC3A3E"/>
    <w:rsid w:val="00AC3FAB"/>
    <w:rsid w:val="00AC5A2A"/>
    <w:rsid w:val="00AC5A5D"/>
    <w:rsid w:val="00AC60DE"/>
    <w:rsid w:val="00AC6533"/>
    <w:rsid w:val="00AC676C"/>
    <w:rsid w:val="00AD0482"/>
    <w:rsid w:val="00AD0EC1"/>
    <w:rsid w:val="00AD1D04"/>
    <w:rsid w:val="00AD52A9"/>
    <w:rsid w:val="00AD54B8"/>
    <w:rsid w:val="00AD5BDF"/>
    <w:rsid w:val="00AD611C"/>
    <w:rsid w:val="00AD6139"/>
    <w:rsid w:val="00AD7274"/>
    <w:rsid w:val="00AD72A1"/>
    <w:rsid w:val="00AE00DD"/>
    <w:rsid w:val="00AE094A"/>
    <w:rsid w:val="00AE0A25"/>
    <w:rsid w:val="00AE0AAE"/>
    <w:rsid w:val="00AE26F3"/>
    <w:rsid w:val="00AE27CF"/>
    <w:rsid w:val="00AE2D87"/>
    <w:rsid w:val="00AE3521"/>
    <w:rsid w:val="00AE3860"/>
    <w:rsid w:val="00AE4494"/>
    <w:rsid w:val="00AE4523"/>
    <w:rsid w:val="00AE47FD"/>
    <w:rsid w:val="00AE491A"/>
    <w:rsid w:val="00AE583A"/>
    <w:rsid w:val="00AE71B8"/>
    <w:rsid w:val="00AE72CC"/>
    <w:rsid w:val="00AF0007"/>
    <w:rsid w:val="00AF09B3"/>
    <w:rsid w:val="00AF2EDA"/>
    <w:rsid w:val="00AF400B"/>
    <w:rsid w:val="00AF4E41"/>
    <w:rsid w:val="00AF5193"/>
    <w:rsid w:val="00AF6E77"/>
    <w:rsid w:val="00AF7141"/>
    <w:rsid w:val="00AF726C"/>
    <w:rsid w:val="00AF7562"/>
    <w:rsid w:val="00B00045"/>
    <w:rsid w:val="00B00556"/>
    <w:rsid w:val="00B01014"/>
    <w:rsid w:val="00B0158F"/>
    <w:rsid w:val="00B0296F"/>
    <w:rsid w:val="00B02C5E"/>
    <w:rsid w:val="00B034EA"/>
    <w:rsid w:val="00B03AE3"/>
    <w:rsid w:val="00B0530B"/>
    <w:rsid w:val="00B062B6"/>
    <w:rsid w:val="00B06B88"/>
    <w:rsid w:val="00B06BFA"/>
    <w:rsid w:val="00B07BF7"/>
    <w:rsid w:val="00B108AC"/>
    <w:rsid w:val="00B10C2B"/>
    <w:rsid w:val="00B10C77"/>
    <w:rsid w:val="00B10CE9"/>
    <w:rsid w:val="00B11E52"/>
    <w:rsid w:val="00B12C3B"/>
    <w:rsid w:val="00B139DD"/>
    <w:rsid w:val="00B1584E"/>
    <w:rsid w:val="00B15BE1"/>
    <w:rsid w:val="00B16486"/>
    <w:rsid w:val="00B17386"/>
    <w:rsid w:val="00B17F17"/>
    <w:rsid w:val="00B20597"/>
    <w:rsid w:val="00B2091E"/>
    <w:rsid w:val="00B23878"/>
    <w:rsid w:val="00B24416"/>
    <w:rsid w:val="00B24F1D"/>
    <w:rsid w:val="00B25281"/>
    <w:rsid w:val="00B253C4"/>
    <w:rsid w:val="00B26105"/>
    <w:rsid w:val="00B2777B"/>
    <w:rsid w:val="00B30252"/>
    <w:rsid w:val="00B30923"/>
    <w:rsid w:val="00B30990"/>
    <w:rsid w:val="00B30BC7"/>
    <w:rsid w:val="00B30C43"/>
    <w:rsid w:val="00B30D44"/>
    <w:rsid w:val="00B3191C"/>
    <w:rsid w:val="00B31A85"/>
    <w:rsid w:val="00B33CDA"/>
    <w:rsid w:val="00B34096"/>
    <w:rsid w:val="00B34444"/>
    <w:rsid w:val="00B34D19"/>
    <w:rsid w:val="00B34DCD"/>
    <w:rsid w:val="00B358E7"/>
    <w:rsid w:val="00B36F79"/>
    <w:rsid w:val="00B36FD9"/>
    <w:rsid w:val="00B37D75"/>
    <w:rsid w:val="00B37DDC"/>
    <w:rsid w:val="00B4091E"/>
    <w:rsid w:val="00B43346"/>
    <w:rsid w:val="00B43F6B"/>
    <w:rsid w:val="00B464D2"/>
    <w:rsid w:val="00B46820"/>
    <w:rsid w:val="00B46D16"/>
    <w:rsid w:val="00B470BE"/>
    <w:rsid w:val="00B47614"/>
    <w:rsid w:val="00B52432"/>
    <w:rsid w:val="00B530F4"/>
    <w:rsid w:val="00B55F15"/>
    <w:rsid w:val="00B56330"/>
    <w:rsid w:val="00B56A18"/>
    <w:rsid w:val="00B611AB"/>
    <w:rsid w:val="00B62143"/>
    <w:rsid w:val="00B62965"/>
    <w:rsid w:val="00B63111"/>
    <w:rsid w:val="00B6386E"/>
    <w:rsid w:val="00B64A62"/>
    <w:rsid w:val="00B64E21"/>
    <w:rsid w:val="00B65224"/>
    <w:rsid w:val="00B6579C"/>
    <w:rsid w:val="00B65D61"/>
    <w:rsid w:val="00B66CC0"/>
    <w:rsid w:val="00B70423"/>
    <w:rsid w:val="00B71274"/>
    <w:rsid w:val="00B717A4"/>
    <w:rsid w:val="00B7201F"/>
    <w:rsid w:val="00B73578"/>
    <w:rsid w:val="00B75836"/>
    <w:rsid w:val="00B75AD4"/>
    <w:rsid w:val="00B77395"/>
    <w:rsid w:val="00B77897"/>
    <w:rsid w:val="00B80464"/>
    <w:rsid w:val="00B80697"/>
    <w:rsid w:val="00B807B0"/>
    <w:rsid w:val="00B80ED7"/>
    <w:rsid w:val="00B84035"/>
    <w:rsid w:val="00B85237"/>
    <w:rsid w:val="00B85D3D"/>
    <w:rsid w:val="00B874FE"/>
    <w:rsid w:val="00B90365"/>
    <w:rsid w:val="00B9233D"/>
    <w:rsid w:val="00B92867"/>
    <w:rsid w:val="00B94110"/>
    <w:rsid w:val="00B9469F"/>
    <w:rsid w:val="00B952FB"/>
    <w:rsid w:val="00BA0663"/>
    <w:rsid w:val="00BA1751"/>
    <w:rsid w:val="00BA199B"/>
    <w:rsid w:val="00BA212D"/>
    <w:rsid w:val="00BA2B4D"/>
    <w:rsid w:val="00BA30E1"/>
    <w:rsid w:val="00BA3111"/>
    <w:rsid w:val="00BA4248"/>
    <w:rsid w:val="00BA4525"/>
    <w:rsid w:val="00BA45B6"/>
    <w:rsid w:val="00BA5154"/>
    <w:rsid w:val="00BA7268"/>
    <w:rsid w:val="00BA754E"/>
    <w:rsid w:val="00BA7BED"/>
    <w:rsid w:val="00BB019E"/>
    <w:rsid w:val="00BB0CA6"/>
    <w:rsid w:val="00BB2191"/>
    <w:rsid w:val="00BB2A7B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C0241"/>
    <w:rsid w:val="00BC15E6"/>
    <w:rsid w:val="00BC17DB"/>
    <w:rsid w:val="00BC1933"/>
    <w:rsid w:val="00BC2015"/>
    <w:rsid w:val="00BC4400"/>
    <w:rsid w:val="00BC46F5"/>
    <w:rsid w:val="00BC53CB"/>
    <w:rsid w:val="00BC5613"/>
    <w:rsid w:val="00BC56B2"/>
    <w:rsid w:val="00BC6D37"/>
    <w:rsid w:val="00BC6DCE"/>
    <w:rsid w:val="00BC72F2"/>
    <w:rsid w:val="00BC76F5"/>
    <w:rsid w:val="00BD0F0A"/>
    <w:rsid w:val="00BD3581"/>
    <w:rsid w:val="00BD4773"/>
    <w:rsid w:val="00BD5D1A"/>
    <w:rsid w:val="00BD62F7"/>
    <w:rsid w:val="00BD6942"/>
    <w:rsid w:val="00BD72C7"/>
    <w:rsid w:val="00BD7896"/>
    <w:rsid w:val="00BD7B46"/>
    <w:rsid w:val="00BD7F7F"/>
    <w:rsid w:val="00BE0837"/>
    <w:rsid w:val="00BE0D96"/>
    <w:rsid w:val="00BE267A"/>
    <w:rsid w:val="00BE3100"/>
    <w:rsid w:val="00BE32CB"/>
    <w:rsid w:val="00BE5507"/>
    <w:rsid w:val="00BE5DCD"/>
    <w:rsid w:val="00BE6C3E"/>
    <w:rsid w:val="00BF0882"/>
    <w:rsid w:val="00BF186D"/>
    <w:rsid w:val="00BF2A0E"/>
    <w:rsid w:val="00BF3489"/>
    <w:rsid w:val="00BF3B42"/>
    <w:rsid w:val="00BF5429"/>
    <w:rsid w:val="00BF55BD"/>
    <w:rsid w:val="00BF5E37"/>
    <w:rsid w:val="00C03831"/>
    <w:rsid w:val="00C048D3"/>
    <w:rsid w:val="00C064E1"/>
    <w:rsid w:val="00C06A8D"/>
    <w:rsid w:val="00C071F4"/>
    <w:rsid w:val="00C10B2F"/>
    <w:rsid w:val="00C10B41"/>
    <w:rsid w:val="00C132DF"/>
    <w:rsid w:val="00C14D10"/>
    <w:rsid w:val="00C1557B"/>
    <w:rsid w:val="00C15BD9"/>
    <w:rsid w:val="00C20088"/>
    <w:rsid w:val="00C227A0"/>
    <w:rsid w:val="00C24923"/>
    <w:rsid w:val="00C249F6"/>
    <w:rsid w:val="00C24C3E"/>
    <w:rsid w:val="00C24EB4"/>
    <w:rsid w:val="00C26522"/>
    <w:rsid w:val="00C272F2"/>
    <w:rsid w:val="00C27CE1"/>
    <w:rsid w:val="00C33847"/>
    <w:rsid w:val="00C339CF"/>
    <w:rsid w:val="00C344DB"/>
    <w:rsid w:val="00C34C7C"/>
    <w:rsid w:val="00C34E64"/>
    <w:rsid w:val="00C364AC"/>
    <w:rsid w:val="00C370C9"/>
    <w:rsid w:val="00C37918"/>
    <w:rsid w:val="00C37DB5"/>
    <w:rsid w:val="00C408DD"/>
    <w:rsid w:val="00C415E8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47F"/>
    <w:rsid w:val="00C44801"/>
    <w:rsid w:val="00C4486D"/>
    <w:rsid w:val="00C46967"/>
    <w:rsid w:val="00C50FE7"/>
    <w:rsid w:val="00C5176C"/>
    <w:rsid w:val="00C526F4"/>
    <w:rsid w:val="00C531A5"/>
    <w:rsid w:val="00C5393A"/>
    <w:rsid w:val="00C542AC"/>
    <w:rsid w:val="00C57885"/>
    <w:rsid w:val="00C57F00"/>
    <w:rsid w:val="00C604E3"/>
    <w:rsid w:val="00C646CE"/>
    <w:rsid w:val="00C67ABA"/>
    <w:rsid w:val="00C70F8E"/>
    <w:rsid w:val="00C72AF7"/>
    <w:rsid w:val="00C75158"/>
    <w:rsid w:val="00C75513"/>
    <w:rsid w:val="00C76FBE"/>
    <w:rsid w:val="00C77392"/>
    <w:rsid w:val="00C77B07"/>
    <w:rsid w:val="00C803B7"/>
    <w:rsid w:val="00C80BFC"/>
    <w:rsid w:val="00C81835"/>
    <w:rsid w:val="00C81E61"/>
    <w:rsid w:val="00C839D0"/>
    <w:rsid w:val="00C83C25"/>
    <w:rsid w:val="00C8476A"/>
    <w:rsid w:val="00C8543B"/>
    <w:rsid w:val="00C86AF3"/>
    <w:rsid w:val="00C86D0D"/>
    <w:rsid w:val="00C905A5"/>
    <w:rsid w:val="00C90C0B"/>
    <w:rsid w:val="00C92573"/>
    <w:rsid w:val="00C937BF"/>
    <w:rsid w:val="00C94776"/>
    <w:rsid w:val="00C94AB9"/>
    <w:rsid w:val="00C952E2"/>
    <w:rsid w:val="00C95BF9"/>
    <w:rsid w:val="00C95E7F"/>
    <w:rsid w:val="00C97B84"/>
    <w:rsid w:val="00C97F03"/>
    <w:rsid w:val="00CA0713"/>
    <w:rsid w:val="00CA1E09"/>
    <w:rsid w:val="00CA25D9"/>
    <w:rsid w:val="00CA3030"/>
    <w:rsid w:val="00CA31FF"/>
    <w:rsid w:val="00CA3469"/>
    <w:rsid w:val="00CA367C"/>
    <w:rsid w:val="00CA4437"/>
    <w:rsid w:val="00CA576B"/>
    <w:rsid w:val="00CA599F"/>
    <w:rsid w:val="00CA63F9"/>
    <w:rsid w:val="00CA6BA9"/>
    <w:rsid w:val="00CA73B5"/>
    <w:rsid w:val="00CB0569"/>
    <w:rsid w:val="00CB0A97"/>
    <w:rsid w:val="00CB0FFF"/>
    <w:rsid w:val="00CB13AC"/>
    <w:rsid w:val="00CB1A6A"/>
    <w:rsid w:val="00CB1E4B"/>
    <w:rsid w:val="00CB1FFB"/>
    <w:rsid w:val="00CB3AE7"/>
    <w:rsid w:val="00CB5210"/>
    <w:rsid w:val="00CB5B85"/>
    <w:rsid w:val="00CB62A0"/>
    <w:rsid w:val="00CB71DB"/>
    <w:rsid w:val="00CB72B0"/>
    <w:rsid w:val="00CC0F33"/>
    <w:rsid w:val="00CC13F7"/>
    <w:rsid w:val="00CC2CAA"/>
    <w:rsid w:val="00CC3399"/>
    <w:rsid w:val="00CC3478"/>
    <w:rsid w:val="00CC5350"/>
    <w:rsid w:val="00CC6258"/>
    <w:rsid w:val="00CC6623"/>
    <w:rsid w:val="00CC71B4"/>
    <w:rsid w:val="00CC73FE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FC8"/>
    <w:rsid w:val="00CD6285"/>
    <w:rsid w:val="00CD76C6"/>
    <w:rsid w:val="00CE09D5"/>
    <w:rsid w:val="00CE0C93"/>
    <w:rsid w:val="00CE0FEB"/>
    <w:rsid w:val="00CE1A74"/>
    <w:rsid w:val="00CE2022"/>
    <w:rsid w:val="00CE225D"/>
    <w:rsid w:val="00CE3FB1"/>
    <w:rsid w:val="00CE405E"/>
    <w:rsid w:val="00CE49A7"/>
    <w:rsid w:val="00CE58D4"/>
    <w:rsid w:val="00CE5FA1"/>
    <w:rsid w:val="00CF1F27"/>
    <w:rsid w:val="00CF230F"/>
    <w:rsid w:val="00CF23CC"/>
    <w:rsid w:val="00CF3D3E"/>
    <w:rsid w:val="00CF3E46"/>
    <w:rsid w:val="00CF6DAD"/>
    <w:rsid w:val="00CF7DCA"/>
    <w:rsid w:val="00CF7EF6"/>
    <w:rsid w:val="00D002F3"/>
    <w:rsid w:val="00D00621"/>
    <w:rsid w:val="00D00F60"/>
    <w:rsid w:val="00D017F2"/>
    <w:rsid w:val="00D0262E"/>
    <w:rsid w:val="00D02806"/>
    <w:rsid w:val="00D0412B"/>
    <w:rsid w:val="00D0457E"/>
    <w:rsid w:val="00D0477D"/>
    <w:rsid w:val="00D0588C"/>
    <w:rsid w:val="00D06056"/>
    <w:rsid w:val="00D07F3A"/>
    <w:rsid w:val="00D07FD3"/>
    <w:rsid w:val="00D1046E"/>
    <w:rsid w:val="00D10863"/>
    <w:rsid w:val="00D10B04"/>
    <w:rsid w:val="00D11BE6"/>
    <w:rsid w:val="00D13C2F"/>
    <w:rsid w:val="00D1424F"/>
    <w:rsid w:val="00D148D4"/>
    <w:rsid w:val="00D1678A"/>
    <w:rsid w:val="00D17543"/>
    <w:rsid w:val="00D20640"/>
    <w:rsid w:val="00D21817"/>
    <w:rsid w:val="00D21A0A"/>
    <w:rsid w:val="00D23450"/>
    <w:rsid w:val="00D24B6D"/>
    <w:rsid w:val="00D24CF3"/>
    <w:rsid w:val="00D25450"/>
    <w:rsid w:val="00D26EB0"/>
    <w:rsid w:val="00D275E6"/>
    <w:rsid w:val="00D2773D"/>
    <w:rsid w:val="00D30E38"/>
    <w:rsid w:val="00D3199A"/>
    <w:rsid w:val="00D3273B"/>
    <w:rsid w:val="00D3627F"/>
    <w:rsid w:val="00D410F7"/>
    <w:rsid w:val="00D43A35"/>
    <w:rsid w:val="00D4403B"/>
    <w:rsid w:val="00D441F7"/>
    <w:rsid w:val="00D447C1"/>
    <w:rsid w:val="00D506DD"/>
    <w:rsid w:val="00D51618"/>
    <w:rsid w:val="00D51D5E"/>
    <w:rsid w:val="00D5230A"/>
    <w:rsid w:val="00D52412"/>
    <w:rsid w:val="00D5394D"/>
    <w:rsid w:val="00D54A30"/>
    <w:rsid w:val="00D54A7D"/>
    <w:rsid w:val="00D552F7"/>
    <w:rsid w:val="00D555F3"/>
    <w:rsid w:val="00D55F5A"/>
    <w:rsid w:val="00D60250"/>
    <w:rsid w:val="00D610AB"/>
    <w:rsid w:val="00D6417D"/>
    <w:rsid w:val="00D66AE1"/>
    <w:rsid w:val="00D6713A"/>
    <w:rsid w:val="00D678D6"/>
    <w:rsid w:val="00D707A9"/>
    <w:rsid w:val="00D71510"/>
    <w:rsid w:val="00D71F30"/>
    <w:rsid w:val="00D726C2"/>
    <w:rsid w:val="00D72918"/>
    <w:rsid w:val="00D72A30"/>
    <w:rsid w:val="00D74DE7"/>
    <w:rsid w:val="00D76138"/>
    <w:rsid w:val="00D76437"/>
    <w:rsid w:val="00D7773C"/>
    <w:rsid w:val="00D77FE5"/>
    <w:rsid w:val="00D80DAD"/>
    <w:rsid w:val="00D8155A"/>
    <w:rsid w:val="00D81AF1"/>
    <w:rsid w:val="00D81CDF"/>
    <w:rsid w:val="00D82BD6"/>
    <w:rsid w:val="00D82D8C"/>
    <w:rsid w:val="00D86AFC"/>
    <w:rsid w:val="00D915A4"/>
    <w:rsid w:val="00D91BA9"/>
    <w:rsid w:val="00D935B9"/>
    <w:rsid w:val="00D93782"/>
    <w:rsid w:val="00D93BA5"/>
    <w:rsid w:val="00D94331"/>
    <w:rsid w:val="00D96039"/>
    <w:rsid w:val="00D96189"/>
    <w:rsid w:val="00D96782"/>
    <w:rsid w:val="00D97341"/>
    <w:rsid w:val="00DA0193"/>
    <w:rsid w:val="00DA1559"/>
    <w:rsid w:val="00DA1F57"/>
    <w:rsid w:val="00DA42D5"/>
    <w:rsid w:val="00DA43CD"/>
    <w:rsid w:val="00DA6AF9"/>
    <w:rsid w:val="00DA7182"/>
    <w:rsid w:val="00DB0BC2"/>
    <w:rsid w:val="00DB1D44"/>
    <w:rsid w:val="00DB1F45"/>
    <w:rsid w:val="00DB29A1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7EA"/>
    <w:rsid w:val="00DC7660"/>
    <w:rsid w:val="00DC7F0B"/>
    <w:rsid w:val="00DD07C1"/>
    <w:rsid w:val="00DD22DE"/>
    <w:rsid w:val="00DD401B"/>
    <w:rsid w:val="00DD44CC"/>
    <w:rsid w:val="00DD5D5B"/>
    <w:rsid w:val="00DD60E2"/>
    <w:rsid w:val="00DD667B"/>
    <w:rsid w:val="00DD66A0"/>
    <w:rsid w:val="00DD6AED"/>
    <w:rsid w:val="00DE08CC"/>
    <w:rsid w:val="00DE0A77"/>
    <w:rsid w:val="00DE1AB3"/>
    <w:rsid w:val="00DE1EB3"/>
    <w:rsid w:val="00DE371F"/>
    <w:rsid w:val="00DE3DCC"/>
    <w:rsid w:val="00DE4040"/>
    <w:rsid w:val="00DE665C"/>
    <w:rsid w:val="00DE6827"/>
    <w:rsid w:val="00DE6C12"/>
    <w:rsid w:val="00DE6C98"/>
    <w:rsid w:val="00DE7F17"/>
    <w:rsid w:val="00DF1D0F"/>
    <w:rsid w:val="00DF28C6"/>
    <w:rsid w:val="00DF63F4"/>
    <w:rsid w:val="00DF6C37"/>
    <w:rsid w:val="00DF6C4C"/>
    <w:rsid w:val="00DF74BD"/>
    <w:rsid w:val="00E0014C"/>
    <w:rsid w:val="00E01234"/>
    <w:rsid w:val="00E0149B"/>
    <w:rsid w:val="00E017EF"/>
    <w:rsid w:val="00E01CCA"/>
    <w:rsid w:val="00E028A1"/>
    <w:rsid w:val="00E034A5"/>
    <w:rsid w:val="00E03983"/>
    <w:rsid w:val="00E04F01"/>
    <w:rsid w:val="00E0548D"/>
    <w:rsid w:val="00E05B43"/>
    <w:rsid w:val="00E063D4"/>
    <w:rsid w:val="00E06B40"/>
    <w:rsid w:val="00E06FE1"/>
    <w:rsid w:val="00E07A09"/>
    <w:rsid w:val="00E12C49"/>
    <w:rsid w:val="00E13AD7"/>
    <w:rsid w:val="00E13D50"/>
    <w:rsid w:val="00E2102E"/>
    <w:rsid w:val="00E2314F"/>
    <w:rsid w:val="00E23BD1"/>
    <w:rsid w:val="00E24847"/>
    <w:rsid w:val="00E24AAE"/>
    <w:rsid w:val="00E24D79"/>
    <w:rsid w:val="00E266F6"/>
    <w:rsid w:val="00E26846"/>
    <w:rsid w:val="00E30847"/>
    <w:rsid w:val="00E31421"/>
    <w:rsid w:val="00E31884"/>
    <w:rsid w:val="00E31E57"/>
    <w:rsid w:val="00E327C0"/>
    <w:rsid w:val="00E33210"/>
    <w:rsid w:val="00E33507"/>
    <w:rsid w:val="00E33EFF"/>
    <w:rsid w:val="00E3495D"/>
    <w:rsid w:val="00E34A62"/>
    <w:rsid w:val="00E355B6"/>
    <w:rsid w:val="00E35F0C"/>
    <w:rsid w:val="00E3675B"/>
    <w:rsid w:val="00E368EE"/>
    <w:rsid w:val="00E377CA"/>
    <w:rsid w:val="00E40778"/>
    <w:rsid w:val="00E4185D"/>
    <w:rsid w:val="00E42FEA"/>
    <w:rsid w:val="00E4523E"/>
    <w:rsid w:val="00E476E5"/>
    <w:rsid w:val="00E5256E"/>
    <w:rsid w:val="00E53604"/>
    <w:rsid w:val="00E536A1"/>
    <w:rsid w:val="00E537BB"/>
    <w:rsid w:val="00E54576"/>
    <w:rsid w:val="00E54BEC"/>
    <w:rsid w:val="00E54D54"/>
    <w:rsid w:val="00E55D41"/>
    <w:rsid w:val="00E56D05"/>
    <w:rsid w:val="00E56D12"/>
    <w:rsid w:val="00E56F3E"/>
    <w:rsid w:val="00E60C4F"/>
    <w:rsid w:val="00E61744"/>
    <w:rsid w:val="00E64344"/>
    <w:rsid w:val="00E6521E"/>
    <w:rsid w:val="00E661BC"/>
    <w:rsid w:val="00E6646C"/>
    <w:rsid w:val="00E664D8"/>
    <w:rsid w:val="00E66855"/>
    <w:rsid w:val="00E67896"/>
    <w:rsid w:val="00E706FC"/>
    <w:rsid w:val="00E71B9D"/>
    <w:rsid w:val="00E71E5C"/>
    <w:rsid w:val="00E73A3B"/>
    <w:rsid w:val="00E7437E"/>
    <w:rsid w:val="00E744BA"/>
    <w:rsid w:val="00E7672A"/>
    <w:rsid w:val="00E7798B"/>
    <w:rsid w:val="00E8042E"/>
    <w:rsid w:val="00E82182"/>
    <w:rsid w:val="00E82896"/>
    <w:rsid w:val="00E83211"/>
    <w:rsid w:val="00E84E2B"/>
    <w:rsid w:val="00E85F91"/>
    <w:rsid w:val="00E8652A"/>
    <w:rsid w:val="00E86932"/>
    <w:rsid w:val="00E9057E"/>
    <w:rsid w:val="00E907D5"/>
    <w:rsid w:val="00E91581"/>
    <w:rsid w:val="00E92C6D"/>
    <w:rsid w:val="00E93065"/>
    <w:rsid w:val="00E94AE5"/>
    <w:rsid w:val="00E9521F"/>
    <w:rsid w:val="00E96E62"/>
    <w:rsid w:val="00E9702C"/>
    <w:rsid w:val="00EA01C3"/>
    <w:rsid w:val="00EA03CF"/>
    <w:rsid w:val="00EA0B13"/>
    <w:rsid w:val="00EA0F2D"/>
    <w:rsid w:val="00EA22D8"/>
    <w:rsid w:val="00EA3EDA"/>
    <w:rsid w:val="00EA48A2"/>
    <w:rsid w:val="00EA69E8"/>
    <w:rsid w:val="00EA6CE5"/>
    <w:rsid w:val="00EA7808"/>
    <w:rsid w:val="00EA7AFF"/>
    <w:rsid w:val="00EB02C3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E9F"/>
    <w:rsid w:val="00EC35EC"/>
    <w:rsid w:val="00EC3904"/>
    <w:rsid w:val="00EC4B4C"/>
    <w:rsid w:val="00EC4E52"/>
    <w:rsid w:val="00EC6334"/>
    <w:rsid w:val="00ED0487"/>
    <w:rsid w:val="00ED3478"/>
    <w:rsid w:val="00ED443A"/>
    <w:rsid w:val="00ED4D01"/>
    <w:rsid w:val="00ED5070"/>
    <w:rsid w:val="00ED5384"/>
    <w:rsid w:val="00ED6D13"/>
    <w:rsid w:val="00ED728E"/>
    <w:rsid w:val="00EE0362"/>
    <w:rsid w:val="00EE115E"/>
    <w:rsid w:val="00EE27C5"/>
    <w:rsid w:val="00EE27CD"/>
    <w:rsid w:val="00EE4502"/>
    <w:rsid w:val="00EE46BA"/>
    <w:rsid w:val="00EE4C74"/>
    <w:rsid w:val="00EE5518"/>
    <w:rsid w:val="00EE601E"/>
    <w:rsid w:val="00EE6066"/>
    <w:rsid w:val="00EE659C"/>
    <w:rsid w:val="00EF1C9D"/>
    <w:rsid w:val="00EF1FEC"/>
    <w:rsid w:val="00EF37BE"/>
    <w:rsid w:val="00EF38B3"/>
    <w:rsid w:val="00EF5FA8"/>
    <w:rsid w:val="00EF639E"/>
    <w:rsid w:val="00EF63AD"/>
    <w:rsid w:val="00EF653D"/>
    <w:rsid w:val="00F00250"/>
    <w:rsid w:val="00F00906"/>
    <w:rsid w:val="00F013D2"/>
    <w:rsid w:val="00F0191C"/>
    <w:rsid w:val="00F01A59"/>
    <w:rsid w:val="00F02169"/>
    <w:rsid w:val="00F02F76"/>
    <w:rsid w:val="00F041C3"/>
    <w:rsid w:val="00F05F5B"/>
    <w:rsid w:val="00F06CA7"/>
    <w:rsid w:val="00F07066"/>
    <w:rsid w:val="00F072BA"/>
    <w:rsid w:val="00F07E95"/>
    <w:rsid w:val="00F10255"/>
    <w:rsid w:val="00F10AF1"/>
    <w:rsid w:val="00F10EFB"/>
    <w:rsid w:val="00F12D6B"/>
    <w:rsid w:val="00F12E4A"/>
    <w:rsid w:val="00F13430"/>
    <w:rsid w:val="00F1431D"/>
    <w:rsid w:val="00F14414"/>
    <w:rsid w:val="00F14477"/>
    <w:rsid w:val="00F14C77"/>
    <w:rsid w:val="00F14DA5"/>
    <w:rsid w:val="00F15F82"/>
    <w:rsid w:val="00F163FB"/>
    <w:rsid w:val="00F209E7"/>
    <w:rsid w:val="00F20BEF"/>
    <w:rsid w:val="00F2102C"/>
    <w:rsid w:val="00F218D7"/>
    <w:rsid w:val="00F21ED2"/>
    <w:rsid w:val="00F22DA3"/>
    <w:rsid w:val="00F240C2"/>
    <w:rsid w:val="00F24466"/>
    <w:rsid w:val="00F24657"/>
    <w:rsid w:val="00F24A21"/>
    <w:rsid w:val="00F24FBA"/>
    <w:rsid w:val="00F25FDB"/>
    <w:rsid w:val="00F26477"/>
    <w:rsid w:val="00F26C02"/>
    <w:rsid w:val="00F3227B"/>
    <w:rsid w:val="00F32AC9"/>
    <w:rsid w:val="00F35104"/>
    <w:rsid w:val="00F352D2"/>
    <w:rsid w:val="00F3719C"/>
    <w:rsid w:val="00F37B85"/>
    <w:rsid w:val="00F37FAC"/>
    <w:rsid w:val="00F40C2D"/>
    <w:rsid w:val="00F420F2"/>
    <w:rsid w:val="00F43AD5"/>
    <w:rsid w:val="00F44D72"/>
    <w:rsid w:val="00F452D4"/>
    <w:rsid w:val="00F45391"/>
    <w:rsid w:val="00F46359"/>
    <w:rsid w:val="00F463D6"/>
    <w:rsid w:val="00F465ED"/>
    <w:rsid w:val="00F47060"/>
    <w:rsid w:val="00F47B79"/>
    <w:rsid w:val="00F512B5"/>
    <w:rsid w:val="00F51DE7"/>
    <w:rsid w:val="00F53096"/>
    <w:rsid w:val="00F531CB"/>
    <w:rsid w:val="00F531CD"/>
    <w:rsid w:val="00F537A4"/>
    <w:rsid w:val="00F542B5"/>
    <w:rsid w:val="00F54AC0"/>
    <w:rsid w:val="00F558A1"/>
    <w:rsid w:val="00F56013"/>
    <w:rsid w:val="00F6081E"/>
    <w:rsid w:val="00F60BC8"/>
    <w:rsid w:val="00F61165"/>
    <w:rsid w:val="00F6173C"/>
    <w:rsid w:val="00F61804"/>
    <w:rsid w:val="00F61E8C"/>
    <w:rsid w:val="00F64792"/>
    <w:rsid w:val="00F65580"/>
    <w:rsid w:val="00F6623F"/>
    <w:rsid w:val="00F67291"/>
    <w:rsid w:val="00F719F0"/>
    <w:rsid w:val="00F71FD4"/>
    <w:rsid w:val="00F7377E"/>
    <w:rsid w:val="00F73872"/>
    <w:rsid w:val="00F73B2A"/>
    <w:rsid w:val="00F751CD"/>
    <w:rsid w:val="00F76983"/>
    <w:rsid w:val="00F77EBD"/>
    <w:rsid w:val="00F810BB"/>
    <w:rsid w:val="00F8143B"/>
    <w:rsid w:val="00F81736"/>
    <w:rsid w:val="00F832BC"/>
    <w:rsid w:val="00F83322"/>
    <w:rsid w:val="00F83FCF"/>
    <w:rsid w:val="00F84B45"/>
    <w:rsid w:val="00F85D44"/>
    <w:rsid w:val="00F86607"/>
    <w:rsid w:val="00F87022"/>
    <w:rsid w:val="00F901F9"/>
    <w:rsid w:val="00F902FE"/>
    <w:rsid w:val="00F90FEB"/>
    <w:rsid w:val="00F90FF5"/>
    <w:rsid w:val="00F9134F"/>
    <w:rsid w:val="00F926CB"/>
    <w:rsid w:val="00F926FE"/>
    <w:rsid w:val="00F92C25"/>
    <w:rsid w:val="00F932EB"/>
    <w:rsid w:val="00F93CCC"/>
    <w:rsid w:val="00F95227"/>
    <w:rsid w:val="00F95448"/>
    <w:rsid w:val="00F9555E"/>
    <w:rsid w:val="00F96EFC"/>
    <w:rsid w:val="00F97B7C"/>
    <w:rsid w:val="00F97D1D"/>
    <w:rsid w:val="00F97F56"/>
    <w:rsid w:val="00FA0951"/>
    <w:rsid w:val="00FA138F"/>
    <w:rsid w:val="00FA3318"/>
    <w:rsid w:val="00FA6F4F"/>
    <w:rsid w:val="00FA7EA6"/>
    <w:rsid w:val="00FB051E"/>
    <w:rsid w:val="00FB1D1F"/>
    <w:rsid w:val="00FB2A0B"/>
    <w:rsid w:val="00FB61AF"/>
    <w:rsid w:val="00FB7D58"/>
    <w:rsid w:val="00FC169B"/>
    <w:rsid w:val="00FC19D9"/>
    <w:rsid w:val="00FC2BA6"/>
    <w:rsid w:val="00FC3737"/>
    <w:rsid w:val="00FC3CA0"/>
    <w:rsid w:val="00FC3FFD"/>
    <w:rsid w:val="00FC4D3F"/>
    <w:rsid w:val="00FC5542"/>
    <w:rsid w:val="00FC7C0A"/>
    <w:rsid w:val="00FD0BF7"/>
    <w:rsid w:val="00FD0DFD"/>
    <w:rsid w:val="00FD22B2"/>
    <w:rsid w:val="00FD2E97"/>
    <w:rsid w:val="00FD3E7E"/>
    <w:rsid w:val="00FD4741"/>
    <w:rsid w:val="00FD4F31"/>
    <w:rsid w:val="00FD56E6"/>
    <w:rsid w:val="00FD5D6B"/>
    <w:rsid w:val="00FD620B"/>
    <w:rsid w:val="00FD747B"/>
    <w:rsid w:val="00FD7982"/>
    <w:rsid w:val="00FE119A"/>
    <w:rsid w:val="00FE2781"/>
    <w:rsid w:val="00FE282A"/>
    <w:rsid w:val="00FE419A"/>
    <w:rsid w:val="00FE4575"/>
    <w:rsid w:val="00FE46B0"/>
    <w:rsid w:val="00FE47E9"/>
    <w:rsid w:val="00FE517E"/>
    <w:rsid w:val="00FE52B5"/>
    <w:rsid w:val="00FE561C"/>
    <w:rsid w:val="00FE59C6"/>
    <w:rsid w:val="00FE609B"/>
    <w:rsid w:val="00FE6114"/>
    <w:rsid w:val="00FE70FD"/>
    <w:rsid w:val="00FE76FD"/>
    <w:rsid w:val="00FE7B36"/>
    <w:rsid w:val="00FE7C2B"/>
    <w:rsid w:val="00FE7CDF"/>
    <w:rsid w:val="00FF04D4"/>
    <w:rsid w:val="00FF1434"/>
    <w:rsid w:val="00FF185C"/>
    <w:rsid w:val="00FF2257"/>
    <w:rsid w:val="00FF23EB"/>
    <w:rsid w:val="00FF3899"/>
    <w:rsid w:val="00FF3C85"/>
    <w:rsid w:val="00FF3E51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8A2B-9122-43B3-9AC8-888C7486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31220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Полоротов Андрей Юрьевич</cp:lastModifiedBy>
  <cp:revision>36</cp:revision>
  <cp:lastPrinted>2015-01-22T03:28:00Z</cp:lastPrinted>
  <dcterms:created xsi:type="dcterms:W3CDTF">2010-03-17T11:00:00Z</dcterms:created>
  <dcterms:modified xsi:type="dcterms:W3CDTF">2015-01-22T04:16:00Z</dcterms:modified>
</cp:coreProperties>
</file>