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FB" w:rsidRDefault="000E46FB" w:rsidP="000E46FB">
      <w:pPr>
        <w:shd w:val="clear" w:color="auto" w:fill="FFFFFF"/>
        <w:spacing w:line="252" w:lineRule="exact"/>
        <w:ind w:right="24"/>
        <w:jc w:val="center"/>
        <w:rPr>
          <w:rFonts w:ascii="Times New Roman" w:eastAsia="Calibri" w:hAnsi="Times New Roman"/>
          <w:sz w:val="24"/>
          <w:szCs w:val="24"/>
          <w:lang w:eastAsia="en-US"/>
        </w:rPr>
      </w:pPr>
      <w:r>
        <w:rPr>
          <w:rFonts w:ascii="Times New Roman" w:eastAsia="Calibri" w:hAnsi="Times New Roman"/>
          <w:bCs/>
          <w:color w:val="000000"/>
          <w:spacing w:val="1"/>
          <w:sz w:val="24"/>
          <w:szCs w:val="24"/>
          <w:lang w:eastAsia="en-US"/>
        </w:rPr>
        <w:t>РОССИЙСКАЯ ФЕДЕРАЦИЯ</w:t>
      </w:r>
    </w:p>
    <w:p w:rsidR="000E46FB" w:rsidRDefault="000E46FB" w:rsidP="000E46FB">
      <w:pPr>
        <w:shd w:val="clear" w:color="auto" w:fill="FFFFFF"/>
        <w:spacing w:before="2" w:line="252" w:lineRule="exact"/>
        <w:ind w:right="26"/>
        <w:jc w:val="center"/>
        <w:rPr>
          <w:rFonts w:ascii="Times New Roman" w:eastAsia="Calibri" w:hAnsi="Times New Roman"/>
          <w:b/>
          <w:bCs/>
          <w:color w:val="000000"/>
          <w:spacing w:val="-1"/>
          <w:sz w:val="28"/>
          <w:szCs w:val="28"/>
          <w:lang w:eastAsia="en-US"/>
        </w:rPr>
      </w:pPr>
      <w:r>
        <w:rPr>
          <w:rFonts w:ascii="Times New Roman" w:eastAsia="Calibri" w:hAnsi="Times New Roman"/>
          <w:b/>
          <w:bCs/>
          <w:color w:val="000000"/>
          <w:spacing w:val="-1"/>
          <w:szCs w:val="28"/>
          <w:lang w:eastAsia="en-US"/>
        </w:rPr>
        <w:t>АДМИНИСТРАЦИЯ МАРИТУЙСКОГО</w:t>
      </w:r>
    </w:p>
    <w:p w:rsidR="000E46FB" w:rsidRDefault="000E46FB" w:rsidP="000E46FB">
      <w:pPr>
        <w:shd w:val="clear" w:color="auto" w:fill="FFFFFF"/>
        <w:spacing w:before="2" w:line="252" w:lineRule="exact"/>
        <w:ind w:right="26"/>
        <w:jc w:val="center"/>
        <w:rPr>
          <w:rFonts w:ascii="Times New Roman" w:eastAsia="Calibri" w:hAnsi="Times New Roman"/>
          <w:b/>
          <w:bCs/>
          <w:color w:val="000000"/>
          <w:spacing w:val="-1"/>
          <w:szCs w:val="28"/>
          <w:lang w:eastAsia="en-US"/>
        </w:rPr>
      </w:pPr>
      <w:r>
        <w:rPr>
          <w:rFonts w:ascii="Times New Roman" w:eastAsia="Calibri" w:hAnsi="Times New Roman"/>
          <w:b/>
          <w:bCs/>
          <w:color w:val="000000"/>
          <w:spacing w:val="-1"/>
          <w:szCs w:val="28"/>
          <w:lang w:eastAsia="en-US"/>
        </w:rPr>
        <w:t xml:space="preserve"> СЕЛЬСКОГО ПОСЕЛЕНИЯ</w:t>
      </w:r>
    </w:p>
    <w:p w:rsidR="000E46FB" w:rsidRDefault="000E46FB" w:rsidP="000E46FB">
      <w:pPr>
        <w:shd w:val="clear" w:color="auto" w:fill="FFFFFF"/>
        <w:spacing w:before="2" w:line="252" w:lineRule="exact"/>
        <w:ind w:right="26"/>
        <w:jc w:val="center"/>
        <w:rPr>
          <w:rFonts w:ascii="Times New Roman" w:eastAsia="Calibri" w:hAnsi="Times New Roman"/>
          <w:bCs/>
          <w:color w:val="000000"/>
          <w:spacing w:val="-1"/>
          <w:sz w:val="24"/>
          <w:szCs w:val="24"/>
          <w:lang w:eastAsia="en-US"/>
        </w:rPr>
      </w:pPr>
      <w:r>
        <w:rPr>
          <w:rFonts w:ascii="Times New Roman" w:eastAsia="Calibri" w:hAnsi="Times New Roman"/>
          <w:bCs/>
          <w:color w:val="000000"/>
          <w:spacing w:val="-1"/>
          <w:sz w:val="24"/>
          <w:szCs w:val="24"/>
          <w:lang w:eastAsia="en-US"/>
        </w:rPr>
        <w:t>Иркутская область, Слюдянский район</w:t>
      </w:r>
    </w:p>
    <w:p w:rsidR="000E46FB" w:rsidRDefault="000E46FB" w:rsidP="000E46FB">
      <w:pPr>
        <w:shd w:val="clear" w:color="auto" w:fill="FFFFFF"/>
        <w:spacing w:before="2" w:line="252" w:lineRule="exact"/>
        <w:ind w:right="26"/>
        <w:jc w:val="center"/>
        <w:rPr>
          <w:rFonts w:ascii="Times New Roman" w:eastAsia="Calibri" w:hAnsi="Times New Roman"/>
          <w:bCs/>
          <w:color w:val="000000"/>
          <w:spacing w:val="-1"/>
          <w:sz w:val="24"/>
          <w:szCs w:val="24"/>
          <w:lang w:eastAsia="en-US"/>
        </w:rPr>
      </w:pPr>
      <w:r>
        <w:rPr>
          <w:rFonts w:ascii="Times New Roman" w:eastAsia="Calibri" w:hAnsi="Times New Roman"/>
          <w:bCs/>
          <w:color w:val="000000"/>
          <w:spacing w:val="-1"/>
          <w:sz w:val="24"/>
          <w:szCs w:val="24"/>
          <w:lang w:eastAsia="en-US"/>
        </w:rPr>
        <w:t>с.Маритуй 7</w:t>
      </w:r>
    </w:p>
    <w:p w:rsidR="000E46FB" w:rsidRDefault="000E46FB" w:rsidP="000E46FB">
      <w:pPr>
        <w:shd w:val="clear" w:color="auto" w:fill="FFFFFF"/>
        <w:spacing w:before="2" w:line="252" w:lineRule="exact"/>
        <w:ind w:right="26"/>
        <w:jc w:val="center"/>
        <w:rPr>
          <w:rFonts w:ascii="Times New Roman" w:eastAsia="Calibri" w:hAnsi="Times New Roman"/>
          <w:bCs/>
          <w:color w:val="000000"/>
          <w:spacing w:val="-1"/>
          <w:sz w:val="24"/>
          <w:szCs w:val="24"/>
          <w:lang w:eastAsia="en-US"/>
        </w:rPr>
      </w:pPr>
    </w:p>
    <w:p w:rsidR="000E46FB" w:rsidRDefault="000E46FB" w:rsidP="000E46FB">
      <w:pPr>
        <w:shd w:val="clear" w:color="auto" w:fill="FFFFFF"/>
        <w:spacing w:before="2" w:line="252" w:lineRule="exact"/>
        <w:ind w:right="26"/>
        <w:jc w:val="center"/>
        <w:rPr>
          <w:rFonts w:ascii="Times New Roman" w:eastAsia="Calibri" w:hAnsi="Times New Roman"/>
          <w:sz w:val="28"/>
          <w:szCs w:val="28"/>
          <w:lang w:eastAsia="en-US"/>
        </w:rPr>
      </w:pPr>
      <w:r>
        <w:rPr>
          <w:rFonts w:ascii="Times New Roman" w:eastAsia="Calibri" w:hAnsi="Times New Roman"/>
          <w:b/>
          <w:bCs/>
          <w:color w:val="000000"/>
          <w:spacing w:val="-2"/>
          <w:szCs w:val="28"/>
          <w:lang w:eastAsia="en-US"/>
        </w:rPr>
        <w:t>ПОСТАНОВЛЕНИЕ</w:t>
      </w:r>
    </w:p>
    <w:p w:rsidR="000E46FB" w:rsidRDefault="000E46FB" w:rsidP="000E46FB">
      <w:pPr>
        <w:shd w:val="clear" w:color="auto" w:fill="FFFFFF"/>
        <w:rPr>
          <w:rFonts w:ascii="Times New Roman" w:eastAsia="Calibri" w:hAnsi="Times New Roman"/>
          <w:bCs/>
          <w:color w:val="000000"/>
          <w:spacing w:val="5"/>
          <w:sz w:val="24"/>
          <w:szCs w:val="24"/>
          <w:lang w:eastAsia="en-US"/>
        </w:rPr>
      </w:pPr>
    </w:p>
    <w:p w:rsidR="000E46FB" w:rsidRDefault="000E46FB" w:rsidP="000E46FB">
      <w:pPr>
        <w:shd w:val="clear" w:color="auto" w:fill="FFFFFF"/>
        <w:spacing w:after="0"/>
        <w:rPr>
          <w:rFonts w:ascii="Times New Roman" w:eastAsia="Calibri" w:hAnsi="Times New Roman"/>
          <w:bCs/>
          <w:color w:val="000000"/>
          <w:spacing w:val="5"/>
          <w:sz w:val="24"/>
          <w:szCs w:val="24"/>
          <w:lang w:eastAsia="en-US"/>
        </w:rPr>
      </w:pPr>
      <w:r>
        <w:rPr>
          <w:rFonts w:ascii="Times New Roman" w:eastAsia="Calibri" w:hAnsi="Times New Roman"/>
          <w:bCs/>
          <w:color w:val="000000"/>
          <w:spacing w:val="5"/>
          <w:sz w:val="24"/>
          <w:szCs w:val="24"/>
          <w:lang w:eastAsia="en-US"/>
        </w:rPr>
        <w:t>От 19.02.2015 г. № 7- п</w:t>
      </w:r>
    </w:p>
    <w:p w:rsidR="000E46FB" w:rsidRDefault="000E46FB" w:rsidP="000E46FB">
      <w:pPr>
        <w:shd w:val="clear" w:color="auto" w:fill="FFFFFF"/>
        <w:spacing w:after="0"/>
        <w:rPr>
          <w:rFonts w:ascii="Times New Roman" w:eastAsia="Times New Roman" w:hAnsi="Times New Roman"/>
          <w:sz w:val="24"/>
          <w:szCs w:val="24"/>
        </w:rPr>
      </w:pPr>
      <w:r>
        <w:rPr>
          <w:rFonts w:ascii="Times New Roman" w:hAnsi="Times New Roman"/>
          <w:sz w:val="24"/>
          <w:szCs w:val="24"/>
        </w:rPr>
        <w:t>Об утверждении административного регламента</w:t>
      </w:r>
    </w:p>
    <w:p w:rsidR="000E46FB" w:rsidRDefault="000E46FB" w:rsidP="000E46FB">
      <w:pPr>
        <w:shd w:val="clear" w:color="auto" w:fill="FFFFFF"/>
        <w:spacing w:after="0"/>
        <w:rPr>
          <w:rFonts w:ascii="Times New Roman" w:hAnsi="Times New Roman"/>
          <w:sz w:val="24"/>
          <w:szCs w:val="24"/>
        </w:rPr>
      </w:pPr>
      <w:r>
        <w:rPr>
          <w:rFonts w:ascii="Times New Roman" w:hAnsi="Times New Roman"/>
          <w:sz w:val="24"/>
          <w:szCs w:val="24"/>
        </w:rPr>
        <w:t xml:space="preserve">предоставления муниципальной услуги «Принятие </w:t>
      </w:r>
    </w:p>
    <w:p w:rsidR="000E46FB" w:rsidRDefault="000E46FB" w:rsidP="000E46FB">
      <w:pPr>
        <w:shd w:val="clear" w:color="auto" w:fill="FFFFFF"/>
        <w:spacing w:after="0"/>
        <w:rPr>
          <w:rFonts w:ascii="Times New Roman" w:hAnsi="Times New Roman"/>
          <w:sz w:val="24"/>
          <w:szCs w:val="24"/>
        </w:rPr>
      </w:pPr>
      <w:r>
        <w:rPr>
          <w:rFonts w:ascii="Times New Roman" w:hAnsi="Times New Roman"/>
          <w:sz w:val="24"/>
          <w:szCs w:val="24"/>
        </w:rPr>
        <w:t xml:space="preserve">документов, а также выдача решений о переводе или </w:t>
      </w:r>
    </w:p>
    <w:p w:rsidR="000E46FB" w:rsidRDefault="000E46FB" w:rsidP="000E46FB">
      <w:pPr>
        <w:shd w:val="clear" w:color="auto" w:fill="FFFFFF"/>
        <w:spacing w:after="0"/>
        <w:rPr>
          <w:rFonts w:ascii="Times New Roman" w:hAnsi="Times New Roman"/>
          <w:sz w:val="24"/>
          <w:szCs w:val="24"/>
        </w:rPr>
      </w:pPr>
      <w:r>
        <w:rPr>
          <w:rFonts w:ascii="Times New Roman" w:hAnsi="Times New Roman"/>
          <w:sz w:val="24"/>
          <w:szCs w:val="24"/>
        </w:rPr>
        <w:t xml:space="preserve">об отказе в переводе жилого помещения в нежилое </w:t>
      </w:r>
    </w:p>
    <w:p w:rsidR="000E46FB" w:rsidRDefault="000E46FB" w:rsidP="000E46FB">
      <w:pPr>
        <w:shd w:val="clear" w:color="auto" w:fill="FFFFFF"/>
        <w:spacing w:after="0"/>
        <w:rPr>
          <w:rFonts w:ascii="Times New Roman" w:hAnsi="Times New Roman"/>
          <w:sz w:val="24"/>
          <w:szCs w:val="24"/>
        </w:rPr>
      </w:pPr>
      <w:r>
        <w:rPr>
          <w:rFonts w:ascii="Times New Roman" w:hAnsi="Times New Roman"/>
          <w:sz w:val="24"/>
          <w:szCs w:val="24"/>
        </w:rPr>
        <w:t xml:space="preserve">или нежилого в жилое помещение, находящегося на </w:t>
      </w:r>
    </w:p>
    <w:p w:rsidR="000E46FB" w:rsidRDefault="000E46FB" w:rsidP="000E46FB">
      <w:pPr>
        <w:shd w:val="clear" w:color="auto" w:fill="FFFFFF"/>
        <w:spacing w:after="0"/>
        <w:rPr>
          <w:rFonts w:ascii="Times New Roman" w:eastAsia="Calibri" w:hAnsi="Times New Roman"/>
          <w:bCs/>
          <w:color w:val="000000"/>
          <w:spacing w:val="5"/>
          <w:sz w:val="24"/>
          <w:szCs w:val="24"/>
          <w:lang w:eastAsia="en-US"/>
        </w:rPr>
      </w:pPr>
      <w:r>
        <w:rPr>
          <w:rFonts w:ascii="Times New Roman" w:hAnsi="Times New Roman"/>
          <w:sz w:val="24"/>
          <w:szCs w:val="24"/>
        </w:rPr>
        <w:t>территории Маритуйского муниципального образования»</w:t>
      </w:r>
    </w:p>
    <w:p w:rsidR="000E46FB" w:rsidRDefault="000E46FB" w:rsidP="000E46FB">
      <w:pPr>
        <w:spacing w:before="225" w:after="225"/>
        <w:rPr>
          <w:rFonts w:ascii="Times New Roman" w:eastAsia="Times New Roman" w:hAnsi="Times New Roman"/>
          <w:color w:val="000000"/>
          <w:sz w:val="24"/>
          <w:szCs w:val="24"/>
        </w:rPr>
      </w:pPr>
      <w:r>
        <w:rPr>
          <w:rFonts w:ascii="Times New Roman" w:hAnsi="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Маритуйского муниципального образования  и в целях оказания муниципальных услуг администрацией сельского поселения, администрация Маритуйского сельского поселения:</w:t>
      </w:r>
    </w:p>
    <w:p w:rsidR="000E46FB" w:rsidRDefault="000E46FB" w:rsidP="000E46FB">
      <w:pPr>
        <w:spacing w:before="225" w:after="225"/>
        <w:rPr>
          <w:rFonts w:ascii="Times New Roman" w:hAnsi="Times New Roman"/>
          <w:color w:val="000000"/>
          <w:sz w:val="24"/>
          <w:szCs w:val="24"/>
        </w:rPr>
      </w:pPr>
      <w:r>
        <w:rPr>
          <w:rFonts w:ascii="Times New Roman" w:hAnsi="Times New Roman"/>
          <w:color w:val="000000"/>
          <w:sz w:val="24"/>
          <w:szCs w:val="24"/>
        </w:rPr>
        <w:t>ПОСТАНОВЛЯЮ:</w:t>
      </w:r>
    </w:p>
    <w:p w:rsidR="000E46FB" w:rsidRDefault="000E46FB" w:rsidP="000E46FB">
      <w:pPr>
        <w:spacing w:before="225" w:after="225"/>
        <w:rPr>
          <w:rFonts w:ascii="Times New Roman" w:hAnsi="Times New Roman"/>
          <w:color w:val="000000"/>
          <w:sz w:val="24"/>
          <w:szCs w:val="24"/>
        </w:rPr>
      </w:pPr>
      <w:r>
        <w:rPr>
          <w:rFonts w:ascii="Times New Roman" w:hAnsi="Times New Roman"/>
          <w:color w:val="000000"/>
          <w:sz w:val="24"/>
          <w:szCs w:val="24"/>
        </w:rPr>
        <w:t xml:space="preserve">   </w:t>
      </w:r>
    </w:p>
    <w:p w:rsidR="000E46FB" w:rsidRDefault="000E46FB" w:rsidP="000E46FB">
      <w:pPr>
        <w:pStyle w:val="msonormalbullet2gif"/>
        <w:numPr>
          <w:ilvl w:val="0"/>
          <w:numId w:val="2"/>
        </w:numPr>
        <w:shd w:val="clear" w:color="auto" w:fill="FFFFFF"/>
        <w:spacing w:before="0" w:beforeAutospacing="0" w:after="200" w:afterAutospacing="0" w:line="276" w:lineRule="auto"/>
        <w:contextualSpacing/>
        <w:rPr>
          <w:color w:val="000000"/>
        </w:rPr>
      </w:pPr>
      <w:r>
        <w:rPr>
          <w:color w:val="000000"/>
        </w:rPr>
        <w:t>Утвердить Административный регламент муниципальной услуги «</w:t>
      </w:r>
      <w: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Маритуйского муниципального образования</w:t>
      </w:r>
      <w:r>
        <w:rPr>
          <w:rFonts w:eastAsia="Calibri"/>
        </w:rPr>
        <w:t>»</w:t>
      </w:r>
      <w:r>
        <w:rPr>
          <w:color w:val="000000"/>
        </w:rPr>
        <w:t xml:space="preserve"> (приложение).</w:t>
      </w:r>
    </w:p>
    <w:p w:rsidR="000E46FB" w:rsidRDefault="000E46FB" w:rsidP="000E46FB">
      <w:pPr>
        <w:pStyle w:val="msonormalbullet2gif"/>
        <w:numPr>
          <w:ilvl w:val="0"/>
          <w:numId w:val="2"/>
        </w:numPr>
        <w:shd w:val="clear" w:color="auto" w:fill="FFFFFF"/>
        <w:spacing w:before="0" w:beforeAutospacing="0" w:after="200" w:afterAutospacing="0" w:line="276" w:lineRule="auto"/>
        <w:contextualSpacing/>
        <w:rPr>
          <w:color w:val="000000"/>
        </w:rPr>
      </w:pPr>
      <w:r>
        <w:rPr>
          <w:color w:val="000000"/>
        </w:rPr>
        <w:t>Опубликовать настоящее постановление в средствах массовой информации и разместить на официальном сайте в сети «Интернет».</w:t>
      </w:r>
    </w:p>
    <w:p w:rsidR="000E46FB" w:rsidRDefault="000E46FB" w:rsidP="000E46FB">
      <w:pPr>
        <w:spacing w:before="225" w:after="225"/>
        <w:rPr>
          <w:rFonts w:ascii="Times New Roman" w:hAnsi="Times New Roman"/>
          <w:color w:val="000000"/>
          <w:sz w:val="24"/>
          <w:szCs w:val="24"/>
        </w:rPr>
      </w:pPr>
    </w:p>
    <w:p w:rsidR="000E46FB" w:rsidRDefault="000E46FB" w:rsidP="000E46FB">
      <w:pPr>
        <w:spacing w:before="225" w:after="225"/>
        <w:rPr>
          <w:rFonts w:ascii="Times New Roman" w:hAnsi="Times New Roman"/>
          <w:color w:val="000000"/>
          <w:sz w:val="24"/>
          <w:szCs w:val="24"/>
        </w:rPr>
      </w:pPr>
      <w:r>
        <w:rPr>
          <w:rFonts w:ascii="Times New Roman" w:hAnsi="Times New Roman"/>
          <w:color w:val="000000"/>
          <w:sz w:val="24"/>
          <w:szCs w:val="24"/>
        </w:rPr>
        <w:t xml:space="preserve"> </w:t>
      </w:r>
    </w:p>
    <w:p w:rsidR="000E46FB" w:rsidRDefault="000E46FB" w:rsidP="000E46FB">
      <w:pPr>
        <w:jc w:val="center"/>
        <w:rPr>
          <w:rFonts w:ascii="Times New Roman" w:hAnsi="Times New Roman"/>
          <w:b/>
          <w:sz w:val="28"/>
          <w:szCs w:val="28"/>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А.А.Смирнов.</w:t>
      </w:r>
    </w:p>
    <w:p w:rsidR="000E46FB" w:rsidRDefault="000E46FB" w:rsidP="000E46FB">
      <w:pPr>
        <w:jc w:val="center"/>
        <w:rPr>
          <w:rFonts w:ascii="Times New Roman" w:hAnsi="Times New Roman"/>
          <w:b/>
          <w:szCs w:val="28"/>
        </w:rPr>
      </w:pPr>
    </w:p>
    <w:p w:rsidR="000E46FB" w:rsidRDefault="000E46FB" w:rsidP="000E46FB">
      <w:pPr>
        <w:jc w:val="center"/>
        <w:rPr>
          <w:rFonts w:ascii="Times New Roman" w:hAnsi="Times New Roman"/>
          <w:b/>
          <w:szCs w:val="28"/>
        </w:rPr>
      </w:pPr>
    </w:p>
    <w:p w:rsidR="000E46FB" w:rsidRDefault="000E46FB" w:rsidP="000E46FB">
      <w:pPr>
        <w:jc w:val="center"/>
        <w:rPr>
          <w:rFonts w:ascii="Times New Roman" w:hAnsi="Times New Roman"/>
          <w:b/>
          <w:szCs w:val="28"/>
        </w:rPr>
      </w:pPr>
    </w:p>
    <w:p w:rsidR="000E46FB" w:rsidRDefault="000E46FB" w:rsidP="000E46FB">
      <w:pPr>
        <w:rPr>
          <w:rFonts w:ascii="Times New Roman" w:hAnsi="Times New Roman"/>
          <w:b/>
          <w:szCs w:val="28"/>
        </w:rPr>
      </w:pPr>
    </w:p>
    <w:p w:rsidR="000E46FB" w:rsidRDefault="000E46FB" w:rsidP="000E46FB">
      <w:pPr>
        <w:rPr>
          <w:rFonts w:ascii="Times New Roman" w:hAnsi="Times New Roman"/>
          <w:b/>
          <w:sz w:val="24"/>
          <w:szCs w:val="24"/>
        </w:rPr>
      </w:pPr>
    </w:p>
    <w:p w:rsidR="000E46FB" w:rsidRDefault="000E46FB" w:rsidP="000E46FB">
      <w:pPr>
        <w:spacing w:after="0"/>
        <w:jc w:val="center"/>
        <w:rPr>
          <w:rFonts w:ascii="Times New Roman" w:hAnsi="Times New Roman"/>
          <w:sz w:val="24"/>
          <w:szCs w:val="24"/>
          <w:lang w:eastAsia="en-US"/>
        </w:rPr>
      </w:pPr>
      <w:r>
        <w:rPr>
          <w:rFonts w:ascii="Times New Roman" w:hAnsi="Times New Roman"/>
          <w:sz w:val="24"/>
          <w:szCs w:val="24"/>
          <w:lang w:eastAsia="en-US"/>
        </w:rPr>
        <w:t xml:space="preserve">                                                                                                   Утвержден</w:t>
      </w:r>
    </w:p>
    <w:p w:rsidR="000E46FB" w:rsidRDefault="000E46FB" w:rsidP="000E46FB">
      <w:pPr>
        <w:spacing w:after="0"/>
        <w:jc w:val="center"/>
        <w:rPr>
          <w:rFonts w:ascii="Times New Roman" w:hAnsi="Times New Roman"/>
          <w:sz w:val="24"/>
          <w:szCs w:val="24"/>
          <w:lang w:eastAsia="en-US"/>
        </w:rPr>
      </w:pPr>
      <w:r>
        <w:rPr>
          <w:rFonts w:ascii="Times New Roman" w:hAnsi="Times New Roman"/>
          <w:sz w:val="24"/>
          <w:szCs w:val="24"/>
          <w:lang w:eastAsia="en-US"/>
        </w:rPr>
        <w:t xml:space="preserve">                                                                                         постановлением администрации</w:t>
      </w:r>
    </w:p>
    <w:p w:rsidR="000E46FB" w:rsidRDefault="000E46FB" w:rsidP="000E46FB">
      <w:pPr>
        <w:spacing w:after="0"/>
        <w:jc w:val="center"/>
        <w:rPr>
          <w:rFonts w:ascii="Times New Roman" w:hAnsi="Times New Roman"/>
          <w:sz w:val="24"/>
          <w:szCs w:val="24"/>
          <w:lang w:eastAsia="en-US"/>
        </w:rPr>
      </w:pPr>
      <w:r>
        <w:rPr>
          <w:rFonts w:ascii="Times New Roman" w:hAnsi="Times New Roman"/>
          <w:sz w:val="24"/>
          <w:szCs w:val="24"/>
          <w:lang w:eastAsia="en-US"/>
        </w:rPr>
        <w:t xml:space="preserve">                                                                                            Маритуйского сельского поселения</w:t>
      </w:r>
    </w:p>
    <w:p w:rsidR="000E46FB" w:rsidRDefault="000E46FB" w:rsidP="000E46FB">
      <w:pPr>
        <w:spacing w:after="0"/>
        <w:jc w:val="center"/>
        <w:rPr>
          <w:rFonts w:ascii="Times New Roman" w:hAnsi="Times New Roman"/>
          <w:sz w:val="24"/>
          <w:szCs w:val="24"/>
          <w:lang w:eastAsia="en-US"/>
        </w:rPr>
      </w:pPr>
      <w:r>
        <w:rPr>
          <w:rFonts w:ascii="Times New Roman" w:hAnsi="Times New Roman"/>
          <w:sz w:val="24"/>
          <w:szCs w:val="24"/>
          <w:lang w:eastAsia="en-US"/>
        </w:rPr>
        <w:t xml:space="preserve">                                                                           от 19.02.2015 г. № 7 - п</w:t>
      </w:r>
    </w:p>
    <w:p w:rsidR="000E46FB" w:rsidRDefault="000E46FB" w:rsidP="000E46FB">
      <w:pPr>
        <w:jc w:val="center"/>
        <w:rPr>
          <w:rFonts w:ascii="Times New Roman" w:hAnsi="Times New Roman"/>
          <w:b/>
          <w:sz w:val="24"/>
          <w:szCs w:val="24"/>
        </w:rPr>
      </w:pPr>
    </w:p>
    <w:p w:rsidR="000E46FB" w:rsidRDefault="000E46FB" w:rsidP="000E46FB">
      <w:pPr>
        <w:jc w:val="center"/>
        <w:rPr>
          <w:rFonts w:ascii="Times New Roman" w:hAnsi="Times New Roman"/>
          <w:b/>
          <w:sz w:val="24"/>
          <w:szCs w:val="24"/>
        </w:rPr>
      </w:pPr>
    </w:p>
    <w:p w:rsidR="000E46FB" w:rsidRDefault="000E46FB" w:rsidP="000E46FB">
      <w:pPr>
        <w:jc w:val="center"/>
        <w:rPr>
          <w:rFonts w:ascii="Times New Roman" w:hAnsi="Times New Roman"/>
          <w:b/>
          <w:sz w:val="24"/>
          <w:szCs w:val="24"/>
        </w:rPr>
      </w:pPr>
      <w:r>
        <w:rPr>
          <w:rFonts w:ascii="Times New Roman" w:hAnsi="Times New Roman"/>
          <w:b/>
          <w:sz w:val="24"/>
          <w:szCs w:val="24"/>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МАРИТУЙСКОГО МУНИЦИПАЛЬНОГО ОБРАЗОВАНИЯ»</w:t>
      </w:r>
    </w:p>
    <w:p w:rsidR="000E46FB" w:rsidRDefault="000E46FB" w:rsidP="000E46FB">
      <w:pPr>
        <w:widowControl w:val="0"/>
        <w:autoSpaceDE w:val="0"/>
        <w:autoSpaceDN w:val="0"/>
        <w:adjustRightInd w:val="0"/>
        <w:jc w:val="center"/>
        <w:outlineLvl w:val="1"/>
        <w:rPr>
          <w:rFonts w:ascii="Times New Roman" w:hAnsi="Times New Roman"/>
          <w:sz w:val="24"/>
          <w:szCs w:val="24"/>
        </w:rPr>
      </w:pPr>
    </w:p>
    <w:p w:rsidR="000E46FB" w:rsidRDefault="000E46FB" w:rsidP="000E46F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Раздел I. ОБЩИЕ ПОЛОЖЕНИЯ</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0" w:name="Par43"/>
      <w:bookmarkEnd w:id="0"/>
      <w:r>
        <w:rPr>
          <w:rFonts w:ascii="Times New Roman" w:hAnsi="Times New Roman"/>
          <w:sz w:val="24"/>
          <w:szCs w:val="24"/>
        </w:rPr>
        <w:t>Глава 1. ПРЕДМЕТ РЕГУЛИРОВАНИЯ АДМИНИСТРАТИВНОГО РЕГЛАМЕНТА</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color w:val="C00000"/>
          <w:sz w:val="24"/>
          <w:szCs w:val="24"/>
        </w:rPr>
      </w:pPr>
      <w:r>
        <w:rPr>
          <w:rFonts w:ascii="Times New Roman" w:hAnsi="Times New Roman"/>
          <w:sz w:val="24"/>
          <w:szCs w:val="24"/>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Маритуйского муниципального образования»,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Маритуйского муниципального образования</w:t>
      </w:r>
      <w:r>
        <w:rPr>
          <w:rFonts w:ascii="Times New Roman" w:hAnsi="Times New Roman"/>
          <w:i/>
          <w:sz w:val="24"/>
          <w:szCs w:val="24"/>
        </w:rPr>
        <w:t>.</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Маритуйского сельского поселения при осуществлении полномочий. </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1" w:name="Par49"/>
      <w:bookmarkEnd w:id="1"/>
      <w:r>
        <w:rPr>
          <w:rFonts w:ascii="Times New Roman" w:hAnsi="Times New Roman"/>
          <w:sz w:val="24"/>
          <w:szCs w:val="24"/>
        </w:rPr>
        <w:t>Глава 2. КРУГ ЗАЯВИТЕЛЕЙ</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autoSpaceDE w:val="0"/>
        <w:autoSpaceDN w:val="0"/>
        <w:adjustRightInd w:val="0"/>
        <w:ind w:firstLine="709"/>
        <w:rPr>
          <w:rFonts w:ascii="Times New Roman" w:hAnsi="Times New Roman"/>
          <w:sz w:val="24"/>
          <w:szCs w:val="24"/>
          <w:lang w:eastAsia="en-US"/>
        </w:rPr>
      </w:pPr>
      <w:bookmarkStart w:id="2" w:name="Par51"/>
      <w:bookmarkEnd w:id="2"/>
      <w:r>
        <w:rPr>
          <w:rFonts w:ascii="Times New Roman" w:hAnsi="Times New Roman"/>
          <w:sz w:val="24"/>
          <w:szCs w:val="24"/>
        </w:rPr>
        <w:t>3. </w:t>
      </w:r>
      <w:r>
        <w:rPr>
          <w:rFonts w:ascii="Times New Roman" w:hAnsi="Times New Roman"/>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3" w:name="Par61"/>
      <w:bookmarkEnd w:id="3"/>
      <w:r>
        <w:rPr>
          <w:rFonts w:ascii="Times New Roman" w:hAnsi="Times New Roman"/>
          <w:sz w:val="24"/>
          <w:szCs w:val="24"/>
        </w:rPr>
        <w:t>Глава 3. ТРЕБОВАНИЯ К ПОРЯДКУ ИНФОРМИРОВАНИЯ</w:t>
      </w:r>
    </w:p>
    <w:p w:rsidR="000E46FB" w:rsidRDefault="000E46FB" w:rsidP="000E46F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О ПРЕДОСТАВЛЕНИИ МУНИЦИПАЛЬНОЙ УСЛУГИ</w:t>
      </w:r>
    </w:p>
    <w:p w:rsidR="000E46FB" w:rsidRDefault="000E46FB" w:rsidP="000E46FB">
      <w:pPr>
        <w:widowControl w:val="0"/>
        <w:autoSpaceDE w:val="0"/>
        <w:autoSpaceDN w:val="0"/>
        <w:adjustRightInd w:val="0"/>
        <w:jc w:val="center"/>
        <w:rPr>
          <w:rFonts w:ascii="Times New Roman" w:hAnsi="Times New Roman"/>
          <w:sz w:val="24"/>
          <w:szCs w:val="24"/>
        </w:rPr>
      </w:pP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Маритуйского сельского поселения (далее – уполномоченный орган).</w:t>
      </w:r>
    </w:p>
    <w:p w:rsidR="000E46FB" w:rsidRDefault="000E46FB" w:rsidP="000E46FB">
      <w:pPr>
        <w:autoSpaceDE w:val="0"/>
        <w:autoSpaceDN w:val="0"/>
        <w:adjustRightInd w:val="0"/>
        <w:ind w:firstLine="540"/>
        <w:rPr>
          <w:rFonts w:ascii="Times New Roman" w:hAnsi="Times New Roman" w:cs="Times New Roman"/>
          <w:sz w:val="24"/>
          <w:szCs w:val="24"/>
          <w:lang w:eastAsia="en-US"/>
        </w:rPr>
      </w:pPr>
      <w:r>
        <w:rPr>
          <w:rFonts w:ascii="Times New Roman" w:hAnsi="Times New Roman"/>
          <w:sz w:val="24"/>
          <w:szCs w:val="24"/>
        </w:rPr>
        <w:t xml:space="preserve">4.1. </w:t>
      </w:r>
      <w:r>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предоставляется:</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t xml:space="preserve"> </w:t>
      </w:r>
      <w:hyperlink r:id="rId7"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r>
          <w:rPr>
            <w:rStyle w:val="a3"/>
            <w:rFonts w:eastAsia="Calibri"/>
            <w:sz w:val="24"/>
            <w:szCs w:val="24"/>
            <w:lang w:val="en-US"/>
          </w:rPr>
          <w:t>sludyanka</w:t>
        </w:r>
        <w:r>
          <w:rPr>
            <w:rStyle w:val="a3"/>
            <w:rFonts w:eastAsia="Calibri"/>
            <w:sz w:val="24"/>
            <w:szCs w:val="24"/>
          </w:rPr>
          <w:t>.</w:t>
        </w:r>
        <w:r>
          <w:rPr>
            <w:rStyle w:val="a3"/>
            <w:rFonts w:eastAsia="Calibri"/>
            <w:sz w:val="24"/>
            <w:szCs w:val="24"/>
            <w:lang w:val="en-US"/>
          </w:rPr>
          <w:t>ru</w:t>
        </w:r>
      </w:hyperlink>
      <w:r>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3"/>
            <w:sz w:val="24"/>
            <w:szCs w:val="24"/>
          </w:rPr>
          <w:t>http://38.gosuslugi.ru</w:t>
        </w:r>
      </w:hyperlink>
      <w:r>
        <w:rPr>
          <w:rFonts w:ascii="Times New Roman" w:hAnsi="Times New Roman" w:cs="Times New Roman"/>
          <w:sz w:val="24"/>
          <w:szCs w:val="24"/>
        </w:rPr>
        <w:t xml:space="preserve"> (далее – Портал);</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о сроке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Основными требованиями при предоставлении информации являются:</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актуальность;</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своевременность;</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четкость и доступность в изложении информации;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полнота информации;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соответствие информации требованиям законодательства.</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w:t>
      </w:r>
      <w:r>
        <w:rPr>
          <w:rFonts w:ascii="Times New Roman" w:hAnsi="Times New Roman" w:cs="Times New Roman"/>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 указанным в пункте 16.1 административного регламента.</w:t>
      </w:r>
    </w:p>
    <w:p w:rsidR="000E46FB" w:rsidRDefault="000E46FB" w:rsidP="000E46FB">
      <w:pPr>
        <w:autoSpaceDE w:val="0"/>
        <w:autoSpaceDN w:val="0"/>
        <w:adjustRightInd w:val="0"/>
        <w:ind w:firstLine="709"/>
        <w:rPr>
          <w:rFonts w:ascii="Times New Roman" w:hAnsi="Times New Roman" w:cs="Times New Roman"/>
          <w:sz w:val="24"/>
          <w:szCs w:val="24"/>
        </w:rPr>
      </w:pPr>
      <w:r>
        <w:rPr>
          <w:rFonts w:ascii="Times New Roman" w:hAnsi="Times New Roman"/>
          <w:sz w:val="24"/>
          <w:szCs w:val="24"/>
          <w:lang w:eastAsia="en-US"/>
        </w:rPr>
        <w:t>Прием заявителей главой администрации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8 395 44 50305</w:t>
      </w:r>
      <w:r>
        <w:rPr>
          <w:rFonts w:ascii="Times New Roman" w:hAnsi="Times New Roman"/>
          <w:i/>
          <w:sz w:val="24"/>
          <w:szCs w:val="24"/>
          <w:lang w:eastAsia="en-US"/>
        </w:rPr>
        <w:t>.</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0E46FB" w:rsidRDefault="000E46FB" w:rsidP="000E46FB">
      <w:pPr>
        <w:widowControl w:val="0"/>
        <w:autoSpaceDE w:val="0"/>
        <w:autoSpaceDN w:val="0"/>
        <w:adjustRightInd w:val="0"/>
        <w:ind w:firstLine="709"/>
        <w:rPr>
          <w:rFonts w:ascii="Times New Roman" w:hAnsi="Times New Roman" w:cs="Times New Roman"/>
          <w:sz w:val="24"/>
          <w:szCs w:val="24"/>
        </w:rPr>
      </w:pPr>
      <w:r>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9"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r>
          <w:rPr>
            <w:rStyle w:val="a3"/>
            <w:rFonts w:eastAsia="Calibri"/>
            <w:sz w:val="24"/>
            <w:szCs w:val="24"/>
            <w:lang w:val="en-US"/>
          </w:rPr>
          <w:t>sludyanka</w:t>
        </w:r>
        <w:r>
          <w:rPr>
            <w:rStyle w:val="a3"/>
            <w:rFonts w:eastAsia="Calibri"/>
            <w:sz w:val="24"/>
            <w:szCs w:val="24"/>
          </w:rPr>
          <w:t>.</w:t>
        </w:r>
        <w:r>
          <w:rPr>
            <w:rStyle w:val="a3"/>
            <w:rFonts w:eastAsia="Calibri"/>
            <w:sz w:val="24"/>
            <w:szCs w:val="24"/>
            <w:lang w:val="en-US"/>
          </w:rPr>
          <w:t>ru</w:t>
        </w:r>
      </w:hyperlink>
      <w:r>
        <w:rPr>
          <w:rFonts w:ascii="Times New Roman" w:hAnsi="Times New Roman"/>
          <w:sz w:val="24"/>
          <w:szCs w:val="24"/>
        </w:rPr>
        <w:t>, официальном сайте МФЦ а также на Портале;</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E46FB" w:rsidRDefault="000E46FB" w:rsidP="000E46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E46FB" w:rsidRDefault="000E46FB" w:rsidP="000E46FB">
      <w:pPr>
        <w:widowControl w:val="0"/>
        <w:autoSpaceDE w:val="0"/>
        <w:autoSpaceDN w:val="0"/>
        <w:adjustRightInd w:val="0"/>
        <w:ind w:firstLine="709"/>
        <w:rPr>
          <w:rFonts w:ascii="Times New Roman" w:hAnsi="Times New Roman" w:cs="Times New Roman"/>
          <w:sz w:val="24"/>
          <w:szCs w:val="24"/>
        </w:rPr>
      </w:pPr>
      <w:r>
        <w:rPr>
          <w:rFonts w:ascii="Times New Roman" w:hAnsi="Times New Roman"/>
          <w:sz w:val="24"/>
          <w:szCs w:val="24"/>
        </w:rPr>
        <w:lastRenderedPageBreak/>
        <w:t>15. Информация об уполномоченном органе:</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а) место нахождения: 665920, Иркутская область, Слюдянский район, с.Маритуй , дом 7;</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телефон: 8 908 66 68830; </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почтовый адрес для направления документов и обращений: 665920, Иркутская область, Слюдянский район, с.Маритуй, дом 7;</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официальный сайт в информационно-телекоммуникационной сети «Интернет» – </w:t>
      </w:r>
      <w:hyperlink r:id="rId10" w:history="1">
        <w:r>
          <w:rPr>
            <w:rStyle w:val="a3"/>
            <w:rFonts w:eastAsia="Calibri"/>
            <w:sz w:val="24"/>
            <w:szCs w:val="24"/>
            <w:lang w:val="en-US" w:eastAsia="en-US"/>
          </w:rPr>
          <w:t>http</w:t>
        </w:r>
        <w:r>
          <w:rPr>
            <w:rStyle w:val="a3"/>
            <w:rFonts w:eastAsia="Calibri"/>
            <w:sz w:val="24"/>
            <w:szCs w:val="24"/>
            <w:lang w:eastAsia="en-US"/>
          </w:rPr>
          <w:t>://</w:t>
        </w:r>
        <w:r>
          <w:rPr>
            <w:rStyle w:val="a3"/>
            <w:rFonts w:eastAsia="Calibri"/>
            <w:sz w:val="24"/>
            <w:szCs w:val="24"/>
            <w:lang w:val="en-US" w:eastAsia="en-US"/>
          </w:rPr>
          <w:t>www</w:t>
        </w:r>
        <w:r>
          <w:rPr>
            <w:rStyle w:val="a3"/>
            <w:rFonts w:eastAsia="Calibri"/>
            <w:sz w:val="24"/>
            <w:szCs w:val="24"/>
            <w:lang w:eastAsia="en-US"/>
          </w:rPr>
          <w:t>.</w:t>
        </w:r>
        <w:r>
          <w:rPr>
            <w:rStyle w:val="a3"/>
            <w:rFonts w:eastAsia="Calibri"/>
            <w:sz w:val="24"/>
            <w:szCs w:val="24"/>
            <w:lang w:val="en-US" w:eastAsia="en-US"/>
          </w:rPr>
          <w:t>sludyanka</w:t>
        </w:r>
        <w:r>
          <w:rPr>
            <w:rStyle w:val="a3"/>
            <w:rFonts w:eastAsia="Calibri"/>
            <w:sz w:val="24"/>
            <w:szCs w:val="24"/>
            <w:lang w:eastAsia="en-US"/>
          </w:rPr>
          <w:t>.</w:t>
        </w:r>
        <w:r>
          <w:rPr>
            <w:rStyle w:val="a3"/>
            <w:rFonts w:eastAsia="Calibri"/>
            <w:sz w:val="24"/>
            <w:szCs w:val="24"/>
            <w:lang w:val="en-US" w:eastAsia="en-US"/>
          </w:rPr>
          <w:t>ru</w:t>
        </w:r>
      </w:hyperlink>
      <w:r>
        <w:rPr>
          <w:rFonts w:ascii="Times New Roman" w:hAnsi="Times New Roman"/>
          <w:sz w:val="24"/>
          <w:szCs w:val="24"/>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д) адрес электронной почты: </w:t>
      </w:r>
      <w:r>
        <w:rPr>
          <w:rFonts w:ascii="Times New Roman" w:eastAsia="Calibri" w:hAnsi="Times New Roman"/>
          <w:sz w:val="24"/>
          <w:szCs w:val="24"/>
          <w:u w:val="single"/>
          <w:lang w:val="en-US" w:eastAsia="en-US"/>
        </w:rPr>
        <w:t>adm</w:t>
      </w:r>
      <w:r>
        <w:rPr>
          <w:rFonts w:ascii="Times New Roman" w:eastAsia="Calibri" w:hAnsi="Times New Roman"/>
          <w:sz w:val="24"/>
          <w:szCs w:val="24"/>
          <w:u w:val="single"/>
          <w:lang w:eastAsia="en-US"/>
        </w:rPr>
        <w:t>.</w:t>
      </w:r>
      <w:r>
        <w:rPr>
          <w:rFonts w:ascii="Times New Roman" w:eastAsia="Calibri" w:hAnsi="Times New Roman"/>
          <w:sz w:val="24"/>
          <w:szCs w:val="24"/>
          <w:u w:val="single"/>
          <w:lang w:val="en-US" w:eastAsia="en-US"/>
        </w:rPr>
        <w:t>marityi</w:t>
      </w:r>
      <w:r>
        <w:rPr>
          <w:rFonts w:ascii="Times New Roman" w:eastAsia="Calibri" w:hAnsi="Times New Roman"/>
          <w:sz w:val="24"/>
          <w:szCs w:val="24"/>
          <w:u w:val="single"/>
          <w:lang w:eastAsia="en-US"/>
        </w:rPr>
        <w:t>@</w:t>
      </w:r>
      <w:r>
        <w:rPr>
          <w:rFonts w:ascii="Times New Roman" w:eastAsia="Calibri" w:hAnsi="Times New Roman"/>
          <w:sz w:val="24"/>
          <w:szCs w:val="24"/>
          <w:u w:val="single"/>
          <w:lang w:val="en-US" w:eastAsia="en-US"/>
        </w:rPr>
        <w:t>mail</w:t>
      </w:r>
      <w:r>
        <w:rPr>
          <w:rFonts w:ascii="Times New Roman" w:eastAsia="Calibri" w:hAnsi="Times New Roman"/>
          <w:sz w:val="24"/>
          <w:szCs w:val="24"/>
          <w:u w:val="single"/>
          <w:lang w:eastAsia="en-US"/>
        </w:rPr>
        <w:t>.</w:t>
      </w:r>
      <w:r>
        <w:rPr>
          <w:rFonts w:ascii="Times New Roman" w:eastAsia="Calibri" w:hAnsi="Times New Roman"/>
          <w:sz w:val="24"/>
          <w:szCs w:val="24"/>
          <w:u w:val="single"/>
          <w:lang w:val="en-US" w:eastAsia="en-US"/>
        </w:rPr>
        <w:t>ru</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16. График приема заявителей в уполномоченном органе</w:t>
      </w:r>
      <w:r>
        <w:rPr>
          <w:rFonts w:ascii="Times New Roman" w:hAnsi="Times New Roman"/>
          <w:i/>
          <w:sz w:val="24"/>
          <w:szCs w:val="24"/>
        </w:rPr>
        <w:t>:</w:t>
      </w:r>
    </w:p>
    <w:tbl>
      <w:tblPr>
        <w:tblW w:w="0" w:type="auto"/>
        <w:tblLook w:val="04A0"/>
      </w:tblPr>
      <w:tblGrid>
        <w:gridCol w:w="3115"/>
        <w:gridCol w:w="2555"/>
        <w:gridCol w:w="3675"/>
      </w:tblGrid>
      <w:tr w:rsidR="000E46FB" w:rsidTr="000E46FB">
        <w:tc>
          <w:tcPr>
            <w:tcW w:w="3115" w:type="dxa"/>
            <w:hideMark/>
          </w:tcPr>
          <w:p w:rsidR="000E46FB" w:rsidRDefault="000E46FB">
            <w:pPr>
              <w:widowControl w:val="0"/>
              <w:autoSpaceDE w:val="0"/>
              <w:autoSpaceDN w:val="0"/>
              <w:adjustRightInd w:val="0"/>
              <w:ind w:firstLine="601"/>
              <w:jc w:val="both"/>
              <w:rPr>
                <w:rFonts w:ascii="Times New Roman" w:hAnsi="Times New Roman"/>
                <w:sz w:val="24"/>
                <w:szCs w:val="24"/>
                <w:lang w:eastAsia="en-US"/>
              </w:rPr>
            </w:pPr>
            <w:bookmarkStart w:id="4" w:name="Par144"/>
            <w:bookmarkEnd w:id="4"/>
            <w:r>
              <w:rPr>
                <w:rFonts w:ascii="Times New Roman" w:hAnsi="Times New Roman"/>
                <w:sz w:val="24"/>
                <w:szCs w:val="24"/>
                <w:lang w:eastAsia="en-US"/>
              </w:rPr>
              <w:t>Понедельник</w:t>
            </w:r>
          </w:p>
        </w:tc>
        <w:tc>
          <w:tcPr>
            <w:tcW w:w="2555" w:type="dxa"/>
            <w:hideMark/>
          </w:tcPr>
          <w:p w:rsidR="000E46FB" w:rsidRDefault="000E46FB">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не приемный день</w:t>
            </w:r>
          </w:p>
        </w:tc>
        <w:tc>
          <w:tcPr>
            <w:tcW w:w="3675" w:type="dxa"/>
          </w:tcPr>
          <w:p w:rsidR="000E46FB" w:rsidRDefault="000E46FB">
            <w:pPr>
              <w:widowControl w:val="0"/>
              <w:autoSpaceDE w:val="0"/>
              <w:autoSpaceDN w:val="0"/>
              <w:adjustRightInd w:val="0"/>
              <w:rPr>
                <w:rFonts w:ascii="Times New Roman" w:hAnsi="Times New Roman"/>
                <w:sz w:val="24"/>
                <w:szCs w:val="24"/>
                <w:lang w:eastAsia="en-US"/>
              </w:rPr>
            </w:pPr>
          </w:p>
        </w:tc>
      </w:tr>
      <w:tr w:rsidR="000E46FB" w:rsidTr="000E46FB">
        <w:tc>
          <w:tcPr>
            <w:tcW w:w="3115" w:type="dxa"/>
            <w:hideMark/>
          </w:tcPr>
          <w:p w:rsidR="000E46FB" w:rsidRDefault="000E46FB">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Вторник</w:t>
            </w:r>
          </w:p>
        </w:tc>
        <w:tc>
          <w:tcPr>
            <w:tcW w:w="2555" w:type="dxa"/>
            <w:hideMark/>
          </w:tcPr>
          <w:p w:rsidR="000E46FB" w:rsidRDefault="000E46FB">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17.00</w:t>
            </w:r>
          </w:p>
        </w:tc>
        <w:tc>
          <w:tcPr>
            <w:tcW w:w="3675" w:type="dxa"/>
            <w:hideMark/>
          </w:tcPr>
          <w:p w:rsidR="000E46FB" w:rsidRDefault="000E46FB">
            <w:pPr>
              <w:rPr>
                <w:rFonts w:ascii="Times New Roman" w:hAnsi="Times New Roman"/>
                <w:sz w:val="24"/>
                <w:szCs w:val="24"/>
                <w:lang w:eastAsia="en-US"/>
              </w:rPr>
            </w:pPr>
            <w:r>
              <w:rPr>
                <w:rFonts w:ascii="Times New Roman" w:hAnsi="Times New Roman"/>
                <w:sz w:val="24"/>
                <w:szCs w:val="24"/>
                <w:lang w:eastAsia="en-US"/>
              </w:rPr>
              <w:t>(перерыв 12.00 – 13.00)</w:t>
            </w:r>
          </w:p>
        </w:tc>
      </w:tr>
      <w:tr w:rsidR="000E46FB" w:rsidTr="000E46FB">
        <w:tc>
          <w:tcPr>
            <w:tcW w:w="3115" w:type="dxa"/>
            <w:hideMark/>
          </w:tcPr>
          <w:p w:rsidR="000E46FB" w:rsidRDefault="000E46FB">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Среда</w:t>
            </w:r>
          </w:p>
        </w:tc>
        <w:tc>
          <w:tcPr>
            <w:tcW w:w="2555" w:type="dxa"/>
            <w:hideMark/>
          </w:tcPr>
          <w:p w:rsidR="000E46FB" w:rsidRDefault="000E46FB">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17.00</w:t>
            </w:r>
          </w:p>
        </w:tc>
        <w:tc>
          <w:tcPr>
            <w:tcW w:w="3675" w:type="dxa"/>
            <w:hideMark/>
          </w:tcPr>
          <w:p w:rsidR="000E46FB" w:rsidRDefault="000E46FB">
            <w:pPr>
              <w:rPr>
                <w:rFonts w:ascii="Times New Roman" w:hAnsi="Times New Roman"/>
                <w:sz w:val="24"/>
                <w:szCs w:val="24"/>
                <w:lang w:eastAsia="en-US"/>
              </w:rPr>
            </w:pPr>
            <w:r>
              <w:rPr>
                <w:rFonts w:ascii="Times New Roman" w:hAnsi="Times New Roman"/>
                <w:sz w:val="24"/>
                <w:szCs w:val="24"/>
                <w:lang w:eastAsia="en-US"/>
              </w:rPr>
              <w:t>(перерыв 12.00 – 13.00)</w:t>
            </w:r>
          </w:p>
        </w:tc>
      </w:tr>
      <w:tr w:rsidR="000E46FB" w:rsidTr="000E46FB">
        <w:tc>
          <w:tcPr>
            <w:tcW w:w="3115" w:type="dxa"/>
            <w:hideMark/>
          </w:tcPr>
          <w:p w:rsidR="000E46FB" w:rsidRDefault="000E46FB">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Четверг</w:t>
            </w:r>
          </w:p>
        </w:tc>
        <w:tc>
          <w:tcPr>
            <w:tcW w:w="2555" w:type="dxa"/>
            <w:hideMark/>
          </w:tcPr>
          <w:p w:rsidR="000E46FB" w:rsidRDefault="000E46FB">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17.00</w:t>
            </w:r>
          </w:p>
        </w:tc>
        <w:tc>
          <w:tcPr>
            <w:tcW w:w="3675" w:type="dxa"/>
            <w:hideMark/>
          </w:tcPr>
          <w:p w:rsidR="000E46FB" w:rsidRDefault="000E46FB">
            <w:pPr>
              <w:rPr>
                <w:rFonts w:ascii="Times New Roman" w:hAnsi="Times New Roman"/>
                <w:sz w:val="24"/>
                <w:szCs w:val="24"/>
                <w:lang w:eastAsia="en-US"/>
              </w:rPr>
            </w:pPr>
            <w:r>
              <w:rPr>
                <w:rFonts w:ascii="Times New Roman" w:hAnsi="Times New Roman"/>
                <w:sz w:val="24"/>
                <w:szCs w:val="24"/>
                <w:lang w:eastAsia="en-US"/>
              </w:rPr>
              <w:t>(перерыв 12.00 – 13.00)</w:t>
            </w:r>
          </w:p>
        </w:tc>
      </w:tr>
      <w:tr w:rsidR="000E46FB" w:rsidTr="000E46FB">
        <w:tc>
          <w:tcPr>
            <w:tcW w:w="3115" w:type="dxa"/>
            <w:hideMark/>
          </w:tcPr>
          <w:p w:rsidR="000E46FB" w:rsidRDefault="000E46FB">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Пятница</w:t>
            </w:r>
          </w:p>
        </w:tc>
        <w:tc>
          <w:tcPr>
            <w:tcW w:w="2555" w:type="dxa"/>
            <w:hideMark/>
          </w:tcPr>
          <w:p w:rsidR="000E46FB" w:rsidRDefault="000E46FB">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12.00</w:t>
            </w:r>
          </w:p>
        </w:tc>
        <w:tc>
          <w:tcPr>
            <w:tcW w:w="3675" w:type="dxa"/>
          </w:tcPr>
          <w:p w:rsidR="000E46FB" w:rsidRDefault="000E46FB">
            <w:pPr>
              <w:rPr>
                <w:rFonts w:ascii="Times New Roman" w:hAnsi="Times New Roman"/>
                <w:sz w:val="24"/>
                <w:szCs w:val="24"/>
                <w:lang w:eastAsia="en-US"/>
              </w:rPr>
            </w:pPr>
          </w:p>
        </w:tc>
      </w:tr>
      <w:tr w:rsidR="000E46FB" w:rsidTr="000E46FB">
        <w:trPr>
          <w:trHeight w:val="1418"/>
        </w:trPr>
        <w:tc>
          <w:tcPr>
            <w:tcW w:w="9345" w:type="dxa"/>
            <w:gridSpan w:val="3"/>
          </w:tcPr>
          <w:p w:rsidR="000E46FB" w:rsidRDefault="000E46FB">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Суббота, воскресенье – выходные дни.</w:t>
            </w:r>
          </w:p>
          <w:p w:rsidR="000E46FB" w:rsidRDefault="000E46FB">
            <w:pPr>
              <w:widowControl w:val="0"/>
              <w:autoSpaceDE w:val="0"/>
              <w:autoSpaceDN w:val="0"/>
              <w:adjustRightInd w:val="0"/>
              <w:ind w:firstLine="709"/>
              <w:rPr>
                <w:rFonts w:ascii="Times New Roman" w:eastAsia="Calibri" w:hAnsi="Times New Roman"/>
                <w:sz w:val="24"/>
                <w:szCs w:val="24"/>
                <w:lang w:eastAsia="en-US"/>
              </w:rPr>
            </w:pPr>
            <w:r>
              <w:rPr>
                <w:rFonts w:ascii="Times New Roman" w:eastAsia="Calibri" w:hAnsi="Times New Roman"/>
                <w:sz w:val="24"/>
                <w:szCs w:val="24"/>
                <w:lang w:eastAsia="en-US"/>
              </w:rPr>
              <w:t>16.1. График приема заявителей главой администрации уполномоченного органа:</w:t>
            </w:r>
          </w:p>
          <w:tbl>
            <w:tblPr>
              <w:tblW w:w="4536" w:type="dxa"/>
              <w:tblInd w:w="567" w:type="dxa"/>
              <w:tblLook w:val="04A0"/>
            </w:tblPr>
            <w:tblGrid>
              <w:gridCol w:w="2552"/>
              <w:gridCol w:w="1984"/>
            </w:tblGrid>
            <w:tr w:rsidR="000E46FB">
              <w:trPr>
                <w:trHeight w:val="70"/>
              </w:trPr>
              <w:tc>
                <w:tcPr>
                  <w:tcW w:w="2552" w:type="dxa"/>
                  <w:hideMark/>
                </w:tcPr>
                <w:p w:rsidR="000E46FB" w:rsidRDefault="000E46FB">
                  <w:pPr>
                    <w:rPr>
                      <w:rFonts w:ascii="Calibri" w:hAnsi="Calibri"/>
                      <w:sz w:val="20"/>
                    </w:rPr>
                  </w:pPr>
                </w:p>
              </w:tc>
              <w:tc>
                <w:tcPr>
                  <w:tcW w:w="1984" w:type="dxa"/>
                  <w:hideMark/>
                </w:tcPr>
                <w:p w:rsidR="000E46FB" w:rsidRDefault="000E46FB">
                  <w:pPr>
                    <w:rPr>
                      <w:rFonts w:ascii="Calibri" w:hAnsi="Calibri"/>
                      <w:sz w:val="20"/>
                    </w:rPr>
                  </w:pPr>
                </w:p>
              </w:tc>
            </w:tr>
            <w:tr w:rsidR="000E46FB">
              <w:tc>
                <w:tcPr>
                  <w:tcW w:w="2552" w:type="dxa"/>
                  <w:hideMark/>
                </w:tcPr>
                <w:p w:rsidR="000E46FB" w:rsidRDefault="000E46FB">
                  <w:pPr>
                    <w:widowControl w:val="0"/>
                    <w:autoSpaceDE w:val="0"/>
                    <w:autoSpaceDN w:val="0"/>
                    <w:adjustRightInd w:val="0"/>
                    <w:ind w:left="-103"/>
                    <w:jc w:val="both"/>
                    <w:rPr>
                      <w:rFonts w:ascii="Times New Roman" w:hAnsi="Times New Roman"/>
                      <w:sz w:val="24"/>
                      <w:szCs w:val="24"/>
                      <w:lang w:eastAsia="en-US"/>
                    </w:rPr>
                  </w:pPr>
                  <w:r>
                    <w:rPr>
                      <w:rFonts w:ascii="Times New Roman" w:hAnsi="Times New Roman"/>
                      <w:sz w:val="24"/>
                      <w:szCs w:val="24"/>
                      <w:lang w:eastAsia="en-US"/>
                    </w:rPr>
                    <w:t xml:space="preserve">           Среда</w:t>
                  </w:r>
                </w:p>
              </w:tc>
              <w:tc>
                <w:tcPr>
                  <w:tcW w:w="1984" w:type="dxa"/>
                  <w:hideMark/>
                </w:tcPr>
                <w:p w:rsidR="000E46FB" w:rsidRDefault="000E46FB">
                  <w:pPr>
                    <w:widowControl w:val="0"/>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9.00 – 12.00</w:t>
                  </w:r>
                </w:p>
              </w:tc>
            </w:tr>
          </w:tbl>
          <w:p w:rsidR="000E46FB" w:rsidRDefault="000E46FB">
            <w:pPr>
              <w:widowControl w:val="0"/>
              <w:autoSpaceDE w:val="0"/>
              <w:autoSpaceDN w:val="0"/>
              <w:adjustRightInd w:val="0"/>
              <w:ind w:firstLine="601"/>
              <w:rPr>
                <w:rFonts w:ascii="Times New Roman" w:eastAsia="Times New Roman" w:hAnsi="Times New Roman"/>
                <w:sz w:val="24"/>
                <w:szCs w:val="24"/>
              </w:rPr>
            </w:pPr>
            <w:r>
              <w:rPr>
                <w:rFonts w:ascii="Times New Roman" w:hAnsi="Times New Roman"/>
                <w:sz w:val="24"/>
                <w:szCs w:val="24"/>
              </w:rPr>
              <w:t xml:space="preserve"> 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E46FB" w:rsidRDefault="000E46FB">
            <w:pPr>
              <w:widowControl w:val="0"/>
              <w:autoSpaceDE w:val="0"/>
              <w:autoSpaceDN w:val="0"/>
              <w:adjustRightInd w:val="0"/>
              <w:ind w:firstLine="601"/>
              <w:jc w:val="both"/>
              <w:rPr>
                <w:rFonts w:ascii="Times New Roman" w:hAnsi="Times New Roman"/>
                <w:sz w:val="24"/>
                <w:szCs w:val="24"/>
              </w:rPr>
            </w:pPr>
          </w:p>
        </w:tc>
      </w:tr>
    </w:tbl>
    <w:p w:rsidR="000E46FB" w:rsidRDefault="000E46FB" w:rsidP="000E46F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Раздел II. СТАНДАРТ ПРЕДОСТАВЛЕНИЯ МУНИЦИПАЛЬНОЙ УСЛУГИ</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5" w:name="Par146"/>
      <w:bookmarkEnd w:id="5"/>
      <w:r>
        <w:rPr>
          <w:rFonts w:ascii="Times New Roman" w:hAnsi="Times New Roman"/>
          <w:sz w:val="24"/>
          <w:szCs w:val="24"/>
        </w:rPr>
        <w:t>Глава 4. НАИМЕНОВАНИЕ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18. 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помещений в нежилое или нежилого в жилое помещение, </w:t>
      </w:r>
      <w:r>
        <w:rPr>
          <w:rFonts w:ascii="Times New Roman" w:hAnsi="Times New Roman"/>
          <w:sz w:val="24"/>
          <w:szCs w:val="24"/>
        </w:rPr>
        <w:lastRenderedPageBreak/>
        <w:t>находящегося на территории Маритуйского муниципального образования (далее – перевод).</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Pr>
          <w:rFonts w:ascii="Times New Roman" w:hAnsi="Times New Roman"/>
          <w:sz w:val="24"/>
          <w:szCs w:val="24"/>
          <w:lang w:eastAsia="en-US"/>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 Выдача документов о переводе осуществляется в соответствии с законодательством.</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6" w:name="Par151"/>
      <w:bookmarkEnd w:id="6"/>
      <w:r>
        <w:rPr>
          <w:rFonts w:ascii="Times New Roman" w:hAnsi="Times New Roman"/>
          <w:sz w:val="24"/>
          <w:szCs w:val="24"/>
        </w:rPr>
        <w:t>Глава 5. НАИМЕНОВАНИЕ ОРГАНА МЕСТНОГО САМОУПРАВЛЕНИЯ,</w:t>
      </w:r>
    </w:p>
    <w:p w:rsidR="000E46FB" w:rsidRDefault="000E46FB" w:rsidP="000E46F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ПРЕДОСТАВЛЯЮЩЕГО МУНИЦИПАЛЬНУЮ УСЛУГУ</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Маритуйского сельского поселения</w:t>
      </w:r>
      <w:r>
        <w:rPr>
          <w:rFonts w:ascii="Times New Roman" w:hAnsi="Times New Roman"/>
          <w:i/>
          <w:sz w:val="24"/>
          <w:szCs w:val="24"/>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 В предоставлении муниципальной услуги участвуют:</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Федеральная служба государственной регистрации, кадастра и картографии;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организации по техническому учету и (или) технической инвентаризации;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нотариус.</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jc w:val="center"/>
        <w:rPr>
          <w:rFonts w:ascii="Times New Roman" w:hAnsi="Times New Roman"/>
          <w:sz w:val="24"/>
          <w:szCs w:val="24"/>
        </w:rPr>
      </w:pPr>
      <w:bookmarkStart w:id="7" w:name="Par159"/>
      <w:bookmarkEnd w:id="7"/>
      <w:r>
        <w:rPr>
          <w:rFonts w:ascii="Times New Roman" w:hAnsi="Times New Roman"/>
          <w:sz w:val="24"/>
          <w:szCs w:val="24"/>
        </w:rPr>
        <w:t>Глава 6. ОПИСАНИЕ РЕЗУЛЬТАТА</w:t>
      </w:r>
    </w:p>
    <w:p w:rsidR="000E46FB" w:rsidRDefault="000E46FB" w:rsidP="000E46FB">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 Конечным результатом предоставления муниципальной услуги является:</w:t>
      </w:r>
    </w:p>
    <w:p w:rsidR="000E46FB" w:rsidRDefault="000E46FB" w:rsidP="000E46FB">
      <w:pPr>
        <w:autoSpaceDE w:val="0"/>
        <w:autoSpaceDN w:val="0"/>
        <w:adjustRightInd w:val="0"/>
        <w:ind w:firstLine="709"/>
        <w:rPr>
          <w:rFonts w:ascii="Times New Roman" w:hAnsi="Times New Roman"/>
          <w:sz w:val="24"/>
          <w:szCs w:val="24"/>
          <w:lang w:eastAsia="en-US"/>
        </w:rPr>
      </w:pPr>
      <w:bookmarkStart w:id="8" w:name="Par167"/>
      <w:bookmarkEnd w:id="8"/>
      <w:r>
        <w:rPr>
          <w:rFonts w:ascii="Times New Roman" w:hAnsi="Times New Roman"/>
          <w:sz w:val="24"/>
          <w:szCs w:val="24"/>
          <w:lang w:eastAsia="en-US"/>
        </w:rPr>
        <w:t>выдача решения о переводе жилого помещения в нежилое или нежилого в жилое помещения;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выдача отказа в переводе жилого помещения в нежилое или нежилого в жилое помещение.</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 Форма документа, подтверждающего принятие решения о переводе</w:t>
      </w:r>
      <w:r>
        <w:rPr>
          <w:rFonts w:ascii="Times New Roman" w:hAnsi="Times New Roman"/>
          <w:sz w:val="24"/>
          <w:szCs w:val="24"/>
          <w:lang w:eastAsia="en-US"/>
        </w:rPr>
        <w:t xml:space="preserve"> утверждена Постановлением Правительства Российской Федерации от 10 августа 2005 года № 502.</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26"/>
        <w:jc w:val="center"/>
        <w:outlineLvl w:val="2"/>
        <w:rPr>
          <w:rFonts w:ascii="Times New Roman" w:hAnsi="Times New Roman"/>
          <w:sz w:val="24"/>
          <w:szCs w:val="24"/>
        </w:rPr>
      </w:pPr>
      <w:r>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autoSpaceDE w:val="0"/>
        <w:autoSpaceDN w:val="0"/>
        <w:adjustRightInd w:val="0"/>
        <w:ind w:firstLine="709"/>
        <w:rPr>
          <w:rFonts w:ascii="Times New Roman" w:hAnsi="Times New Roman"/>
          <w:sz w:val="24"/>
          <w:szCs w:val="24"/>
          <w:lang w:eastAsia="en-US"/>
        </w:rPr>
      </w:pPr>
      <w:bookmarkStart w:id="9" w:name="Par174"/>
      <w:bookmarkEnd w:id="9"/>
      <w:r>
        <w:rPr>
          <w:rFonts w:ascii="Times New Roman" w:hAnsi="Times New Roman"/>
          <w:sz w:val="24"/>
          <w:szCs w:val="24"/>
        </w:rPr>
        <w:t>28. </w:t>
      </w:r>
      <w:r>
        <w:rPr>
          <w:rFonts w:ascii="Times New Roman" w:hAnsi="Times New Roman"/>
          <w:sz w:val="24"/>
          <w:szCs w:val="24"/>
          <w:lang w:eastAsia="en-US"/>
        </w:rPr>
        <w:t xml:space="preserve">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w:t>
      </w:r>
      <w:r>
        <w:rPr>
          <w:rFonts w:ascii="Times New Roman" w:hAnsi="Times New Roman"/>
          <w:sz w:val="24"/>
          <w:szCs w:val="24"/>
          <w:lang w:eastAsia="en-US"/>
        </w:rPr>
        <w:lastRenderedPageBreak/>
        <w:t>учетом обращения в организации и органы, участвующие в предоставлении муниципальной услуги.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 календарных дней.</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Срок выдачи (направления) указанного акта приемочной комиссии заявителю составляет 3 календарных дней со дня подписания комиссией акта.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 Срок приостановления предоставления муниципальной услуги законодательством не предусмотрен.</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jc w:val="center"/>
        <w:rPr>
          <w:rFonts w:ascii="Times New Roman" w:hAnsi="Times New Roman"/>
          <w:sz w:val="24"/>
          <w:szCs w:val="24"/>
        </w:rPr>
      </w:pPr>
      <w:bookmarkStart w:id="10" w:name="Par179"/>
      <w:bookmarkEnd w:id="10"/>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 Предоставление муниципальной услуги осуществляется в соответствии с законодательством.</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д) </w:t>
      </w:r>
      <w:hyperlink r:id="rId11" w:history="1">
        <w:r>
          <w:rPr>
            <w:rStyle w:val="a3"/>
            <w:sz w:val="24"/>
            <w:szCs w:val="24"/>
            <w:lang w:eastAsia="en-US"/>
          </w:rPr>
          <w:t>Постановление</w:t>
        </w:r>
      </w:hyperlink>
      <w:r>
        <w:rPr>
          <w:rFonts w:ascii="Times New Roman" w:hAnsi="Times New Roman"/>
          <w:sz w:val="24"/>
          <w:szCs w:val="24"/>
          <w:lang w:eastAsia="en-US"/>
        </w:rPr>
        <w:t xml:space="preserve"> Правительства Российской Федерации</w:t>
      </w:r>
      <w:r>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E46FB" w:rsidRDefault="000E46FB" w:rsidP="000E46FB">
      <w:pPr>
        <w:autoSpaceDE w:val="0"/>
        <w:autoSpaceDN w:val="0"/>
        <w:adjustRightInd w:val="0"/>
        <w:ind w:firstLine="709"/>
        <w:rPr>
          <w:rFonts w:ascii="Times New Roman" w:hAnsi="Times New Roman"/>
          <w:i/>
          <w:sz w:val="24"/>
          <w:szCs w:val="24"/>
        </w:rPr>
      </w:pPr>
      <w:r>
        <w:rPr>
          <w:rFonts w:ascii="Times New Roman" w:hAnsi="Times New Roman"/>
          <w:sz w:val="24"/>
          <w:szCs w:val="24"/>
          <w:lang w:eastAsia="en-US"/>
        </w:rPr>
        <w:t xml:space="preserve">з) </w:t>
      </w:r>
      <w:bookmarkStart w:id="11" w:name="Par199"/>
      <w:bookmarkEnd w:id="11"/>
      <w:r>
        <w:rPr>
          <w:rFonts w:ascii="Times New Roman" w:hAnsi="Times New Roman"/>
          <w:sz w:val="24"/>
          <w:szCs w:val="24"/>
        </w:rPr>
        <w:t>Устав Маритуйского муниципального образования (сельского поселения) («Славное море», 29.12.2005 г. № 52 (8915));</w:t>
      </w:r>
      <w:r>
        <w:rPr>
          <w:rFonts w:ascii="Times New Roman" w:hAnsi="Times New Roman"/>
          <w:i/>
          <w:sz w:val="24"/>
          <w:szCs w:val="24"/>
        </w:rPr>
        <w:t xml:space="preserve">     </w:t>
      </w:r>
    </w:p>
    <w:p w:rsidR="000E46FB" w:rsidRDefault="000E46FB" w:rsidP="000E46FB">
      <w:pPr>
        <w:rPr>
          <w:rFonts w:ascii="Times New Roman" w:hAnsi="Times New Roman"/>
          <w:sz w:val="24"/>
          <w:szCs w:val="24"/>
        </w:rPr>
      </w:pPr>
      <w:r>
        <w:rPr>
          <w:rFonts w:ascii="Times New Roman" w:hAnsi="Times New Roman"/>
          <w:sz w:val="24"/>
          <w:szCs w:val="24"/>
        </w:rPr>
        <w:t xml:space="preserve">и)  решение Думы Маритуйского сельского поселения от 06 марта 2013 г.  № 4-3 сд «Об утверждении перечня услуг, которые являются необходимыми и обязательными для предоставления администрацией Маритуйского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Маритуйского сельского поселения муниципальных услуг» </w:t>
      </w:r>
    </w:p>
    <w:p w:rsidR="000E46FB" w:rsidRDefault="000E46FB" w:rsidP="000E46FB">
      <w:pPr>
        <w:rPr>
          <w:rFonts w:ascii="Times New Roman" w:hAnsi="Times New Roman"/>
          <w:sz w:val="24"/>
          <w:szCs w:val="24"/>
          <w:lang w:eastAsia="en-US"/>
        </w:rPr>
      </w:pP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46FB" w:rsidRDefault="000E46FB" w:rsidP="000E46FB">
      <w:pPr>
        <w:widowControl w:val="0"/>
        <w:autoSpaceDE w:val="0"/>
        <w:autoSpaceDN w:val="0"/>
        <w:adjustRightInd w:val="0"/>
        <w:rPr>
          <w:rFonts w:ascii="Times New Roman" w:hAnsi="Times New Roman"/>
          <w:sz w:val="24"/>
          <w:szCs w:val="24"/>
          <w:highlight w:val="yellow"/>
        </w:rPr>
      </w:pPr>
    </w:p>
    <w:p w:rsidR="000E46FB" w:rsidRDefault="000E46FB" w:rsidP="000E46FB">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33. </w:t>
      </w:r>
      <w:r>
        <w:rPr>
          <w:rFonts w:ascii="Times New Roman" w:eastAsia="Calibri" w:hAnsi="Times New Roman"/>
          <w:sz w:val="24"/>
          <w:szCs w:val="24"/>
        </w:rPr>
        <w:t xml:space="preserve">Для получения муниципальной услуги заявитель оформляет </w:t>
      </w:r>
      <w:hyperlink r:id="rId12" w:anchor="Par381" w:history="1">
        <w:r>
          <w:rPr>
            <w:rStyle w:val="a3"/>
            <w:rFonts w:eastAsia="Calibri"/>
            <w:sz w:val="24"/>
            <w:szCs w:val="24"/>
          </w:rPr>
          <w:t>заявление</w:t>
        </w:r>
      </w:hyperlink>
      <w:r>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Times New Roman" w:hAnsi="Times New Roman"/>
          <w:sz w:val="24"/>
          <w:szCs w:val="24"/>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 К заявлению прилагаются следующие документы:</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правоустанавливающие документы на переводимое помещение, если право на него не зарегистрировано в Едином государственном реестре прав на недвижимое </w:t>
      </w:r>
      <w:r>
        <w:rPr>
          <w:rFonts w:ascii="Times New Roman" w:hAnsi="Times New Roman"/>
          <w:sz w:val="24"/>
          <w:szCs w:val="24"/>
        </w:rPr>
        <w:lastRenderedPageBreak/>
        <w:t>имущество и сделок с ним (подлинники или засвидетельствованные в нотариальном порядке копии);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в) </w:t>
      </w:r>
      <w:r>
        <w:rPr>
          <w:rFonts w:ascii="Times New Roman" w:hAnsi="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24"/>
          <w:szCs w:val="24"/>
          <w:shd w:val="clear" w:color="auto" w:fill="FFFFFF"/>
        </w:rPr>
        <w:t> </w:t>
      </w:r>
      <w:r>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0E46FB" w:rsidRDefault="000E46FB" w:rsidP="000E46FB">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36. Требования к документам, представляемым заявителем:</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б) тексты документов должны быть написаны разборчиво;</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г) документы не должны быть исполнены карандашом;</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0E46FB" w:rsidRDefault="000E46FB" w:rsidP="000E46FB">
      <w:pPr>
        <w:autoSpaceDE w:val="0"/>
        <w:autoSpaceDN w:val="0"/>
        <w:adjustRightInd w:val="0"/>
        <w:ind w:firstLine="709"/>
        <w:rPr>
          <w:rFonts w:ascii="Times New Roman" w:hAnsi="Times New Roman"/>
          <w:sz w:val="24"/>
          <w:szCs w:val="24"/>
          <w:highlight w:val="yellow"/>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14" w:name="Par224"/>
      <w:bookmarkEnd w:id="14"/>
      <w:r>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Times New Roman" w:hAnsi="Times New Roman"/>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E46FB" w:rsidRDefault="000E46FB" w:rsidP="000E46FB">
      <w:pPr>
        <w:widowControl w:val="0"/>
        <w:autoSpaceDE w:val="0"/>
        <w:autoSpaceDN w:val="0"/>
        <w:adjustRightInd w:val="0"/>
        <w:rPr>
          <w:rFonts w:ascii="Times New Roman" w:hAnsi="Times New Roman"/>
          <w:sz w:val="24"/>
          <w:szCs w:val="24"/>
          <w:highlight w:val="yellow"/>
        </w:rPr>
      </w:pPr>
    </w:p>
    <w:p w:rsidR="000E46FB" w:rsidRDefault="000E46FB" w:rsidP="000E46FB">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поэтажный план дома, в котором находится переводимое помещение</w:t>
      </w:r>
      <w:r>
        <w:rPr>
          <w:rStyle w:val="af4"/>
          <w:rFonts w:ascii="Times New Roman" w:hAnsi="Times New Roman"/>
          <w:sz w:val="24"/>
          <w:szCs w:val="24"/>
          <w:lang w:eastAsia="en-US"/>
        </w:rPr>
        <w:footnoteReference w:id="2"/>
      </w:r>
      <w:r>
        <w:rPr>
          <w:rFonts w:ascii="Times New Roman" w:hAnsi="Times New Roman"/>
          <w:sz w:val="24"/>
          <w:szCs w:val="24"/>
          <w:lang w:eastAsia="en-US"/>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jc w:val="center"/>
        <w:rPr>
          <w:rFonts w:ascii="Times New Roman" w:hAnsi="Times New Roman"/>
          <w:sz w:val="24"/>
          <w:szCs w:val="24"/>
        </w:rPr>
      </w:pPr>
      <w:bookmarkStart w:id="16" w:name="Par239"/>
      <w:bookmarkEnd w:id="16"/>
      <w:r>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0E46FB" w:rsidRDefault="000E46FB" w:rsidP="000E46FB">
      <w:pPr>
        <w:jc w:val="center"/>
        <w:rPr>
          <w:rFonts w:ascii="Times New Roman" w:hAnsi="Times New Roman"/>
          <w:sz w:val="24"/>
          <w:szCs w:val="24"/>
        </w:rPr>
      </w:pPr>
    </w:p>
    <w:p w:rsidR="000E46FB" w:rsidRDefault="000E46FB" w:rsidP="000E46FB">
      <w:pPr>
        <w:rPr>
          <w:rFonts w:ascii="Times New Roman" w:hAnsi="Times New Roman"/>
          <w:color w:val="000000"/>
          <w:sz w:val="24"/>
          <w:szCs w:val="24"/>
        </w:rPr>
      </w:pPr>
      <w:r>
        <w:rPr>
          <w:rFonts w:ascii="Times New Roman" w:hAnsi="Times New Roman"/>
          <w:color w:val="000000"/>
          <w:sz w:val="24"/>
          <w:szCs w:val="24"/>
        </w:rPr>
        <w:lastRenderedPageBreak/>
        <w:t>39. Основанием для отказа в приеме к рассмотрению заявления и документов являются:</w:t>
      </w:r>
    </w:p>
    <w:p w:rsidR="000E46FB" w:rsidRDefault="000E46FB" w:rsidP="000E46FB">
      <w:pPr>
        <w:rPr>
          <w:rFonts w:ascii="Times New Roman" w:hAnsi="Times New Roman"/>
          <w:color w:val="000000"/>
          <w:sz w:val="24"/>
          <w:szCs w:val="24"/>
        </w:rPr>
      </w:pPr>
      <w:r>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E46FB" w:rsidRDefault="000E46FB" w:rsidP="000E46FB">
      <w:pPr>
        <w:rPr>
          <w:rFonts w:ascii="Times New Roman" w:hAnsi="Times New Roman"/>
          <w:sz w:val="24"/>
          <w:szCs w:val="24"/>
        </w:rPr>
      </w:pPr>
      <w:r>
        <w:rPr>
          <w:rFonts w:ascii="Times New Roman" w:hAnsi="Times New Roman"/>
          <w:color w:val="000000"/>
          <w:sz w:val="24"/>
          <w:szCs w:val="24"/>
        </w:rPr>
        <w:t xml:space="preserve">несоответствие документов требованиям, указанным </w:t>
      </w:r>
      <w:r>
        <w:rPr>
          <w:rFonts w:ascii="Times New Roman" w:hAnsi="Times New Roman"/>
          <w:sz w:val="24"/>
          <w:szCs w:val="24"/>
        </w:rPr>
        <w:t>в пункте 36 настоящего административного регламента;</w:t>
      </w:r>
    </w:p>
    <w:p w:rsidR="000E46FB" w:rsidRDefault="000E46FB" w:rsidP="000E46FB">
      <w:pPr>
        <w:rPr>
          <w:rFonts w:ascii="Times New Roman" w:hAnsi="Times New Roman"/>
          <w:color w:val="000000"/>
          <w:sz w:val="24"/>
          <w:szCs w:val="24"/>
        </w:rPr>
      </w:pPr>
      <w:r>
        <w:rPr>
          <w:rFonts w:ascii="Times New Roman" w:hAnsi="Times New Roman"/>
          <w:sz w:val="24"/>
          <w:szCs w:val="24"/>
        </w:rPr>
        <w:t>наличие в заявлении нецензурных либо оскорбительных</w:t>
      </w:r>
      <w:r>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0E46FB" w:rsidRDefault="000E46FB" w:rsidP="000E46FB">
      <w:pPr>
        <w:rPr>
          <w:rFonts w:ascii="Times New Roman" w:hAnsi="Times New Roman"/>
          <w:color w:val="000000"/>
          <w:sz w:val="24"/>
          <w:szCs w:val="24"/>
        </w:rPr>
      </w:pPr>
      <w:r>
        <w:rPr>
          <w:rFonts w:ascii="Times New Roman" w:hAnsi="Times New Roman"/>
          <w:color w:val="000000"/>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46FB" w:rsidRDefault="000E46FB" w:rsidP="000E46FB">
      <w:pPr>
        <w:rPr>
          <w:rFonts w:ascii="Times New Roman" w:hAnsi="Times New Roman"/>
          <w:color w:val="000000"/>
          <w:sz w:val="24"/>
          <w:szCs w:val="24"/>
        </w:rPr>
      </w:pPr>
      <w:r>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E46FB" w:rsidRDefault="000E46FB" w:rsidP="000E46FB">
      <w:pPr>
        <w:rPr>
          <w:rFonts w:ascii="Times New Roman" w:hAnsi="Times New Roman"/>
          <w:color w:val="000000"/>
          <w:sz w:val="24"/>
          <w:szCs w:val="24"/>
        </w:rPr>
      </w:pPr>
      <w:r>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E46FB" w:rsidRDefault="000E46FB" w:rsidP="000E46FB">
      <w:pPr>
        <w:rPr>
          <w:rFonts w:ascii="Times New Roman" w:hAnsi="Times New Roman"/>
          <w:sz w:val="24"/>
          <w:szCs w:val="24"/>
        </w:rPr>
      </w:pPr>
      <w:r>
        <w:rPr>
          <w:rFonts w:ascii="Times New Roman" w:hAnsi="Times New Roman"/>
          <w:color w:val="000000"/>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пунктом 80 </w:t>
      </w:r>
      <w:r>
        <w:rPr>
          <w:rFonts w:ascii="Times New Roman" w:hAnsi="Times New Roman"/>
          <w:sz w:val="24"/>
          <w:szCs w:val="24"/>
        </w:rPr>
        <w:t>настоящего административного регламента.</w:t>
      </w:r>
    </w:p>
    <w:p w:rsidR="000E46FB" w:rsidRDefault="000E46FB" w:rsidP="000E46FB">
      <w:pPr>
        <w:rPr>
          <w:rFonts w:ascii="Times New Roman" w:hAnsi="Times New Roman"/>
          <w:color w:val="000000"/>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17" w:name="Par251"/>
      <w:bookmarkEnd w:id="17"/>
      <w:r>
        <w:rPr>
          <w:rFonts w:ascii="Times New Roman" w:hAnsi="Times New Roman"/>
          <w:sz w:val="24"/>
          <w:szCs w:val="24"/>
        </w:rPr>
        <w:t>Глава 12. ПЕРЕЧЕНЬ ОСНОВАНИЙ ДЛЯ ПРИОСТАНОВЛЕНИЯ</w:t>
      </w:r>
    </w:p>
    <w:p w:rsidR="000E46FB" w:rsidRDefault="000E46FB" w:rsidP="000E46F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ИЛИ ОТКАЗА В ПРЕДОСТАВЛЕНИИ МУНИЦИПАЛЬНОЙ УСЛУГИ</w:t>
      </w:r>
    </w:p>
    <w:p w:rsidR="000E46FB" w:rsidRDefault="000E46FB" w:rsidP="000E46FB">
      <w:pPr>
        <w:widowControl w:val="0"/>
        <w:autoSpaceDE w:val="0"/>
        <w:autoSpaceDN w:val="0"/>
        <w:adjustRightInd w:val="0"/>
        <w:rPr>
          <w:rFonts w:ascii="Times New Roman" w:hAnsi="Times New Roman"/>
          <w:sz w:val="24"/>
          <w:szCs w:val="24"/>
          <w:highlight w:val="yellow"/>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43. Основаниями для отказа в предоставлении муниципальной услуги являются:</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а) непредставление документов, отраженных в пункте 34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 xml:space="preserve">б) поступление в уполномоченный орган </w:t>
      </w:r>
      <w:r>
        <w:rPr>
          <w:rFonts w:ascii="Times New Roman" w:hAnsi="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Pr>
          <w:rFonts w:ascii="Times New Roman" w:hAnsi="Times New Roman"/>
          <w:sz w:val="24"/>
          <w:szCs w:val="24"/>
        </w:rPr>
        <w:t>;</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представление документов в ненадлежащий орган;</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г) несоответствие проекта переустройства и (или) перепланировки жилого помещения требованиям законодательства.</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0E46FB" w:rsidRDefault="000E46FB" w:rsidP="000E46FB">
      <w:pPr>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18" w:name="Par261"/>
      <w:bookmarkEnd w:id="18"/>
      <w:r>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46. </w:t>
      </w:r>
      <w:r>
        <w:rPr>
          <w:rFonts w:ascii="Times New Roman" w:hAnsi="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Маритуйского муниципального образования Иркутской области и предоставляются организациями, участвующими в предоставлении муниципальных услуг Маритуйского муниципального образования Иркутской области, утвержденным решением Думы Маритуйского сельского поселения Иркутской области, необходимые и обязательные услуги для предоставления муниципальной услуги отсутствуют.</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19" w:name="Par270"/>
      <w:bookmarkEnd w:id="19"/>
      <w:r>
        <w:rPr>
          <w:rFonts w:ascii="Times New Roman" w:hAnsi="Times New Roman"/>
          <w:sz w:val="24"/>
          <w:szCs w:val="24"/>
        </w:rPr>
        <w:t xml:space="preserve">Глава 14. ПОРЯДОК, РАЗМЕР И ОСНОВАНИЯ ВЗИМАНИЯ ГОСУДАРСТВЕННОЙ ПОШЛИНЫ ИЛИ ИНОЙ ПЛАТЫ, ВЗИМАЕМОЙ ЗА ПРЕДОСТАВЛЕНИЕ </w:t>
      </w:r>
      <w:r>
        <w:rPr>
          <w:rFonts w:ascii="Times New Roman" w:hAnsi="Times New Roman"/>
          <w:sz w:val="24"/>
          <w:szCs w:val="24"/>
        </w:rPr>
        <w:lastRenderedPageBreak/>
        <w:t>МУНИЦИПАЛЬНОЙ УСЛУГИ, В ТОМ ЧИСЛЕ В ЭЛЕКТРОННОЙ ФОРМЕ</w:t>
      </w:r>
    </w:p>
    <w:p w:rsidR="000E46FB" w:rsidRDefault="000E46FB" w:rsidP="000E46FB">
      <w:pPr>
        <w:widowControl w:val="0"/>
        <w:autoSpaceDE w:val="0"/>
        <w:autoSpaceDN w:val="0"/>
        <w:adjustRightInd w:val="0"/>
        <w:rPr>
          <w:rFonts w:ascii="Times New Roman" w:hAnsi="Times New Roman"/>
          <w:sz w:val="24"/>
          <w:szCs w:val="24"/>
        </w:rPr>
      </w:pPr>
      <w:bookmarkStart w:id="20" w:name="Par277"/>
      <w:bookmarkEnd w:id="20"/>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jc w:val="center"/>
        <w:rPr>
          <w:rFonts w:ascii="Times New Roman" w:hAnsi="Times New Roman"/>
          <w:sz w:val="24"/>
          <w:szCs w:val="24"/>
        </w:rPr>
      </w:pPr>
      <w:r>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46FB" w:rsidRDefault="000E46FB" w:rsidP="000E46FB">
      <w:pPr>
        <w:rPr>
          <w:rFonts w:ascii="Times New Roman" w:hAnsi="Times New Roman"/>
          <w:color w:val="C00000"/>
          <w:sz w:val="24"/>
          <w:szCs w:val="24"/>
        </w:rPr>
      </w:pPr>
    </w:p>
    <w:p w:rsidR="000E46FB" w:rsidRDefault="000E46FB" w:rsidP="000E46FB">
      <w:pPr>
        <w:rPr>
          <w:rFonts w:ascii="Times New Roman" w:hAnsi="Times New Roman"/>
          <w:sz w:val="24"/>
          <w:szCs w:val="24"/>
        </w:rPr>
      </w:pPr>
      <w:r>
        <w:rPr>
          <w:rFonts w:ascii="Times New Roman" w:hAnsi="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E46FB" w:rsidRDefault="000E46FB" w:rsidP="000E46FB">
      <w:pPr>
        <w:rPr>
          <w:rFonts w:ascii="Times New Roman" w:hAnsi="Times New Roman"/>
          <w:sz w:val="24"/>
          <w:szCs w:val="24"/>
        </w:rPr>
      </w:pPr>
      <w:r>
        <w:rPr>
          <w:rFonts w:ascii="Times New Roman" w:hAnsi="Times New Roman"/>
          <w:sz w:val="24"/>
          <w:szCs w:val="24"/>
        </w:rPr>
        <w:t>50. Размер платы за получение документов в результате оказания услуг, которые являются необходимыми</w:t>
      </w:r>
      <w:r>
        <w:rPr>
          <w:sz w:val="24"/>
          <w:szCs w:val="24"/>
        </w:rPr>
        <w:t xml:space="preserve"> и обязательными для предоставления </w:t>
      </w:r>
      <w:r>
        <w:rPr>
          <w:rFonts w:ascii="Times New Roman" w:hAnsi="Times New Roman"/>
          <w:sz w:val="24"/>
          <w:szCs w:val="24"/>
        </w:rPr>
        <w:t>муниципальной услуги, не установлен.</w:t>
      </w:r>
    </w:p>
    <w:p w:rsidR="000E46FB" w:rsidRDefault="000E46FB" w:rsidP="000E46FB">
      <w:pPr>
        <w:rPr>
          <w:rFonts w:ascii="Times New Roman" w:hAnsi="Times New Roman"/>
          <w:sz w:val="24"/>
          <w:szCs w:val="24"/>
        </w:rPr>
      </w:pPr>
    </w:p>
    <w:p w:rsidR="000E46FB" w:rsidRDefault="000E46FB" w:rsidP="000E46FB">
      <w:pPr>
        <w:jc w:val="center"/>
        <w:rPr>
          <w:rFonts w:ascii="Times New Roman" w:hAnsi="Times New Roman"/>
          <w:sz w:val="24"/>
          <w:szCs w:val="24"/>
        </w:rPr>
      </w:pPr>
      <w:bookmarkStart w:id="21" w:name="Par285"/>
      <w:bookmarkEnd w:id="21"/>
      <w:r>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E46FB" w:rsidRDefault="000E46FB" w:rsidP="000E46FB">
      <w:pPr>
        <w:rPr>
          <w:rFonts w:ascii="Times New Roman" w:hAnsi="Times New Roman"/>
          <w:sz w:val="24"/>
          <w:szCs w:val="24"/>
        </w:rPr>
      </w:pPr>
    </w:p>
    <w:p w:rsidR="000E46FB" w:rsidRDefault="000E46FB" w:rsidP="000E46FB">
      <w:pPr>
        <w:rPr>
          <w:rFonts w:ascii="Times New Roman" w:hAnsi="Times New Roman"/>
          <w:sz w:val="24"/>
          <w:szCs w:val="24"/>
        </w:rPr>
      </w:pPr>
      <w:bookmarkStart w:id="22" w:name="Par289"/>
      <w:bookmarkEnd w:id="22"/>
      <w:r>
        <w:rPr>
          <w:rFonts w:ascii="Times New Roman" w:hAnsi="Times New Roman"/>
          <w:sz w:val="24"/>
          <w:szCs w:val="24"/>
        </w:rPr>
        <w:t>51. Максимальное время ожидания в очереди при подаче заявления и документов не должно превышать 15 минут.</w:t>
      </w:r>
    </w:p>
    <w:p w:rsidR="000E46FB" w:rsidRDefault="000E46FB" w:rsidP="000E46FB">
      <w:pPr>
        <w:rPr>
          <w:rFonts w:ascii="Times New Roman" w:hAnsi="Times New Roman"/>
          <w:sz w:val="24"/>
          <w:szCs w:val="24"/>
        </w:rPr>
      </w:pPr>
      <w:r>
        <w:rPr>
          <w:rFonts w:ascii="Times New Roman" w:hAnsi="Times New Roman"/>
          <w:sz w:val="24"/>
          <w:szCs w:val="24"/>
        </w:rPr>
        <w:t>52. Максимальное время ожидания в очереди при получении результата муниципальной услуги не должно превышать 15 минут.</w:t>
      </w:r>
    </w:p>
    <w:p w:rsidR="000E46FB" w:rsidRDefault="000E46FB" w:rsidP="000E46FB">
      <w:pPr>
        <w:rPr>
          <w:rFonts w:ascii="Times New Roman" w:hAnsi="Times New Roman"/>
          <w:sz w:val="24"/>
          <w:szCs w:val="24"/>
        </w:rPr>
      </w:pPr>
    </w:p>
    <w:p w:rsidR="000E46FB" w:rsidRDefault="000E46FB" w:rsidP="000E46FB">
      <w:pPr>
        <w:jc w:val="center"/>
        <w:rPr>
          <w:rFonts w:ascii="Times New Roman" w:hAnsi="Times New Roman"/>
          <w:sz w:val="24"/>
          <w:szCs w:val="24"/>
        </w:rPr>
      </w:pPr>
      <w:bookmarkStart w:id="23" w:name="Par293"/>
      <w:bookmarkEnd w:id="23"/>
      <w:r>
        <w:rPr>
          <w:rFonts w:ascii="Times New Roman" w:hAnsi="Times New Roman"/>
          <w:sz w:val="24"/>
          <w:szCs w:val="24"/>
        </w:rPr>
        <w:t>Глава 17. СРОК И ПОРЯДОК РЕГИСТРАЦИИ ЗАЯВЛЕНИЯ</w:t>
      </w:r>
    </w:p>
    <w:p w:rsidR="000E46FB" w:rsidRDefault="000E46FB" w:rsidP="000E46FB">
      <w:pPr>
        <w:jc w:val="center"/>
        <w:rPr>
          <w:rFonts w:ascii="Times New Roman" w:hAnsi="Times New Roman"/>
          <w:sz w:val="24"/>
          <w:szCs w:val="24"/>
        </w:rPr>
      </w:pPr>
      <w:r>
        <w:rPr>
          <w:rFonts w:ascii="Times New Roman" w:hAnsi="Times New Roman"/>
          <w:sz w:val="24"/>
          <w:szCs w:val="24"/>
        </w:rPr>
        <w:t>ЗАЯВИТЕЛЯ О ПРЕДОСТАВЛЕНИИ МУНИЦИПАЛЬНОЙ УСЛУГИ, В ТОМ ЧИСЛЕ В ЭЛЕКТРОННОЙ ФОРМЕ</w:t>
      </w:r>
    </w:p>
    <w:p w:rsidR="000E46FB" w:rsidRDefault="000E46FB" w:rsidP="000E46FB">
      <w:pPr>
        <w:jc w:val="center"/>
        <w:rPr>
          <w:rFonts w:ascii="Times New Roman" w:hAnsi="Times New Roman"/>
          <w:sz w:val="24"/>
          <w:szCs w:val="24"/>
        </w:rPr>
      </w:pPr>
    </w:p>
    <w:p w:rsidR="000E46FB" w:rsidRDefault="000E46FB" w:rsidP="000E46FB">
      <w:pPr>
        <w:rPr>
          <w:rFonts w:ascii="Times New Roman" w:hAnsi="Times New Roman"/>
          <w:sz w:val="24"/>
          <w:szCs w:val="24"/>
        </w:rPr>
      </w:pPr>
      <w:r>
        <w:rPr>
          <w:rFonts w:ascii="Times New Roman" w:hAnsi="Times New Roman"/>
          <w:sz w:val="24"/>
          <w:szCs w:val="24"/>
        </w:rPr>
        <w:lastRenderedPageBreak/>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0E46FB" w:rsidRDefault="000E46FB" w:rsidP="000E46FB">
      <w:pPr>
        <w:rPr>
          <w:rFonts w:ascii="Times New Roman" w:hAnsi="Times New Roman"/>
          <w:sz w:val="24"/>
          <w:szCs w:val="24"/>
        </w:rPr>
      </w:pPr>
      <w:r>
        <w:rPr>
          <w:rFonts w:ascii="Times New Roman" w:hAnsi="Times New Roman"/>
          <w:sz w:val="24"/>
          <w:szCs w:val="24"/>
        </w:rPr>
        <w:t>54. Максимальное время регистрации заявления о предоставлении муниципальной услуги составляет 10 минут.</w:t>
      </w:r>
    </w:p>
    <w:p w:rsidR="000E46FB" w:rsidRDefault="000E46FB" w:rsidP="000E46FB">
      <w:pPr>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24" w:name="Par300"/>
      <w:bookmarkEnd w:id="24"/>
      <w:r>
        <w:rPr>
          <w:rFonts w:ascii="Times New Roman" w:hAnsi="Times New Roman"/>
          <w:sz w:val="24"/>
          <w:szCs w:val="24"/>
        </w:rPr>
        <w:t>Глава 18. ТРЕБОВАНИЯ К ПОМЕЩЕНИЯМ,</w:t>
      </w:r>
    </w:p>
    <w:p w:rsidR="000E46FB" w:rsidRDefault="000E46FB" w:rsidP="000E46F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 КОТОРЫХ ПРЕДОСТАВЛЯЕТСЯ МУНИЦИПАЛЬНАЯ УСЛУГА</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57. </w:t>
      </w:r>
      <w:r>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25" w:name="Par313"/>
      <w:bookmarkEnd w:id="25"/>
      <w:r>
        <w:rPr>
          <w:rFonts w:ascii="Times New Roman" w:hAnsi="Times New Roman"/>
          <w:sz w:val="24"/>
          <w:szCs w:val="24"/>
        </w:rPr>
        <w:t xml:space="preserve">Глава 19. ПОКАЗАТЕЛИ ДОСТУПНОСТИ И КАЧЕСТВА МУНИЦИПАЛЬНОЙ </w:t>
      </w:r>
      <w:r>
        <w:rPr>
          <w:rFonts w:ascii="Times New Roman" w:hAnsi="Times New Roman"/>
          <w:sz w:val="24"/>
          <w:szCs w:val="24"/>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6FB" w:rsidRDefault="000E46FB" w:rsidP="000E46FB">
      <w:pPr>
        <w:widowControl w:val="0"/>
        <w:autoSpaceDE w:val="0"/>
        <w:autoSpaceDN w:val="0"/>
        <w:adjustRightInd w:val="0"/>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 Основными показателями доступности и качества муниципальной услуги являются: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среднее время ожидания в очереди при подаче документов;</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уполномоченного органа.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  Основными требованиями к качеству рассмотрения обращений заявителей являются: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достоверность предоставляемой заявителям информации о ходе рассмотрения обращения;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полнота информирования заявителей о ходе рассмотрения обращения;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оперативность вынесения решения в отношении рассматриваемого обращения.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для подачи документов, необходимых для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 получением результата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rPr>
          <w:rFonts w:ascii="Times New Roman" w:hAnsi="Times New Roman"/>
          <w:sz w:val="24"/>
          <w:szCs w:val="24"/>
        </w:rPr>
      </w:pPr>
      <w:bookmarkStart w:id="26" w:name="Par328"/>
      <w:bookmarkEnd w:id="26"/>
      <w:r>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46FB" w:rsidRDefault="000E46FB" w:rsidP="000E46FB">
      <w:pPr>
        <w:widowControl w:val="0"/>
        <w:autoSpaceDE w:val="0"/>
        <w:autoSpaceDN w:val="0"/>
        <w:adjustRightInd w:val="0"/>
        <w:rPr>
          <w:rFonts w:ascii="Times New Roman" w:hAnsi="Times New Roman"/>
          <w:color w:val="C00000"/>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 обработка заявления и представленных документов;</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 Заявители имеют возможность получения муниципальной услуги в электронной форме посредством Портала в части: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 получения информации о порядке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 направления запроса и документов, необходимых для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4) отслеживания хода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Pr>
            <w:rStyle w:val="a3"/>
            <w:sz w:val="24"/>
            <w:szCs w:val="24"/>
          </w:rPr>
          <w:t>закона</w:t>
        </w:r>
      </w:hyperlink>
      <w:r>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Pr>
            <w:rStyle w:val="a3"/>
            <w:sz w:val="24"/>
            <w:szCs w:val="24"/>
          </w:rPr>
          <w:t>закона</w:t>
        </w:r>
      </w:hyperlink>
      <w:r>
        <w:rPr>
          <w:rFonts w:ascii="Times New Roman" w:hAnsi="Times New Roman"/>
          <w:sz w:val="24"/>
          <w:szCs w:val="24"/>
        </w:rPr>
        <w:t xml:space="preserve"> от 27 июля 2010 года</w:t>
      </w:r>
      <w:r>
        <w:rPr>
          <w:rFonts w:ascii="Times New Roman" w:hAnsi="Times New Roman"/>
          <w:sz w:val="24"/>
          <w:szCs w:val="24"/>
        </w:rPr>
        <w:br/>
        <w:t>№ 210-ФЗ «Об организации предоставления государственных и муниципальных услуг».</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jc w:val="center"/>
        <w:rPr>
          <w:rFonts w:ascii="Times New Roman" w:hAnsi="Times New Roman"/>
          <w:sz w:val="24"/>
          <w:szCs w:val="24"/>
        </w:rPr>
      </w:pPr>
      <w:bookmarkStart w:id="27" w:name="Par339"/>
      <w:bookmarkEnd w:id="27"/>
      <w:r>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jc w:val="center"/>
        <w:rPr>
          <w:rFonts w:ascii="Times New Roman" w:hAnsi="Times New Roman"/>
          <w:sz w:val="24"/>
          <w:szCs w:val="24"/>
        </w:rPr>
      </w:pPr>
      <w:bookmarkStart w:id="28" w:name="Par343"/>
      <w:bookmarkEnd w:id="28"/>
      <w:r>
        <w:rPr>
          <w:rFonts w:ascii="Times New Roman" w:hAnsi="Times New Roman"/>
          <w:sz w:val="24"/>
          <w:szCs w:val="24"/>
        </w:rPr>
        <w:t>Глава 21. СОСТАВ И ПОСЛЕДОВАТЕЛЬНОСТЬ АДМИНИСТРАТИВНЫХ ПРОЦЕДУР</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 Предоставление муниципальной услуги включает в</w:t>
      </w:r>
      <w:r>
        <w:rPr>
          <w:rFonts w:ascii="Times New Roman" w:hAnsi="Times New Roman"/>
          <w:szCs w:val="28"/>
        </w:rPr>
        <w:t xml:space="preserve"> </w:t>
      </w:r>
      <w:r>
        <w:rPr>
          <w:rFonts w:ascii="Times New Roman" w:hAnsi="Times New Roman"/>
          <w:sz w:val="24"/>
          <w:szCs w:val="24"/>
        </w:rPr>
        <w:t>себя следующие административные процедуры:</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прием, регистрация заявления и документов, подлежащих представлению заявителем;</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 xml:space="preserve">в) </w:t>
      </w:r>
      <w:r>
        <w:rPr>
          <w:rFonts w:ascii="Times New Roman" w:hAnsi="Times New Roman"/>
          <w:sz w:val="24"/>
          <w:szCs w:val="24"/>
          <w:lang w:eastAsia="en-US"/>
        </w:rPr>
        <w:t>принятие решения о переводе или об отказе в переводе, выдача (направление) соответствующего решения;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ind w:firstLine="709"/>
        <w:jc w:val="center"/>
        <w:rPr>
          <w:rFonts w:ascii="Times New Roman" w:hAnsi="Times New Roman"/>
          <w:sz w:val="24"/>
          <w:szCs w:val="24"/>
        </w:rPr>
      </w:pPr>
      <w:bookmarkStart w:id="29" w:name="Par353"/>
      <w:bookmarkEnd w:id="29"/>
      <w:r>
        <w:rPr>
          <w:rFonts w:ascii="Times New Roman" w:hAnsi="Times New Roman"/>
          <w:sz w:val="24"/>
          <w:szCs w:val="24"/>
        </w:rPr>
        <w:t>Глава 22. ПРИЕМ, РЕГИСТРАЦИЯ ЗАЯВЛЕНИЯ И ДОКУМЕНТОВ, ПОДЛЕЖАЩИХ ПРЕДСТАВЛЕНИЮ ЗАЯВИТЕЛЕМ</w:t>
      </w:r>
    </w:p>
    <w:p w:rsidR="000E46FB" w:rsidRDefault="000E46FB" w:rsidP="000E46FB">
      <w:pPr>
        <w:autoSpaceDE w:val="0"/>
        <w:autoSpaceDN w:val="0"/>
        <w:adjustRightInd w:val="0"/>
        <w:rPr>
          <w:rFonts w:ascii="Times New Roman" w:hAnsi="Times New Roman"/>
          <w:sz w:val="24"/>
          <w:szCs w:val="24"/>
          <w:lang w:eastAsia="en-US"/>
        </w:rPr>
      </w:pPr>
      <w:bookmarkStart w:id="30" w:name="Par355"/>
      <w:bookmarkEnd w:id="30"/>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путем личного обращения в уполномоченный орган;</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через МФЦ;</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посредством Портала.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81. В день поступления </w:t>
      </w:r>
      <w:r>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sz w:val="24"/>
          <w:szCs w:val="24"/>
        </w:rPr>
        <w:t xml:space="preserve">заявление регистрируется </w:t>
      </w:r>
      <w:r>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0E46FB" w:rsidRDefault="000E46FB" w:rsidP="000E46FB">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82. Днем обращения заявителя считается дата регистрации в уполномоченном органе заявления и документов.</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предмет обращения;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в) соответствие документов требованиям, указанным в пункте 36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Максимальный срок выполнения данного действия составляет 10 минут.</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0E46FB" w:rsidRDefault="000E46FB" w:rsidP="000E46FB">
      <w:pPr>
        <w:autoSpaceDE w:val="0"/>
        <w:autoSpaceDN w:val="0"/>
        <w:adjustRightInd w:val="0"/>
        <w:ind w:firstLine="709"/>
        <w:rPr>
          <w:rFonts w:ascii="Times New Roman" w:hAnsi="Times New Roman"/>
          <w:sz w:val="24"/>
          <w:szCs w:val="24"/>
        </w:rPr>
      </w:pPr>
      <w:r>
        <w:rPr>
          <w:rFonts w:ascii="Times New Roman" w:hAnsi="Times New Roman"/>
          <w:sz w:val="24"/>
          <w:szCs w:val="24"/>
        </w:rPr>
        <w:t>85.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86. Общий срок приема, регистрации документов составляет не более 30 минут.</w:t>
      </w:r>
    </w:p>
    <w:p w:rsidR="000E46FB" w:rsidRDefault="000E46FB" w:rsidP="000E46FB">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0E46FB" w:rsidRDefault="000E46FB" w:rsidP="000E46FB">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представления документов через МФЦ расписка выдается указанным МФЦ.</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 просматривает электронные образцы заявления и прилагаемых к нему документов;</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 фиксирует дату получения заявления и прилагаемых к нему документов;</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w:t>
      </w:r>
      <w:r>
        <w:rPr>
          <w:rFonts w:ascii="Times New Roman" w:hAnsi="Times New Roman"/>
          <w:sz w:val="24"/>
          <w:szCs w:val="24"/>
          <w:lang w:eastAsia="en-US"/>
        </w:rPr>
        <w:lastRenderedPageBreak/>
        <w:t>превышающий 5 календарных дней с даты получения ходатайства и прилагаемых к нему документов (при наличии) в электронной форме.</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E46FB" w:rsidRDefault="000E46FB" w:rsidP="000E46FB">
      <w:pPr>
        <w:autoSpaceDE w:val="0"/>
        <w:autoSpaceDN w:val="0"/>
        <w:adjustRightInd w:val="0"/>
        <w:ind w:firstLine="709"/>
        <w:rPr>
          <w:rFonts w:ascii="Times New Roman" w:hAnsi="Times New Roman"/>
          <w:sz w:val="24"/>
          <w:szCs w:val="24"/>
          <w:lang w:eastAsia="en-US"/>
        </w:rPr>
      </w:pPr>
    </w:p>
    <w:p w:rsidR="000E46FB" w:rsidRDefault="000E46FB" w:rsidP="000E46FB">
      <w:pPr>
        <w:autoSpaceDE w:val="0"/>
        <w:autoSpaceDN w:val="0"/>
        <w:adjustRightInd w:val="0"/>
        <w:ind w:firstLine="709"/>
        <w:rPr>
          <w:rFonts w:ascii="Times New Roman" w:hAnsi="Times New Roman"/>
          <w:sz w:val="24"/>
          <w:szCs w:val="24"/>
          <w:lang w:eastAsia="en-US"/>
        </w:rPr>
      </w:pPr>
    </w:p>
    <w:p w:rsidR="000E46FB" w:rsidRDefault="000E46FB" w:rsidP="000E46FB">
      <w:pPr>
        <w:autoSpaceDE w:val="0"/>
        <w:autoSpaceDN w:val="0"/>
        <w:adjustRightInd w:val="0"/>
        <w:ind w:firstLine="709"/>
        <w:rPr>
          <w:rFonts w:ascii="Times New Roman" w:hAnsi="Times New Roman"/>
          <w:sz w:val="24"/>
          <w:szCs w:val="24"/>
          <w:lang w:eastAsia="en-US"/>
        </w:rPr>
      </w:pPr>
    </w:p>
    <w:p w:rsidR="000E46FB" w:rsidRDefault="000E46FB" w:rsidP="000E46FB">
      <w:pPr>
        <w:widowControl w:val="0"/>
        <w:autoSpaceDE w:val="0"/>
        <w:autoSpaceDN w:val="0"/>
        <w:adjustRightInd w:val="0"/>
        <w:ind w:firstLine="709"/>
        <w:jc w:val="center"/>
        <w:rPr>
          <w:rFonts w:ascii="Times New Roman" w:hAnsi="Times New Roman"/>
          <w:sz w:val="24"/>
          <w:szCs w:val="24"/>
        </w:rPr>
      </w:pPr>
      <w:bookmarkStart w:id="31" w:name="Par376"/>
      <w:bookmarkEnd w:id="31"/>
      <w:r>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90. </w:t>
      </w:r>
      <w:r>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w:t>
      </w:r>
      <w:r>
        <w:rPr>
          <w:rFonts w:ascii="Times New Roman" w:hAnsi="Times New Roman"/>
          <w:sz w:val="24"/>
          <w:szCs w:val="24"/>
        </w:rPr>
        <w:lastRenderedPageBreak/>
        <w:t xml:space="preserve">услуги с использованием межведомственного информационного взаимодействия формируется в соответствии с требованиями </w:t>
      </w:r>
      <w:hyperlink r:id="rId15" w:history="1">
        <w:r>
          <w:rPr>
            <w:rStyle w:val="a3"/>
            <w:sz w:val="24"/>
            <w:szCs w:val="24"/>
          </w:rPr>
          <w:t>статьи 7.2</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Pr>
          <w:rFonts w:ascii="Times New Roman" w:hAnsi="Times New Roman"/>
          <w:color w:val="C00000"/>
          <w:sz w:val="24"/>
          <w:szCs w:val="24"/>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об отказе в переводе отправляется заявителю не позднее 3 рабочих дней со дня принятия такого решения.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E46FB" w:rsidRDefault="000E46FB" w:rsidP="000E46FB">
      <w:pPr>
        <w:widowControl w:val="0"/>
        <w:autoSpaceDE w:val="0"/>
        <w:autoSpaceDN w:val="0"/>
        <w:adjustRightInd w:val="0"/>
        <w:ind w:firstLine="709"/>
        <w:rPr>
          <w:rFonts w:ascii="Times New Roman" w:hAnsi="Times New Roman"/>
          <w:sz w:val="24"/>
          <w:szCs w:val="24"/>
        </w:rPr>
      </w:pPr>
    </w:p>
    <w:p w:rsidR="000E46FB" w:rsidRDefault="000E46FB" w:rsidP="000E46FB">
      <w:pPr>
        <w:widowControl w:val="0"/>
        <w:autoSpaceDE w:val="0"/>
        <w:autoSpaceDN w:val="0"/>
        <w:adjustRightInd w:val="0"/>
        <w:spacing w:line="216" w:lineRule="auto"/>
        <w:ind w:firstLine="709"/>
        <w:jc w:val="center"/>
        <w:rPr>
          <w:rFonts w:ascii="Times New Roman" w:hAnsi="Times New Roman"/>
          <w:sz w:val="24"/>
          <w:szCs w:val="24"/>
        </w:rPr>
      </w:pPr>
      <w:r>
        <w:rPr>
          <w:rFonts w:ascii="Times New Roman" w:hAnsi="Times New Roman"/>
          <w:sz w:val="24"/>
          <w:szCs w:val="24"/>
        </w:rPr>
        <w:t>Глава 24. ПРИНЯТИЕ РЕШЕНИЯ О ПЕРЕВОДЕ ИЛИ ОБ ОТКАЗЕ В ПЕРЕВОДЕ, ВЫДАЧА (НАПРАВЛЕНИЕ) СООТВЕТСТВУЮЩЕГО РЕШЕНИЯ</w:t>
      </w:r>
    </w:p>
    <w:p w:rsidR="000E46FB" w:rsidRDefault="000E46FB" w:rsidP="000E46FB">
      <w:pPr>
        <w:widowControl w:val="0"/>
        <w:autoSpaceDE w:val="0"/>
        <w:autoSpaceDN w:val="0"/>
        <w:adjustRightInd w:val="0"/>
        <w:ind w:firstLine="709"/>
        <w:jc w:val="center"/>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w:t>
      </w:r>
      <w:r>
        <w:rPr>
          <w:rFonts w:ascii="Times New Roman" w:hAnsi="Times New Roman"/>
          <w:sz w:val="24"/>
          <w:szCs w:val="24"/>
        </w:rPr>
        <w:lastRenderedPageBreak/>
        <w:t xml:space="preserve">настоящего административного регламента. </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100. Уполномоченный орган не позднее чем через 3 рабочих дня со дня принятия решения о переводе </w:t>
      </w:r>
      <w:r>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0E46FB" w:rsidRDefault="000E46FB" w:rsidP="000E46FB">
      <w:pPr>
        <w:pStyle w:val="ConsPlusNormal"/>
        <w:ind w:firstLine="709"/>
        <w:jc w:val="both"/>
        <w:rPr>
          <w:rFonts w:ascii="Times New Roman" w:hAnsi="Times New Roman" w:cs="Times New Roman"/>
          <w:color w:val="C00000"/>
          <w:sz w:val="24"/>
          <w:szCs w:val="24"/>
        </w:rPr>
      </w:pPr>
    </w:p>
    <w:p w:rsidR="000E46FB" w:rsidRDefault="000E46FB" w:rsidP="000E46FB">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2" w:name="Par398"/>
      <w:bookmarkEnd w:id="32"/>
      <w:r>
        <w:rPr>
          <w:rFonts w:ascii="Times New Roman" w:hAnsi="Times New Roman"/>
          <w:sz w:val="24"/>
          <w:szCs w:val="24"/>
        </w:rPr>
        <w:t>Глава 25. ПРОВЕДЕНИЕ ПЕРЕУСТРОЙСТВА, И (ИЛИ) ПЕРЕПЛАНИРОВКИ, И (ИЛИ) ИНЫХ РАБОТ ПЕРЕВОДИМОГО ПОМЕЩЕНИЯ</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105. Проверку соответствия или несоответствия проведенных работ совершает приемочная комиссия, созданная постановлением администрации Маритуйского сельского поселения.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107. По результатам осмотра приемочная комиссия принимает одно из следующих решений:</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___ календарных дней со дня подписания комиссией акта.</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w:t>
      </w:r>
      <w:r>
        <w:rPr>
          <w:rFonts w:ascii="Times New Roman" w:hAnsi="Times New Roman"/>
          <w:sz w:val="24"/>
          <w:szCs w:val="24"/>
          <w:lang w:eastAsia="en-US"/>
        </w:rPr>
        <w:lastRenderedPageBreak/>
        <w:t>требования, в том числе требования к использованию нежилых помещений в многоквартирных домах.</w:t>
      </w:r>
    </w:p>
    <w:p w:rsidR="000E46FB" w:rsidRDefault="000E46FB" w:rsidP="000E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114. Результатом административной процедуры является выдача акта приемочной комиссии заявителю.</w:t>
      </w:r>
    </w:p>
    <w:p w:rsidR="000E46FB" w:rsidRDefault="000E46FB" w:rsidP="000E46FB">
      <w:pPr>
        <w:widowControl w:val="0"/>
        <w:autoSpaceDE w:val="0"/>
        <w:autoSpaceDN w:val="0"/>
        <w:adjustRightInd w:val="0"/>
        <w:ind w:firstLine="709"/>
        <w:outlineLvl w:val="2"/>
        <w:rPr>
          <w:rFonts w:ascii="Times New Roman" w:hAnsi="Times New Roman"/>
          <w:sz w:val="24"/>
          <w:szCs w:val="24"/>
        </w:rPr>
      </w:pPr>
    </w:p>
    <w:p w:rsidR="000E46FB" w:rsidRDefault="000E46FB" w:rsidP="000E46FB">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Pr>
          <w:rFonts w:ascii="Times New Roman" w:hAnsi="Times New Roman"/>
          <w:sz w:val="24"/>
          <w:szCs w:val="24"/>
        </w:rPr>
        <w:t>Раздел IV. ФОРМЫ КОНТРОЛЯ ЗА ПРЕДОСТАВЛЕНИЕМ МУНИЦИПАЛЬНОЙ УСЛУГИ</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34" w:name="Par413"/>
      <w:bookmarkEnd w:id="34"/>
      <w:r>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E46FB" w:rsidRDefault="000E46FB" w:rsidP="000E46FB">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116. </w:t>
      </w:r>
      <w:r>
        <w:rPr>
          <w:rFonts w:ascii="Times New Roman" w:hAnsi="Times New Roman"/>
          <w:color w:val="000000"/>
          <w:sz w:val="24"/>
          <w:szCs w:val="24"/>
        </w:rPr>
        <w:t>Основными задачами текущего контроля являются:</w:t>
      </w:r>
    </w:p>
    <w:p w:rsidR="000E46FB" w:rsidRDefault="000E46FB" w:rsidP="000E46FB">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0E46FB" w:rsidRDefault="000E46FB" w:rsidP="000E46FB">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выявление нарушений в сроках и качестве предоставления муниципальной услуги;</w:t>
      </w:r>
    </w:p>
    <w:p w:rsidR="000E46FB" w:rsidRDefault="000E46FB" w:rsidP="000E46FB">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E46FB" w:rsidRDefault="000E46FB" w:rsidP="000E46FB">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принятие мер по надлежащему предоставлению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 Текущий контроль осуществляется на постоянной основе.</w:t>
      </w:r>
    </w:p>
    <w:p w:rsidR="000E46FB" w:rsidRDefault="000E46FB" w:rsidP="000E46FB">
      <w:pPr>
        <w:pStyle w:val="ConsPlusNormal"/>
        <w:ind w:firstLine="709"/>
        <w:jc w:val="both"/>
        <w:rPr>
          <w:rFonts w:ascii="Times New Roman" w:hAnsi="Times New Roman" w:cs="Times New Roman"/>
          <w:sz w:val="24"/>
          <w:szCs w:val="24"/>
          <w:lang w:eastAsia="ko-KR"/>
        </w:rPr>
      </w:pPr>
    </w:p>
    <w:p w:rsidR="000E46FB" w:rsidRDefault="000E46FB" w:rsidP="000E46FB">
      <w:pPr>
        <w:widowControl w:val="0"/>
        <w:autoSpaceDE w:val="0"/>
        <w:autoSpaceDN w:val="0"/>
        <w:adjustRightInd w:val="0"/>
        <w:jc w:val="center"/>
        <w:outlineLvl w:val="2"/>
        <w:rPr>
          <w:rFonts w:ascii="Times New Roman" w:hAnsi="Times New Roman" w:cs="Times New Roman"/>
          <w:sz w:val="24"/>
          <w:szCs w:val="24"/>
        </w:rPr>
      </w:pPr>
      <w:bookmarkStart w:id="35" w:name="Par427"/>
      <w:bookmarkEnd w:id="35"/>
      <w:r>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119. Состав Комиссии утверждается актом уполномоченного органа, в которую </w:t>
      </w:r>
      <w:r>
        <w:rPr>
          <w:rFonts w:ascii="Times New Roman" w:hAnsi="Times New Roman" w:cs="Times New Roman"/>
          <w:sz w:val="24"/>
          <w:szCs w:val="24"/>
          <w:lang w:eastAsia="ko-KR"/>
        </w:rPr>
        <w:lastRenderedPageBreak/>
        <w:t>включаются муниципальные служащие уполномоченного органа, не участвующие в предоставлении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E46FB" w:rsidRDefault="000E46FB" w:rsidP="000E46FB">
      <w:pPr>
        <w:autoSpaceDE w:val="0"/>
        <w:autoSpaceDN w:val="0"/>
        <w:adjustRightInd w:val="0"/>
        <w:ind w:firstLine="709"/>
        <w:rPr>
          <w:rFonts w:ascii="Times New Roman" w:hAnsi="Times New Roman" w:cs="Times New Roman"/>
          <w:sz w:val="24"/>
          <w:szCs w:val="24"/>
        </w:rPr>
      </w:pPr>
      <w:r>
        <w:rPr>
          <w:rFonts w:ascii="Times New Roman" w:hAnsi="Times New Roman"/>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E46FB" w:rsidRDefault="000E46FB" w:rsidP="000E46FB">
      <w:pPr>
        <w:widowControl w:val="0"/>
        <w:autoSpaceDE w:val="0"/>
        <w:autoSpaceDN w:val="0"/>
        <w:adjustRightInd w:val="0"/>
        <w:ind w:firstLine="709"/>
        <w:rPr>
          <w:rFonts w:ascii="Times New Roman" w:hAnsi="Times New Roman" w:cs="Times New Roman"/>
          <w:sz w:val="24"/>
          <w:szCs w:val="24"/>
        </w:rPr>
      </w:pPr>
      <w:r>
        <w:rPr>
          <w:rFonts w:ascii="Times New Roman" w:hAnsi="Times New Roman"/>
          <w:sz w:val="24"/>
          <w:szCs w:val="24"/>
        </w:rPr>
        <w:t>123. Заявитель уведомляется о результатах проверки в течение 10 дней со дня принятия соответствующего решения.</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124. Внеплановые проверки осуществляются по решению руководителя </w:t>
      </w:r>
      <w:r>
        <w:rPr>
          <w:rFonts w:ascii="Times New Roman" w:hAnsi="Times New Roman"/>
          <w:sz w:val="24"/>
          <w:szCs w:val="24"/>
          <w:lang w:eastAsia="ko-KR"/>
        </w:rPr>
        <w:t xml:space="preserve">уполномоченного органа </w:t>
      </w:r>
      <w:r>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125. Плановые проверки осуществляются на основании полугодовых или годовых планов работы </w:t>
      </w:r>
      <w:r>
        <w:rPr>
          <w:rFonts w:ascii="Times New Roman" w:hAnsi="Times New Roman"/>
          <w:sz w:val="24"/>
          <w:szCs w:val="24"/>
          <w:lang w:eastAsia="ko-KR"/>
        </w:rPr>
        <w:t>уполномоченного органа</w:t>
      </w:r>
      <w:r>
        <w:rPr>
          <w:rFonts w:ascii="Times New Roman" w:hAnsi="Times New Roman"/>
          <w:sz w:val="24"/>
          <w:szCs w:val="24"/>
        </w:rPr>
        <w:t>.</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E46FB" w:rsidRDefault="000E46FB" w:rsidP="000E46FB">
      <w:pPr>
        <w:pStyle w:val="ConsPlusNormal"/>
        <w:ind w:firstLine="709"/>
        <w:jc w:val="both"/>
        <w:rPr>
          <w:rFonts w:ascii="Times New Roman" w:hAnsi="Times New Roman" w:cs="Times New Roman"/>
          <w:sz w:val="24"/>
          <w:szCs w:val="24"/>
          <w:lang w:eastAsia="ko-KR"/>
        </w:rPr>
      </w:pPr>
      <w:bookmarkStart w:id="36" w:name="Par439"/>
      <w:bookmarkEnd w:id="36"/>
    </w:p>
    <w:p w:rsidR="000E46FB" w:rsidRDefault="000E46FB" w:rsidP="000E46FB">
      <w:pPr>
        <w:widowControl w:val="0"/>
        <w:autoSpaceDE w:val="0"/>
        <w:autoSpaceDN w:val="0"/>
        <w:adjustRightInd w:val="0"/>
        <w:jc w:val="center"/>
        <w:outlineLvl w:val="2"/>
        <w:rPr>
          <w:rFonts w:ascii="Times New Roman" w:hAnsi="Times New Roman" w:cs="Times New Roman"/>
          <w:sz w:val="24"/>
          <w:szCs w:val="24"/>
        </w:rPr>
      </w:pPr>
      <w:r>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E46FB" w:rsidRDefault="000E46FB" w:rsidP="000E46FB">
      <w:pPr>
        <w:pStyle w:val="ConsPlusNormal"/>
        <w:ind w:firstLine="709"/>
        <w:jc w:val="both"/>
        <w:rPr>
          <w:rFonts w:ascii="Times New Roman" w:hAnsi="Times New Roman" w:cs="Times New Roman"/>
          <w:sz w:val="24"/>
          <w:szCs w:val="24"/>
          <w:lang w:eastAsia="ko-KR"/>
        </w:rPr>
      </w:pPr>
    </w:p>
    <w:p w:rsidR="000E46FB" w:rsidRDefault="000E46FB" w:rsidP="000E46FB">
      <w:pPr>
        <w:widowControl w:val="0"/>
        <w:autoSpaceDE w:val="0"/>
        <w:autoSpaceDN w:val="0"/>
        <w:adjustRightInd w:val="0"/>
        <w:jc w:val="center"/>
        <w:outlineLvl w:val="2"/>
        <w:rPr>
          <w:rFonts w:ascii="Times New Roman" w:hAnsi="Times New Roman" w:cs="Times New Roman"/>
          <w:sz w:val="24"/>
          <w:szCs w:val="24"/>
        </w:rPr>
      </w:pPr>
      <w:bookmarkStart w:id="37" w:name="Par447"/>
      <w:bookmarkEnd w:id="37"/>
      <w:r>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0E46FB" w:rsidRDefault="000E46FB" w:rsidP="000E46FB">
      <w:pPr>
        <w:widowControl w:val="0"/>
        <w:autoSpaceDE w:val="0"/>
        <w:autoSpaceDN w:val="0"/>
        <w:adjustRightInd w:val="0"/>
        <w:ind w:firstLine="709"/>
        <w:rPr>
          <w:rFonts w:ascii="Times New Roman" w:hAnsi="Times New Roman"/>
          <w:sz w:val="24"/>
          <w:szCs w:val="24"/>
          <w:lang w:eastAsia="ko-KR"/>
        </w:rPr>
      </w:pP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lastRenderedPageBreak/>
        <w:t>129. </w:t>
      </w:r>
      <w:r>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Pr>
          <w:rFonts w:ascii="Times New Roman" w:hAnsi="Times New Roman"/>
          <w:sz w:val="24"/>
          <w:szCs w:val="24"/>
          <w:lang w:eastAsia="ko-KR"/>
        </w:rPr>
        <w:t>уполномоченного органа</w:t>
      </w:r>
      <w:r>
        <w:rPr>
          <w:rFonts w:ascii="Times New Roman" w:hAnsi="Times New Roman"/>
          <w:sz w:val="24"/>
          <w:szCs w:val="24"/>
        </w:rPr>
        <w:t>, его должностных лиц;</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некорректного поведения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 нарушения правил служебной этики при предоставлении муниципальной услуги.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130. Информацию, указанную в пункте 129 настоящего административного регламента, заявители могут сообщить по телефонам </w:t>
      </w:r>
      <w:r>
        <w:rPr>
          <w:rFonts w:ascii="Times New Roman" w:hAnsi="Times New Roman"/>
          <w:sz w:val="24"/>
          <w:szCs w:val="24"/>
          <w:lang w:eastAsia="ko-KR"/>
        </w:rPr>
        <w:t>уполномоченного органа</w:t>
      </w:r>
      <w:r>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0E46FB" w:rsidRDefault="000E46FB" w:rsidP="000E46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 Контроль за предоставлением муниципальной услуги осуществляется в соответствии с действующим законодательством.</w:t>
      </w:r>
    </w:p>
    <w:p w:rsidR="000E46FB" w:rsidRDefault="000E46FB" w:rsidP="000E46FB">
      <w:pPr>
        <w:widowControl w:val="0"/>
        <w:autoSpaceDE w:val="0"/>
        <w:autoSpaceDN w:val="0"/>
        <w:adjustRightInd w:val="0"/>
        <w:jc w:val="center"/>
        <w:outlineLvl w:val="2"/>
        <w:rPr>
          <w:rFonts w:ascii="Times New Roman" w:hAnsi="Times New Roman" w:cs="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38" w:name="Par454"/>
      <w:bookmarkEnd w:id="38"/>
      <w:r>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widowControl w:val="0"/>
        <w:autoSpaceDE w:val="0"/>
        <w:autoSpaceDN w:val="0"/>
        <w:adjustRightInd w:val="0"/>
        <w:jc w:val="center"/>
        <w:outlineLvl w:val="2"/>
        <w:rPr>
          <w:rFonts w:ascii="Times New Roman" w:hAnsi="Times New Roman"/>
          <w:sz w:val="24"/>
          <w:szCs w:val="24"/>
        </w:rPr>
      </w:pPr>
      <w:bookmarkStart w:id="39" w:name="Par459"/>
      <w:bookmarkEnd w:id="39"/>
      <w:r>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0E46FB" w:rsidRDefault="000E46FB" w:rsidP="000E46FB">
      <w:pPr>
        <w:widowControl w:val="0"/>
        <w:autoSpaceDE w:val="0"/>
        <w:autoSpaceDN w:val="0"/>
        <w:adjustRightInd w:val="0"/>
        <w:jc w:val="center"/>
        <w:outlineLvl w:val="2"/>
        <w:rPr>
          <w:rFonts w:ascii="Times New Roman" w:hAnsi="Times New Roman"/>
          <w:sz w:val="24"/>
          <w:szCs w:val="24"/>
        </w:rPr>
      </w:pP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w:t>
      </w:r>
      <w:r>
        <w:rPr>
          <w:rFonts w:ascii="Times New Roman" w:hAnsi="Times New Roman" w:cs="Times New Roman"/>
          <w:sz w:val="24"/>
          <w:szCs w:val="24"/>
          <w:lang w:eastAsia="ko-KR"/>
        </w:rPr>
        <w:lastRenderedPageBreak/>
        <w:t>действий (бездействия) уполномоченного органа, а также должностных лиц уполномоченного органа (далее – жалоба).</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6"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r>
          <w:rPr>
            <w:rStyle w:val="a3"/>
            <w:rFonts w:eastAsia="Calibri"/>
            <w:b/>
            <w:sz w:val="24"/>
            <w:szCs w:val="24"/>
            <w:lang w:val="en-US"/>
          </w:rPr>
          <w:t>sludyanka</w:t>
        </w:r>
        <w:r>
          <w:rPr>
            <w:rStyle w:val="a3"/>
            <w:rFonts w:eastAsia="Calibri"/>
            <w:b/>
            <w:sz w:val="24"/>
            <w:szCs w:val="24"/>
          </w:rPr>
          <w:t>.</w:t>
        </w:r>
        <w:r>
          <w:rPr>
            <w:rStyle w:val="a3"/>
            <w:rFonts w:eastAsia="Calibri"/>
            <w:b/>
            <w:sz w:val="24"/>
            <w:szCs w:val="24"/>
            <w:lang w:val="en-US"/>
          </w:rPr>
          <w:t>ru</w:t>
        </w:r>
      </w:hyperlink>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посредством Портала.</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для предоставления муниципальной услуги, у заявителя;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 а также настоящим административным регламентом;</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0E46FB" w:rsidRDefault="000E46FB" w:rsidP="000E46FB">
      <w:pPr>
        <w:widowControl w:val="0"/>
        <w:autoSpaceDE w:val="0"/>
        <w:autoSpaceDN w:val="0"/>
        <w:adjustRightInd w:val="0"/>
        <w:ind w:firstLine="709"/>
        <w:rPr>
          <w:rFonts w:ascii="Times New Roman" w:hAnsi="Times New Roman" w:cs="Times New Roman"/>
          <w:sz w:val="24"/>
          <w:szCs w:val="24"/>
          <w:lang w:eastAsia="ko-KR"/>
        </w:rPr>
      </w:pPr>
      <w:r>
        <w:rPr>
          <w:rFonts w:ascii="Times New Roman" w:hAnsi="Times New Roman"/>
          <w:sz w:val="24"/>
          <w:szCs w:val="24"/>
          <w:lang w:eastAsia="ko-KR"/>
        </w:rPr>
        <w:t xml:space="preserve">а) лично по адресу: </w:t>
      </w:r>
      <w:r>
        <w:rPr>
          <w:rFonts w:ascii="Times New Roman" w:hAnsi="Times New Roman"/>
          <w:sz w:val="24"/>
          <w:szCs w:val="24"/>
        </w:rPr>
        <w:t>Иркутская область, Слюдянский район, с.Маритуй, дом 7</w:t>
      </w:r>
      <w:r>
        <w:rPr>
          <w:rFonts w:ascii="Times New Roman" w:hAnsi="Times New Roman"/>
          <w:sz w:val="24"/>
          <w:szCs w:val="24"/>
          <w:lang w:eastAsia="ko-KR"/>
        </w:rPr>
        <w:t xml:space="preserve">; телефон/факс </w:t>
      </w:r>
      <w:r>
        <w:rPr>
          <w:rFonts w:ascii="Times New Roman" w:hAnsi="Times New Roman"/>
          <w:b/>
          <w:sz w:val="24"/>
          <w:szCs w:val="24"/>
          <w:lang w:eastAsia="ko-KR"/>
        </w:rPr>
        <w:t>8 908 66 68830;</w:t>
      </w:r>
    </w:p>
    <w:p w:rsidR="000E46FB" w:rsidRDefault="000E46FB" w:rsidP="000E46FB">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б) через организации федеральной почтовой связи;</w:t>
      </w:r>
    </w:p>
    <w:p w:rsidR="000E46FB" w:rsidRDefault="000E46FB" w:rsidP="000E46FB">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в) с использованием информационно-телекоммуникационной сети «Интернет»:</w:t>
      </w:r>
    </w:p>
    <w:p w:rsidR="000E46FB" w:rsidRDefault="000E46FB" w:rsidP="000E46FB">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 xml:space="preserve">электронная почта: </w:t>
      </w:r>
      <w:r>
        <w:rPr>
          <w:rFonts w:ascii="Times New Roman" w:eastAsia="Calibri" w:hAnsi="Times New Roman"/>
          <w:b/>
          <w:sz w:val="24"/>
          <w:szCs w:val="24"/>
          <w:u w:val="single"/>
          <w:lang w:val="en-US"/>
        </w:rPr>
        <w:t>adm</w:t>
      </w:r>
      <w:r>
        <w:rPr>
          <w:rFonts w:ascii="Times New Roman" w:eastAsia="Calibri" w:hAnsi="Times New Roman"/>
          <w:b/>
          <w:sz w:val="24"/>
          <w:szCs w:val="24"/>
          <w:u w:val="single"/>
        </w:rPr>
        <w:t>.</w:t>
      </w:r>
      <w:r>
        <w:rPr>
          <w:rFonts w:ascii="Times New Roman" w:eastAsia="Calibri" w:hAnsi="Times New Roman"/>
          <w:b/>
          <w:sz w:val="24"/>
          <w:szCs w:val="24"/>
          <w:u w:val="single"/>
          <w:lang w:val="en-US"/>
        </w:rPr>
        <w:t>marityi</w:t>
      </w:r>
      <w:r>
        <w:rPr>
          <w:rFonts w:ascii="Times New Roman" w:eastAsia="Calibri" w:hAnsi="Times New Roman"/>
          <w:b/>
          <w:sz w:val="24"/>
          <w:szCs w:val="24"/>
          <w:u w:val="single"/>
        </w:rPr>
        <w:t>@</w:t>
      </w:r>
      <w:r>
        <w:rPr>
          <w:rFonts w:ascii="Times New Roman" w:eastAsia="Calibri" w:hAnsi="Times New Roman"/>
          <w:b/>
          <w:sz w:val="24"/>
          <w:szCs w:val="24"/>
          <w:u w:val="single"/>
          <w:lang w:val="en-US"/>
        </w:rPr>
        <w:t>mail</w:t>
      </w:r>
      <w:r>
        <w:rPr>
          <w:rFonts w:ascii="Times New Roman" w:eastAsia="Calibri" w:hAnsi="Times New Roman"/>
          <w:b/>
          <w:sz w:val="24"/>
          <w:szCs w:val="24"/>
          <w:u w:val="single"/>
        </w:rPr>
        <w:t>.</w:t>
      </w:r>
      <w:r>
        <w:rPr>
          <w:rFonts w:ascii="Times New Roman" w:eastAsia="Calibri" w:hAnsi="Times New Roman"/>
          <w:b/>
          <w:sz w:val="24"/>
          <w:szCs w:val="24"/>
          <w:u w:val="single"/>
          <w:lang w:val="en-US"/>
        </w:rPr>
        <w:t>ru</w:t>
      </w:r>
      <w:r>
        <w:rPr>
          <w:rFonts w:ascii="Times New Roman" w:hAnsi="Times New Roman"/>
          <w:sz w:val="24"/>
          <w:szCs w:val="24"/>
          <w:lang w:eastAsia="ko-KR"/>
        </w:rPr>
        <w:t>;</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официальный сайт уполномоченного органа: </w:t>
      </w:r>
      <w:hyperlink r:id="rId17"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r>
          <w:rPr>
            <w:rStyle w:val="a3"/>
            <w:rFonts w:eastAsia="Calibri"/>
            <w:b/>
            <w:sz w:val="24"/>
            <w:szCs w:val="24"/>
            <w:lang w:val="en-US"/>
          </w:rPr>
          <w:t>sludyanka</w:t>
        </w:r>
        <w:r>
          <w:rPr>
            <w:rStyle w:val="a3"/>
            <w:rFonts w:eastAsia="Calibri"/>
            <w:b/>
            <w:sz w:val="24"/>
            <w:szCs w:val="24"/>
          </w:rPr>
          <w:t>.</w:t>
        </w:r>
        <w:r>
          <w:rPr>
            <w:rStyle w:val="a3"/>
            <w:rFonts w:eastAsia="Calibri"/>
            <w:b/>
            <w:sz w:val="24"/>
            <w:szCs w:val="24"/>
            <w:lang w:val="en-US"/>
          </w:rPr>
          <w:t>ru</w:t>
        </w:r>
      </w:hyperlink>
      <w:r>
        <w:rPr>
          <w:rFonts w:ascii="Times New Roman" w:hAnsi="Times New Roman" w:cs="Times New Roman"/>
          <w:sz w:val="24"/>
          <w:szCs w:val="24"/>
          <w:lang w:eastAsia="ko-KR"/>
        </w:rPr>
        <w:t>;</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через МФЦ;</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посредством Портала.</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138. Жалоба может быть подана при личном приеме заинтересованного лица. </w:t>
      </w:r>
      <w:r>
        <w:rPr>
          <w:rFonts w:ascii="Times New Roman" w:hAnsi="Times New Roman" w:cs="Times New Roman"/>
          <w:sz w:val="24"/>
          <w:szCs w:val="24"/>
          <w:lang w:eastAsia="ko-KR"/>
        </w:rPr>
        <w:lastRenderedPageBreak/>
        <w:t>Прием заинтересованных лиц в уполномоченном органе осуществляет должностное лицо, осуществляющее регистрацию входящей корреспонденции, в случае его отсутствия – должностное лицо, осуществляющее делопроизводство.</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 Прием заинтересованных лиц должностным</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лицом, осуществляющем  прием и регистрации документов проводится по предварительной записи, которая осуществляется по телефону: 8 908 66 68830.</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 Жалоба должна содержать:</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 При рассмотрении жалобы:</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46FB" w:rsidRDefault="000E46FB" w:rsidP="000E46FB">
      <w:pPr>
        <w:autoSpaceDE w:val="0"/>
        <w:autoSpaceDN w:val="0"/>
        <w:adjustRightInd w:val="0"/>
        <w:ind w:firstLine="709"/>
        <w:rPr>
          <w:rFonts w:ascii="Times New Roman" w:hAnsi="Times New Roman" w:cs="Times New Roman"/>
          <w:sz w:val="24"/>
          <w:szCs w:val="24"/>
          <w:lang w:eastAsia="en-US"/>
        </w:rPr>
      </w:pPr>
      <w:r>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 Случаи, в которых ответ на жалобу не дается: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E46FB" w:rsidRDefault="000E46FB" w:rsidP="000E46FB">
      <w:pPr>
        <w:pStyle w:val="ConsPlusNormal"/>
        <w:ind w:firstLine="709"/>
        <w:jc w:val="both"/>
        <w:rPr>
          <w:rFonts w:ascii="Times New Roman" w:hAnsi="Times New Roman" w:cs="Times New Roman"/>
          <w:sz w:val="24"/>
          <w:szCs w:val="24"/>
          <w:lang w:eastAsia="ko-KR"/>
        </w:rPr>
      </w:pPr>
      <w:bookmarkStart w:id="40" w:name="Par509"/>
      <w:bookmarkEnd w:id="40"/>
      <w:r>
        <w:rPr>
          <w:rFonts w:ascii="Times New Roman" w:hAnsi="Times New Roman" w:cs="Times New Roman"/>
          <w:sz w:val="24"/>
          <w:szCs w:val="24"/>
          <w:lang w:eastAsia="ko-KR"/>
        </w:rPr>
        <w:lastRenderedPageBreak/>
        <w:t>146. По результатам рассмотрения жалобы уполномоченный орган принимает одно из следующих решений:</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Маритуйского сельского поселения;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 В ответе по результатам рассмотрения жалобы указываются: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основания для принятия решения по жалобе;</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 Основаниями отказа в удовлетворении жалобы являются: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уполномоченный орган;</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E46FB" w:rsidRDefault="000E46FB" w:rsidP="000E46F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с помощью телефонной и факсимильной связи.</w:t>
      </w:r>
    </w:p>
    <w:p w:rsidR="000E46FB" w:rsidRDefault="000E46FB" w:rsidP="000E46FB">
      <w:pPr>
        <w:pStyle w:val="ConsPlusNormal"/>
        <w:ind w:firstLine="709"/>
        <w:jc w:val="both"/>
        <w:rPr>
          <w:rFonts w:ascii="Times New Roman" w:hAnsi="Times New Roman" w:cs="Times New Roman"/>
          <w:sz w:val="24"/>
          <w:szCs w:val="24"/>
          <w:lang w:eastAsia="ko-KR"/>
        </w:rPr>
      </w:pPr>
    </w:p>
    <w:p w:rsidR="000E46FB" w:rsidRDefault="000E46FB" w:rsidP="000E46FB">
      <w:pPr>
        <w:widowControl w:val="0"/>
        <w:autoSpaceDE w:val="0"/>
        <w:autoSpaceDN w:val="0"/>
        <w:adjustRightInd w:val="0"/>
        <w:rPr>
          <w:rFonts w:ascii="Times New Roman" w:hAnsi="Times New Roman" w:cs="Times New Roman"/>
          <w:sz w:val="24"/>
          <w:szCs w:val="24"/>
        </w:rPr>
      </w:pPr>
    </w:p>
    <w:tbl>
      <w:tblPr>
        <w:tblW w:w="0" w:type="auto"/>
        <w:tblLook w:val="04A0"/>
      </w:tblPr>
      <w:tblGrid>
        <w:gridCol w:w="4672"/>
        <w:gridCol w:w="4673"/>
      </w:tblGrid>
      <w:tr w:rsidR="000E46FB" w:rsidTr="000E46FB">
        <w:tc>
          <w:tcPr>
            <w:tcW w:w="4672" w:type="dxa"/>
            <w:hideMark/>
          </w:tcPr>
          <w:p w:rsidR="000E46FB" w:rsidRDefault="000E46FB">
            <w:pPr>
              <w:widowControl w:val="0"/>
              <w:autoSpaceDE w:val="0"/>
              <w:autoSpaceDN w:val="0"/>
              <w:adjustRightInd w:val="0"/>
              <w:spacing w:line="240" w:lineRule="exact"/>
              <w:jc w:val="both"/>
              <w:rPr>
                <w:rFonts w:ascii="Times New Roman" w:hAnsi="Times New Roman"/>
                <w:sz w:val="24"/>
                <w:szCs w:val="24"/>
              </w:rPr>
            </w:pPr>
            <w:bookmarkStart w:id="41" w:name="Par775"/>
            <w:bookmarkEnd w:id="41"/>
            <w:r>
              <w:rPr>
                <w:rFonts w:ascii="Times New Roman" w:hAnsi="Times New Roman"/>
                <w:sz w:val="24"/>
                <w:szCs w:val="24"/>
              </w:rPr>
              <w:t xml:space="preserve">Глава администрации </w:t>
            </w:r>
          </w:p>
        </w:tc>
        <w:tc>
          <w:tcPr>
            <w:tcW w:w="4673" w:type="dxa"/>
            <w:vAlign w:val="bottom"/>
            <w:hideMark/>
          </w:tcPr>
          <w:p w:rsidR="000E46FB" w:rsidRDefault="000E46FB">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 xml:space="preserve">А.А.Смирнов. </w:t>
            </w:r>
          </w:p>
        </w:tc>
      </w:tr>
    </w:tbl>
    <w:p w:rsidR="000E46FB" w:rsidRDefault="000E46FB" w:rsidP="000E46FB">
      <w:pPr>
        <w:rPr>
          <w:rFonts w:ascii="Times New Roman" w:hAnsi="Times New Roman"/>
          <w:sz w:val="24"/>
          <w:szCs w:val="24"/>
        </w:rPr>
        <w:sectPr w:rsidR="000E46FB">
          <w:pgSz w:w="11906" w:h="16838"/>
          <w:pgMar w:top="737" w:right="992" w:bottom="1134" w:left="1701" w:header="284" w:footer="709" w:gutter="0"/>
          <w:cols w:space="720"/>
        </w:sectPr>
      </w:pPr>
    </w:p>
    <w:p w:rsidR="000E46FB" w:rsidRDefault="000E46FB" w:rsidP="000E46FB">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1</w:t>
      </w:r>
    </w:p>
    <w:p w:rsidR="000E46FB" w:rsidRDefault="000E46FB" w:rsidP="000E46FB">
      <w:pPr>
        <w:ind w:left="6237"/>
        <w:rPr>
          <w:rFonts w:ascii="Times New Roman" w:hAnsi="Times New Roman"/>
          <w:sz w:val="20"/>
        </w:rPr>
      </w:pPr>
      <w:r>
        <w:rPr>
          <w:rFonts w:ascii="Times New Roman" w:hAnsi="Times New Roman"/>
          <w:sz w:val="20"/>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Маритуйского муниципального образования»</w:t>
      </w:r>
    </w:p>
    <w:p w:rsidR="000E46FB" w:rsidRDefault="000E46FB" w:rsidP="000E46FB">
      <w:pPr>
        <w:tabs>
          <w:tab w:val="left" w:pos="7513"/>
        </w:tabs>
        <w:ind w:left="7371"/>
        <w:rPr>
          <w:rFonts w:ascii="Tms Rmn" w:hAnsi="Tms Rmn"/>
          <w:sz w:val="24"/>
          <w:szCs w:val="24"/>
        </w:rPr>
      </w:pPr>
    </w:p>
    <w:p w:rsidR="000E46FB" w:rsidRDefault="000E46FB" w:rsidP="000E46FB">
      <w:pPr>
        <w:jc w:val="center"/>
        <w:rPr>
          <w:sz w:val="24"/>
          <w:szCs w:val="24"/>
        </w:rPr>
      </w:pP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В ______________________________________</w:t>
      </w:r>
    </w:p>
    <w:p w:rsidR="000E46FB" w:rsidRDefault="000E46FB" w:rsidP="000E46FB">
      <w:pPr>
        <w:autoSpaceDE w:val="0"/>
        <w:autoSpaceDN w:val="0"/>
        <w:adjustRightInd w:val="0"/>
        <w:ind w:left="5387" w:right="-426"/>
        <w:jc w:val="center"/>
        <w:rPr>
          <w:rFonts w:ascii="Times New Roman" w:hAnsi="Times New Roman"/>
          <w:sz w:val="24"/>
          <w:szCs w:val="24"/>
          <w:lang w:eastAsia="en-US"/>
        </w:rPr>
      </w:pPr>
      <w:r>
        <w:rPr>
          <w:rFonts w:ascii="Times New Roman" w:hAnsi="Times New Roman"/>
          <w:sz w:val="20"/>
          <w:lang w:eastAsia="en-US"/>
        </w:rPr>
        <w:t>(</w:t>
      </w:r>
      <w:r>
        <w:rPr>
          <w:rFonts w:ascii="Times New Roman" w:hAnsi="Times New Roman"/>
          <w:i/>
          <w:sz w:val="20"/>
          <w:lang w:eastAsia="en-US"/>
        </w:rPr>
        <w:t>наименование органа местного самоуправления</w:t>
      </w:r>
      <w:r>
        <w:rPr>
          <w:rFonts w:ascii="Times New Roman" w:hAnsi="Times New Roman"/>
          <w:sz w:val="24"/>
          <w:szCs w:val="24"/>
          <w:lang w:eastAsia="en-US"/>
        </w:rPr>
        <w:t>)</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адрес: __________________________________</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от______________________________________</w:t>
      </w:r>
    </w:p>
    <w:p w:rsidR="000E46FB" w:rsidRDefault="000E46FB" w:rsidP="000E46FB">
      <w:pPr>
        <w:autoSpaceDE w:val="0"/>
        <w:autoSpaceDN w:val="0"/>
        <w:adjustRightInd w:val="0"/>
        <w:ind w:left="5387" w:right="-426"/>
        <w:jc w:val="center"/>
        <w:rPr>
          <w:rFonts w:ascii="Times New Roman" w:hAnsi="Times New Roman"/>
          <w:i/>
          <w:sz w:val="20"/>
          <w:szCs w:val="20"/>
          <w:lang w:eastAsia="en-US"/>
        </w:rPr>
      </w:pPr>
      <w:r>
        <w:rPr>
          <w:rFonts w:ascii="Times New Roman" w:hAnsi="Times New Roman"/>
          <w:i/>
          <w:sz w:val="20"/>
          <w:lang w:eastAsia="en-US"/>
        </w:rPr>
        <w:t>(Ф.И.О. собственника жилого помещения)</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адрес: __________________________________,</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телефон: ______________, факс: ____________,</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адрес электронной почты: _________________</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Представитель: __________________________</w:t>
      </w:r>
    </w:p>
    <w:p w:rsidR="000E46FB" w:rsidRDefault="000E46FB" w:rsidP="000E46FB">
      <w:pPr>
        <w:autoSpaceDE w:val="0"/>
        <w:autoSpaceDN w:val="0"/>
        <w:adjustRightInd w:val="0"/>
        <w:ind w:left="5387" w:right="-426"/>
        <w:jc w:val="center"/>
        <w:rPr>
          <w:rFonts w:ascii="Times New Roman" w:hAnsi="Times New Roman"/>
          <w:i/>
          <w:sz w:val="20"/>
          <w:szCs w:val="20"/>
          <w:lang w:eastAsia="en-US"/>
        </w:rPr>
      </w:pPr>
      <w:r>
        <w:rPr>
          <w:rFonts w:ascii="Times New Roman" w:hAnsi="Times New Roman"/>
          <w:i/>
          <w:sz w:val="20"/>
          <w:lang w:eastAsia="en-US"/>
        </w:rPr>
        <w:t>(Ф.И.О.)</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адрес: __________________________________,</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телефон: ______________, факс: ____________,</w:t>
      </w:r>
    </w:p>
    <w:p w:rsidR="000E46FB" w:rsidRDefault="000E46FB" w:rsidP="000E46FB">
      <w:pPr>
        <w:autoSpaceDE w:val="0"/>
        <w:autoSpaceDN w:val="0"/>
        <w:adjustRightInd w:val="0"/>
        <w:ind w:left="5387" w:right="-426"/>
        <w:rPr>
          <w:rFonts w:ascii="Times New Roman" w:hAnsi="Times New Roman"/>
          <w:sz w:val="24"/>
          <w:szCs w:val="24"/>
          <w:lang w:eastAsia="en-US"/>
        </w:rPr>
      </w:pPr>
      <w:r>
        <w:rPr>
          <w:rFonts w:ascii="Times New Roman" w:hAnsi="Times New Roman"/>
          <w:sz w:val="24"/>
          <w:szCs w:val="24"/>
          <w:lang w:eastAsia="en-US"/>
        </w:rPr>
        <w:t>адрес электронной почты: __________________</w:t>
      </w:r>
    </w:p>
    <w:p w:rsidR="000E46FB" w:rsidRDefault="000E46FB" w:rsidP="000E46FB">
      <w:pPr>
        <w:autoSpaceDE w:val="0"/>
        <w:autoSpaceDN w:val="0"/>
        <w:adjustRightInd w:val="0"/>
        <w:ind w:left="5387" w:right="-426"/>
        <w:rPr>
          <w:rFonts w:ascii="Times New Roman" w:hAnsi="Times New Roman"/>
          <w:sz w:val="24"/>
          <w:szCs w:val="24"/>
          <w:lang w:eastAsia="en-US"/>
        </w:rPr>
      </w:pPr>
    </w:p>
    <w:p w:rsidR="000E46FB" w:rsidRDefault="000E46FB" w:rsidP="000E46FB">
      <w:pPr>
        <w:autoSpaceDE w:val="0"/>
        <w:autoSpaceDN w:val="0"/>
        <w:adjustRightInd w:val="0"/>
        <w:ind w:left="5387" w:right="-426"/>
        <w:rPr>
          <w:rFonts w:ascii="Times New Roman" w:hAnsi="Times New Roman"/>
          <w:sz w:val="24"/>
          <w:szCs w:val="24"/>
          <w:lang w:eastAsia="en-US"/>
        </w:rPr>
      </w:pPr>
    </w:p>
    <w:p w:rsidR="000E46FB" w:rsidRDefault="000E46FB" w:rsidP="000E46FB">
      <w:pPr>
        <w:jc w:val="center"/>
        <w:rPr>
          <w:rFonts w:ascii="Tms Rmn" w:hAnsi="Tms Rmn"/>
          <w:sz w:val="28"/>
          <w:szCs w:val="28"/>
        </w:rPr>
      </w:pPr>
      <w:r>
        <w:rPr>
          <w:szCs w:val="28"/>
        </w:rPr>
        <w:t>Заявление</w:t>
      </w:r>
    </w:p>
    <w:p w:rsidR="000E46FB" w:rsidRDefault="000E46FB" w:rsidP="000E46FB">
      <w:pPr>
        <w:jc w:val="center"/>
        <w:rPr>
          <w:szCs w:val="28"/>
        </w:rPr>
      </w:pPr>
    </w:p>
    <w:p w:rsidR="000E46FB" w:rsidRDefault="000E46FB" w:rsidP="000E46FB">
      <w:pPr>
        <w:ind w:firstLine="284"/>
        <w:rPr>
          <w:sz w:val="24"/>
          <w:szCs w:val="24"/>
        </w:rPr>
      </w:pPr>
      <w:r>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0E46FB" w:rsidRDefault="000E46FB" w:rsidP="000E46FB">
      <w:pPr>
        <w:ind w:firstLine="284"/>
        <w:jc w:val="center"/>
        <w:rPr>
          <w:sz w:val="20"/>
          <w:szCs w:val="20"/>
        </w:rPr>
      </w:pPr>
      <w:r>
        <w:rPr>
          <w:sz w:val="20"/>
        </w:rPr>
        <w:t xml:space="preserve">                                   (наименование населенного пункта, улицы, площади, проспекта и т.п.)</w:t>
      </w:r>
    </w:p>
    <w:p w:rsidR="000E46FB" w:rsidRDefault="000E46FB" w:rsidP="000E46FB">
      <w:pPr>
        <w:ind w:firstLine="284"/>
        <w:rPr>
          <w:sz w:val="24"/>
          <w:szCs w:val="24"/>
        </w:rPr>
      </w:pPr>
      <w:r>
        <w:rPr>
          <w:sz w:val="24"/>
          <w:szCs w:val="24"/>
        </w:rPr>
        <w:t>дом _________, корпус (владение, строение) _________ квартира (помещение) ____________</w:t>
      </w:r>
    </w:p>
    <w:p w:rsidR="000E46FB" w:rsidRDefault="000E46FB" w:rsidP="000E46FB">
      <w:pPr>
        <w:ind w:firstLine="284"/>
        <w:rPr>
          <w:sz w:val="24"/>
          <w:szCs w:val="24"/>
        </w:rPr>
      </w:pPr>
    </w:p>
    <w:p w:rsidR="000E46FB" w:rsidRDefault="000E46FB" w:rsidP="000E46FB">
      <w:pPr>
        <w:ind w:firstLine="284"/>
        <w:rPr>
          <w:sz w:val="24"/>
          <w:szCs w:val="24"/>
        </w:rPr>
      </w:pPr>
      <w:r>
        <w:rPr>
          <w:sz w:val="24"/>
          <w:szCs w:val="24"/>
        </w:rPr>
        <w:lastRenderedPageBreak/>
        <w:t>в нежилое/жилое помещение с переустройством и (или) перепланировкой помещения/без переустройства и (или) перепланировки).</w:t>
      </w:r>
    </w:p>
    <w:p w:rsidR="000E46FB" w:rsidRDefault="000E46FB" w:rsidP="000E46FB">
      <w:pPr>
        <w:rPr>
          <w:sz w:val="24"/>
          <w:szCs w:val="24"/>
        </w:rPr>
      </w:pPr>
    </w:p>
    <w:p w:rsidR="000E46FB" w:rsidRDefault="000E46FB" w:rsidP="000E46FB">
      <w:pPr>
        <w:rPr>
          <w:sz w:val="24"/>
          <w:szCs w:val="24"/>
        </w:rPr>
      </w:pPr>
      <w:r>
        <w:rPr>
          <w:sz w:val="24"/>
          <w:szCs w:val="24"/>
        </w:rPr>
        <w:t>К заявлению прилагаются следующие документы:</w:t>
      </w:r>
    </w:p>
    <w:tbl>
      <w:tblPr>
        <w:tblW w:w="10206" w:type="dxa"/>
        <w:tblInd w:w="108" w:type="dxa"/>
        <w:tblLook w:val="01E0"/>
      </w:tblPr>
      <w:tblGrid>
        <w:gridCol w:w="10206"/>
      </w:tblGrid>
      <w:tr w:rsidR="000E46FB" w:rsidTr="000E46FB">
        <w:tc>
          <w:tcPr>
            <w:tcW w:w="10206" w:type="dxa"/>
            <w:tcBorders>
              <w:top w:val="nil"/>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10206" w:type="dxa"/>
            <w:tcBorders>
              <w:top w:val="single" w:sz="4" w:space="0" w:color="auto"/>
              <w:left w:val="nil"/>
              <w:bottom w:val="single" w:sz="4" w:space="0" w:color="auto"/>
              <w:right w:val="nil"/>
            </w:tcBorders>
          </w:tcPr>
          <w:p w:rsidR="000E46FB" w:rsidRDefault="000E46FB">
            <w:pPr>
              <w:jc w:val="both"/>
              <w:rPr>
                <w:rFonts w:ascii="Tms Rmn" w:hAnsi="Tms Rmn"/>
                <w:sz w:val="24"/>
                <w:szCs w:val="24"/>
              </w:rPr>
            </w:pPr>
          </w:p>
        </w:tc>
      </w:tr>
    </w:tbl>
    <w:p w:rsidR="000E46FB" w:rsidRDefault="000E46FB" w:rsidP="000E46FB">
      <w:pPr>
        <w:rPr>
          <w:rFonts w:ascii="Tms Rmn" w:hAnsi="Tms Rmn"/>
          <w:sz w:val="24"/>
          <w:szCs w:val="24"/>
        </w:rPr>
      </w:pPr>
    </w:p>
    <w:p w:rsidR="000E46FB" w:rsidRDefault="000E46FB" w:rsidP="000E46FB">
      <w:pPr>
        <w:rPr>
          <w:sz w:val="24"/>
          <w:szCs w:val="24"/>
        </w:rPr>
      </w:pPr>
      <w:r>
        <w:rPr>
          <w:sz w:val="24"/>
          <w:szCs w:val="24"/>
        </w:rPr>
        <w:t>Подпись заявителя:</w:t>
      </w:r>
    </w:p>
    <w:p w:rsidR="000E46FB" w:rsidRDefault="000E46FB" w:rsidP="000E46FB">
      <w:pPr>
        <w:rPr>
          <w:sz w:val="24"/>
          <w:szCs w:val="24"/>
        </w:rPr>
      </w:pPr>
    </w:p>
    <w:tbl>
      <w:tblPr>
        <w:tblW w:w="10315" w:type="dxa"/>
        <w:tblLook w:val="01E0"/>
      </w:tblPr>
      <w:tblGrid>
        <w:gridCol w:w="313"/>
        <w:gridCol w:w="503"/>
        <w:gridCol w:w="314"/>
        <w:gridCol w:w="1811"/>
        <w:gridCol w:w="460"/>
        <w:gridCol w:w="537"/>
        <w:gridCol w:w="425"/>
        <w:gridCol w:w="709"/>
        <w:gridCol w:w="1700"/>
        <w:gridCol w:w="567"/>
        <w:gridCol w:w="2976"/>
      </w:tblGrid>
      <w:tr w:rsidR="000E46FB" w:rsidTr="000E46FB">
        <w:tc>
          <w:tcPr>
            <w:tcW w:w="314" w:type="dxa"/>
            <w:hideMark/>
          </w:tcPr>
          <w:p w:rsidR="000E46FB" w:rsidRDefault="000E46FB">
            <w:pPr>
              <w:jc w:val="both"/>
              <w:rPr>
                <w:rFonts w:ascii="Tms Rmn" w:hAnsi="Tms Rmn"/>
                <w:sz w:val="24"/>
                <w:szCs w:val="24"/>
              </w:rPr>
            </w:pPr>
            <w:r>
              <w:rPr>
                <w:sz w:val="24"/>
                <w:szCs w:val="24"/>
              </w:rPr>
              <w:t>"</w:t>
            </w:r>
          </w:p>
        </w:tc>
        <w:tc>
          <w:tcPr>
            <w:tcW w:w="503" w:type="dxa"/>
            <w:tcBorders>
              <w:top w:val="nil"/>
              <w:left w:val="nil"/>
              <w:bottom w:val="single" w:sz="4" w:space="0" w:color="auto"/>
              <w:right w:val="nil"/>
            </w:tcBorders>
          </w:tcPr>
          <w:p w:rsidR="000E46FB" w:rsidRDefault="000E46FB">
            <w:pPr>
              <w:jc w:val="both"/>
              <w:rPr>
                <w:rFonts w:ascii="Tms Rmn" w:hAnsi="Tms Rmn"/>
                <w:sz w:val="24"/>
                <w:szCs w:val="24"/>
              </w:rPr>
            </w:pPr>
          </w:p>
        </w:tc>
        <w:tc>
          <w:tcPr>
            <w:tcW w:w="314" w:type="dxa"/>
            <w:hideMark/>
          </w:tcPr>
          <w:p w:rsidR="000E46FB" w:rsidRDefault="000E46FB">
            <w:pPr>
              <w:jc w:val="both"/>
              <w:rPr>
                <w:rFonts w:ascii="Tms Rmn" w:hAnsi="Tms Rmn"/>
                <w:sz w:val="24"/>
                <w:szCs w:val="24"/>
              </w:rPr>
            </w:pPr>
            <w:r>
              <w:rPr>
                <w:sz w:val="24"/>
                <w:szCs w:val="24"/>
              </w:rPr>
              <w:t>"</w:t>
            </w:r>
          </w:p>
        </w:tc>
        <w:tc>
          <w:tcPr>
            <w:tcW w:w="1812" w:type="dxa"/>
            <w:tcBorders>
              <w:top w:val="nil"/>
              <w:left w:val="nil"/>
              <w:bottom w:val="single" w:sz="4" w:space="0" w:color="auto"/>
              <w:right w:val="nil"/>
            </w:tcBorders>
          </w:tcPr>
          <w:p w:rsidR="000E46FB" w:rsidRDefault="000E46FB">
            <w:pPr>
              <w:jc w:val="both"/>
              <w:rPr>
                <w:rFonts w:ascii="Tms Rmn" w:hAnsi="Tms Rmn"/>
                <w:sz w:val="24"/>
                <w:szCs w:val="24"/>
              </w:rPr>
            </w:pPr>
          </w:p>
        </w:tc>
        <w:tc>
          <w:tcPr>
            <w:tcW w:w="456" w:type="dxa"/>
            <w:hideMark/>
          </w:tcPr>
          <w:p w:rsidR="000E46FB" w:rsidRDefault="000E46FB">
            <w:pPr>
              <w:jc w:val="both"/>
              <w:rPr>
                <w:rFonts w:ascii="Tms Rmn" w:hAnsi="Tms Rmn"/>
                <w:sz w:val="24"/>
                <w:szCs w:val="24"/>
              </w:rPr>
            </w:pPr>
            <w:r>
              <w:rPr>
                <w:sz w:val="24"/>
                <w:szCs w:val="24"/>
              </w:rPr>
              <w:t>20</w:t>
            </w:r>
          </w:p>
        </w:tc>
        <w:tc>
          <w:tcPr>
            <w:tcW w:w="537" w:type="dxa"/>
            <w:tcBorders>
              <w:top w:val="nil"/>
              <w:left w:val="nil"/>
              <w:bottom w:val="single" w:sz="4" w:space="0" w:color="auto"/>
              <w:right w:val="nil"/>
            </w:tcBorders>
          </w:tcPr>
          <w:p w:rsidR="000E46FB" w:rsidRDefault="000E46FB">
            <w:pPr>
              <w:jc w:val="both"/>
              <w:rPr>
                <w:rFonts w:ascii="Tms Rmn" w:hAnsi="Tms Rmn"/>
                <w:sz w:val="24"/>
                <w:szCs w:val="24"/>
              </w:rPr>
            </w:pPr>
          </w:p>
        </w:tc>
        <w:tc>
          <w:tcPr>
            <w:tcW w:w="425" w:type="dxa"/>
            <w:hideMark/>
          </w:tcPr>
          <w:p w:rsidR="000E46FB" w:rsidRDefault="000E46FB">
            <w:pPr>
              <w:jc w:val="both"/>
              <w:rPr>
                <w:rFonts w:ascii="Tms Rmn" w:hAnsi="Tms Rmn"/>
                <w:sz w:val="24"/>
                <w:szCs w:val="24"/>
              </w:rPr>
            </w:pPr>
            <w:r>
              <w:rPr>
                <w:sz w:val="24"/>
                <w:szCs w:val="24"/>
              </w:rPr>
              <w:t>г.</w:t>
            </w:r>
          </w:p>
        </w:tc>
        <w:tc>
          <w:tcPr>
            <w:tcW w:w="709" w:type="dxa"/>
          </w:tcPr>
          <w:p w:rsidR="000E46FB" w:rsidRDefault="000E46FB">
            <w:pPr>
              <w:jc w:val="both"/>
              <w:rPr>
                <w:rFonts w:ascii="Tms Rmn" w:hAnsi="Tms Rmn"/>
                <w:sz w:val="24"/>
                <w:szCs w:val="24"/>
              </w:rPr>
            </w:pPr>
          </w:p>
        </w:tc>
        <w:tc>
          <w:tcPr>
            <w:tcW w:w="1701" w:type="dxa"/>
            <w:tcBorders>
              <w:top w:val="nil"/>
              <w:left w:val="nil"/>
              <w:bottom w:val="single" w:sz="4" w:space="0" w:color="auto"/>
              <w:right w:val="nil"/>
            </w:tcBorders>
          </w:tcPr>
          <w:p w:rsidR="000E46FB" w:rsidRDefault="000E46FB">
            <w:pPr>
              <w:jc w:val="both"/>
              <w:rPr>
                <w:rFonts w:ascii="Tms Rmn" w:hAnsi="Tms Rmn"/>
                <w:sz w:val="24"/>
                <w:szCs w:val="24"/>
              </w:rPr>
            </w:pPr>
          </w:p>
        </w:tc>
        <w:tc>
          <w:tcPr>
            <w:tcW w:w="567" w:type="dxa"/>
          </w:tcPr>
          <w:p w:rsidR="000E46FB" w:rsidRDefault="000E46FB">
            <w:pPr>
              <w:jc w:val="both"/>
              <w:rPr>
                <w:rFonts w:ascii="Tms Rmn" w:hAnsi="Tms Rmn"/>
                <w:sz w:val="24"/>
                <w:szCs w:val="24"/>
              </w:rPr>
            </w:pPr>
          </w:p>
        </w:tc>
        <w:tc>
          <w:tcPr>
            <w:tcW w:w="2977" w:type="dxa"/>
            <w:tcBorders>
              <w:top w:val="nil"/>
              <w:left w:val="nil"/>
              <w:bottom w:val="single" w:sz="4" w:space="0" w:color="auto"/>
              <w:right w:val="nil"/>
            </w:tcBorders>
          </w:tcPr>
          <w:p w:rsidR="000E46FB" w:rsidRDefault="000E46FB">
            <w:pPr>
              <w:jc w:val="both"/>
              <w:rPr>
                <w:rFonts w:ascii="Tms Rmn" w:hAnsi="Tms Rmn"/>
                <w:sz w:val="24"/>
                <w:szCs w:val="24"/>
              </w:rPr>
            </w:pPr>
          </w:p>
        </w:tc>
      </w:tr>
      <w:tr w:rsidR="000E46FB" w:rsidTr="000E46FB">
        <w:tc>
          <w:tcPr>
            <w:tcW w:w="314" w:type="dxa"/>
          </w:tcPr>
          <w:p w:rsidR="000E46FB" w:rsidRDefault="000E46FB">
            <w:pPr>
              <w:jc w:val="center"/>
              <w:rPr>
                <w:rFonts w:ascii="Tms Rmn" w:hAnsi="Tms Rmn"/>
                <w:sz w:val="18"/>
                <w:szCs w:val="18"/>
              </w:rPr>
            </w:pPr>
          </w:p>
        </w:tc>
        <w:tc>
          <w:tcPr>
            <w:tcW w:w="503" w:type="dxa"/>
            <w:tcBorders>
              <w:top w:val="single" w:sz="4" w:space="0" w:color="auto"/>
              <w:left w:val="nil"/>
              <w:bottom w:val="nil"/>
              <w:right w:val="nil"/>
            </w:tcBorders>
          </w:tcPr>
          <w:p w:rsidR="000E46FB" w:rsidRDefault="000E46FB">
            <w:pPr>
              <w:jc w:val="center"/>
              <w:rPr>
                <w:rFonts w:ascii="Tms Rmn" w:hAnsi="Tms Rmn"/>
                <w:sz w:val="18"/>
                <w:szCs w:val="18"/>
              </w:rPr>
            </w:pPr>
          </w:p>
        </w:tc>
        <w:tc>
          <w:tcPr>
            <w:tcW w:w="314" w:type="dxa"/>
          </w:tcPr>
          <w:p w:rsidR="000E46FB" w:rsidRDefault="000E46FB">
            <w:pPr>
              <w:jc w:val="center"/>
              <w:rPr>
                <w:rFonts w:ascii="Tms Rmn" w:hAnsi="Tms Rmn"/>
                <w:sz w:val="18"/>
                <w:szCs w:val="18"/>
              </w:rPr>
            </w:pPr>
          </w:p>
        </w:tc>
        <w:tc>
          <w:tcPr>
            <w:tcW w:w="1812" w:type="dxa"/>
            <w:tcBorders>
              <w:top w:val="single" w:sz="4" w:space="0" w:color="auto"/>
              <w:left w:val="nil"/>
              <w:bottom w:val="nil"/>
              <w:right w:val="nil"/>
            </w:tcBorders>
          </w:tcPr>
          <w:p w:rsidR="000E46FB" w:rsidRDefault="000E46FB">
            <w:pPr>
              <w:jc w:val="center"/>
              <w:rPr>
                <w:rFonts w:ascii="Tms Rmn" w:hAnsi="Tms Rmn"/>
                <w:sz w:val="18"/>
                <w:szCs w:val="18"/>
              </w:rPr>
            </w:pPr>
          </w:p>
        </w:tc>
        <w:tc>
          <w:tcPr>
            <w:tcW w:w="456" w:type="dxa"/>
          </w:tcPr>
          <w:p w:rsidR="000E46FB" w:rsidRDefault="000E46FB">
            <w:pPr>
              <w:jc w:val="center"/>
              <w:rPr>
                <w:rFonts w:ascii="Tms Rmn" w:hAnsi="Tms Rmn"/>
                <w:sz w:val="18"/>
                <w:szCs w:val="18"/>
              </w:rPr>
            </w:pPr>
          </w:p>
        </w:tc>
        <w:tc>
          <w:tcPr>
            <w:tcW w:w="537" w:type="dxa"/>
            <w:tcBorders>
              <w:top w:val="single" w:sz="4" w:space="0" w:color="auto"/>
              <w:left w:val="nil"/>
              <w:bottom w:val="nil"/>
              <w:right w:val="nil"/>
            </w:tcBorders>
          </w:tcPr>
          <w:p w:rsidR="000E46FB" w:rsidRDefault="000E46FB">
            <w:pPr>
              <w:jc w:val="center"/>
              <w:rPr>
                <w:rFonts w:ascii="Tms Rmn" w:hAnsi="Tms Rmn"/>
                <w:sz w:val="18"/>
                <w:szCs w:val="18"/>
              </w:rPr>
            </w:pPr>
          </w:p>
        </w:tc>
        <w:tc>
          <w:tcPr>
            <w:tcW w:w="425" w:type="dxa"/>
          </w:tcPr>
          <w:p w:rsidR="000E46FB" w:rsidRDefault="000E46FB">
            <w:pPr>
              <w:jc w:val="center"/>
              <w:rPr>
                <w:rFonts w:ascii="Tms Rmn" w:hAnsi="Tms Rmn"/>
                <w:sz w:val="18"/>
                <w:szCs w:val="18"/>
              </w:rPr>
            </w:pPr>
          </w:p>
        </w:tc>
        <w:tc>
          <w:tcPr>
            <w:tcW w:w="709" w:type="dxa"/>
          </w:tcPr>
          <w:p w:rsidR="000E46FB" w:rsidRDefault="000E46FB">
            <w:pPr>
              <w:jc w:val="center"/>
              <w:rPr>
                <w:rFonts w:ascii="Tms Rmn" w:hAnsi="Tms Rmn"/>
                <w:sz w:val="18"/>
                <w:szCs w:val="18"/>
              </w:rPr>
            </w:pPr>
          </w:p>
        </w:tc>
        <w:tc>
          <w:tcPr>
            <w:tcW w:w="1701" w:type="dxa"/>
            <w:tcBorders>
              <w:top w:val="single" w:sz="4" w:space="0" w:color="auto"/>
              <w:left w:val="nil"/>
              <w:bottom w:val="nil"/>
              <w:right w:val="nil"/>
            </w:tcBorders>
            <w:hideMark/>
          </w:tcPr>
          <w:p w:rsidR="000E46FB" w:rsidRDefault="000E46FB">
            <w:pPr>
              <w:ind w:left="-108" w:right="-108"/>
              <w:jc w:val="center"/>
              <w:rPr>
                <w:rFonts w:ascii="Tms Rmn" w:hAnsi="Tms Rmn"/>
                <w:sz w:val="18"/>
                <w:szCs w:val="18"/>
              </w:rPr>
            </w:pPr>
            <w:r>
              <w:rPr>
                <w:sz w:val="18"/>
                <w:szCs w:val="18"/>
              </w:rPr>
              <w:t>(подпись заявителя)</w:t>
            </w:r>
          </w:p>
        </w:tc>
        <w:tc>
          <w:tcPr>
            <w:tcW w:w="567" w:type="dxa"/>
          </w:tcPr>
          <w:p w:rsidR="000E46FB" w:rsidRDefault="000E46FB">
            <w:pPr>
              <w:jc w:val="center"/>
              <w:rPr>
                <w:rFonts w:ascii="Tms Rmn" w:hAnsi="Tms Rmn"/>
                <w:sz w:val="18"/>
                <w:szCs w:val="18"/>
              </w:rPr>
            </w:pPr>
          </w:p>
        </w:tc>
        <w:tc>
          <w:tcPr>
            <w:tcW w:w="2977" w:type="dxa"/>
            <w:tcBorders>
              <w:top w:val="single" w:sz="4" w:space="0" w:color="auto"/>
              <w:left w:val="nil"/>
              <w:bottom w:val="nil"/>
              <w:right w:val="nil"/>
            </w:tcBorders>
            <w:hideMark/>
          </w:tcPr>
          <w:p w:rsidR="000E46FB" w:rsidRDefault="000E46FB">
            <w:pPr>
              <w:jc w:val="center"/>
              <w:rPr>
                <w:rFonts w:ascii="Tms Rmn" w:hAnsi="Tms Rmn"/>
                <w:sz w:val="18"/>
                <w:szCs w:val="18"/>
              </w:rPr>
            </w:pPr>
            <w:r>
              <w:rPr>
                <w:sz w:val="18"/>
                <w:szCs w:val="18"/>
              </w:rPr>
              <w:t>(расшифровка подписи заявителя)</w:t>
            </w:r>
          </w:p>
        </w:tc>
      </w:tr>
    </w:tbl>
    <w:p w:rsidR="000E46FB" w:rsidRDefault="000E46FB" w:rsidP="000E46FB">
      <w:pPr>
        <w:rPr>
          <w:rFonts w:ascii="Tms Rmn" w:hAnsi="Tms Rmn"/>
          <w:sz w:val="24"/>
          <w:szCs w:val="24"/>
        </w:rPr>
      </w:pPr>
    </w:p>
    <w:p w:rsidR="000E46FB" w:rsidRDefault="000E46FB" w:rsidP="000E46FB">
      <w:pPr>
        <w:rPr>
          <w:sz w:val="2"/>
          <w:szCs w:val="2"/>
        </w:rPr>
      </w:pPr>
    </w:p>
    <w:p w:rsidR="000E46FB" w:rsidRDefault="000E46FB" w:rsidP="000E46FB">
      <w:pPr>
        <w:rPr>
          <w:rFonts w:ascii="Times New Roman" w:hAnsi="Times New Roman"/>
          <w:sz w:val="20"/>
        </w:rPr>
        <w:sectPr w:rsidR="000E46FB">
          <w:pgSz w:w="11906" w:h="16838"/>
          <w:pgMar w:top="1134" w:right="849" w:bottom="1134" w:left="993" w:header="708" w:footer="708" w:gutter="0"/>
          <w:cols w:space="720"/>
        </w:sectPr>
      </w:pPr>
    </w:p>
    <w:p w:rsidR="000E46FB" w:rsidRDefault="000E46FB" w:rsidP="000E46FB">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2</w:t>
      </w:r>
    </w:p>
    <w:p w:rsidR="000E46FB" w:rsidRDefault="000E46FB" w:rsidP="000E46FB">
      <w:pPr>
        <w:ind w:left="6521"/>
        <w:rPr>
          <w:rFonts w:ascii="Times New Roman" w:hAnsi="Times New Roman"/>
          <w:sz w:val="20"/>
        </w:rPr>
      </w:pPr>
      <w:r>
        <w:rPr>
          <w:rFonts w:ascii="Times New Roman" w:hAnsi="Times New Roman"/>
          <w:sz w:val="20"/>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Маритуйского  муниципального образования»</w:t>
      </w:r>
    </w:p>
    <w:p w:rsidR="000E46FB" w:rsidRDefault="000E46FB" w:rsidP="000E46FB">
      <w:pPr>
        <w:ind w:left="5954"/>
        <w:rPr>
          <w:rFonts w:ascii="Times New Roman" w:hAnsi="Times New Roman"/>
          <w:sz w:val="20"/>
        </w:rPr>
      </w:pPr>
    </w:p>
    <w:p w:rsidR="000E46FB" w:rsidRDefault="000E46FB" w:rsidP="000E46FB">
      <w:pPr>
        <w:widowControl w:val="0"/>
        <w:autoSpaceDE w:val="0"/>
        <w:autoSpaceDN w:val="0"/>
        <w:adjustRightInd w:val="0"/>
        <w:jc w:val="center"/>
        <w:rPr>
          <w:rFonts w:ascii="Times New Roman" w:hAnsi="Times New Roman"/>
          <w:sz w:val="28"/>
          <w:szCs w:val="28"/>
        </w:rPr>
      </w:pPr>
      <w:r>
        <w:rPr>
          <w:rFonts w:ascii="Times New Roman" w:hAnsi="Times New Roman"/>
          <w:szCs w:val="28"/>
        </w:rPr>
        <w:t>БЛОК-СХЕМА</w:t>
      </w:r>
    </w:p>
    <w:p w:rsidR="000E46FB" w:rsidRDefault="000E46FB" w:rsidP="000E46FB">
      <w:pPr>
        <w:widowControl w:val="0"/>
        <w:autoSpaceDE w:val="0"/>
        <w:autoSpaceDN w:val="0"/>
        <w:adjustRightInd w:val="0"/>
        <w:jc w:val="center"/>
        <w:rPr>
          <w:rFonts w:ascii="Times New Roman" w:hAnsi="Times New Roman"/>
          <w:szCs w:val="28"/>
        </w:rPr>
      </w:pPr>
      <w:r>
        <w:rPr>
          <w:rFonts w:ascii="Times New Roman" w:hAnsi="Times New Roman"/>
          <w:szCs w:val="28"/>
        </w:rPr>
        <w:t>АДМИНИСТРАТИВНЫХ ПРОЦЕДУР ПРЕДОСТАВЛЕНИЯ МУНИЦИПАЛЬНОЙ УСЛУГИ</w:t>
      </w:r>
    </w:p>
    <w:p w:rsidR="000E46FB" w:rsidRDefault="000E46FB" w:rsidP="000E46FB">
      <w:pPr>
        <w:widowControl w:val="0"/>
        <w:autoSpaceDE w:val="0"/>
        <w:autoSpaceDN w:val="0"/>
        <w:adjustRightInd w:val="0"/>
        <w:ind w:left="-284"/>
        <w:jc w:val="center"/>
        <w:rPr>
          <w:rFonts w:ascii="Times New Roman" w:hAnsi="Times New Roman"/>
          <w:szCs w:val="28"/>
        </w:rPr>
      </w:pPr>
      <w:r>
        <w:rPr>
          <w:rFonts w:ascii="Tms Rmn" w:hAnsi="Tms Rmn"/>
          <w:szCs w:val="20"/>
        </w:rPr>
      </w:r>
      <w:r>
        <w:rPr>
          <w:rFonts w:ascii="Tms Rmn" w:hAnsi="Tms Rmn"/>
          <w:szCs w:val="20"/>
        </w:rPr>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">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L8MA&#10;AADaAAAADwAAAGRycy9kb3ducmV2LnhtbESPQWsCMRSE70L/Q3gFb5pVWimrUaS0WhUPWkGPr5vX&#10;zeLmZdlEXf+9EQSPw8x8w4wmjS3FmWpfOFbQ6yYgiDOnC84V7H6/Ox8gfEDWWDomBVfyMBm/tEaY&#10;anfhDZ23IRcRwj5FBSaEKpXSZ4Ys+q6riKP372qLIco6l7rGS4TbUvaTZCAtFhwXDFb0aSg7bk9W&#10;wd/b4qj37+6wmm9wvTwtZ19Gz5RqvzbTIYhATXiGH+0fraAP9yvxBs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L8MAAADaAAAADwAAAAAAAAAAAAAAAACYAgAAZHJzL2Rv&#10;d25yZXYueG1sUEsFBgAAAAAEAAQA9QAAAIgDAAAAAA==&#10;" fillcolor="#e2f0d9" stroked="f" strokeweight="1pt">
              <v:stroke joinstyle="miter"/>
              <v:shadow on="t" color="black" opacity="26213f" origin="-.5,-.5" offset=".74836mm,.74836mm"/>
              <v:textbox inset="9.6pt,4.8pt,9.6pt,4.8pt">
                <w:txbxContent>
                  <w:p w:rsidR="000E46FB" w:rsidRDefault="000E46FB" w:rsidP="000E46FB">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E46FB" w:rsidRDefault="000E46FB" w:rsidP="000E46FB">
                    <w:pPr>
                      <w:numPr>
                        <w:ilvl w:val="0"/>
                        <w:numId w:val="4"/>
                      </w:numPr>
                      <w:spacing w:before="100" w:beforeAutospacing="1" w:after="100" w:afterAutospacing="1" w:line="216" w:lineRule="auto"/>
                      <w:ind w:left="0"/>
                      <w:rPr>
                        <w:rFonts w:ascii="Times New Roman" w:hAnsi="Times New Roman"/>
                        <w:sz w:val="20"/>
                      </w:rPr>
                    </w:pPr>
                    <w:r>
                      <w:rPr>
                        <w:rFonts w:ascii="Times New Roman" w:hAnsi="Times New Roman"/>
                        <w:sz w:val="20"/>
                      </w:rPr>
                      <w:t>путем личного обращения;</w:t>
                    </w:r>
                  </w:p>
                  <w:p w:rsidR="000E46FB" w:rsidRDefault="000E46FB" w:rsidP="000E46FB">
                    <w:pPr>
                      <w:numPr>
                        <w:ilvl w:val="0"/>
                        <w:numId w:val="4"/>
                      </w:numPr>
                      <w:spacing w:before="100" w:beforeAutospacing="1" w:after="100" w:afterAutospacing="1" w:line="216" w:lineRule="auto"/>
                      <w:ind w:left="0"/>
                      <w:rPr>
                        <w:rFonts w:ascii="Times New Roman" w:hAnsi="Times New Roman"/>
                        <w:sz w:val="20"/>
                      </w:rPr>
                    </w:pPr>
                    <w:r>
                      <w:rPr>
                        <w:rFonts w:ascii="Times New Roman" w:hAnsi="Times New Roman"/>
                        <w:sz w:val="20"/>
                      </w:rPr>
                      <w:t>через организации федеральной почтовой связи;</w:t>
                    </w:r>
                  </w:p>
                  <w:p w:rsidR="000E46FB" w:rsidRDefault="000E46FB" w:rsidP="000E46FB">
                    <w:pPr>
                      <w:numPr>
                        <w:ilvl w:val="0"/>
                        <w:numId w:val="4"/>
                      </w:numPr>
                      <w:spacing w:before="100" w:beforeAutospacing="1" w:after="100" w:afterAutospacing="1" w:line="216" w:lineRule="auto"/>
                      <w:ind w:left="0"/>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0E46FB" w:rsidRDefault="000E46FB" w:rsidP="000E46FB">
                    <w:pPr>
                      <w:numPr>
                        <w:ilvl w:val="0"/>
                        <w:numId w:val="4"/>
                      </w:numPr>
                      <w:spacing w:before="100" w:beforeAutospacing="1" w:after="100" w:afterAutospacing="1" w:line="216" w:lineRule="auto"/>
                      <w:ind w:left="0"/>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ItMQA&#10;AADaAAAADwAAAGRycy9kb3ducmV2LnhtbESPW2sCMRSE3wv9D+EIfatZ7QVZjVKktWrxwQvo43Fz&#10;3CxuTpZN1PXfG6Hg4zAz3zCDUWNLcabaF44VdNoJCOLM6YJzBZv1z2sPhA/IGkvHpOBKHkbD56cB&#10;ptpdeEnnVchFhLBPUYEJoUql9Jkhi77tKuLoHVxtMURZ51LXeIlwW8puknxKiwXHBYMVjQ1lx9XJ&#10;Kti/z456++F2f79LXMxP88m30ROlXlrNVx9EoCY8wv/tqVbwBv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yLTEAAAA2gAAAA8AAAAAAAAAAAAAAAAAmAIAAGRycy9k&#10;b3ducmV2LnhtbFBLBQYAAAAABAAEAPUAAACJAwAAAAA=&#10;" fillcolor="#e2f0d9" stroked="f" strokeweight="1pt">
              <v:stroke joinstyle="miter"/>
              <v:shadow on="t" color="black" opacity="26213f" origin="-.5,-.5" offset=".74836mm,.74836mm"/>
              <v:textbox inset="9.6pt,4.8pt,9.6pt,4.8pt">
                <w:txbxContent>
                  <w:p w:rsidR="000E46FB" w:rsidRDefault="000E46FB" w:rsidP="000E46FB">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0E46FB" w:rsidRDefault="000E46FB" w:rsidP="000E46FB">
                    <w:pPr>
                      <w:spacing w:line="216" w:lineRule="auto"/>
                      <w:jc w:val="center"/>
                      <w:rPr>
                        <w:rFonts w:ascii="Times New Roman" w:hAnsi="Times New Roman"/>
                        <w:sz w:val="20"/>
                      </w:rPr>
                    </w:pPr>
                    <w:r>
                      <w:rPr>
                        <w:rFonts w:ascii="Times New Roman" w:hAnsi="Times New Roman"/>
                        <w:i/>
                        <w:iCs/>
                        <w:color w:val="000000"/>
                        <w:kern w:val="24"/>
                        <w:sz w:val="20"/>
                      </w:rPr>
                      <w:t>(</w:t>
                    </w:r>
                    <w:r>
                      <w:rPr>
                        <w:rFonts w:ascii="Times New Roman" w:hAnsi="Times New Roman"/>
                        <w:i/>
                        <w:iCs/>
                        <w:kern w:val="24"/>
                        <w:sz w:val="20"/>
                      </w:rPr>
                      <w:t>не более 30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QwMMA&#10;AADaAAAADwAAAGRycy9kb3ducmV2LnhtbESPT2sCMRTE74V+h/AK3mpW0VJWo0ip//GgFfT4unnd&#10;LG5elk3U9dsboeBxmJnfMMNxY0txodoXjhV02gkI4szpgnMF+5/p+ycIH5A1lo5JwY08jEevL0NM&#10;tbvyli67kIsIYZ+iAhNClUrpM0MWfdtVxNH7c7XFEGWdS13jNcJtKbtJ8iEtFhwXDFb0ZSg77c5W&#10;wW9vedKHvjuu51vcrM6r2bfRM6Vab81kACJQE57h//ZCK+jB40q8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xQwMMAAADaAAAADwAAAAAAAAAAAAAAAACYAgAAZHJzL2Rv&#10;d25yZXYueG1sUEsFBgAAAAAEAAQA9QAAAIgDAAAAAA==&#10;" fillcolor="#e2f0d9" stroked="f" strokeweight="1pt">
              <v:stroke joinstyle="miter"/>
              <v:shadow on="t" color="black" opacity="26213f" origin="-.5,-.5" offset=".74836mm,.74836mm"/>
              <v:textbox inset="9.6pt,4.8pt,9.6pt,4.8pt">
                <w:txbxContent>
                  <w:p w:rsidR="000E46FB" w:rsidRDefault="000E46FB" w:rsidP="000E46FB">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46FB" w:rsidRDefault="000E46FB" w:rsidP="000E46FB">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1W8QA&#10;AADaAAAADwAAAGRycy9kb3ducmV2LnhtbESPQWvCQBSE74L/YXlCb7ppqaVE11DE2qp40Ap6fM2+&#10;ZoPZtyG70fjvu4WCx2FmvmGmWWcrcaHGl44VPI4SEMS50yUXCg5f78NXED4ga6wck4Ibechm/d4U&#10;U+2uvKPLPhQiQtinqMCEUKdS+tyQRT9yNXH0flxjMUTZFFI3eI1wW8mnJHmRFkuOCwZrmhvKz/vW&#10;Kvh+Xp31cexOm48dbtfterkweqnUw6B7m4AI1IV7+L/9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9VvEAAAA2gAAAA8AAAAAAAAAAAAAAAAAmAIAAGRycy9k&#10;b3ducmV2LnhtbFBLBQYAAAAABAAEAPUAAACJAwAAAAA=&#10;" fillcolor="#e2f0d9" stroked="f" strokeweight="1pt">
              <v:stroke joinstyle="miter"/>
              <v:shadow on="t" color="black" opacity="26213f" origin="-.5,-.5" offset=".74836mm,.74836mm"/>
              <v:textbox inset="9.6pt,4.8pt,9.6pt,4.8pt">
                <w:txbxContent>
                  <w:p w:rsidR="000E46FB" w:rsidRDefault="000E46FB" w:rsidP="000E46FB">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0E46FB" w:rsidRDefault="000E46FB" w:rsidP="000E46FB">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LMQA&#10;AADaAAAADwAAAGRycy9kb3ducmV2LnhtbESPT2sCMRTE7wW/Q3hCbzVraUVWo4hY2yoe/AN6fG6e&#10;m8XNy7KJuv32piB4HGbmN8xw3NhSXKn2hWMF3U4CgjhzuuBcwW779dYH4QOyxtIxKfgjD+NR62WI&#10;qXY3XtN1E3IRIexTVGBCqFIpfWbIou+4ijh6J1dbDFHWudQ13iLclvI9SXrSYsFxwWBFU0PZeXOx&#10;Co4fv2e9/3SH5fcaV4vLYj4zeq7Ua7uZDEAEasIz/Gj/aAU9+L8Sb4A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ayzEAAAA2gAAAA8AAAAAAAAAAAAAAAAAmAIAAGRycy9k&#10;b3ducmV2LnhtbFBLBQYAAAAABAAEAPUAAACJAwAAAAA=&#10;" fillcolor="#e2f0d9" stroked="f" strokeweight="1pt">
              <v:stroke joinstyle="miter"/>
              <v:shadow on="t" color="black" opacity="26213f" origin="-.5,-.5" offset=".74836mm,.74836mm"/>
              <v:textbox inset="9.6pt,4.8pt,9.6pt,4.8pt">
                <w:txbxContent>
                  <w:p w:rsidR="000E46FB" w:rsidRDefault="000E46FB" w:rsidP="000E46FB">
                    <w:pPr>
                      <w:spacing w:line="216"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0E46FB" w:rsidRDefault="000E46FB" w:rsidP="000E46FB">
                    <w:pPr>
                      <w:spacing w:line="216" w:lineRule="auto"/>
                      <w:jc w:val="center"/>
                      <w:rPr>
                        <w:rFonts w:ascii="Times New Roman" w:hAnsi="Times New Roman"/>
                        <w:i/>
                        <w:sz w:val="20"/>
                      </w:rPr>
                    </w:pPr>
                    <w:r>
                      <w:rPr>
                        <w:rFonts w:ascii="Times New Roman" w:hAnsi="Times New Roman"/>
                        <w:i/>
                        <w:sz w:val="20"/>
                      </w:rPr>
                      <w:t>(16 рабочих дней – принятие решения:</w:t>
                    </w:r>
                  </w:p>
                  <w:p w:rsidR="000E46FB" w:rsidRDefault="000E46FB" w:rsidP="000E46FB">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Ot8QA&#10;AADaAAAADwAAAGRycy9kb3ducmV2LnhtbESPW2sCMRSE3wv9D+EIfatZpRdZjVKktWrxwQvo43Fz&#10;3CxuTpZN1PXfG6Hg4zAz3zCDUWNLcabaF44VdNoJCOLM6YJzBZv1z2sPhA/IGkvHpOBKHkbD56cB&#10;ptpdeEnnVchFhLBPUYEJoUql9Jkhi77tKuLoHVxtMURZ51LXeIlwW8puknxIiwXHBYMVjQ1lx9XJ&#10;Kti/zY56++52f79LXMxP88m30ROlXlrNVx9EoCY8wv/tqVbwCf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zrfEAAAA2gAAAA8AAAAAAAAAAAAAAAAAmAIAAGRycy9k&#10;b3ducmV2LnhtbFBLBQYAAAAABAAEAPUAAACJAwAAAAA=&#10;" fillcolor="#e2f0d9" stroked="f" strokeweight="1pt">
              <v:stroke joinstyle="miter"/>
              <v:shadow on="t" color="black" opacity="26213f" origin="-.5,-.5" offset=".74836mm,.74836mm"/>
              <v:textbox inset="9.6pt,4.8pt,9.6pt,4.8pt">
                <w:txbxContent>
                  <w:p w:rsidR="000E46FB" w:rsidRDefault="000E46FB" w:rsidP="000E46FB">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0E46FB" w:rsidRDefault="000E46FB" w:rsidP="000E46FB">
                    <w:pPr>
                      <w:spacing w:line="216" w:lineRule="auto"/>
                      <w:ind w:left="-142" w:right="-145"/>
                      <w:jc w:val="center"/>
                      <w:rPr>
                        <w:rFonts w:ascii="Times New Roman" w:hAnsi="Times New Roman"/>
                        <w:i/>
                        <w:iCs/>
                        <w:color w:val="000000"/>
                        <w:kern w:val="24"/>
                        <w:sz w:val="20"/>
                      </w:rPr>
                    </w:pPr>
                    <w:r>
                      <w:rPr>
                        <w:rFonts w:ascii="Times New Roman" w:hAnsi="Times New Roman"/>
                        <w:i/>
                        <w:iCs/>
                        <w:color w:val="000000"/>
                        <w:kern w:val="24"/>
                        <w:sz w:val="20"/>
                      </w:rPr>
                      <w:t>(45 календарных дней с учетом межведомственных запросов)</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axcAA&#10;AADaAAAADwAAAGRycy9kb3ducmV2LnhtbERPTWsCMRC9C/6HMEJvmlVaKVujiKhtFQ/agh7HzbhZ&#10;3EyWTdT135uD4PHxvkeTxpbiSrUvHCvo9xIQxJnTBecK/v8W3U8QPiBrLB2Tgjt5mIzbrRGm2t14&#10;S9ddyEUMYZ+iAhNClUrpM0MWfc9VxJE7udpiiLDOpa7xFsNtKQdJMpQWC44NBiuaGcrOu4tVcHz/&#10;Pev9hzusv7e4WV1Wy7nRS6XeOs30C0SgJrzET/ePVhC3xivxBs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axcAAAADaAAAADwAAAAAAAAAAAAAAAACYAgAAZHJzL2Rvd25y&#10;ZXYueG1sUEsFBgAAAAAEAAQA9QAAAIUDAAAAAA==&#10;" fillcolor="#e2f0d9" stroked="f" strokeweight="1pt">
              <v:stroke joinstyle="miter"/>
              <v:shadow on="t" color="black" opacity="26213f" origin="-.5,-.5" offset=".74836mm,.74836mm"/>
              <v:textbox inset="9.6pt,4.8pt,9.6pt,4.8pt">
                <w:txbxContent>
                  <w:p w:rsidR="000E46FB" w:rsidRDefault="000E46FB" w:rsidP="000E46FB">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0E46FB" w:rsidRDefault="000E46FB" w:rsidP="000E46FB">
                    <w:pPr>
                      <w:spacing w:line="216" w:lineRule="auto"/>
                      <w:ind w:left="-142" w:right="-145"/>
                      <w:jc w:val="center"/>
                      <w:rPr>
                        <w:rFonts w:ascii="Times New Roman" w:hAnsi="Times New Roman"/>
                        <w:i/>
                        <w:iCs/>
                        <w:color w:val="000000"/>
                        <w:kern w:val="24"/>
                        <w:sz w:val="20"/>
                      </w:rPr>
                    </w:pPr>
                    <w:r>
                      <w:rPr>
                        <w:rFonts w:ascii="Times New Roman" w:hAnsi="Times New Roman"/>
                        <w:i/>
                        <w:iCs/>
                        <w:color w:val="000000"/>
                        <w:kern w:val="24"/>
                        <w:sz w:val="20"/>
                      </w:rPr>
                      <w:t xml:space="preserve"> (____ календарных дней).</w:t>
                    </w:r>
                  </w:p>
                  <w:p w:rsidR="000E46FB" w:rsidRDefault="000E46FB" w:rsidP="000E46FB">
                    <w:pPr>
                      <w:spacing w:line="216" w:lineRule="auto"/>
                      <w:ind w:left="-142" w:right="-145"/>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XsQA&#10;AADaAAAADwAAAGRycy9kb3ducmV2LnhtbESPT2sCMRTE74V+h/CE3mpWaUtdjVKktWrx4B/Q43Pz&#10;3CxuXpZN1PXbG6HgcZiZ3zCDUWNLcabaF44VdNoJCOLM6YJzBZv1z+snCB+QNZaOScGVPIyGz08D&#10;TLW78JLOq5CLCGGfogITQpVK6TNDFn3bVcTRO7jaYoiyzqWu8RLhtpTdJPmQFguOCwYrGhvKjquT&#10;VbB/mx319t3t/n6XuJif5pNvoydKvbSarz6IQE14hP/bU62gB/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17EAAAA2gAAAA8AAAAAAAAAAAAAAAAAmAIAAGRycy9k&#10;b3ducmV2LnhtbFBLBQYAAAAABAAEAPUAAACJAwAAAAA=&#10;" fillcolor="#e2f0d9" stroked="f" strokeweight="1pt">
              <v:stroke joinstyle="miter"/>
              <v:shadow on="t" color="black" opacity="26213f" origin="-.5,-.5" offset=".74836mm,.74836mm"/>
              <v:textbox inset="9.6pt,4.8pt,9.6pt,4.8pt">
                <w:txbxContent>
                  <w:p w:rsidR="000E46FB" w:rsidRDefault="000E46FB" w:rsidP="000E46FB">
                    <w:pPr>
                      <w:spacing w:line="216" w:lineRule="auto"/>
                      <w:jc w:val="center"/>
                      <w:rPr>
                        <w:rFonts w:ascii="Times New Roman" w:hAnsi="Times New Roman"/>
                        <w:sz w:val="20"/>
                      </w:rPr>
                    </w:pPr>
                    <w:r>
                      <w:rPr>
                        <w:rFonts w:ascii="Times New Roman" w:hAnsi="Times New Roman"/>
                        <w:sz w:val="20"/>
                      </w:rPr>
                      <w:t>Направление отказа в предоставлении муниципальной услуги</w:t>
                    </w:r>
                  </w:p>
                  <w:p w:rsidR="000E46FB" w:rsidRDefault="000E46FB" w:rsidP="000E46FB">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sx/cUAAADbAAAADwAAAGRycy9kb3ducmV2LnhtbESPQW/CMAyF75P4D5GRuI10iE2oENA0&#10;aRIcpm2FH2AakxYapzShdP9+PkzazdZ7fu/zajP4RvXUxTqwgadpBoq4DLZmZ+Cwf39cgIoJ2WIT&#10;mAz8UITNevSwwtyGO39TXySnJIRjjgaqlNpc61hW5DFOQ0ss2il0HpOsndO2w7uE+0bPsuxFe6xZ&#10;Gips6a2i8lLcvIHP/fm46+m6cHM374vnr/bjetoZMxkPr0tQiYb0b/673lr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sx/cUAAADbAAAADwAAAAAAAAAA&#10;AAAAAAChAgAAZHJzL2Rvd25yZXYueG1sUEsFBgAAAAAEAAQA+QAAAJMDAAAAAA==&#10;" adj="10780" strokecolor="#385723"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UZsIAAADbAAAADwAAAGRycy9kb3ducmV2LnhtbERPzWrCQBC+C32HZQq96caiEqKbIIVC&#10;PRRr7ANMs+Mmmp2N2W1M375bKHibj+93NsVoWzFQ7xvHCuazBARx5XTDRsHn8XWagvABWWPrmBT8&#10;kIcif5hsMNPuxgcaymBEDGGfoYI6hC6T0lc1WfQz1xFH7uR6iyHC3kjd4y2G21Y+J8lKWmw4NtTY&#10;0UtN1aX8tgr2x/PXbqBrahZmMZTLj+79etop9fQ4btcgAo3hLv53v+k4fw5/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eUZsIAAADbAAAADwAAAAAAAAAAAAAA&#10;AAChAgAAZHJzL2Rvd25yZXYueG1sUEsFBgAAAAAEAAQA+QAAAJADAAAAAA==&#10;" adj="10780" strokecolor="#385723"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96o8QAAADbAAAADwAAAGRycy9kb3ducmV2LnhtbERPS2vCQBC+F/wPywi9SN3Ug5XoGsRU&#10;aHuojwpeh+yYBLOzaXbz6L/vFgre5uN7zioZTCU6alxpWcHzNAJBnFldcq7g/LV7WoBwHlljZZkU&#10;/JCDZD16WGGsbc9H6k4+FyGEXYwKCu/rWEqXFWTQTW1NHLirbQz6AJtc6gb7EG4qOYuiuTRYcmgo&#10;sKZtQdnt1BoFL+0iTw+Tz49dNT9eLpPvffr63in1OB42SxCeBn8X/7vfdJg/g79fw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qjxAAAANsAAAAPAAAAAAAAAAAA&#10;AAAAAKECAABkcnMvZG93bnJldi54bWxQSwUGAAAAAAQABAD5AAAAkgMAAAAA&#10;" strokecolor="#385723"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4sMAAAADbAAAADwAAAGRycy9kb3ducmV2LnhtbERPTYvCMBC9C/6HMIIX0VSFZa1GEUGo&#10;t926IN6GZmyLzaQ0UaO/3iws7G0e73NWm2AacafO1ZYVTCcJCOLC6ppLBT/H/fgThPPIGhvLpOBJ&#10;Djbrfm+FqbYP/qZ77ksRQ9ilqKDyvk2ldEVFBt3EtsSRu9jOoI+wK6Xu8BHDTSNnSfIhDdYcGyps&#10;aVdRcc1vRsHxFBYJjbLXIc+e5jw3X9SGrVLDQdguQXgK/l/85850nD+H31/i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XeLDAAAAA2wAAAA8AAAAAAAAAAAAAAAAA&#10;oQIAAGRycy9kb3ducmV2LnhtbFBLBQYAAAAABAAEAPkAAACOAwAAAAA=&#10;" adj="10795" strokecolor="#385723"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t+8QAAADbAAAADwAAAGRycy9kb3ducmV2LnhtbESPQWvCQBCF74X+h2UKXopuKkUkugYJ&#10;LOghpY3ieciOSTA7G7JbE/99t1DobYb35n1vttlkO3GnwbeOFbwtEhDElTMt1wrOJz1fg/AB2WDn&#10;mBQ8yEO2e37aYmrcyF90L0MtYgj7FBU0IfSplL5qyKJfuJ44alc3WAxxHWppBhxjuO3kMklW0mLL&#10;kdBgT3lD1a38tpH7Wl70UX/oy6dru1u1Kg65LpSavUz7DYhAU/g3/10fTKz/Dr+/xAH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K37xAAAANsAAAAPAAAAAAAAAAAA&#10;AAAAAKECAABkcnMvZG93bnJldi54bWxQSwUGAAAAAAQABAD5AAAAkgMAAAAA&#10;" adj="-152" strokecolor="#385723"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EucIAAADbAAAADwAAAGRycy9kb3ducmV2LnhtbERPTWvCQBC9F/wPywjemo0BpcSsIRQs&#10;7aFK0x7qbciOSWp2NmS3Jv33riD0No/3OVk+mU5caHCtZQXLKAZBXFndcq3g63P3+ATCeWSNnWVS&#10;8EcO8u3sIcNU25E/6FL6WoQQdikqaLzvUyld1ZBBF9meOHAnOxj0AQ611AOOIdx0MonjtTTYcmho&#10;sKfnhqpz+WsUvL90Iyffb6dS+v6QHIl+ivNeqcV8KjYgPE3+X3x3v+owfwW3X8IB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AEucIAAADbAAAADwAAAAAAAAAAAAAA&#10;AAChAgAAZHJzL2Rvd25yZXYueG1sUEsFBgAAAAAEAAQA+QAAAJADAAAAAA==&#10;" strokecolor="#385723"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45Eb4AAADbAAAADwAAAGRycy9kb3ducmV2LnhtbERPvQrCMBDeBd8hnOAimuogUo0igiDi&#10;ohak29mcbbG5lCZqfXsjCG738f3eYtWaSjypcaVlBeNRBII4s7rkXEFy3g5nIJxH1lhZJgVvcrBa&#10;djsLjLV98ZGeJ5+LEMIuRgWF93UspcsKMuhGtiYO3M02Bn2ATS51g68Qbio5iaKpNFhyaCiwpk1B&#10;2f30MAoGaZvcDnpwL6tL8kj3e2Ozq1Gq32vXcxCeWv8X/9w7HeZP4ftLOE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HjkRvgAAANsAAAAPAAAAAAAAAAAAAAAAAKEC&#10;AABkcnMvZG93bnJldi54bWxQSwUGAAAAAAQABAD5AAAAjAMAAAAA&#10;" adj="-128" strokecolor="#385723" strokeweight="1.25pt">
              <v:stroke endarrow="block"/>
            </v:shape>
            <w10:wrap type="none"/>
            <w10:anchorlock/>
          </v:group>
        </w:pict>
      </w:r>
    </w:p>
    <w:p w:rsidR="000E46FB" w:rsidRDefault="000E46FB" w:rsidP="000E46FB">
      <w:pPr>
        <w:widowControl w:val="0"/>
        <w:autoSpaceDE w:val="0"/>
        <w:autoSpaceDN w:val="0"/>
        <w:adjustRightInd w:val="0"/>
        <w:jc w:val="center"/>
        <w:rPr>
          <w:rFonts w:ascii="Times New Roman" w:hAnsi="Times New Roman"/>
          <w:szCs w:val="28"/>
        </w:rPr>
      </w:pPr>
    </w:p>
    <w:p w:rsidR="000E46FB" w:rsidRDefault="000E46FB" w:rsidP="000E46FB">
      <w:pPr>
        <w:rPr>
          <w:rFonts w:ascii="Times New Roman" w:hAnsi="Times New Roman"/>
          <w:szCs w:val="28"/>
        </w:rPr>
        <w:sectPr w:rsidR="000E46FB">
          <w:pgSz w:w="11906" w:h="16838"/>
          <w:pgMar w:top="709" w:right="991" w:bottom="1134" w:left="851" w:header="708" w:footer="708" w:gutter="0"/>
          <w:cols w:space="720"/>
        </w:sectPr>
      </w:pPr>
    </w:p>
    <w:p w:rsidR="000E46FB" w:rsidRDefault="000E46FB" w:rsidP="000E46FB">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3</w:t>
      </w:r>
    </w:p>
    <w:p w:rsidR="000E46FB" w:rsidRDefault="000E46FB" w:rsidP="000E46FB">
      <w:pPr>
        <w:ind w:left="6521"/>
        <w:rPr>
          <w:rFonts w:ascii="Times New Roman" w:hAnsi="Times New Roman"/>
          <w:sz w:val="20"/>
        </w:rPr>
      </w:pPr>
      <w:r>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Pr>
          <w:rFonts w:ascii="Times New Roman" w:hAnsi="Times New Roman"/>
          <w:i/>
          <w:sz w:val="20"/>
        </w:rPr>
        <w:t>муниципального образования</w:t>
      </w:r>
      <w:r>
        <w:rPr>
          <w:rFonts w:ascii="Times New Roman" w:hAnsi="Times New Roman"/>
          <w:sz w:val="20"/>
        </w:rPr>
        <w:t>»</w:t>
      </w:r>
    </w:p>
    <w:p w:rsidR="000E46FB" w:rsidRDefault="000E46FB" w:rsidP="000E46FB">
      <w:pPr>
        <w:autoSpaceDE w:val="0"/>
        <w:autoSpaceDN w:val="0"/>
        <w:adjustRightInd w:val="0"/>
        <w:rPr>
          <w:rFonts w:ascii="Times New Roman" w:hAnsi="Times New Roman"/>
          <w:sz w:val="20"/>
          <w:lang w:eastAsia="en-US"/>
        </w:rPr>
      </w:pPr>
    </w:p>
    <w:p w:rsidR="000E46FB" w:rsidRDefault="000E46FB" w:rsidP="000E46FB">
      <w:pPr>
        <w:autoSpaceDE w:val="0"/>
        <w:autoSpaceDN w:val="0"/>
        <w:adjustRightInd w:val="0"/>
        <w:rPr>
          <w:rFonts w:ascii="Times New Roman" w:hAnsi="Times New Roman"/>
          <w:sz w:val="20"/>
          <w:lang w:eastAsia="en-US"/>
        </w:rPr>
      </w:pPr>
    </w:p>
    <w:p w:rsidR="000E46FB" w:rsidRDefault="000E46FB" w:rsidP="000E46FB">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РАСПИСКА</w:t>
      </w:r>
    </w:p>
    <w:p w:rsidR="000E46FB" w:rsidRDefault="000E46FB" w:rsidP="000E46FB">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 _________ от _________</w:t>
      </w:r>
    </w:p>
    <w:p w:rsidR="000E46FB" w:rsidRDefault="000E46FB" w:rsidP="000E46FB">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В ПОЛУЧЕНИИ ДОКУМЕНТОВ</w:t>
      </w:r>
    </w:p>
    <w:p w:rsidR="000E46FB" w:rsidRDefault="000E46FB" w:rsidP="000E46FB">
      <w:pPr>
        <w:autoSpaceDE w:val="0"/>
        <w:autoSpaceDN w:val="0"/>
        <w:adjustRightInd w:val="0"/>
        <w:jc w:val="center"/>
        <w:outlineLvl w:val="0"/>
        <w:rPr>
          <w:rFonts w:ascii="Times New Roman" w:hAnsi="Times New Roman"/>
          <w:sz w:val="24"/>
          <w:szCs w:val="24"/>
          <w:lang w:eastAsia="en-US"/>
        </w:rPr>
      </w:pP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Выдана</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0E46FB" w:rsidRDefault="000E46FB" w:rsidP="000E46FB">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0"/>
          <w:lang w:eastAsia="en-US"/>
        </w:rPr>
        <w:t>Ф.И.О. заявителя</w:t>
      </w:r>
      <w:r>
        <w:rPr>
          <w:rFonts w:ascii="Times New Roman" w:hAnsi="Times New Roman"/>
          <w:sz w:val="24"/>
          <w:szCs w:val="24"/>
          <w:lang w:eastAsia="en-US"/>
        </w:rPr>
        <w:t>)</w:t>
      </w:r>
    </w:p>
    <w:p w:rsidR="000E46FB" w:rsidRDefault="000E46FB" w:rsidP="000E46FB">
      <w:pPr>
        <w:autoSpaceDE w:val="0"/>
        <w:autoSpaceDN w:val="0"/>
        <w:adjustRightInd w:val="0"/>
        <w:rPr>
          <w:rFonts w:ascii="Times New Roman" w:hAnsi="Times New Roman"/>
          <w:sz w:val="24"/>
          <w:szCs w:val="24"/>
          <w:lang w:eastAsia="en-US"/>
        </w:rPr>
      </w:pP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Перечень документов, представленных заявителем самостоятельно:</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4.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5.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6.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7.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Перечень документов, которые будут получены по межведомственным</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запросам (заполняется  в случае, если такие документы не  были представлены</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заявителем по собственной инициативе):</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lastRenderedPageBreak/>
        <w:t>2.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0E46FB" w:rsidRDefault="000E46FB" w:rsidP="000E46FB">
      <w:pPr>
        <w:autoSpaceDE w:val="0"/>
        <w:autoSpaceDN w:val="0"/>
        <w:adjustRightInd w:val="0"/>
        <w:rPr>
          <w:rFonts w:ascii="Times New Roman" w:hAnsi="Times New Roman"/>
          <w:sz w:val="24"/>
          <w:szCs w:val="24"/>
          <w:lang w:eastAsia="en-US"/>
        </w:rPr>
      </w:pPr>
    </w:p>
    <w:p w:rsidR="000E46FB" w:rsidRDefault="000E46FB" w:rsidP="000E46FB">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p>
    <w:p w:rsidR="000E46FB" w:rsidRDefault="000E46FB" w:rsidP="000E46FB">
      <w:pPr>
        <w:autoSpaceDE w:val="0"/>
        <w:autoSpaceDN w:val="0"/>
        <w:adjustRightInd w:val="0"/>
        <w:jc w:val="center"/>
        <w:rPr>
          <w:rFonts w:ascii="Times New Roman" w:hAnsi="Times New Roman"/>
          <w:sz w:val="20"/>
          <w:szCs w:val="20"/>
          <w:lang w:eastAsia="en-US"/>
        </w:rPr>
      </w:pPr>
      <w:r>
        <w:rPr>
          <w:rFonts w:ascii="Times New Roman" w:hAnsi="Times New Roman"/>
          <w:sz w:val="24"/>
          <w:szCs w:val="24"/>
          <w:lang w:eastAsia="en-US"/>
        </w:rPr>
        <w:t>(</w:t>
      </w:r>
      <w:r>
        <w:rPr>
          <w:rFonts w:ascii="Times New Roman" w:hAnsi="Times New Roman"/>
          <w:sz w:val="20"/>
          <w:lang w:eastAsia="en-US"/>
        </w:rPr>
        <w:t>должность, Ф.И.О. должностного лица, подпись</w:t>
      </w:r>
    </w:p>
    <w:p w:rsidR="000E46FB" w:rsidRDefault="000E46FB" w:rsidP="000E46FB">
      <w:pPr>
        <w:autoSpaceDE w:val="0"/>
        <w:autoSpaceDN w:val="0"/>
        <w:adjustRightInd w:val="0"/>
        <w:jc w:val="center"/>
        <w:rPr>
          <w:rFonts w:ascii="Times New Roman" w:hAnsi="Times New Roman"/>
          <w:sz w:val="20"/>
          <w:lang w:eastAsia="en-US"/>
        </w:rPr>
      </w:pPr>
      <w:r>
        <w:rPr>
          <w:rFonts w:ascii="Times New Roman" w:hAnsi="Times New Roman"/>
          <w:sz w:val="20"/>
          <w:lang w:eastAsia="en-US"/>
        </w:rPr>
        <w:t>выдавшего расписку)</w:t>
      </w:r>
    </w:p>
    <w:p w:rsidR="000E46FB" w:rsidRDefault="000E46FB" w:rsidP="000E46FB">
      <w:pPr>
        <w:widowControl w:val="0"/>
        <w:autoSpaceDE w:val="0"/>
        <w:autoSpaceDN w:val="0"/>
        <w:adjustRightInd w:val="0"/>
        <w:ind w:left="5954"/>
        <w:jc w:val="center"/>
        <w:rPr>
          <w:rFonts w:ascii="Times New Roman" w:hAnsi="Times New Roman"/>
          <w:sz w:val="20"/>
        </w:rPr>
      </w:pPr>
    </w:p>
    <w:p w:rsidR="000E46FB" w:rsidRDefault="000E46FB" w:rsidP="000E46FB">
      <w:pPr>
        <w:widowControl w:val="0"/>
        <w:autoSpaceDE w:val="0"/>
        <w:autoSpaceDN w:val="0"/>
        <w:adjustRightInd w:val="0"/>
        <w:ind w:left="5954"/>
        <w:jc w:val="right"/>
        <w:rPr>
          <w:rFonts w:ascii="Times New Roman" w:hAnsi="Times New Roman"/>
          <w:sz w:val="20"/>
        </w:rPr>
      </w:pPr>
    </w:p>
    <w:p w:rsidR="000E46FB" w:rsidRDefault="000E46FB" w:rsidP="000E46FB">
      <w:pPr>
        <w:widowControl w:val="0"/>
        <w:autoSpaceDE w:val="0"/>
        <w:autoSpaceDN w:val="0"/>
        <w:adjustRightInd w:val="0"/>
        <w:ind w:left="5954"/>
        <w:jc w:val="right"/>
        <w:rPr>
          <w:rFonts w:ascii="Times New Roman" w:hAnsi="Times New Roman"/>
          <w:sz w:val="20"/>
        </w:rPr>
      </w:pPr>
    </w:p>
    <w:p w:rsidR="000E46FB" w:rsidRDefault="000E46FB" w:rsidP="000E46FB">
      <w:pPr>
        <w:rPr>
          <w:rFonts w:ascii="Times New Roman" w:hAnsi="Times New Roman"/>
          <w:sz w:val="20"/>
        </w:rPr>
        <w:sectPr w:rsidR="000E46FB">
          <w:pgSz w:w="11906" w:h="16838"/>
          <w:pgMar w:top="1134" w:right="849" w:bottom="1134" w:left="1134" w:header="708" w:footer="708" w:gutter="0"/>
          <w:cols w:space="720"/>
        </w:sectPr>
      </w:pPr>
    </w:p>
    <w:p w:rsidR="000E46FB" w:rsidRDefault="000E46FB" w:rsidP="000E46FB">
      <w:pPr>
        <w:widowControl w:val="0"/>
        <w:autoSpaceDE w:val="0"/>
        <w:autoSpaceDN w:val="0"/>
        <w:adjustRightInd w:val="0"/>
        <w:ind w:left="5954"/>
        <w:jc w:val="right"/>
        <w:rPr>
          <w:rFonts w:ascii="Times New Roman" w:hAnsi="Times New Roman"/>
          <w:sz w:val="20"/>
        </w:rPr>
      </w:pPr>
      <w:r>
        <w:rPr>
          <w:rFonts w:ascii="Times New Roman" w:hAnsi="Times New Roman"/>
          <w:sz w:val="20"/>
        </w:rPr>
        <w:lastRenderedPageBreak/>
        <w:t>Приложение № 4</w:t>
      </w:r>
    </w:p>
    <w:p w:rsidR="000E46FB" w:rsidRDefault="000E46FB" w:rsidP="000E46FB">
      <w:pPr>
        <w:ind w:left="6237"/>
        <w:rPr>
          <w:rFonts w:ascii="Times New Roman" w:hAnsi="Times New Roman"/>
          <w:sz w:val="20"/>
        </w:rPr>
      </w:pPr>
      <w:r>
        <w:rPr>
          <w:rFonts w:ascii="Times New Roman" w:hAnsi="Times New Roman"/>
          <w:sz w:val="20"/>
        </w:rPr>
        <w:t xml:space="preserve">к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Pr>
          <w:rFonts w:ascii="Times New Roman" w:hAnsi="Times New Roman"/>
          <w:i/>
          <w:sz w:val="20"/>
        </w:rPr>
        <w:t>муниципального образования</w:t>
      </w:r>
      <w:r>
        <w:rPr>
          <w:rFonts w:ascii="Times New Roman" w:hAnsi="Times New Roman"/>
          <w:sz w:val="20"/>
        </w:rPr>
        <w:t>»</w:t>
      </w:r>
    </w:p>
    <w:p w:rsidR="000E46FB" w:rsidRDefault="000E46FB" w:rsidP="000E46FB">
      <w:pPr>
        <w:ind w:left="5954"/>
        <w:rPr>
          <w:rFonts w:ascii="Times New Roman" w:hAnsi="Times New Roman"/>
          <w:sz w:val="20"/>
        </w:rPr>
      </w:pPr>
    </w:p>
    <w:p w:rsidR="000E46FB" w:rsidRDefault="000E46FB" w:rsidP="000E46FB">
      <w:pPr>
        <w:widowControl w:val="0"/>
        <w:autoSpaceDE w:val="0"/>
        <w:autoSpaceDN w:val="0"/>
        <w:adjustRightInd w:val="0"/>
        <w:jc w:val="center"/>
        <w:rPr>
          <w:rFonts w:ascii="Times New Roman" w:hAnsi="Times New Roman"/>
          <w:sz w:val="28"/>
          <w:szCs w:val="28"/>
        </w:rPr>
      </w:pPr>
    </w:p>
    <w:p w:rsidR="000E46FB" w:rsidRDefault="000E46FB" w:rsidP="000E46FB">
      <w:pPr>
        <w:ind w:left="5245"/>
        <w:rPr>
          <w:rFonts w:ascii="Times New Roman" w:hAnsi="Times New Roman"/>
          <w:sz w:val="24"/>
          <w:szCs w:val="24"/>
        </w:rPr>
      </w:pPr>
      <w:r>
        <w:rPr>
          <w:rFonts w:ascii="Times New Roman" w:hAnsi="Times New Roman"/>
          <w:sz w:val="24"/>
          <w:szCs w:val="24"/>
        </w:rPr>
        <w:t xml:space="preserve">Кому  </w:t>
      </w:r>
    </w:p>
    <w:p w:rsidR="000E46FB" w:rsidRDefault="000E46FB" w:rsidP="000E46FB">
      <w:pPr>
        <w:pBdr>
          <w:top w:val="single" w:sz="4" w:space="1" w:color="auto"/>
        </w:pBdr>
        <w:ind w:left="5898"/>
        <w:jc w:val="center"/>
        <w:rPr>
          <w:rFonts w:ascii="Times New Roman" w:hAnsi="Times New Roman"/>
          <w:sz w:val="20"/>
          <w:szCs w:val="20"/>
        </w:rPr>
      </w:pPr>
      <w:r>
        <w:rPr>
          <w:rFonts w:ascii="Times New Roman" w:hAnsi="Times New Roman"/>
          <w:sz w:val="20"/>
        </w:rPr>
        <w:t xml:space="preserve">(фамилия, имя, отчество – </w:t>
      </w:r>
    </w:p>
    <w:p w:rsidR="000E46FB" w:rsidRDefault="000E46FB" w:rsidP="000E46FB">
      <w:pPr>
        <w:ind w:left="5898"/>
        <w:rPr>
          <w:rFonts w:ascii="Times New Roman" w:hAnsi="Times New Roman"/>
          <w:sz w:val="20"/>
        </w:rPr>
      </w:pPr>
    </w:p>
    <w:p w:rsidR="000E46FB" w:rsidRDefault="000E46FB" w:rsidP="000E46FB">
      <w:pPr>
        <w:pBdr>
          <w:top w:val="single" w:sz="4" w:space="1" w:color="auto"/>
        </w:pBdr>
        <w:ind w:left="5898"/>
        <w:jc w:val="center"/>
        <w:rPr>
          <w:rFonts w:ascii="Times New Roman" w:hAnsi="Times New Roman"/>
          <w:sz w:val="20"/>
        </w:rPr>
      </w:pPr>
      <w:r>
        <w:rPr>
          <w:rFonts w:ascii="Times New Roman" w:hAnsi="Times New Roman"/>
          <w:sz w:val="20"/>
        </w:rPr>
        <w:t>для граждан;</w:t>
      </w:r>
    </w:p>
    <w:p w:rsidR="000E46FB" w:rsidRDefault="000E46FB" w:rsidP="000E46FB">
      <w:pPr>
        <w:ind w:left="5898"/>
        <w:rPr>
          <w:rFonts w:ascii="Times New Roman" w:hAnsi="Times New Roman"/>
          <w:sz w:val="20"/>
        </w:rPr>
      </w:pPr>
    </w:p>
    <w:p w:rsidR="000E46FB" w:rsidRDefault="000E46FB" w:rsidP="000E46FB">
      <w:pPr>
        <w:pBdr>
          <w:top w:val="single" w:sz="4" w:space="1" w:color="auto"/>
        </w:pBdr>
        <w:ind w:left="5898"/>
        <w:jc w:val="center"/>
        <w:rPr>
          <w:rFonts w:ascii="Times New Roman" w:hAnsi="Times New Roman"/>
          <w:sz w:val="20"/>
        </w:rPr>
      </w:pPr>
      <w:r>
        <w:rPr>
          <w:rFonts w:ascii="Times New Roman" w:hAnsi="Times New Roman"/>
          <w:sz w:val="20"/>
        </w:rPr>
        <w:t xml:space="preserve">полное наименование организации – </w:t>
      </w:r>
    </w:p>
    <w:p w:rsidR="000E46FB" w:rsidRDefault="000E46FB" w:rsidP="000E46FB">
      <w:pPr>
        <w:ind w:left="5898"/>
        <w:rPr>
          <w:rFonts w:ascii="Times New Roman" w:hAnsi="Times New Roman"/>
          <w:sz w:val="20"/>
        </w:rPr>
      </w:pPr>
    </w:p>
    <w:p w:rsidR="000E46FB" w:rsidRDefault="000E46FB" w:rsidP="000E46FB">
      <w:pPr>
        <w:pBdr>
          <w:top w:val="single" w:sz="4" w:space="1" w:color="auto"/>
        </w:pBdr>
        <w:ind w:left="5898"/>
        <w:jc w:val="center"/>
        <w:rPr>
          <w:rFonts w:ascii="Times New Roman" w:hAnsi="Times New Roman"/>
          <w:sz w:val="20"/>
        </w:rPr>
      </w:pPr>
      <w:r>
        <w:rPr>
          <w:rFonts w:ascii="Times New Roman" w:hAnsi="Times New Roman"/>
          <w:sz w:val="20"/>
        </w:rPr>
        <w:t>для юридических лиц)</w:t>
      </w:r>
    </w:p>
    <w:p w:rsidR="000E46FB" w:rsidRDefault="000E46FB" w:rsidP="000E46FB">
      <w:pPr>
        <w:spacing w:before="240"/>
        <w:ind w:left="5245"/>
        <w:rPr>
          <w:rFonts w:ascii="Times New Roman" w:hAnsi="Times New Roman"/>
          <w:sz w:val="24"/>
          <w:szCs w:val="24"/>
        </w:rPr>
      </w:pPr>
      <w:r>
        <w:rPr>
          <w:rFonts w:ascii="Times New Roman" w:hAnsi="Times New Roman"/>
          <w:sz w:val="24"/>
          <w:szCs w:val="24"/>
        </w:rPr>
        <w:t xml:space="preserve">Куда  </w:t>
      </w:r>
    </w:p>
    <w:p w:rsidR="000E46FB" w:rsidRDefault="000E46FB" w:rsidP="000E46FB">
      <w:pPr>
        <w:pBdr>
          <w:top w:val="single" w:sz="4" w:space="1" w:color="auto"/>
        </w:pBdr>
        <w:ind w:left="5868"/>
        <w:jc w:val="center"/>
        <w:rPr>
          <w:rFonts w:ascii="Times New Roman" w:hAnsi="Times New Roman"/>
          <w:sz w:val="24"/>
          <w:szCs w:val="24"/>
        </w:rPr>
      </w:pPr>
      <w:r>
        <w:rPr>
          <w:rFonts w:ascii="Times New Roman" w:hAnsi="Times New Roman"/>
          <w:sz w:val="24"/>
          <w:szCs w:val="24"/>
        </w:rPr>
        <w:t>(почтовый индекс и адрес</w:t>
      </w:r>
    </w:p>
    <w:p w:rsidR="000E46FB" w:rsidRDefault="000E46FB" w:rsidP="000E46FB">
      <w:pPr>
        <w:ind w:left="5868"/>
        <w:jc w:val="center"/>
        <w:rPr>
          <w:rFonts w:ascii="Times New Roman" w:hAnsi="Times New Roman"/>
          <w:sz w:val="24"/>
          <w:szCs w:val="24"/>
        </w:rPr>
      </w:pPr>
    </w:p>
    <w:p w:rsidR="000E46FB" w:rsidRDefault="000E46FB" w:rsidP="000E46FB">
      <w:pPr>
        <w:pBdr>
          <w:top w:val="single" w:sz="4" w:space="1" w:color="auto"/>
        </w:pBdr>
        <w:ind w:left="5868"/>
        <w:jc w:val="center"/>
        <w:rPr>
          <w:rFonts w:ascii="Times New Roman" w:hAnsi="Times New Roman"/>
          <w:sz w:val="24"/>
          <w:szCs w:val="24"/>
        </w:rPr>
      </w:pPr>
      <w:r>
        <w:rPr>
          <w:rFonts w:ascii="Times New Roman" w:hAnsi="Times New Roman"/>
          <w:sz w:val="24"/>
          <w:szCs w:val="24"/>
        </w:rPr>
        <w:t>заявителя согласно заявлению</w:t>
      </w:r>
    </w:p>
    <w:p w:rsidR="000E46FB" w:rsidRDefault="000E46FB" w:rsidP="000E46FB">
      <w:pPr>
        <w:ind w:left="5868"/>
        <w:jc w:val="center"/>
        <w:rPr>
          <w:rFonts w:ascii="Times New Roman" w:hAnsi="Times New Roman"/>
          <w:sz w:val="24"/>
          <w:szCs w:val="24"/>
        </w:rPr>
      </w:pPr>
    </w:p>
    <w:p w:rsidR="000E46FB" w:rsidRDefault="000E46FB" w:rsidP="000E46FB">
      <w:pPr>
        <w:pBdr>
          <w:top w:val="single" w:sz="4" w:space="1" w:color="auto"/>
        </w:pBdr>
        <w:ind w:left="5868"/>
        <w:jc w:val="center"/>
        <w:rPr>
          <w:rFonts w:ascii="Times New Roman" w:hAnsi="Times New Roman"/>
          <w:sz w:val="24"/>
          <w:szCs w:val="24"/>
        </w:rPr>
      </w:pPr>
      <w:r>
        <w:rPr>
          <w:rFonts w:ascii="Times New Roman" w:hAnsi="Times New Roman"/>
          <w:sz w:val="24"/>
          <w:szCs w:val="24"/>
        </w:rPr>
        <w:t>о переводе)</w:t>
      </w:r>
    </w:p>
    <w:p w:rsidR="000E46FB" w:rsidRDefault="000E46FB" w:rsidP="000E46FB">
      <w:pPr>
        <w:ind w:left="5868"/>
        <w:jc w:val="center"/>
        <w:rPr>
          <w:rFonts w:ascii="Times New Roman" w:hAnsi="Times New Roman"/>
          <w:sz w:val="24"/>
          <w:szCs w:val="24"/>
        </w:rPr>
      </w:pPr>
    </w:p>
    <w:p w:rsidR="000E46FB" w:rsidRDefault="000E46FB" w:rsidP="000E46FB">
      <w:pPr>
        <w:pBdr>
          <w:top w:val="single" w:sz="4" w:space="1" w:color="auto"/>
        </w:pBdr>
        <w:ind w:left="5868"/>
        <w:jc w:val="center"/>
        <w:rPr>
          <w:rFonts w:ascii="Times New Roman" w:hAnsi="Times New Roman"/>
          <w:sz w:val="24"/>
          <w:szCs w:val="24"/>
        </w:rPr>
      </w:pPr>
    </w:p>
    <w:p w:rsidR="000E46FB" w:rsidRDefault="000E46FB" w:rsidP="000E46FB">
      <w:pPr>
        <w:spacing w:before="240" w:after="240"/>
        <w:jc w:val="center"/>
        <w:rPr>
          <w:rFonts w:ascii="Times New Roman" w:hAnsi="Times New Roman"/>
          <w:b/>
          <w:bCs/>
          <w:sz w:val="24"/>
          <w:szCs w:val="24"/>
        </w:rPr>
      </w:pPr>
      <w:r>
        <w:rPr>
          <w:rFonts w:ascii="Times New Roman" w:hAnsi="Times New Roman"/>
          <w:b/>
          <w:bCs/>
          <w:sz w:val="24"/>
          <w:szCs w:val="24"/>
        </w:rPr>
        <w:t>УВЕДОМЛЕНИЕ</w:t>
      </w:r>
      <w:r>
        <w:rPr>
          <w:rFonts w:ascii="Times New Roman" w:hAnsi="Times New Roman"/>
          <w:b/>
          <w:bCs/>
          <w:sz w:val="24"/>
          <w:szCs w:val="24"/>
        </w:rPr>
        <w:br/>
        <w:t>о переводе (отказе в переводе) жилого (нежилого)</w:t>
      </w:r>
      <w:r>
        <w:rPr>
          <w:rFonts w:ascii="Times New Roman" w:hAnsi="Times New Roman"/>
          <w:b/>
          <w:bCs/>
          <w:sz w:val="24"/>
          <w:szCs w:val="24"/>
        </w:rPr>
        <w:br/>
        <w:t>помещения в нежилое (жилое) помещение</w:t>
      </w:r>
    </w:p>
    <w:p w:rsidR="000E46FB" w:rsidRDefault="000E46FB" w:rsidP="000E46FB">
      <w:pPr>
        <w:rPr>
          <w:rFonts w:ascii="Times New Roman" w:hAnsi="Times New Roman"/>
          <w:sz w:val="24"/>
          <w:szCs w:val="24"/>
        </w:rPr>
      </w:pPr>
    </w:p>
    <w:p w:rsidR="000E46FB" w:rsidRDefault="000E46FB" w:rsidP="000E46FB">
      <w:pPr>
        <w:pBdr>
          <w:top w:val="single" w:sz="4" w:space="1" w:color="auto"/>
        </w:pBdr>
        <w:jc w:val="center"/>
        <w:rPr>
          <w:rFonts w:ascii="Times New Roman" w:hAnsi="Times New Roman"/>
          <w:sz w:val="20"/>
          <w:szCs w:val="20"/>
        </w:rPr>
      </w:pPr>
      <w:r>
        <w:rPr>
          <w:rFonts w:ascii="Times New Roman" w:hAnsi="Times New Roman"/>
          <w:sz w:val="24"/>
          <w:szCs w:val="24"/>
        </w:rPr>
        <w:t>(</w:t>
      </w:r>
      <w:r>
        <w:rPr>
          <w:rFonts w:ascii="Times New Roman" w:hAnsi="Times New Roman"/>
          <w:sz w:val="20"/>
        </w:rPr>
        <w:t>полное наименование органа местного самоуправления,</w:t>
      </w:r>
    </w:p>
    <w:p w:rsidR="000E46FB" w:rsidRDefault="000E46FB" w:rsidP="000E46FB">
      <w:pPr>
        <w:tabs>
          <w:tab w:val="right" w:pos="10205"/>
        </w:tabs>
        <w:rPr>
          <w:rFonts w:ascii="Times New Roman" w:hAnsi="Times New Roman"/>
          <w:sz w:val="20"/>
        </w:rPr>
      </w:pPr>
      <w:r>
        <w:rPr>
          <w:rFonts w:ascii="Times New Roman" w:hAnsi="Times New Roman"/>
          <w:sz w:val="20"/>
        </w:rPr>
        <w:tab/>
        <w:t>,</w:t>
      </w:r>
    </w:p>
    <w:p w:rsidR="000E46FB" w:rsidRDefault="000E46FB" w:rsidP="000E46FB">
      <w:pPr>
        <w:pBdr>
          <w:top w:val="single" w:sz="4" w:space="1" w:color="auto"/>
        </w:pBdr>
        <w:ind w:right="113"/>
        <w:jc w:val="center"/>
        <w:rPr>
          <w:rFonts w:ascii="Times New Roman" w:hAnsi="Times New Roman"/>
          <w:sz w:val="24"/>
          <w:szCs w:val="24"/>
        </w:rPr>
      </w:pPr>
      <w:r>
        <w:rPr>
          <w:rFonts w:ascii="Times New Roman" w:hAnsi="Times New Roman"/>
          <w:sz w:val="20"/>
        </w:rPr>
        <w:lastRenderedPageBreak/>
        <w:t>осуществляющего перевод помещения</w:t>
      </w:r>
      <w:r>
        <w:rPr>
          <w:rFonts w:ascii="Times New Roman" w:hAnsi="Times New Roman"/>
          <w:sz w:val="24"/>
          <w:szCs w:val="24"/>
        </w:rPr>
        <w:t>)</w:t>
      </w:r>
    </w:p>
    <w:p w:rsidR="000E46FB" w:rsidRDefault="000E46FB" w:rsidP="000E46FB">
      <w:pPr>
        <w:tabs>
          <w:tab w:val="center" w:pos="7994"/>
          <w:tab w:val="right" w:pos="10205"/>
        </w:tabs>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0E46FB" w:rsidRDefault="000E46FB" w:rsidP="000E46FB">
      <w:pPr>
        <w:pBdr>
          <w:top w:val="single" w:sz="4" w:space="1" w:color="auto"/>
        </w:pBdr>
        <w:ind w:left="6663" w:right="707"/>
        <w:rPr>
          <w:rFonts w:ascii="Times New Roman" w:hAnsi="Times New Roman"/>
          <w:sz w:val="24"/>
          <w:szCs w:val="24"/>
        </w:rPr>
      </w:pPr>
    </w:p>
    <w:p w:rsidR="000E46FB" w:rsidRDefault="000E46FB" w:rsidP="000E46FB">
      <w:pPr>
        <w:rPr>
          <w:rFonts w:ascii="Times New Roman" w:hAnsi="Times New Roman"/>
          <w:sz w:val="24"/>
          <w:szCs w:val="24"/>
        </w:rPr>
      </w:pPr>
      <w:r>
        <w:rPr>
          <w:rFonts w:ascii="Times New Roman" w:hAnsi="Times New Roman"/>
          <w:sz w:val="24"/>
          <w:szCs w:val="24"/>
        </w:rPr>
        <w:t>находящегося по адресу:</w:t>
      </w:r>
    </w:p>
    <w:p w:rsidR="000E46FB" w:rsidRDefault="000E46FB" w:rsidP="000E46FB">
      <w:pPr>
        <w:rPr>
          <w:rFonts w:ascii="Times New Roman" w:hAnsi="Times New Roman"/>
          <w:sz w:val="24"/>
          <w:szCs w:val="24"/>
        </w:rPr>
      </w:pPr>
    </w:p>
    <w:p w:rsidR="000E46FB" w:rsidRDefault="000E46FB" w:rsidP="000E46FB">
      <w:pPr>
        <w:pBdr>
          <w:top w:val="single" w:sz="4" w:space="1" w:color="auto"/>
        </w:pBdr>
        <w:jc w:val="center"/>
        <w:rPr>
          <w:rFonts w:ascii="Times New Roman" w:hAnsi="Times New Roman"/>
          <w:sz w:val="20"/>
          <w:szCs w:val="20"/>
        </w:rPr>
      </w:pPr>
      <w:r>
        <w:rPr>
          <w:rFonts w:ascii="Times New Roman" w:hAnsi="Times New Roman"/>
          <w:sz w:val="24"/>
          <w:szCs w:val="24"/>
        </w:rPr>
        <w:t>(</w:t>
      </w:r>
      <w:r>
        <w:rPr>
          <w:rFonts w:ascii="Times New Roman" w:hAnsi="Times New Roman"/>
          <w:sz w:val="20"/>
        </w:rPr>
        <w:t>наименование городского или сельского поселения)</w:t>
      </w:r>
    </w:p>
    <w:p w:rsidR="000E46FB" w:rsidRDefault="000E46FB" w:rsidP="000E46FB">
      <w:pPr>
        <w:rPr>
          <w:rFonts w:ascii="Times New Roman" w:hAnsi="Times New Roman"/>
          <w:sz w:val="20"/>
        </w:rPr>
      </w:pPr>
    </w:p>
    <w:p w:rsidR="000E46FB" w:rsidRDefault="000E46FB" w:rsidP="000E46FB">
      <w:pPr>
        <w:pBdr>
          <w:top w:val="single" w:sz="4" w:space="1" w:color="auto"/>
        </w:pBdr>
        <w:jc w:val="center"/>
        <w:rPr>
          <w:rFonts w:ascii="Times New Roman" w:hAnsi="Times New Roman"/>
          <w:sz w:val="20"/>
        </w:rPr>
      </w:pPr>
      <w:r>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0E46FB" w:rsidTr="000E46FB">
        <w:trPr>
          <w:cantSplit/>
        </w:trPr>
        <w:tc>
          <w:tcPr>
            <w:tcW w:w="532"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198"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w:t>
            </w:r>
          </w:p>
        </w:tc>
        <w:tc>
          <w:tcPr>
            <w:tcW w:w="3119" w:type="dxa"/>
            <w:tcBorders>
              <w:top w:val="nil"/>
              <w:left w:val="nil"/>
              <w:bottom w:val="single" w:sz="4" w:space="0" w:color="auto"/>
              <w:right w:val="nil"/>
            </w:tcBorders>
            <w:vAlign w:val="bottom"/>
            <w:hideMark/>
          </w:tcPr>
          <w:p w:rsidR="000E46FB" w:rsidRDefault="000E46FB">
            <w:pPr>
              <w:jc w:val="center"/>
              <w:rPr>
                <w:rFonts w:ascii="Times New Roman" w:hAnsi="Times New Roman"/>
                <w:sz w:val="20"/>
              </w:rPr>
            </w:pPr>
            <w:r>
              <w:rPr>
                <w:rFonts w:ascii="Times New Roman" w:hAnsi="Times New Roman"/>
                <w:sz w:val="20"/>
              </w:rPr>
              <w:t>корпус (владение, строение)</w:t>
            </w:r>
          </w:p>
        </w:tc>
        <w:tc>
          <w:tcPr>
            <w:tcW w:w="567"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198"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w:t>
            </w:r>
          </w:p>
        </w:tc>
        <w:tc>
          <w:tcPr>
            <w:tcW w:w="4366" w:type="dxa"/>
            <w:tcBorders>
              <w:top w:val="nil"/>
              <w:left w:val="nil"/>
              <w:bottom w:val="single" w:sz="4" w:space="0" w:color="auto"/>
              <w:right w:val="nil"/>
            </w:tcBorders>
            <w:vAlign w:val="bottom"/>
            <w:hideMark/>
          </w:tcPr>
          <w:p w:rsidR="000E46FB" w:rsidRDefault="000E46FB">
            <w:pPr>
              <w:jc w:val="right"/>
              <w:rPr>
                <w:rFonts w:ascii="Times New Roman" w:hAnsi="Times New Roman"/>
                <w:sz w:val="20"/>
              </w:rPr>
            </w:pPr>
            <w:r>
              <w:rPr>
                <w:rFonts w:ascii="Times New Roman" w:hAnsi="Times New Roman"/>
                <w:sz w:val="20"/>
              </w:rPr>
              <w:t>из жилого (нежилого) в нежилое (жилое)</w:t>
            </w:r>
          </w:p>
        </w:tc>
      </w:tr>
      <w:tr w:rsidR="000E46FB" w:rsidTr="000E46FB">
        <w:trPr>
          <w:cantSplit/>
        </w:trPr>
        <w:tc>
          <w:tcPr>
            <w:tcW w:w="532" w:type="dxa"/>
          </w:tcPr>
          <w:p w:rsidR="000E46FB" w:rsidRDefault="000E46FB">
            <w:pPr>
              <w:jc w:val="both"/>
              <w:rPr>
                <w:rFonts w:ascii="Times New Roman" w:hAnsi="Times New Roman"/>
                <w:sz w:val="24"/>
                <w:szCs w:val="24"/>
              </w:rPr>
            </w:pPr>
          </w:p>
        </w:tc>
        <w:tc>
          <w:tcPr>
            <w:tcW w:w="624" w:type="dxa"/>
          </w:tcPr>
          <w:p w:rsidR="000E46FB" w:rsidRDefault="000E46FB">
            <w:pPr>
              <w:jc w:val="center"/>
              <w:rPr>
                <w:rFonts w:ascii="Times New Roman" w:hAnsi="Times New Roman"/>
                <w:sz w:val="24"/>
                <w:szCs w:val="24"/>
              </w:rPr>
            </w:pPr>
          </w:p>
        </w:tc>
        <w:tc>
          <w:tcPr>
            <w:tcW w:w="198" w:type="dxa"/>
          </w:tcPr>
          <w:p w:rsidR="000E46FB" w:rsidRDefault="000E46FB">
            <w:pPr>
              <w:jc w:val="both"/>
              <w:rPr>
                <w:rFonts w:ascii="Times New Roman" w:hAnsi="Times New Roman"/>
                <w:sz w:val="24"/>
                <w:szCs w:val="24"/>
              </w:rPr>
            </w:pPr>
          </w:p>
        </w:tc>
        <w:tc>
          <w:tcPr>
            <w:tcW w:w="3119" w:type="dxa"/>
            <w:hideMark/>
          </w:tcPr>
          <w:p w:rsidR="000E46FB" w:rsidRDefault="000E46FB">
            <w:pPr>
              <w:jc w:val="center"/>
              <w:rPr>
                <w:rFonts w:ascii="Times New Roman" w:hAnsi="Times New Roman"/>
                <w:sz w:val="20"/>
              </w:rPr>
            </w:pPr>
            <w:r>
              <w:rPr>
                <w:rFonts w:ascii="Times New Roman" w:hAnsi="Times New Roman"/>
                <w:sz w:val="20"/>
              </w:rPr>
              <w:t>(ненужное зачеркнуть)</w:t>
            </w:r>
          </w:p>
        </w:tc>
        <w:tc>
          <w:tcPr>
            <w:tcW w:w="567" w:type="dxa"/>
          </w:tcPr>
          <w:p w:rsidR="000E46FB" w:rsidRDefault="000E46FB">
            <w:pPr>
              <w:jc w:val="both"/>
              <w:rPr>
                <w:rFonts w:ascii="Times New Roman" w:hAnsi="Times New Roman"/>
                <w:sz w:val="24"/>
                <w:szCs w:val="24"/>
              </w:rPr>
            </w:pPr>
          </w:p>
        </w:tc>
        <w:tc>
          <w:tcPr>
            <w:tcW w:w="624" w:type="dxa"/>
          </w:tcPr>
          <w:p w:rsidR="000E46FB" w:rsidRDefault="000E46FB">
            <w:pPr>
              <w:jc w:val="center"/>
              <w:rPr>
                <w:rFonts w:ascii="Times New Roman" w:hAnsi="Times New Roman"/>
                <w:sz w:val="24"/>
                <w:szCs w:val="24"/>
              </w:rPr>
            </w:pPr>
          </w:p>
        </w:tc>
        <w:tc>
          <w:tcPr>
            <w:tcW w:w="198" w:type="dxa"/>
          </w:tcPr>
          <w:p w:rsidR="000E46FB" w:rsidRDefault="000E46FB">
            <w:pPr>
              <w:jc w:val="center"/>
              <w:rPr>
                <w:rFonts w:ascii="Times New Roman" w:hAnsi="Times New Roman"/>
                <w:sz w:val="24"/>
                <w:szCs w:val="24"/>
              </w:rPr>
            </w:pPr>
          </w:p>
        </w:tc>
        <w:tc>
          <w:tcPr>
            <w:tcW w:w="4366" w:type="dxa"/>
            <w:hideMark/>
          </w:tcPr>
          <w:p w:rsidR="000E46FB" w:rsidRDefault="000E46FB">
            <w:pPr>
              <w:jc w:val="center"/>
              <w:rPr>
                <w:rFonts w:ascii="Times New Roman" w:hAnsi="Times New Roman"/>
                <w:sz w:val="20"/>
              </w:rPr>
            </w:pPr>
            <w:r>
              <w:rPr>
                <w:rFonts w:ascii="Times New Roman" w:hAnsi="Times New Roman"/>
                <w:sz w:val="20"/>
              </w:rPr>
              <w:t>(ненужное зачеркнуть)</w:t>
            </w:r>
          </w:p>
        </w:tc>
      </w:tr>
    </w:tbl>
    <w:p w:rsidR="000E46FB" w:rsidRDefault="000E46FB" w:rsidP="000E46FB">
      <w:pPr>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0E46FB" w:rsidRDefault="000E46FB" w:rsidP="000E46FB">
      <w:pPr>
        <w:pBdr>
          <w:top w:val="single" w:sz="4" w:space="1" w:color="auto"/>
        </w:pBdr>
        <w:ind w:left="4763"/>
        <w:jc w:val="center"/>
        <w:rPr>
          <w:rFonts w:ascii="Times New Roman" w:hAnsi="Times New Roman"/>
          <w:sz w:val="20"/>
          <w:szCs w:val="20"/>
        </w:rPr>
      </w:pPr>
      <w:r>
        <w:rPr>
          <w:rFonts w:ascii="Times New Roman" w:hAnsi="Times New Roman"/>
          <w:sz w:val="20"/>
        </w:rPr>
        <w:t>(вид использования помещения в соответствии</w:t>
      </w:r>
    </w:p>
    <w:p w:rsidR="000E46FB" w:rsidRDefault="000E46FB" w:rsidP="000E46FB">
      <w:pPr>
        <w:tabs>
          <w:tab w:val="right" w:pos="10205"/>
        </w:tabs>
        <w:rPr>
          <w:rFonts w:ascii="Times New Roman" w:hAnsi="Times New Roman"/>
          <w:sz w:val="20"/>
        </w:rPr>
      </w:pPr>
      <w:r>
        <w:rPr>
          <w:rFonts w:ascii="Times New Roman" w:hAnsi="Times New Roman"/>
          <w:sz w:val="20"/>
        </w:rPr>
        <w:tab/>
        <w:t>,</w:t>
      </w:r>
    </w:p>
    <w:p w:rsidR="000E46FB" w:rsidRDefault="000E46FB" w:rsidP="000E46FB">
      <w:pPr>
        <w:pBdr>
          <w:top w:val="single" w:sz="4" w:space="1" w:color="auto"/>
        </w:pBdr>
        <w:spacing w:after="240"/>
        <w:ind w:right="113"/>
        <w:jc w:val="center"/>
        <w:rPr>
          <w:rFonts w:ascii="Times New Roman" w:hAnsi="Times New Roman"/>
          <w:sz w:val="20"/>
        </w:rPr>
      </w:pPr>
      <w:r>
        <w:rPr>
          <w:rFonts w:ascii="Times New Roman" w:hAnsi="Times New Roman"/>
          <w:sz w:val="20"/>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0E46FB" w:rsidTr="000E46FB">
        <w:trPr>
          <w:cantSplit/>
        </w:trPr>
        <w:tc>
          <w:tcPr>
            <w:tcW w:w="1063"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212" w:type="dxa"/>
            <w:vAlign w:val="bottom"/>
            <w:hideMark/>
          </w:tcPr>
          <w:p w:rsidR="000E46FB" w:rsidRDefault="000E46FB">
            <w:pPr>
              <w:jc w:val="right"/>
              <w:rPr>
                <w:rFonts w:ascii="Times New Roman" w:hAnsi="Times New Roman"/>
                <w:sz w:val="24"/>
                <w:szCs w:val="24"/>
              </w:rPr>
            </w:pPr>
            <w:r>
              <w:rPr>
                <w:rFonts w:ascii="Times New Roman" w:hAnsi="Times New Roman"/>
                <w:sz w:val="24"/>
                <w:szCs w:val="24"/>
              </w:rPr>
              <w:t>):</w:t>
            </w:r>
          </w:p>
        </w:tc>
      </w:tr>
      <w:tr w:rsidR="000E46FB" w:rsidTr="000E46FB">
        <w:trPr>
          <w:cantSplit/>
        </w:trPr>
        <w:tc>
          <w:tcPr>
            <w:tcW w:w="1063" w:type="dxa"/>
          </w:tcPr>
          <w:p w:rsidR="000E46FB" w:rsidRDefault="000E46FB">
            <w:pPr>
              <w:jc w:val="center"/>
              <w:rPr>
                <w:rFonts w:ascii="Times New Roman" w:hAnsi="Times New Roman"/>
                <w:sz w:val="24"/>
                <w:szCs w:val="24"/>
              </w:rPr>
            </w:pPr>
          </w:p>
        </w:tc>
        <w:tc>
          <w:tcPr>
            <w:tcW w:w="8959" w:type="dxa"/>
            <w:hideMark/>
          </w:tcPr>
          <w:p w:rsidR="000E46FB" w:rsidRDefault="000E46FB">
            <w:pPr>
              <w:jc w:val="center"/>
              <w:rPr>
                <w:rFonts w:ascii="Times New Roman" w:hAnsi="Times New Roman"/>
                <w:sz w:val="20"/>
              </w:rPr>
            </w:pPr>
            <w:r>
              <w:rPr>
                <w:rFonts w:ascii="Times New Roman" w:hAnsi="Times New Roman"/>
                <w:sz w:val="20"/>
              </w:rPr>
              <w:t>(наименование акта, дата его принятия и номер)</w:t>
            </w:r>
          </w:p>
        </w:tc>
        <w:tc>
          <w:tcPr>
            <w:tcW w:w="212" w:type="dxa"/>
          </w:tcPr>
          <w:p w:rsidR="000E46FB" w:rsidRDefault="000E46FB">
            <w:pPr>
              <w:jc w:val="center"/>
              <w:rPr>
                <w:rFonts w:ascii="Times New Roman" w:hAnsi="Times New Roman"/>
                <w:sz w:val="20"/>
              </w:rPr>
            </w:pPr>
          </w:p>
        </w:tc>
      </w:tr>
    </w:tbl>
    <w:p w:rsidR="000E46FB" w:rsidRDefault="000E46FB" w:rsidP="000E46FB">
      <w:pPr>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0E46FB" w:rsidTr="000E46FB">
        <w:trPr>
          <w:trHeight w:val="80"/>
        </w:trPr>
        <w:tc>
          <w:tcPr>
            <w:tcW w:w="2296" w:type="dxa"/>
            <w:vAlign w:val="bottom"/>
            <w:hideMark/>
          </w:tcPr>
          <w:p w:rsidR="000E46FB" w:rsidRDefault="000E46FB">
            <w:pPr>
              <w:ind w:left="567"/>
              <w:jc w:val="both"/>
              <w:rPr>
                <w:rFonts w:ascii="Times New Roman" w:hAnsi="Times New Roman"/>
                <w:sz w:val="24"/>
                <w:szCs w:val="24"/>
              </w:rPr>
            </w:pPr>
            <w:r>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hideMark/>
          </w:tcPr>
          <w:p w:rsidR="000E46FB" w:rsidRDefault="000E46FB">
            <w:pPr>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0E46FB" w:rsidTr="000E46FB">
        <w:tc>
          <w:tcPr>
            <w:tcW w:w="2296" w:type="dxa"/>
            <w:vAlign w:val="bottom"/>
          </w:tcPr>
          <w:p w:rsidR="000E46FB" w:rsidRDefault="000E46FB">
            <w:pPr>
              <w:keepNext/>
              <w:widowControl w:val="0"/>
              <w:ind w:left="567"/>
              <w:jc w:val="both"/>
              <w:rPr>
                <w:rFonts w:ascii="Times New Roman" w:hAnsi="Times New Roman"/>
                <w:sz w:val="24"/>
                <w:szCs w:val="24"/>
              </w:rPr>
            </w:pPr>
          </w:p>
        </w:tc>
        <w:tc>
          <w:tcPr>
            <w:tcW w:w="4026" w:type="dxa"/>
            <w:vAlign w:val="bottom"/>
            <w:hideMark/>
          </w:tcPr>
          <w:p w:rsidR="000E46FB" w:rsidRDefault="000E46FB">
            <w:pPr>
              <w:keepNext/>
              <w:widowControl w:val="0"/>
              <w:jc w:val="center"/>
              <w:rPr>
                <w:rFonts w:ascii="Times New Roman" w:hAnsi="Times New Roman"/>
                <w:sz w:val="20"/>
              </w:rPr>
            </w:pPr>
            <w:r>
              <w:rPr>
                <w:rFonts w:ascii="Times New Roman" w:hAnsi="Times New Roman"/>
                <w:sz w:val="20"/>
              </w:rPr>
              <w:t>(ненужное зачеркнуть)</w:t>
            </w:r>
          </w:p>
        </w:tc>
        <w:tc>
          <w:tcPr>
            <w:tcW w:w="3912" w:type="dxa"/>
            <w:vAlign w:val="bottom"/>
          </w:tcPr>
          <w:p w:rsidR="000E46FB" w:rsidRDefault="000E46FB">
            <w:pPr>
              <w:keepNext/>
              <w:widowControl w:val="0"/>
              <w:jc w:val="both"/>
              <w:rPr>
                <w:rFonts w:ascii="Times New Roman" w:hAnsi="Times New Roman"/>
                <w:sz w:val="24"/>
                <w:szCs w:val="24"/>
              </w:rPr>
            </w:pPr>
          </w:p>
        </w:tc>
      </w:tr>
    </w:tbl>
    <w:p w:rsidR="000E46FB" w:rsidRDefault="000E46FB" w:rsidP="000E46FB">
      <w:pPr>
        <w:widowControl w:val="0"/>
        <w:rPr>
          <w:rFonts w:ascii="Times New Roman" w:hAnsi="Times New Roman"/>
          <w:sz w:val="24"/>
          <w:szCs w:val="24"/>
        </w:rPr>
      </w:pPr>
      <w:r>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0E46FB" w:rsidRDefault="000E46FB" w:rsidP="000E46FB">
      <w:pPr>
        <w:rPr>
          <w:rFonts w:ascii="Times New Roman" w:hAnsi="Times New Roman"/>
          <w:sz w:val="24"/>
          <w:szCs w:val="24"/>
        </w:rPr>
      </w:pPr>
    </w:p>
    <w:p w:rsidR="000E46FB" w:rsidRDefault="000E46FB" w:rsidP="000E46FB">
      <w:pPr>
        <w:pBdr>
          <w:top w:val="single" w:sz="4" w:space="1" w:color="auto"/>
        </w:pBdr>
        <w:jc w:val="center"/>
        <w:rPr>
          <w:rFonts w:ascii="Times New Roman" w:hAnsi="Times New Roman"/>
          <w:sz w:val="20"/>
          <w:szCs w:val="20"/>
        </w:rPr>
      </w:pPr>
      <w:r>
        <w:rPr>
          <w:rFonts w:ascii="Times New Roman" w:hAnsi="Times New Roman"/>
          <w:sz w:val="20"/>
        </w:rPr>
        <w:t>(перечень работ по переустройству</w:t>
      </w:r>
    </w:p>
    <w:p w:rsidR="000E46FB" w:rsidRDefault="000E46FB" w:rsidP="000E46FB">
      <w:pPr>
        <w:rPr>
          <w:rFonts w:ascii="Times New Roman" w:hAnsi="Times New Roman"/>
          <w:sz w:val="20"/>
        </w:rPr>
      </w:pPr>
    </w:p>
    <w:p w:rsidR="000E46FB" w:rsidRDefault="000E46FB" w:rsidP="000E46FB">
      <w:pPr>
        <w:pBdr>
          <w:top w:val="single" w:sz="4" w:space="1" w:color="auto"/>
        </w:pBdr>
        <w:jc w:val="center"/>
        <w:rPr>
          <w:rFonts w:ascii="Times New Roman" w:hAnsi="Times New Roman"/>
          <w:sz w:val="20"/>
        </w:rPr>
      </w:pPr>
      <w:r>
        <w:rPr>
          <w:rFonts w:ascii="Times New Roman" w:hAnsi="Times New Roman"/>
          <w:sz w:val="20"/>
        </w:rPr>
        <w:t>(перепланировке) помещения</w:t>
      </w:r>
    </w:p>
    <w:p w:rsidR="000E46FB" w:rsidRDefault="000E46FB" w:rsidP="000E46FB">
      <w:pPr>
        <w:rPr>
          <w:rFonts w:ascii="Times New Roman" w:hAnsi="Times New Roman"/>
          <w:sz w:val="20"/>
        </w:rPr>
      </w:pPr>
    </w:p>
    <w:p w:rsidR="000E46FB" w:rsidRDefault="000E46FB" w:rsidP="000E46FB">
      <w:pPr>
        <w:pBdr>
          <w:top w:val="single" w:sz="4" w:space="1" w:color="auto"/>
        </w:pBdr>
        <w:jc w:val="center"/>
        <w:rPr>
          <w:rFonts w:ascii="Times New Roman" w:hAnsi="Times New Roman"/>
          <w:sz w:val="20"/>
        </w:rPr>
      </w:pPr>
      <w:r>
        <w:rPr>
          <w:rFonts w:ascii="Times New Roman" w:hAnsi="Times New Roman"/>
          <w:sz w:val="20"/>
        </w:rPr>
        <w:t>или иных необходимых работ по ремонту, реконструкции, реставрации помещения)</w:t>
      </w:r>
    </w:p>
    <w:p w:rsidR="000E46FB" w:rsidRDefault="000E46FB" w:rsidP="000E46FB">
      <w:pPr>
        <w:tabs>
          <w:tab w:val="right" w:pos="10205"/>
        </w:tabs>
        <w:rPr>
          <w:rFonts w:ascii="Times New Roman" w:hAnsi="Times New Roman"/>
          <w:sz w:val="24"/>
          <w:szCs w:val="24"/>
        </w:rPr>
      </w:pPr>
      <w:r>
        <w:rPr>
          <w:rFonts w:ascii="Times New Roman" w:hAnsi="Times New Roman"/>
          <w:sz w:val="24"/>
          <w:szCs w:val="24"/>
        </w:rPr>
        <w:tab/>
        <w:t>.</w:t>
      </w:r>
    </w:p>
    <w:p w:rsidR="000E46FB" w:rsidRDefault="000E46FB" w:rsidP="000E46FB">
      <w:pPr>
        <w:pBdr>
          <w:top w:val="single" w:sz="4" w:space="1" w:color="auto"/>
        </w:pBdr>
        <w:spacing w:after="240"/>
        <w:ind w:right="113"/>
        <w:rPr>
          <w:rFonts w:ascii="Times New Roman" w:hAnsi="Times New Roman"/>
          <w:sz w:val="24"/>
          <w:szCs w:val="24"/>
        </w:rPr>
      </w:pPr>
    </w:p>
    <w:p w:rsidR="000E46FB" w:rsidRDefault="000E46FB" w:rsidP="000E46FB">
      <w:pPr>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 xml:space="preserve">в связи с </w:t>
      </w:r>
    </w:p>
    <w:p w:rsidR="000E46FB" w:rsidRDefault="000E46FB" w:rsidP="000E46FB">
      <w:pPr>
        <w:pBdr>
          <w:top w:val="single" w:sz="4" w:space="1" w:color="auto"/>
        </w:pBdr>
        <w:ind w:left="993"/>
        <w:jc w:val="center"/>
        <w:rPr>
          <w:rFonts w:ascii="Times New Roman" w:hAnsi="Times New Roman"/>
          <w:sz w:val="20"/>
          <w:szCs w:val="20"/>
        </w:rPr>
      </w:pPr>
      <w:r>
        <w:rPr>
          <w:rFonts w:ascii="Times New Roman" w:hAnsi="Times New Roman"/>
          <w:sz w:val="20"/>
        </w:rPr>
        <w:t>(основание(я), установленное частью 1 статьи 24 Жилищного кодекса Российской Федерации)</w:t>
      </w:r>
    </w:p>
    <w:p w:rsidR="000E46FB" w:rsidRDefault="000E46FB" w:rsidP="000E46FB">
      <w:pPr>
        <w:rPr>
          <w:rFonts w:ascii="Times New Roman" w:hAnsi="Times New Roman"/>
          <w:sz w:val="24"/>
          <w:szCs w:val="24"/>
        </w:rPr>
      </w:pPr>
    </w:p>
    <w:p w:rsidR="000E46FB" w:rsidRDefault="000E46FB" w:rsidP="000E46FB">
      <w:pPr>
        <w:pBdr>
          <w:top w:val="single" w:sz="4" w:space="1" w:color="auto"/>
        </w:pBdr>
        <w:rPr>
          <w:rFonts w:ascii="Times New Roman" w:hAnsi="Times New Roman"/>
          <w:sz w:val="24"/>
          <w:szCs w:val="24"/>
        </w:rPr>
      </w:pPr>
    </w:p>
    <w:p w:rsidR="000E46FB" w:rsidRDefault="000E46FB" w:rsidP="000E46FB">
      <w:pPr>
        <w:rPr>
          <w:rFonts w:ascii="Times New Roman" w:hAnsi="Times New Roman"/>
          <w:sz w:val="24"/>
          <w:szCs w:val="24"/>
        </w:rPr>
      </w:pPr>
    </w:p>
    <w:p w:rsidR="000E46FB" w:rsidRDefault="000E46FB" w:rsidP="000E46FB">
      <w:pPr>
        <w:pBdr>
          <w:top w:val="single" w:sz="4" w:space="1" w:color="auto"/>
        </w:pBdr>
        <w:spacing w:after="480"/>
        <w:rPr>
          <w:rFonts w:ascii="Times New Roman" w:hAnsi="Times New Roman"/>
          <w:sz w:val="24"/>
          <w:szCs w:val="24"/>
        </w:rPr>
      </w:pPr>
    </w:p>
    <w:tbl>
      <w:tblPr>
        <w:tblW w:w="0" w:type="auto"/>
        <w:tblLayout w:type="fixed"/>
        <w:tblCellMar>
          <w:left w:w="28" w:type="dxa"/>
          <w:right w:w="28" w:type="dxa"/>
        </w:tblCellMar>
        <w:tblLook w:val="04A0"/>
      </w:tblPr>
      <w:tblGrid>
        <w:gridCol w:w="4139"/>
        <w:gridCol w:w="284"/>
        <w:gridCol w:w="1984"/>
        <w:gridCol w:w="284"/>
        <w:gridCol w:w="3543"/>
      </w:tblGrid>
      <w:tr w:rsidR="000E46FB" w:rsidTr="000E46FB">
        <w:tc>
          <w:tcPr>
            <w:tcW w:w="4139"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284" w:type="dxa"/>
            <w:vAlign w:val="bottom"/>
          </w:tcPr>
          <w:p w:rsidR="000E46FB" w:rsidRDefault="000E46FB">
            <w:pPr>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284" w:type="dxa"/>
            <w:vAlign w:val="bottom"/>
          </w:tcPr>
          <w:p w:rsidR="000E46FB" w:rsidRDefault="000E46FB">
            <w:pPr>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r>
      <w:tr w:rsidR="000E46FB" w:rsidTr="000E46FB">
        <w:tc>
          <w:tcPr>
            <w:tcW w:w="4139" w:type="dxa"/>
            <w:hideMark/>
          </w:tcPr>
          <w:p w:rsidR="000E46FB" w:rsidRDefault="000E46FB">
            <w:pPr>
              <w:jc w:val="center"/>
              <w:rPr>
                <w:rFonts w:ascii="Times New Roman" w:hAnsi="Times New Roman"/>
                <w:sz w:val="20"/>
              </w:rPr>
            </w:pPr>
            <w:r>
              <w:rPr>
                <w:rFonts w:ascii="Times New Roman" w:hAnsi="Times New Roman"/>
                <w:sz w:val="20"/>
              </w:rPr>
              <w:t>(должность лица,</w:t>
            </w:r>
            <w:r>
              <w:rPr>
                <w:rFonts w:ascii="Times New Roman" w:hAnsi="Times New Roman"/>
                <w:sz w:val="20"/>
                <w:lang w:val="en-US"/>
              </w:rPr>
              <w:t xml:space="preserve"> </w:t>
            </w:r>
            <w:r>
              <w:rPr>
                <w:rFonts w:ascii="Times New Roman" w:hAnsi="Times New Roman"/>
                <w:sz w:val="20"/>
              </w:rPr>
              <w:t>подписавшего уведомление)</w:t>
            </w:r>
          </w:p>
        </w:tc>
        <w:tc>
          <w:tcPr>
            <w:tcW w:w="284" w:type="dxa"/>
          </w:tcPr>
          <w:p w:rsidR="000E46FB" w:rsidRDefault="000E46FB">
            <w:pPr>
              <w:jc w:val="center"/>
              <w:rPr>
                <w:rFonts w:ascii="Times New Roman" w:hAnsi="Times New Roman"/>
                <w:sz w:val="20"/>
              </w:rPr>
            </w:pPr>
          </w:p>
        </w:tc>
        <w:tc>
          <w:tcPr>
            <w:tcW w:w="1984" w:type="dxa"/>
            <w:hideMark/>
          </w:tcPr>
          <w:p w:rsidR="000E46FB" w:rsidRDefault="000E46FB">
            <w:pPr>
              <w:jc w:val="center"/>
              <w:rPr>
                <w:rFonts w:ascii="Times New Roman" w:hAnsi="Times New Roman"/>
                <w:sz w:val="20"/>
              </w:rPr>
            </w:pPr>
            <w:r>
              <w:rPr>
                <w:rFonts w:ascii="Times New Roman" w:hAnsi="Times New Roman"/>
                <w:sz w:val="20"/>
              </w:rPr>
              <w:t>(подпись)</w:t>
            </w:r>
          </w:p>
        </w:tc>
        <w:tc>
          <w:tcPr>
            <w:tcW w:w="284" w:type="dxa"/>
          </w:tcPr>
          <w:p w:rsidR="000E46FB" w:rsidRDefault="000E46FB">
            <w:pPr>
              <w:jc w:val="center"/>
              <w:rPr>
                <w:rFonts w:ascii="Times New Roman" w:hAnsi="Times New Roman"/>
                <w:sz w:val="20"/>
              </w:rPr>
            </w:pPr>
          </w:p>
        </w:tc>
        <w:tc>
          <w:tcPr>
            <w:tcW w:w="3543" w:type="dxa"/>
            <w:hideMark/>
          </w:tcPr>
          <w:p w:rsidR="000E46FB" w:rsidRDefault="000E46FB">
            <w:pPr>
              <w:jc w:val="center"/>
              <w:rPr>
                <w:rFonts w:ascii="Times New Roman" w:hAnsi="Times New Roman"/>
                <w:sz w:val="20"/>
              </w:rPr>
            </w:pPr>
            <w:r>
              <w:rPr>
                <w:rFonts w:ascii="Times New Roman" w:hAnsi="Times New Roman"/>
                <w:sz w:val="20"/>
              </w:rPr>
              <w:t>(расшифровка подписи)</w:t>
            </w:r>
          </w:p>
        </w:tc>
      </w:tr>
    </w:tbl>
    <w:p w:rsidR="000E46FB" w:rsidRDefault="000E46FB" w:rsidP="000E46FB">
      <w:pPr>
        <w:rPr>
          <w:rFonts w:ascii="Times New Roman" w:hAnsi="Times New Roman"/>
          <w:sz w:val="24"/>
          <w:szCs w:val="24"/>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0E46FB" w:rsidTr="000E46FB">
        <w:tc>
          <w:tcPr>
            <w:tcW w:w="170"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w:t>
            </w:r>
          </w:p>
        </w:tc>
        <w:tc>
          <w:tcPr>
            <w:tcW w:w="425"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284"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0E46FB" w:rsidRDefault="000E46FB">
            <w:pPr>
              <w:jc w:val="center"/>
              <w:rPr>
                <w:rFonts w:ascii="Times New Roman" w:hAnsi="Times New Roman"/>
                <w:sz w:val="24"/>
                <w:szCs w:val="24"/>
              </w:rPr>
            </w:pPr>
          </w:p>
        </w:tc>
        <w:tc>
          <w:tcPr>
            <w:tcW w:w="510" w:type="dxa"/>
            <w:vAlign w:val="bottom"/>
            <w:hideMark/>
          </w:tcPr>
          <w:p w:rsidR="000E46FB" w:rsidRDefault="000E46FB">
            <w:pPr>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0E46FB" w:rsidRDefault="000E46FB">
            <w:pPr>
              <w:jc w:val="both"/>
              <w:rPr>
                <w:rFonts w:ascii="Times New Roman" w:hAnsi="Times New Roman"/>
                <w:sz w:val="24"/>
                <w:szCs w:val="24"/>
              </w:rPr>
            </w:pPr>
          </w:p>
        </w:tc>
        <w:tc>
          <w:tcPr>
            <w:tcW w:w="6634" w:type="dxa"/>
            <w:vAlign w:val="bottom"/>
            <w:hideMark/>
          </w:tcPr>
          <w:p w:rsidR="000E46FB" w:rsidRDefault="000E46FB">
            <w:pPr>
              <w:jc w:val="both"/>
              <w:rPr>
                <w:rFonts w:ascii="Times New Roman" w:hAnsi="Times New Roman"/>
                <w:sz w:val="24"/>
                <w:szCs w:val="24"/>
              </w:rPr>
            </w:pPr>
            <w:r>
              <w:rPr>
                <w:rFonts w:ascii="Times New Roman" w:hAnsi="Times New Roman"/>
                <w:sz w:val="24"/>
                <w:szCs w:val="24"/>
              </w:rPr>
              <w:t xml:space="preserve"> г.</w:t>
            </w:r>
          </w:p>
        </w:tc>
      </w:tr>
    </w:tbl>
    <w:p w:rsidR="000E46FB" w:rsidRDefault="000E46FB" w:rsidP="000E46FB">
      <w:pPr>
        <w:spacing w:before="240"/>
        <w:rPr>
          <w:rFonts w:ascii="Times New Roman" w:hAnsi="Times New Roman"/>
          <w:sz w:val="24"/>
          <w:szCs w:val="24"/>
        </w:rPr>
      </w:pPr>
      <w:r>
        <w:rPr>
          <w:rFonts w:ascii="Times New Roman" w:hAnsi="Times New Roman"/>
          <w:sz w:val="24"/>
          <w:szCs w:val="24"/>
        </w:rPr>
        <w:t>М.П.</w:t>
      </w:r>
    </w:p>
    <w:p w:rsidR="000E46FB" w:rsidRDefault="000E46FB" w:rsidP="000E46FB">
      <w:pPr>
        <w:rPr>
          <w:rFonts w:ascii="Times New Roman" w:hAnsi="Times New Roman"/>
          <w:sz w:val="20"/>
          <w:szCs w:val="20"/>
        </w:rPr>
      </w:pPr>
    </w:p>
    <w:p w:rsidR="00CC1EB8" w:rsidRDefault="00CC1EB8"/>
    <w:sectPr w:rsidR="00CC1E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B8" w:rsidRDefault="00CC1EB8" w:rsidP="000E46FB">
      <w:pPr>
        <w:spacing w:after="0" w:line="240" w:lineRule="auto"/>
      </w:pPr>
      <w:r>
        <w:separator/>
      </w:r>
    </w:p>
  </w:endnote>
  <w:endnote w:type="continuationSeparator" w:id="1">
    <w:p w:rsidR="00CC1EB8" w:rsidRDefault="00CC1EB8" w:rsidP="000E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B8" w:rsidRDefault="00CC1EB8" w:rsidP="000E46FB">
      <w:pPr>
        <w:spacing w:after="0" w:line="240" w:lineRule="auto"/>
      </w:pPr>
      <w:r>
        <w:separator/>
      </w:r>
    </w:p>
  </w:footnote>
  <w:footnote w:type="continuationSeparator" w:id="1">
    <w:p w:rsidR="00CC1EB8" w:rsidRDefault="00CC1EB8" w:rsidP="000E46FB">
      <w:pPr>
        <w:spacing w:after="0" w:line="240" w:lineRule="auto"/>
      </w:pPr>
      <w:r>
        <w:continuationSeparator/>
      </w:r>
    </w:p>
  </w:footnote>
  <w:footnote w:id="2">
    <w:p w:rsidR="000E46FB" w:rsidRDefault="000E46FB" w:rsidP="000E46FB">
      <w:pPr>
        <w:pStyle w:val="a6"/>
      </w:pPr>
      <w:r>
        <w:rPr>
          <w:rStyle w:val="af4"/>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Calibri"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46FB"/>
    <w:rsid w:val="000E46FB"/>
    <w:rsid w:val="00CC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3"/>
        <o:r id="V:Rule2" type="connector" idref="#AutoShape 135"/>
        <o:r id="V:Rule3" type="connector" idref="#AutoShape 134"/>
        <o:r id="V:Rule4" type="connector" idref="#AutoShape 139"/>
        <o:r id="V:Rule5" type="connector" idref="#AutoShape 138"/>
        <o:r id="V:Rule6" type="connector" idref="#AutoShape 136"/>
        <o:r id="V:Rule7"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6F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4">
    <w:name w:val="heading 4"/>
    <w:basedOn w:val="a"/>
    <w:next w:val="a"/>
    <w:link w:val="40"/>
    <w:uiPriority w:val="9"/>
    <w:semiHidden/>
    <w:unhideWhenUsed/>
    <w:qFormat/>
    <w:rsid w:val="000E46F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rPr>
  </w:style>
  <w:style w:type="paragraph" w:styleId="5">
    <w:name w:val="heading 5"/>
    <w:basedOn w:val="a"/>
    <w:next w:val="a"/>
    <w:link w:val="50"/>
    <w:uiPriority w:val="9"/>
    <w:semiHidden/>
    <w:unhideWhenUsed/>
    <w:qFormat/>
    <w:rsid w:val="000E46FB"/>
    <w:pPr>
      <w:keepNext/>
      <w:keepLines/>
      <w:spacing w:before="40" w:after="0" w:line="240" w:lineRule="auto"/>
      <w:ind w:firstLine="720"/>
      <w:jc w:val="both"/>
      <w:outlineLvl w:val="4"/>
    </w:pPr>
    <w:rPr>
      <w:rFonts w:ascii="Calibri Light" w:eastAsia="Times New Roman" w:hAnsi="Calibri Light" w:cs="Times New Roman"/>
      <w:color w:val="2E74B5"/>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6FB"/>
    <w:rPr>
      <w:rFonts w:ascii="Times New Roman" w:eastAsia="Times New Roman" w:hAnsi="Times New Roman" w:cs="Times New Roman"/>
      <w:b/>
      <w:bCs/>
      <w:kern w:val="36"/>
      <w:sz w:val="48"/>
      <w:szCs w:val="48"/>
      <w:shd w:val="clear" w:color="auto" w:fill="E0EBFB"/>
      <w:lang/>
    </w:rPr>
  </w:style>
  <w:style w:type="character" w:customStyle="1" w:styleId="40">
    <w:name w:val="Заголовок 4 Знак"/>
    <w:basedOn w:val="a0"/>
    <w:link w:val="4"/>
    <w:uiPriority w:val="9"/>
    <w:semiHidden/>
    <w:rsid w:val="000E46FB"/>
    <w:rPr>
      <w:rFonts w:ascii="Calibri Light" w:eastAsia="Times New Roman" w:hAnsi="Calibri Light" w:cs="Times New Roman"/>
      <w:i/>
      <w:iCs/>
      <w:color w:val="2E74B5"/>
      <w:sz w:val="28"/>
      <w:szCs w:val="20"/>
      <w:lang/>
    </w:rPr>
  </w:style>
  <w:style w:type="character" w:customStyle="1" w:styleId="50">
    <w:name w:val="Заголовок 5 Знак"/>
    <w:basedOn w:val="a0"/>
    <w:link w:val="5"/>
    <w:uiPriority w:val="9"/>
    <w:semiHidden/>
    <w:rsid w:val="000E46FB"/>
    <w:rPr>
      <w:rFonts w:ascii="Calibri Light" w:eastAsia="Times New Roman" w:hAnsi="Calibri Light" w:cs="Times New Roman"/>
      <w:color w:val="2E74B5"/>
      <w:sz w:val="28"/>
      <w:szCs w:val="20"/>
      <w:lang/>
    </w:rPr>
  </w:style>
  <w:style w:type="character" w:styleId="a3">
    <w:name w:val="Hyperlink"/>
    <w:uiPriority w:val="99"/>
    <w:semiHidden/>
    <w:unhideWhenUsed/>
    <w:rsid w:val="000E46FB"/>
    <w:rPr>
      <w:color w:val="0000FF"/>
      <w:u w:val="single"/>
    </w:rPr>
  </w:style>
  <w:style w:type="character" w:styleId="a4">
    <w:name w:val="FollowedHyperlink"/>
    <w:basedOn w:val="a0"/>
    <w:uiPriority w:val="99"/>
    <w:semiHidden/>
    <w:unhideWhenUsed/>
    <w:rsid w:val="000E46FB"/>
    <w:rPr>
      <w:color w:val="800080" w:themeColor="followedHyperlink"/>
      <w:u w:val="single"/>
    </w:rPr>
  </w:style>
  <w:style w:type="paragraph" w:styleId="HTML">
    <w:name w:val="HTML Preformatted"/>
    <w:basedOn w:val="a"/>
    <w:link w:val="HTML0"/>
    <w:uiPriority w:val="99"/>
    <w:semiHidden/>
    <w:unhideWhenUsed/>
    <w:rsid w:val="000E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0E46FB"/>
    <w:rPr>
      <w:rFonts w:ascii="Courier New" w:eastAsia="Times New Roman" w:hAnsi="Courier New" w:cs="Times New Roman"/>
      <w:sz w:val="20"/>
      <w:szCs w:val="20"/>
      <w:lang w:eastAsia="ko-KR"/>
    </w:rPr>
  </w:style>
  <w:style w:type="paragraph" w:styleId="a5">
    <w:name w:val="Normal (Web)"/>
    <w:basedOn w:val="a"/>
    <w:uiPriority w:val="99"/>
    <w:semiHidden/>
    <w:unhideWhenUsed/>
    <w:rsid w:val="000E46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E46FB"/>
    <w:pPr>
      <w:autoSpaceDE w:val="0"/>
      <w:autoSpaceDN w:val="0"/>
      <w:spacing w:after="0" w:line="240" w:lineRule="auto"/>
    </w:pPr>
    <w:rPr>
      <w:rFonts w:ascii="Times New Roman" w:eastAsia="Times New Roman" w:hAnsi="Times New Roman" w:cs="Times New Roman"/>
      <w:sz w:val="20"/>
      <w:szCs w:val="20"/>
      <w:lang/>
    </w:rPr>
  </w:style>
  <w:style w:type="character" w:customStyle="1" w:styleId="a7">
    <w:name w:val="Текст сноски Знак"/>
    <w:basedOn w:val="a0"/>
    <w:link w:val="a6"/>
    <w:uiPriority w:val="99"/>
    <w:semiHidden/>
    <w:rsid w:val="000E46FB"/>
    <w:rPr>
      <w:rFonts w:ascii="Times New Roman" w:eastAsia="Times New Roman" w:hAnsi="Times New Roman" w:cs="Times New Roman"/>
      <w:sz w:val="20"/>
      <w:szCs w:val="20"/>
      <w:lang/>
    </w:rPr>
  </w:style>
  <w:style w:type="paragraph" w:styleId="a8">
    <w:name w:val="annotation text"/>
    <w:basedOn w:val="a"/>
    <w:link w:val="a9"/>
    <w:uiPriority w:val="99"/>
    <w:semiHidden/>
    <w:unhideWhenUsed/>
    <w:rsid w:val="000E46FB"/>
    <w:pPr>
      <w:spacing w:after="0" w:line="240" w:lineRule="auto"/>
      <w:ind w:firstLine="720"/>
      <w:jc w:val="both"/>
    </w:pPr>
    <w:rPr>
      <w:rFonts w:ascii="Tms Rmn" w:eastAsia="Times New Roman" w:hAnsi="Tms Rmn" w:cs="Times New Roman"/>
      <w:sz w:val="20"/>
      <w:szCs w:val="20"/>
      <w:lang/>
    </w:rPr>
  </w:style>
  <w:style w:type="character" w:customStyle="1" w:styleId="a9">
    <w:name w:val="Текст примечания Знак"/>
    <w:basedOn w:val="a0"/>
    <w:link w:val="a8"/>
    <w:uiPriority w:val="99"/>
    <w:semiHidden/>
    <w:rsid w:val="000E46FB"/>
    <w:rPr>
      <w:rFonts w:ascii="Tms Rmn" w:eastAsia="Times New Roman" w:hAnsi="Tms Rmn" w:cs="Times New Roman"/>
      <w:sz w:val="20"/>
      <w:szCs w:val="20"/>
      <w:lang/>
    </w:rPr>
  </w:style>
  <w:style w:type="paragraph" w:styleId="aa">
    <w:name w:val="header"/>
    <w:basedOn w:val="a"/>
    <w:link w:val="ab"/>
    <w:uiPriority w:val="99"/>
    <w:semiHidden/>
    <w:unhideWhenUsed/>
    <w:rsid w:val="000E46FB"/>
    <w:pPr>
      <w:tabs>
        <w:tab w:val="center" w:pos="4677"/>
        <w:tab w:val="right" w:pos="9355"/>
      </w:tabs>
      <w:spacing w:after="0" w:line="240" w:lineRule="auto"/>
      <w:ind w:firstLine="720"/>
      <w:jc w:val="both"/>
    </w:pPr>
    <w:rPr>
      <w:rFonts w:ascii="Tms Rmn" w:eastAsia="Times New Roman" w:hAnsi="Tms Rmn" w:cs="Times New Roman"/>
      <w:sz w:val="28"/>
      <w:szCs w:val="20"/>
      <w:lang/>
    </w:rPr>
  </w:style>
  <w:style w:type="character" w:customStyle="1" w:styleId="ab">
    <w:name w:val="Верхний колонтитул Знак"/>
    <w:basedOn w:val="a0"/>
    <w:link w:val="aa"/>
    <w:uiPriority w:val="99"/>
    <w:semiHidden/>
    <w:rsid w:val="000E46FB"/>
    <w:rPr>
      <w:rFonts w:ascii="Tms Rmn" w:eastAsia="Times New Roman" w:hAnsi="Tms Rmn" w:cs="Times New Roman"/>
      <w:sz w:val="28"/>
      <w:szCs w:val="20"/>
      <w:lang/>
    </w:rPr>
  </w:style>
  <w:style w:type="paragraph" w:styleId="ac">
    <w:name w:val="footer"/>
    <w:basedOn w:val="a"/>
    <w:link w:val="ad"/>
    <w:uiPriority w:val="99"/>
    <w:semiHidden/>
    <w:unhideWhenUsed/>
    <w:rsid w:val="000E46FB"/>
    <w:pPr>
      <w:tabs>
        <w:tab w:val="center" w:pos="4677"/>
        <w:tab w:val="right" w:pos="9355"/>
      </w:tabs>
      <w:spacing w:after="0" w:line="240" w:lineRule="auto"/>
      <w:ind w:firstLine="720"/>
      <w:jc w:val="both"/>
    </w:pPr>
    <w:rPr>
      <w:rFonts w:ascii="Tms Rmn" w:eastAsia="Times New Roman" w:hAnsi="Tms Rmn" w:cs="Times New Roman"/>
      <w:sz w:val="28"/>
      <w:szCs w:val="20"/>
      <w:lang/>
    </w:rPr>
  </w:style>
  <w:style w:type="character" w:customStyle="1" w:styleId="ad">
    <w:name w:val="Нижний колонтитул Знак"/>
    <w:basedOn w:val="a0"/>
    <w:link w:val="ac"/>
    <w:uiPriority w:val="99"/>
    <w:semiHidden/>
    <w:rsid w:val="000E46FB"/>
    <w:rPr>
      <w:rFonts w:ascii="Tms Rmn" w:eastAsia="Times New Roman" w:hAnsi="Tms Rmn" w:cs="Times New Roman"/>
      <w:sz w:val="28"/>
      <w:szCs w:val="20"/>
      <w:lang/>
    </w:rPr>
  </w:style>
  <w:style w:type="paragraph" w:styleId="ae">
    <w:name w:val="annotation subject"/>
    <w:basedOn w:val="a8"/>
    <w:next w:val="a8"/>
    <w:link w:val="af"/>
    <w:uiPriority w:val="99"/>
    <w:semiHidden/>
    <w:unhideWhenUsed/>
    <w:rsid w:val="000E46FB"/>
    <w:rPr>
      <w:b/>
      <w:bCs/>
    </w:rPr>
  </w:style>
  <w:style w:type="character" w:customStyle="1" w:styleId="af">
    <w:name w:val="Тема примечания Знак"/>
    <w:basedOn w:val="a9"/>
    <w:link w:val="ae"/>
    <w:uiPriority w:val="99"/>
    <w:semiHidden/>
    <w:rsid w:val="000E46FB"/>
    <w:rPr>
      <w:b/>
      <w:bCs/>
    </w:rPr>
  </w:style>
  <w:style w:type="paragraph" w:styleId="af0">
    <w:name w:val="Balloon Text"/>
    <w:basedOn w:val="a"/>
    <w:link w:val="af1"/>
    <w:uiPriority w:val="99"/>
    <w:semiHidden/>
    <w:unhideWhenUsed/>
    <w:rsid w:val="000E46FB"/>
    <w:pPr>
      <w:spacing w:after="0" w:line="240" w:lineRule="auto"/>
      <w:ind w:firstLine="720"/>
      <w:jc w:val="both"/>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0E46FB"/>
    <w:rPr>
      <w:rFonts w:ascii="Tahoma" w:eastAsia="Times New Roman" w:hAnsi="Tahoma" w:cs="Times New Roman"/>
      <w:sz w:val="16"/>
      <w:szCs w:val="16"/>
      <w:lang/>
    </w:rPr>
  </w:style>
  <w:style w:type="paragraph" w:styleId="af2">
    <w:name w:val="Revision"/>
    <w:uiPriority w:val="99"/>
    <w:semiHidden/>
    <w:rsid w:val="000E46FB"/>
    <w:pPr>
      <w:spacing w:after="0" w:line="240" w:lineRule="auto"/>
    </w:pPr>
    <w:rPr>
      <w:rFonts w:ascii="Tms Rmn" w:eastAsia="Times New Roman" w:hAnsi="Tms Rmn" w:cs="Times New Roman"/>
      <w:sz w:val="28"/>
      <w:szCs w:val="20"/>
    </w:rPr>
  </w:style>
  <w:style w:type="paragraph" w:styleId="af3">
    <w:name w:val="List Paragraph"/>
    <w:basedOn w:val="a"/>
    <w:uiPriority w:val="34"/>
    <w:qFormat/>
    <w:rsid w:val="000E46FB"/>
    <w:pPr>
      <w:spacing w:after="0" w:line="240" w:lineRule="auto"/>
      <w:ind w:left="720" w:firstLine="720"/>
      <w:contextualSpacing/>
      <w:jc w:val="both"/>
    </w:pPr>
    <w:rPr>
      <w:rFonts w:ascii="Tms Rmn" w:eastAsia="Times New Roman" w:hAnsi="Tms Rmn" w:cs="Times New Roman"/>
      <w:sz w:val="28"/>
      <w:szCs w:val="20"/>
    </w:rPr>
  </w:style>
  <w:style w:type="paragraph" w:customStyle="1" w:styleId="ConsPlusCell">
    <w:name w:val="ConsPlusCell"/>
    <w:uiPriority w:val="99"/>
    <w:semiHidden/>
    <w:rsid w:val="000E46F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semiHidden/>
    <w:rsid w:val="000E46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semiHidden/>
    <w:rsid w:val="000E46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semiHidden/>
    <w:rsid w:val="000E46F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4">
    <w:name w:val="footnote reference"/>
    <w:uiPriority w:val="99"/>
    <w:semiHidden/>
    <w:unhideWhenUsed/>
    <w:rsid w:val="000E46FB"/>
    <w:rPr>
      <w:vertAlign w:val="superscript"/>
    </w:rPr>
  </w:style>
  <w:style w:type="character" w:styleId="af5">
    <w:name w:val="annotation reference"/>
    <w:uiPriority w:val="99"/>
    <w:semiHidden/>
    <w:unhideWhenUsed/>
    <w:rsid w:val="000E46FB"/>
    <w:rPr>
      <w:sz w:val="16"/>
      <w:szCs w:val="16"/>
    </w:rPr>
  </w:style>
  <w:style w:type="character" w:styleId="af6">
    <w:name w:val="Placeholder Text"/>
    <w:uiPriority w:val="99"/>
    <w:semiHidden/>
    <w:rsid w:val="000E46FB"/>
    <w:rPr>
      <w:color w:val="808080"/>
    </w:rPr>
  </w:style>
  <w:style w:type="character" w:customStyle="1" w:styleId="blk">
    <w:name w:val="blk"/>
    <w:basedOn w:val="a0"/>
    <w:rsid w:val="000E46FB"/>
  </w:style>
  <w:style w:type="character" w:customStyle="1" w:styleId="r">
    <w:name w:val="r"/>
    <w:basedOn w:val="a0"/>
    <w:rsid w:val="000E46FB"/>
  </w:style>
  <w:style w:type="character" w:customStyle="1" w:styleId="apple-converted-space">
    <w:name w:val="apple-converted-space"/>
    <w:basedOn w:val="a0"/>
    <w:rsid w:val="000E46FB"/>
  </w:style>
  <w:style w:type="table" w:styleId="af7">
    <w:name w:val="Table Grid"/>
    <w:basedOn w:val="a1"/>
    <w:uiPriority w:val="99"/>
    <w:rsid w:val="000E46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0E46F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semiHidden/>
    <w:rsid w:val="000E4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6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udyanka.ru" TargetMode="External"/><Relationship Id="rId12" Type="http://schemas.openxmlformats.org/officeDocument/2006/relationships/hyperlink" Target="file:///C:\Users\z\Downloads\&#1056;&#1077;&#1075;%20&#1086;%20&#1087;&#1077;&#1088;&#1077;&#1074;&#1086;&#1076;&#1077;%20&#1078;&#1080;&#1083;&#1086;&#1077;%20&#1074;%20&#1085;&#1077;&#1078;&#1080;&#1083;&#1086;&#1077;.doc" TargetMode="External"/><Relationship Id="rId17"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http://www.sludya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sludyan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10981</Words>
  <Characters>62593</Characters>
  <Application>Microsoft Office Word</Application>
  <DocSecurity>0</DocSecurity>
  <Lines>521</Lines>
  <Paragraphs>146</Paragraphs>
  <ScaleCrop>false</ScaleCrop>
  <Company/>
  <LinksUpToDate>false</LinksUpToDate>
  <CharactersWithSpaces>73428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2015-03-01T10:31:00Z</dcterms:created>
  <dcterms:modified xsi:type="dcterms:W3CDTF">2015-03-01T10:32:00Z</dcterms:modified>
</cp:coreProperties>
</file>