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16" w:rsidRDefault="00617416">
      <w:pPr>
        <w:pStyle w:val="ConsPlusTitlePage"/>
      </w:pPr>
    </w:p>
    <w:p w:rsidR="00617416" w:rsidRDefault="00617416">
      <w:pPr>
        <w:pStyle w:val="ConsPlusNormal"/>
        <w:jc w:val="both"/>
      </w:pPr>
    </w:p>
    <w:p w:rsidR="005314D2" w:rsidRPr="005314D2" w:rsidRDefault="005314D2" w:rsidP="00531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D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80657" wp14:editId="42B830B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5314D2" w:rsidRPr="005314D2" w:rsidRDefault="005314D2" w:rsidP="0053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531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5314D2" w:rsidRPr="005314D2" w:rsidRDefault="005314D2" w:rsidP="0053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D2" w:rsidRPr="005314D2" w:rsidRDefault="005314D2" w:rsidP="005314D2">
      <w:pPr>
        <w:rPr>
          <w:rFonts w:ascii="Times New Roman" w:eastAsia="Calibri" w:hAnsi="Times New Roman" w:cs="Times New Roman"/>
          <w:sz w:val="24"/>
          <w:szCs w:val="24"/>
        </w:rPr>
      </w:pPr>
      <w:r w:rsidRPr="005314D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006E8">
        <w:rPr>
          <w:rFonts w:ascii="Times New Roman" w:eastAsia="Calibri" w:hAnsi="Times New Roman" w:cs="Times New Roman"/>
          <w:sz w:val="24"/>
          <w:szCs w:val="24"/>
        </w:rPr>
        <w:t>14.09.2015г.</w:t>
      </w:r>
      <w:r w:rsidRPr="005314D2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E006E8">
        <w:rPr>
          <w:rFonts w:ascii="Times New Roman" w:eastAsia="Calibri" w:hAnsi="Times New Roman" w:cs="Times New Roman"/>
          <w:sz w:val="24"/>
          <w:szCs w:val="24"/>
        </w:rPr>
        <w:t>853.</w:t>
      </w:r>
      <w:bookmarkStart w:id="0" w:name="_GoBack"/>
      <w:bookmarkEnd w:id="0"/>
    </w:p>
    <w:p w:rsidR="005314D2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ложения о предоставлении</w:t>
      </w:r>
    </w:p>
    <w:p w:rsidR="001C7968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 из бюджета муниципального</w:t>
      </w:r>
      <w:r w:rsidRPr="005314D2">
        <w:t xml:space="preserve"> </w:t>
      </w:r>
      <w:r w:rsidRPr="0053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833BCB" w:rsidRDefault="005314D2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3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53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1C7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3BCB"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лицам,</w:t>
      </w:r>
    </w:p>
    <w:p w:rsidR="00833BCB" w:rsidRDefault="00833BCB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индивидуальным предпринимателям-</w:t>
      </w:r>
    </w:p>
    <w:p w:rsidR="00833BCB" w:rsidRDefault="00833BCB" w:rsidP="0053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производителям услуг в сфере транспорта,</w:t>
      </w:r>
    </w:p>
    <w:p w:rsidR="00833BCB" w:rsidRDefault="00833BCB" w:rsidP="008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</w:t>
      </w:r>
      <w:proofErr w:type="gramEnd"/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833BCB" w:rsidRDefault="00833BCB" w:rsidP="008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833BCB" w:rsidRDefault="00833BCB" w:rsidP="008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межпоселенческим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пригородным</w:t>
      </w:r>
      <w:proofErr w:type="gramEnd"/>
    </w:p>
    <w:p w:rsidR="00833BCB" w:rsidRDefault="008E3DDF" w:rsidP="008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33BCB"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аршрутам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3BCB"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целях </w:t>
      </w:r>
      <w:proofErr w:type="spellStart"/>
      <w:r w:rsidR="00833BCB"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="00833BCB"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затрат</w:t>
      </w:r>
    </w:p>
    <w:p w:rsidR="005314D2" w:rsidRPr="005314D2" w:rsidRDefault="00833BCB" w:rsidP="0083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приобретение автобусов вместимостью более </w:t>
      </w:r>
      <w:r w:rsidR="00702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83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</w:t>
      </w:r>
    </w:p>
    <w:p w:rsidR="005314D2" w:rsidRPr="005314D2" w:rsidRDefault="005314D2" w:rsidP="0053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D2" w:rsidRPr="005314D2" w:rsidRDefault="00F42342" w:rsidP="00531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342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безопасного транспортного обслуживания населения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F4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качества пассажирских перевозок на пригородном направлении </w:t>
      </w:r>
      <w:r w:rsidR="00A2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A2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межпоселенческим</w:t>
      </w:r>
      <w:proofErr w:type="spellEnd"/>
      <w:r w:rsidR="00A2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</w:t>
      </w:r>
      <w:r w:rsidR="00A2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образовании </w:t>
      </w:r>
      <w:proofErr w:type="spellStart"/>
      <w:r w:rsidR="00A25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A2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968" w:rsidRPr="001C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1C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78 </w:t>
      </w:r>
      <w:r w:rsidR="001C7968" w:rsidRPr="001C79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="005314D2" w:rsidRPr="005314D2">
        <w:rPr>
          <w:rFonts w:ascii="Times New Roman" w:eastAsia="Calibri" w:hAnsi="Times New Roman" w:cs="Times New Roman"/>
          <w:sz w:val="24"/>
          <w:szCs w:val="24"/>
        </w:rPr>
        <w:t xml:space="preserve">, руководствуясь   </w:t>
      </w:r>
      <w:hyperlink r:id="rId8" w:history="1">
        <w:r w:rsidR="005314D2" w:rsidRPr="005314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="005314D2" w:rsidRPr="0053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47 Устава муниципального образования </w:t>
      </w:r>
      <w:proofErr w:type="spellStart"/>
      <w:r w:rsidR="005314D2" w:rsidRPr="00531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5314D2" w:rsidRPr="0053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от 30.06.2005 года № 303-п,</w:t>
      </w:r>
      <w:proofErr w:type="gramEnd"/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4D2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5314D2" w:rsidRPr="005314D2" w:rsidRDefault="005314D2" w:rsidP="005314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14D2" w:rsidRPr="00833BCB" w:rsidRDefault="005314D2" w:rsidP="001C796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BCB">
        <w:rPr>
          <w:rFonts w:ascii="Times New Roman" w:eastAsia="Calibri" w:hAnsi="Times New Roman" w:cs="Times New Roman"/>
          <w:sz w:val="24"/>
          <w:szCs w:val="24"/>
        </w:rPr>
        <w:t>Утвердить По</w:t>
      </w:r>
      <w:r w:rsidR="001C7968" w:rsidRPr="00833BCB">
        <w:rPr>
          <w:rFonts w:ascii="Times New Roman" w:eastAsia="Calibri" w:hAnsi="Times New Roman" w:cs="Times New Roman"/>
          <w:sz w:val="24"/>
          <w:szCs w:val="24"/>
        </w:rPr>
        <w:t xml:space="preserve">ложение </w:t>
      </w:r>
      <w:r w:rsidR="001C7968" w:rsidRPr="00833BCB">
        <w:rPr>
          <w:rFonts w:ascii="Times New Roman" w:eastAsia="Calibri" w:hAnsi="Times New Roman" w:cs="Times New Roman"/>
          <w:bCs/>
          <w:sz w:val="24"/>
          <w:szCs w:val="24"/>
        </w:rPr>
        <w:t>о предоставлении субсидий из бюджета муниципального</w:t>
      </w:r>
      <w:r w:rsidR="001C7968" w:rsidRPr="0083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968" w:rsidRPr="00833BCB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1C7968" w:rsidRPr="00833BCB">
        <w:rPr>
          <w:rFonts w:ascii="Times New Roman" w:eastAsia="Calibri" w:hAnsi="Times New Roman" w:cs="Times New Roman"/>
          <w:bCs/>
          <w:sz w:val="24"/>
          <w:szCs w:val="24"/>
        </w:rPr>
        <w:t>Слюдянский</w:t>
      </w:r>
      <w:proofErr w:type="spellEnd"/>
      <w:r w:rsidR="001C7968" w:rsidRPr="00833BCB">
        <w:rPr>
          <w:rFonts w:ascii="Times New Roman" w:eastAsia="Calibri" w:hAnsi="Times New Roman" w:cs="Times New Roman"/>
          <w:bCs/>
          <w:sz w:val="24"/>
          <w:szCs w:val="24"/>
        </w:rPr>
        <w:t xml:space="preserve"> район </w:t>
      </w:r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юридическим лицам, индивидуальным предпринимателям-производителям услуг в сфере транспорта,  осуществляющим деятельность  на территории муниципального образования </w:t>
      </w:r>
      <w:proofErr w:type="spellStart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proofErr w:type="gramStart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межпоселенческим</w:t>
      </w:r>
      <w:proofErr w:type="spellEnd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пригородным маршрутам</w:t>
      </w:r>
      <w:r w:rsidR="008E3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3BCB" w:rsidRPr="00833BCB">
        <w:rPr>
          <w:rFonts w:ascii="Times New Roman" w:hAnsi="Times New Roman" w:cs="Times New Roman"/>
          <w:color w:val="000000"/>
          <w:sz w:val="24"/>
          <w:szCs w:val="24"/>
        </w:rPr>
        <w:t xml:space="preserve">  в целях </w:t>
      </w:r>
      <w:proofErr w:type="spellStart"/>
      <w:r w:rsidR="00833BCB" w:rsidRPr="00833BCB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833BCB" w:rsidRPr="00833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</w:t>
      </w:r>
      <w:r w:rsidR="001C7968" w:rsidRPr="0083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BCB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1C7968" w:rsidRPr="005314D2" w:rsidRDefault="001C7968" w:rsidP="00AB14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его </w:t>
      </w:r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</w:t>
      </w:r>
      <w:r w:rsidRPr="001C7968">
        <w:t xml:space="preserve"> </w:t>
      </w:r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но не ранее дня </w:t>
      </w:r>
      <w:r w:rsidR="004D5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</w:t>
      </w:r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Думы муниципального образования</w:t>
      </w:r>
      <w:r w:rsidRPr="001C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соответствующих изменений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="00AB14F2" w:rsidRPr="00AB1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№35-VI-рд от 25 декабря 2014 года «О бюджете муниципального образования </w:t>
      </w:r>
      <w:proofErr w:type="spellStart"/>
      <w:r w:rsidR="00AB14F2" w:rsidRPr="00AB1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="00AB14F2" w:rsidRPr="00AB1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на 2015 год и на плановый период 2016 и 2017 годов». </w:t>
      </w:r>
      <w:proofErr w:type="gramEnd"/>
    </w:p>
    <w:p w:rsidR="005314D2" w:rsidRPr="005314D2" w:rsidRDefault="005314D2" w:rsidP="005314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4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</w:t>
      </w:r>
      <w:proofErr w:type="spellStart"/>
      <w:r w:rsidRPr="005314D2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5314D2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5314D2" w:rsidRPr="005314D2" w:rsidRDefault="005314D2" w:rsidP="005314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 w:rsidRPr="005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5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Ю.Н. </w:t>
      </w:r>
      <w:proofErr w:type="spellStart"/>
      <w:r w:rsidRPr="005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531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14D2" w:rsidRPr="005314D2" w:rsidRDefault="005314D2" w:rsidP="005314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14D2" w:rsidRPr="005314D2" w:rsidRDefault="005314D2" w:rsidP="005314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14D2" w:rsidRPr="005314D2" w:rsidRDefault="005314D2" w:rsidP="005314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Мэр муниципального образования</w:t>
      </w:r>
    </w:p>
    <w:p w:rsidR="005314D2" w:rsidRPr="005314D2" w:rsidRDefault="005314D2" w:rsidP="005314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314D2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531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            </w:t>
      </w:r>
      <w:r w:rsidRPr="005314D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314D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А.В. </w:t>
      </w:r>
      <w:proofErr w:type="spellStart"/>
      <w:r w:rsidRPr="005314D2">
        <w:rPr>
          <w:rFonts w:ascii="Times New Roman" w:eastAsia="Calibri" w:hAnsi="Times New Roman" w:cs="Times New Roman"/>
          <w:b/>
          <w:bCs/>
          <w:sz w:val="24"/>
          <w:szCs w:val="24"/>
        </w:rPr>
        <w:t>Должиков</w:t>
      </w:r>
      <w:proofErr w:type="spellEnd"/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DCC" w:rsidRDefault="00FA3DCC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4D2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4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14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ind w:left="426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4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5314D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314D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314D2" w:rsidRDefault="005314D2" w:rsidP="00E006E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4D2">
        <w:rPr>
          <w:rFonts w:ascii="Times New Roman" w:hAnsi="Times New Roman" w:cs="Times New Roman"/>
          <w:sz w:val="24"/>
          <w:szCs w:val="24"/>
        </w:rPr>
        <w:t xml:space="preserve">от </w:t>
      </w:r>
      <w:r w:rsidR="00E006E8">
        <w:rPr>
          <w:rFonts w:ascii="Times New Roman" w:hAnsi="Times New Roman" w:cs="Times New Roman"/>
          <w:sz w:val="24"/>
          <w:szCs w:val="24"/>
        </w:rPr>
        <w:t>14.09.</w:t>
      </w:r>
      <w:r w:rsidRPr="005314D2">
        <w:rPr>
          <w:rFonts w:ascii="Times New Roman" w:hAnsi="Times New Roman" w:cs="Times New Roman"/>
          <w:sz w:val="24"/>
          <w:szCs w:val="24"/>
        </w:rPr>
        <w:t>2015 года N</w:t>
      </w:r>
      <w:r w:rsidR="00E006E8">
        <w:rPr>
          <w:rFonts w:ascii="Times New Roman" w:hAnsi="Times New Roman" w:cs="Times New Roman"/>
          <w:sz w:val="24"/>
          <w:szCs w:val="24"/>
        </w:rPr>
        <w:t xml:space="preserve"> 853.</w:t>
      </w:r>
    </w:p>
    <w:p w:rsidR="00E006E8" w:rsidRPr="005314D2" w:rsidRDefault="00E006E8" w:rsidP="00E006E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AC4" w:rsidRPr="00FD3AC4" w:rsidRDefault="001C7968" w:rsidP="00FD3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C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314D2" w:rsidRPr="00FD3AC4" w:rsidRDefault="001C7968" w:rsidP="00FD3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C4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субсидий из бюджета муниципального образования  </w:t>
      </w:r>
      <w:proofErr w:type="spellStart"/>
      <w:r w:rsidRPr="00FD3AC4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FD3AC4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833BCB" w:rsidRPr="00833BCB">
        <w:rPr>
          <w:rFonts w:ascii="Times New Roman" w:hAnsi="Times New Roman" w:cs="Times New Roman"/>
          <w:b/>
          <w:sz w:val="24"/>
          <w:szCs w:val="24"/>
        </w:rPr>
        <w:t>юридическим лицам, индивидуальным предпринимателя</w:t>
      </w:r>
      <w:proofErr w:type="gramStart"/>
      <w:r w:rsidR="00833BCB" w:rsidRPr="00833BCB">
        <w:rPr>
          <w:rFonts w:ascii="Times New Roman" w:hAnsi="Times New Roman" w:cs="Times New Roman"/>
          <w:b/>
          <w:sz w:val="24"/>
          <w:szCs w:val="24"/>
        </w:rPr>
        <w:t>м-</w:t>
      </w:r>
      <w:proofErr w:type="gramEnd"/>
      <w:r w:rsidR="00833BCB" w:rsidRPr="00833BCB">
        <w:rPr>
          <w:rFonts w:ascii="Times New Roman" w:hAnsi="Times New Roman" w:cs="Times New Roman"/>
          <w:b/>
          <w:sz w:val="24"/>
          <w:szCs w:val="24"/>
        </w:rPr>
        <w:t xml:space="preserve">  производителям услуг в сфере транспорта,  осуществляющим деятельность  на территории муниципального образования </w:t>
      </w:r>
      <w:proofErr w:type="spellStart"/>
      <w:r w:rsidR="00833BCB" w:rsidRPr="00833BCB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833BCB" w:rsidRPr="00833BCB">
        <w:rPr>
          <w:rFonts w:ascii="Times New Roman" w:hAnsi="Times New Roman" w:cs="Times New Roman"/>
          <w:b/>
          <w:sz w:val="24"/>
          <w:szCs w:val="24"/>
        </w:rPr>
        <w:t xml:space="preserve"> район по </w:t>
      </w:r>
      <w:proofErr w:type="spellStart"/>
      <w:r w:rsidR="00833BCB">
        <w:rPr>
          <w:rFonts w:ascii="Times New Roman" w:hAnsi="Times New Roman" w:cs="Times New Roman"/>
          <w:b/>
          <w:sz w:val="24"/>
          <w:szCs w:val="24"/>
        </w:rPr>
        <w:t>межпоселенченским</w:t>
      </w:r>
      <w:proofErr w:type="spellEnd"/>
      <w:r w:rsidR="0083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BCB" w:rsidRPr="00833BCB">
        <w:rPr>
          <w:rFonts w:ascii="Times New Roman" w:hAnsi="Times New Roman" w:cs="Times New Roman"/>
          <w:b/>
          <w:sz w:val="24"/>
          <w:szCs w:val="24"/>
        </w:rPr>
        <w:t>пригородным маршрутам</w:t>
      </w:r>
      <w:r w:rsidR="00833B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3BCB" w:rsidRPr="00833BCB">
        <w:rPr>
          <w:rFonts w:ascii="Times New Roman" w:hAnsi="Times New Roman" w:cs="Times New Roman"/>
          <w:b/>
          <w:sz w:val="24"/>
          <w:szCs w:val="24"/>
        </w:rPr>
        <w:t xml:space="preserve">  в целях </w:t>
      </w:r>
      <w:proofErr w:type="spellStart"/>
      <w:r w:rsidR="00833BCB" w:rsidRPr="00833BCB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833BCB" w:rsidRPr="00833BCB">
        <w:rPr>
          <w:rFonts w:ascii="Times New Roman" w:hAnsi="Times New Roman" w:cs="Times New Roman"/>
          <w:b/>
          <w:sz w:val="24"/>
          <w:szCs w:val="24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hAnsi="Times New Roman" w:cs="Times New Roman"/>
          <w:b/>
          <w:sz w:val="24"/>
          <w:szCs w:val="24"/>
        </w:rPr>
        <w:t>22</w:t>
      </w:r>
      <w:r w:rsidR="00833BCB" w:rsidRPr="00833BC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83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4D2" w:rsidRPr="00FD3AC4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4D2" w:rsidRPr="005314D2" w:rsidRDefault="005314D2" w:rsidP="005314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416" w:rsidRDefault="00617416">
      <w:pPr>
        <w:pStyle w:val="ConsPlusNormal"/>
        <w:jc w:val="both"/>
      </w:pPr>
    </w:p>
    <w:p w:rsidR="00B66075" w:rsidRPr="00B66075" w:rsidRDefault="00617416" w:rsidP="00833BCB">
      <w:pPr>
        <w:pStyle w:val="ConsPlusNormal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proofErr w:type="gramStart"/>
      <w:r w:rsidRPr="00B6607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Бюджетным </w:t>
      </w:r>
      <w:hyperlink r:id="rId9" w:history="1">
        <w:r w:rsidRPr="00B660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6075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</w:t>
      </w:r>
      <w:r w:rsidR="00082A67">
        <w:rPr>
          <w:rFonts w:ascii="Times New Roman" w:hAnsi="Times New Roman" w:cs="Times New Roman"/>
          <w:sz w:val="24"/>
          <w:szCs w:val="24"/>
        </w:rPr>
        <w:t xml:space="preserve"> цели,</w:t>
      </w:r>
      <w:r w:rsidRPr="00B66075">
        <w:rPr>
          <w:rFonts w:ascii="Times New Roman" w:hAnsi="Times New Roman" w:cs="Times New Roman"/>
          <w:sz w:val="24"/>
          <w:szCs w:val="24"/>
        </w:rPr>
        <w:t xml:space="preserve"> условия и порядок предоставления субсидий 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 </w:t>
      </w:r>
      <w:proofErr w:type="spellStart"/>
      <w:r w:rsidR="00AB14F2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B14F2" w:rsidRPr="00B66075">
        <w:rPr>
          <w:rFonts w:ascii="Times New Roman" w:hAnsi="Times New Roman" w:cs="Times New Roman"/>
          <w:sz w:val="24"/>
          <w:szCs w:val="24"/>
        </w:rPr>
        <w:t xml:space="preserve"> район на </w:t>
      </w:r>
      <w:r w:rsidR="00082A67">
        <w:rPr>
          <w:rFonts w:ascii="Times New Roman" w:hAnsi="Times New Roman" w:cs="Times New Roman"/>
          <w:sz w:val="24"/>
          <w:szCs w:val="24"/>
        </w:rPr>
        <w:t>финансовое обеспечение (возмещение)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 организациям (индивидуальным предпринимателям)</w:t>
      </w:r>
      <w:r w:rsidR="00833BCB">
        <w:rPr>
          <w:rFonts w:ascii="Times New Roman" w:hAnsi="Times New Roman" w:cs="Times New Roman"/>
          <w:sz w:val="24"/>
          <w:szCs w:val="24"/>
        </w:rPr>
        <w:t>,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 </w:t>
      </w:r>
      <w:r w:rsidR="00833BCB" w:rsidRPr="00833BCB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 на территории муниципального образования </w:t>
      </w:r>
      <w:proofErr w:type="spellStart"/>
      <w:r w:rsidR="00833BCB" w:rsidRPr="00833BC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33BCB" w:rsidRPr="00833BCB">
        <w:rPr>
          <w:rFonts w:ascii="Times New Roman" w:hAnsi="Times New Roman" w:cs="Times New Roman"/>
          <w:sz w:val="24"/>
          <w:szCs w:val="24"/>
        </w:rPr>
        <w:t xml:space="preserve"> район по </w:t>
      </w:r>
      <w:proofErr w:type="spellStart"/>
      <w:r w:rsidR="00833BCB">
        <w:rPr>
          <w:rFonts w:ascii="Times New Roman" w:hAnsi="Times New Roman" w:cs="Times New Roman"/>
          <w:sz w:val="24"/>
          <w:szCs w:val="24"/>
        </w:rPr>
        <w:t>межпоселенческим</w:t>
      </w:r>
      <w:proofErr w:type="spellEnd"/>
      <w:r w:rsidR="00833BCB">
        <w:rPr>
          <w:rFonts w:ascii="Times New Roman" w:hAnsi="Times New Roman" w:cs="Times New Roman"/>
          <w:sz w:val="24"/>
          <w:szCs w:val="24"/>
        </w:rPr>
        <w:t xml:space="preserve"> </w:t>
      </w:r>
      <w:r w:rsidR="00833BCB" w:rsidRPr="00833BCB">
        <w:rPr>
          <w:rFonts w:ascii="Times New Roman" w:hAnsi="Times New Roman" w:cs="Times New Roman"/>
          <w:sz w:val="24"/>
          <w:szCs w:val="24"/>
        </w:rPr>
        <w:t>пригородным маршрутам</w:t>
      </w:r>
      <w:r w:rsidR="00833BCB">
        <w:rPr>
          <w:rFonts w:ascii="Times New Roman" w:hAnsi="Times New Roman" w:cs="Times New Roman"/>
          <w:sz w:val="24"/>
          <w:szCs w:val="24"/>
        </w:rPr>
        <w:t xml:space="preserve">, 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 части затрат на уплату авансовых и лизинговых платежей за автобусы, получаемые ими от российских компаний  по договорам</w:t>
      </w:r>
      <w:proofErr w:type="gramEnd"/>
      <w:r w:rsidR="00AB14F2" w:rsidRPr="00B66075">
        <w:rPr>
          <w:rFonts w:ascii="Times New Roman" w:hAnsi="Times New Roman" w:cs="Times New Roman"/>
          <w:sz w:val="24"/>
          <w:szCs w:val="24"/>
        </w:rPr>
        <w:t xml:space="preserve"> лизинга  для осуществления пригородных  перевозок в муниципальном образовании </w:t>
      </w:r>
      <w:proofErr w:type="spellStart"/>
      <w:r w:rsidR="00AB14F2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B14F2" w:rsidRPr="00B66075">
        <w:rPr>
          <w:rFonts w:ascii="Times New Roman" w:hAnsi="Times New Roman" w:cs="Times New Roman"/>
          <w:sz w:val="24"/>
          <w:szCs w:val="24"/>
        </w:rPr>
        <w:t xml:space="preserve"> район   </w:t>
      </w:r>
      <w:r w:rsidRPr="00B66075">
        <w:rPr>
          <w:rFonts w:ascii="Times New Roman" w:hAnsi="Times New Roman" w:cs="Times New Roman"/>
          <w:sz w:val="24"/>
          <w:szCs w:val="24"/>
        </w:rPr>
        <w:t>(далее - Субсидии), критерии отбора лиц, имеющих право на получение Субсидий, а также порядок возврата Субсидий (остатков Субсидий).</w:t>
      </w:r>
    </w:p>
    <w:p w:rsidR="0007154A" w:rsidRPr="00B66075" w:rsidRDefault="00894690" w:rsidP="0007154A">
      <w:pPr>
        <w:pStyle w:val="ConsPlusNormal"/>
        <w:numPr>
          <w:ilvl w:val="0"/>
          <w:numId w:val="3"/>
        </w:num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В настоящем Положении под автобусом понимается допущенный к эксплуатации на территории Российской Федерации автобус</w:t>
      </w:r>
      <w:r w:rsidR="0007154A" w:rsidRPr="00B66075">
        <w:rPr>
          <w:rFonts w:ascii="Times New Roman" w:hAnsi="Times New Roman" w:cs="Times New Roman"/>
          <w:sz w:val="24"/>
          <w:szCs w:val="24"/>
        </w:rPr>
        <w:t>, относящийся к</w:t>
      </w:r>
      <w:r w:rsidRPr="00B66075">
        <w:rPr>
          <w:rFonts w:ascii="Times New Roman" w:hAnsi="Times New Roman" w:cs="Times New Roman"/>
          <w:sz w:val="24"/>
          <w:szCs w:val="24"/>
        </w:rPr>
        <w:t xml:space="preserve"> </w:t>
      </w:r>
      <w:r w:rsidR="00937804" w:rsidRPr="00B66075">
        <w:rPr>
          <w:rFonts w:ascii="Times New Roman" w:hAnsi="Times New Roman" w:cs="Times New Roman"/>
          <w:sz w:val="24"/>
          <w:szCs w:val="24"/>
        </w:rPr>
        <w:t xml:space="preserve">типу </w:t>
      </w:r>
      <w:r w:rsidR="0007154A" w:rsidRPr="00B66075">
        <w:rPr>
          <w:rFonts w:ascii="Times New Roman" w:hAnsi="Times New Roman" w:cs="Times New Roman"/>
          <w:sz w:val="24"/>
          <w:szCs w:val="24"/>
        </w:rPr>
        <w:t>автобус</w:t>
      </w:r>
      <w:r w:rsidR="00937804" w:rsidRPr="00B66075">
        <w:rPr>
          <w:rFonts w:ascii="Times New Roman" w:hAnsi="Times New Roman" w:cs="Times New Roman"/>
          <w:sz w:val="24"/>
          <w:szCs w:val="24"/>
        </w:rPr>
        <w:t>ов</w:t>
      </w:r>
      <w:r w:rsidR="0007154A" w:rsidRPr="00B66075">
        <w:rPr>
          <w:rFonts w:ascii="Times New Roman" w:hAnsi="Times New Roman" w:cs="Times New Roman"/>
          <w:sz w:val="24"/>
          <w:szCs w:val="24"/>
        </w:rPr>
        <w:t xml:space="preserve">  для городских и пригородных перевозок вместимостью свыше 22 мест,  категории М</w:t>
      </w:r>
      <w:proofErr w:type="gramStart"/>
      <w:r w:rsidR="0007154A" w:rsidRPr="00B660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7154A" w:rsidRPr="00B66075">
        <w:rPr>
          <w:rFonts w:ascii="Times New Roman" w:hAnsi="Times New Roman" w:cs="Times New Roman"/>
          <w:sz w:val="24"/>
          <w:szCs w:val="24"/>
        </w:rPr>
        <w:t xml:space="preserve"> (массой до 5 тонн) или М3 (массой свыше 5 тонн), класса I (имеющий выделенную площадь для стоящих пассажиров и обеспечивающие быструю смену пассажиров) или класса II (предназначенные для перевозки преимущественно сидящих </w:t>
      </w:r>
      <w:proofErr w:type="gramStart"/>
      <w:r w:rsidR="0007154A" w:rsidRPr="00B66075">
        <w:rPr>
          <w:rFonts w:ascii="Times New Roman" w:hAnsi="Times New Roman" w:cs="Times New Roman"/>
          <w:sz w:val="24"/>
          <w:szCs w:val="24"/>
        </w:rPr>
        <w:t>пассажиров и имеющие возможность для перевозки стоящих пассажиров в проходе и (или) на площади, не превышающей площадь двойного пассажирского сидения), не находившийся в эксплуатации, со дня выпуска которого прошло не б</w:t>
      </w:r>
      <w:r w:rsidR="00937804" w:rsidRPr="00B66075">
        <w:rPr>
          <w:rFonts w:ascii="Times New Roman" w:hAnsi="Times New Roman" w:cs="Times New Roman"/>
          <w:sz w:val="24"/>
          <w:szCs w:val="24"/>
        </w:rPr>
        <w:t>о</w:t>
      </w:r>
      <w:r w:rsidR="0007154A" w:rsidRPr="00B66075">
        <w:rPr>
          <w:rFonts w:ascii="Times New Roman" w:hAnsi="Times New Roman" w:cs="Times New Roman"/>
          <w:sz w:val="24"/>
          <w:szCs w:val="24"/>
        </w:rPr>
        <w:t>лее 2 лет.</w:t>
      </w:r>
      <w:proofErr w:type="gramEnd"/>
    </w:p>
    <w:p w:rsidR="00617416" w:rsidRPr="00B66075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Уполномоченным органом по предоставлению Субсидий является 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</w:t>
      </w:r>
      <w:proofErr w:type="spellStart"/>
      <w:r w:rsidR="00AB14F2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B14F2" w:rsidRPr="00B6607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6607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B14F2" w:rsidRPr="00B66075">
        <w:rPr>
          <w:rFonts w:ascii="Times New Roman" w:hAnsi="Times New Roman" w:cs="Times New Roman"/>
          <w:sz w:val="24"/>
          <w:szCs w:val="24"/>
        </w:rPr>
        <w:t>Администрация</w:t>
      </w:r>
      <w:r w:rsidRPr="00B66075">
        <w:rPr>
          <w:rFonts w:ascii="Times New Roman" w:hAnsi="Times New Roman" w:cs="Times New Roman"/>
          <w:sz w:val="24"/>
          <w:szCs w:val="24"/>
        </w:rPr>
        <w:t>).</w:t>
      </w:r>
    </w:p>
    <w:p w:rsidR="00617416" w:rsidRPr="00B66075" w:rsidRDefault="00617416" w:rsidP="007516E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7516EA">
        <w:rPr>
          <w:rFonts w:ascii="Times New Roman" w:hAnsi="Times New Roman" w:cs="Times New Roman"/>
          <w:sz w:val="24"/>
          <w:szCs w:val="24"/>
        </w:rPr>
        <w:t xml:space="preserve"> в целях оказания </w:t>
      </w:r>
      <w:r w:rsidR="002B4D4D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7516EA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516EA" w:rsidRPr="007516EA">
        <w:rPr>
          <w:rFonts w:ascii="Times New Roman" w:hAnsi="Times New Roman" w:cs="Times New Roman"/>
          <w:sz w:val="24"/>
          <w:szCs w:val="24"/>
        </w:rPr>
        <w:t>организациям (ин</w:t>
      </w:r>
      <w:r w:rsidR="007516EA">
        <w:rPr>
          <w:rFonts w:ascii="Times New Roman" w:hAnsi="Times New Roman" w:cs="Times New Roman"/>
          <w:sz w:val="24"/>
          <w:szCs w:val="24"/>
        </w:rPr>
        <w:t xml:space="preserve">дивидуальным предпринимателям), осуществляющим автобусные пассажирские перевозки по пригородным маршрутам </w:t>
      </w:r>
      <w:proofErr w:type="spellStart"/>
      <w:r w:rsidR="007516E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516EA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833BCB" w:rsidRPr="00833BC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="00833BCB" w:rsidRPr="00833B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33BCB" w:rsidRPr="00833BCB">
        <w:rPr>
          <w:rFonts w:ascii="Times New Roman" w:hAnsi="Times New Roman" w:cs="Times New Roman"/>
          <w:sz w:val="24"/>
          <w:szCs w:val="24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hAnsi="Times New Roman" w:cs="Times New Roman"/>
          <w:sz w:val="24"/>
          <w:szCs w:val="24"/>
        </w:rPr>
        <w:t>22</w:t>
      </w:r>
      <w:r w:rsidR="00833BCB" w:rsidRPr="00833BCB">
        <w:rPr>
          <w:rFonts w:ascii="Times New Roman" w:hAnsi="Times New Roman" w:cs="Times New Roman"/>
          <w:sz w:val="24"/>
          <w:szCs w:val="24"/>
        </w:rPr>
        <w:t xml:space="preserve"> мест</w:t>
      </w:r>
      <w:r w:rsidR="00833BCB">
        <w:rPr>
          <w:rFonts w:ascii="Times New Roman" w:hAnsi="Times New Roman" w:cs="Times New Roman"/>
          <w:sz w:val="24"/>
          <w:szCs w:val="24"/>
        </w:rPr>
        <w:t xml:space="preserve">, </w:t>
      </w:r>
      <w:r w:rsidRPr="00B66075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обязательств, доведенных до </w:t>
      </w:r>
      <w:r w:rsidR="00AB14F2" w:rsidRPr="00B66075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75">
        <w:rPr>
          <w:rFonts w:ascii="Times New Roman" w:hAnsi="Times New Roman" w:cs="Times New Roman"/>
          <w:sz w:val="24"/>
          <w:szCs w:val="24"/>
        </w:rPr>
        <w:t xml:space="preserve">, </w:t>
      </w:r>
      <w:r w:rsidR="007516EA">
        <w:rPr>
          <w:rFonts w:ascii="Times New Roman" w:hAnsi="Times New Roman" w:cs="Times New Roman"/>
          <w:sz w:val="24"/>
          <w:szCs w:val="24"/>
        </w:rPr>
        <w:t xml:space="preserve"> на цели, </w:t>
      </w:r>
      <w:r w:rsidRPr="00B6607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8" w:history="1">
        <w:r w:rsidRPr="00B6607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6607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17416" w:rsidRPr="00B66075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B66075">
        <w:rPr>
          <w:rFonts w:ascii="Times New Roman" w:hAnsi="Times New Roman" w:cs="Times New Roman"/>
          <w:sz w:val="24"/>
          <w:szCs w:val="24"/>
        </w:rPr>
        <w:t>Право на получение Субсидий имеют юридические лица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 (индивидуальные предприниматели)</w:t>
      </w:r>
      <w:r w:rsidRPr="00B66075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учреждений), отвечающие следующим критериям (далее - Получатели):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75">
        <w:rPr>
          <w:rFonts w:ascii="Times New Roman" w:hAnsi="Times New Roman" w:cs="Times New Roman"/>
          <w:sz w:val="24"/>
          <w:szCs w:val="24"/>
        </w:rPr>
        <w:t>а) не находящиеся в процедуре конкурсного производства;</w:t>
      </w:r>
      <w:proofErr w:type="gramEnd"/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б) не находящиеся в процессе ликвидации;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75">
        <w:rPr>
          <w:rFonts w:ascii="Times New Roman" w:hAnsi="Times New Roman" w:cs="Times New Roman"/>
          <w:sz w:val="24"/>
          <w:szCs w:val="24"/>
        </w:rPr>
        <w:t xml:space="preserve">в) зарегистрированные на территории </w:t>
      </w:r>
      <w:proofErr w:type="spellStart"/>
      <w:r w:rsidR="00AB14F2" w:rsidRPr="00B6607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B14F2" w:rsidRPr="00B660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60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г) не имеющие фактов нецелевого и неэффективного использования ранее представленных из бюджета</w:t>
      </w:r>
      <w:r w:rsidR="00702056" w:rsidRPr="00702056">
        <w:t xml:space="preserve"> </w:t>
      </w:r>
      <w:r w:rsidR="00702056" w:rsidRPr="007020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702056" w:rsidRPr="00702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02056" w:rsidRPr="0070205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66075">
        <w:rPr>
          <w:rFonts w:ascii="Times New Roman" w:hAnsi="Times New Roman" w:cs="Times New Roman"/>
          <w:sz w:val="24"/>
          <w:szCs w:val="24"/>
        </w:rPr>
        <w:t xml:space="preserve"> субсидий;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д) не имеющие задолженности по обязательным платежам в бюджеты всех уровней </w:t>
      </w:r>
      <w:r w:rsidRPr="00B66075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Федерации, в государственные внебюджетные фонды;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е) </w:t>
      </w:r>
      <w:r w:rsidR="00AB14F2" w:rsidRPr="00B66075">
        <w:rPr>
          <w:rFonts w:ascii="Times New Roman" w:hAnsi="Times New Roman" w:cs="Times New Roman"/>
          <w:sz w:val="24"/>
          <w:szCs w:val="24"/>
        </w:rPr>
        <w:t xml:space="preserve">заключившие Соглашение с Администрацией </w:t>
      </w:r>
      <w:r w:rsidR="00A62162" w:rsidRPr="00B66075">
        <w:rPr>
          <w:rFonts w:ascii="Times New Roman" w:hAnsi="Times New Roman" w:cs="Times New Roman"/>
          <w:sz w:val="24"/>
          <w:szCs w:val="24"/>
        </w:rPr>
        <w:t xml:space="preserve"> об участии в  регулярных пассажирских перевозках автомобильным транспортом между поселениями в границах муниципального образования </w:t>
      </w:r>
      <w:proofErr w:type="spellStart"/>
      <w:r w:rsidR="00A62162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62162" w:rsidRPr="00B6607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16EE0" w:rsidRPr="00B66075">
        <w:rPr>
          <w:rFonts w:ascii="Times New Roman" w:hAnsi="Times New Roman" w:cs="Times New Roman"/>
          <w:sz w:val="24"/>
          <w:szCs w:val="24"/>
        </w:rPr>
        <w:t xml:space="preserve">со сроком </w:t>
      </w:r>
      <w:r w:rsidR="00A62162" w:rsidRPr="00B66075">
        <w:rPr>
          <w:rFonts w:ascii="Times New Roman" w:hAnsi="Times New Roman" w:cs="Times New Roman"/>
          <w:sz w:val="24"/>
          <w:szCs w:val="24"/>
        </w:rPr>
        <w:t>действия не менее 5 лет</w:t>
      </w:r>
      <w:r w:rsidRPr="00B66075">
        <w:rPr>
          <w:rFonts w:ascii="Times New Roman" w:hAnsi="Times New Roman" w:cs="Times New Roman"/>
          <w:sz w:val="24"/>
          <w:szCs w:val="24"/>
        </w:rPr>
        <w:t>;</w:t>
      </w:r>
    </w:p>
    <w:p w:rsidR="00617416" w:rsidRPr="00B66075" w:rsidRDefault="00A62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ж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) имеющие лицензии на осуществление деятельности по перевозке </w:t>
      </w:r>
      <w:r w:rsidR="00AB14F2" w:rsidRPr="00B66075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пассажиров;</w:t>
      </w:r>
    </w:p>
    <w:p w:rsidR="00617416" w:rsidRPr="00B66075" w:rsidRDefault="00A62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з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17416" w:rsidRPr="00B66075">
        <w:rPr>
          <w:rFonts w:ascii="Times New Roman" w:hAnsi="Times New Roman" w:cs="Times New Roman"/>
          <w:sz w:val="24"/>
          <w:szCs w:val="24"/>
        </w:rPr>
        <w:t>заключившие</w:t>
      </w:r>
      <w:proofErr w:type="gramEnd"/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договор лизинга.</w:t>
      </w:r>
    </w:p>
    <w:p w:rsidR="00617416" w:rsidRPr="00B66075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B66075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при соблюдении Получател</w:t>
      </w:r>
      <w:r w:rsidR="00105FC8" w:rsidRPr="00B66075">
        <w:rPr>
          <w:rFonts w:ascii="Times New Roman" w:hAnsi="Times New Roman" w:cs="Times New Roman"/>
          <w:sz w:val="24"/>
          <w:szCs w:val="24"/>
        </w:rPr>
        <w:t>ем</w:t>
      </w:r>
      <w:r w:rsidRPr="00B66075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B66075">
        <w:rPr>
          <w:rFonts w:ascii="Times New Roman" w:hAnsi="Times New Roman" w:cs="Times New Roman"/>
          <w:sz w:val="24"/>
          <w:szCs w:val="24"/>
        </w:rPr>
        <w:t>а) наличие договора лизинга, заключенного между Получателем и Российской лизинговой компанией, который предусматривает в том числе: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информацию о типе </w:t>
      </w:r>
      <w:r w:rsidR="00937804" w:rsidRPr="00B66075">
        <w:rPr>
          <w:rFonts w:ascii="Times New Roman" w:hAnsi="Times New Roman" w:cs="Times New Roman"/>
          <w:sz w:val="24"/>
          <w:szCs w:val="24"/>
        </w:rPr>
        <w:t>автобуса</w:t>
      </w:r>
      <w:r w:rsidRPr="00B66075">
        <w:rPr>
          <w:rFonts w:ascii="Times New Roman" w:hAnsi="Times New Roman" w:cs="Times New Roman"/>
          <w:sz w:val="24"/>
          <w:szCs w:val="24"/>
        </w:rPr>
        <w:t>, количестве пассажирских мест и годе выпуска;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срок уплаты авансовых платежей за </w:t>
      </w:r>
      <w:r w:rsidR="00937804" w:rsidRPr="00B66075">
        <w:rPr>
          <w:rFonts w:ascii="Times New Roman" w:hAnsi="Times New Roman" w:cs="Times New Roman"/>
          <w:sz w:val="24"/>
          <w:szCs w:val="24"/>
        </w:rPr>
        <w:t>автобус</w:t>
      </w:r>
      <w:r w:rsidRPr="00B66075">
        <w:rPr>
          <w:rFonts w:ascii="Times New Roman" w:hAnsi="Times New Roman" w:cs="Times New Roman"/>
          <w:sz w:val="24"/>
          <w:szCs w:val="24"/>
        </w:rPr>
        <w:t>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937804" w:rsidRPr="00B66075">
        <w:rPr>
          <w:rFonts w:ascii="Times New Roman" w:hAnsi="Times New Roman" w:cs="Times New Roman"/>
          <w:sz w:val="24"/>
          <w:szCs w:val="24"/>
        </w:rPr>
        <w:t>автобуса</w:t>
      </w:r>
      <w:r w:rsidRPr="00B66075">
        <w:rPr>
          <w:rFonts w:ascii="Times New Roman" w:hAnsi="Times New Roman" w:cs="Times New Roman"/>
          <w:sz w:val="24"/>
          <w:szCs w:val="24"/>
        </w:rPr>
        <w:t xml:space="preserve"> по договору лизинга </w:t>
      </w:r>
      <w:r w:rsidR="00937804" w:rsidRPr="00B66075">
        <w:rPr>
          <w:rFonts w:ascii="Times New Roman" w:hAnsi="Times New Roman" w:cs="Times New Roman"/>
          <w:sz w:val="24"/>
          <w:szCs w:val="24"/>
        </w:rPr>
        <w:t>лизингополучател</w:t>
      </w:r>
      <w:proofErr w:type="gramStart"/>
      <w:r w:rsidR="00937804" w:rsidRPr="00B66075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937804" w:rsidRPr="00B66075">
        <w:rPr>
          <w:rFonts w:ascii="Times New Roman" w:hAnsi="Times New Roman" w:cs="Times New Roman"/>
          <w:sz w:val="24"/>
          <w:szCs w:val="24"/>
        </w:rPr>
        <w:t xml:space="preserve"> Получателю</w:t>
      </w:r>
      <w:r w:rsidRPr="00B66075">
        <w:rPr>
          <w:rFonts w:ascii="Times New Roman" w:hAnsi="Times New Roman" w:cs="Times New Roman"/>
          <w:sz w:val="24"/>
          <w:szCs w:val="24"/>
        </w:rPr>
        <w:t>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график лизинговых платежей за </w:t>
      </w:r>
      <w:r w:rsidR="00937804" w:rsidRPr="00B66075">
        <w:rPr>
          <w:rFonts w:ascii="Times New Roman" w:hAnsi="Times New Roman" w:cs="Times New Roman"/>
          <w:sz w:val="24"/>
          <w:szCs w:val="24"/>
        </w:rPr>
        <w:t>автобус</w:t>
      </w:r>
      <w:r w:rsidRPr="00B66075">
        <w:rPr>
          <w:rFonts w:ascii="Times New Roman" w:hAnsi="Times New Roman" w:cs="Times New Roman"/>
          <w:sz w:val="24"/>
          <w:szCs w:val="24"/>
        </w:rPr>
        <w:t>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срок договора лизинга;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б) </w:t>
      </w:r>
      <w:r w:rsidR="0086417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64173" w:rsidRPr="00864173">
        <w:rPr>
          <w:rFonts w:ascii="Times New Roman" w:hAnsi="Times New Roman" w:cs="Times New Roman"/>
          <w:sz w:val="24"/>
          <w:szCs w:val="24"/>
        </w:rPr>
        <w:t>Соглашени</w:t>
      </w:r>
      <w:r w:rsidR="00864173">
        <w:rPr>
          <w:rFonts w:ascii="Times New Roman" w:hAnsi="Times New Roman" w:cs="Times New Roman"/>
          <w:sz w:val="24"/>
          <w:szCs w:val="24"/>
        </w:rPr>
        <w:t>я</w:t>
      </w:r>
      <w:r w:rsidR="00864173" w:rsidRPr="00864173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финансовое обеспечение (возмещение) организациям (индивидуальным предпринимателям)  части затрат на уплату авансовых и лизинговых платежей за автобусы, получаемые ими от российских компаний  по договорам лизинга  для осуществления </w:t>
      </w:r>
      <w:proofErr w:type="spellStart"/>
      <w:r w:rsidR="00864173" w:rsidRPr="00864173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="00864173" w:rsidRPr="00864173">
        <w:rPr>
          <w:rFonts w:ascii="Times New Roman" w:hAnsi="Times New Roman" w:cs="Times New Roman"/>
          <w:sz w:val="24"/>
          <w:szCs w:val="24"/>
        </w:rPr>
        <w:t xml:space="preserve"> пригородных  перевозок в муниципальном образовании </w:t>
      </w:r>
      <w:proofErr w:type="spellStart"/>
      <w:r w:rsidR="00864173" w:rsidRPr="0086417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64173" w:rsidRPr="00864173">
        <w:rPr>
          <w:rFonts w:ascii="Times New Roman" w:hAnsi="Times New Roman" w:cs="Times New Roman"/>
          <w:sz w:val="24"/>
          <w:szCs w:val="24"/>
        </w:rPr>
        <w:t xml:space="preserve"> район (дале</w:t>
      </w:r>
      <w:proofErr w:type="gramStart"/>
      <w:r w:rsidR="00864173" w:rsidRPr="008641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64173" w:rsidRPr="0086417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864173"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  <w:r w:rsidR="00864173" w:rsidRPr="00864173">
        <w:rPr>
          <w:rFonts w:ascii="Times New Roman" w:hAnsi="Times New Roman" w:cs="Times New Roman"/>
          <w:sz w:val="24"/>
          <w:szCs w:val="24"/>
        </w:rPr>
        <w:t>)</w:t>
      </w:r>
      <w:r w:rsidR="00864173">
        <w:rPr>
          <w:rFonts w:ascii="Times New Roman" w:hAnsi="Times New Roman" w:cs="Times New Roman"/>
          <w:sz w:val="24"/>
          <w:szCs w:val="24"/>
        </w:rPr>
        <w:t>.</w:t>
      </w:r>
    </w:p>
    <w:p w:rsidR="00617416" w:rsidRPr="00B66075" w:rsidRDefault="00617416" w:rsidP="0086417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B66075">
        <w:rPr>
          <w:rFonts w:ascii="Times New Roman" w:hAnsi="Times New Roman" w:cs="Times New Roman"/>
          <w:sz w:val="24"/>
          <w:szCs w:val="24"/>
        </w:rPr>
        <w:t xml:space="preserve">Получатели представляют в </w:t>
      </w:r>
      <w:r w:rsidR="007C30B5" w:rsidRPr="00B6607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hyperlink w:anchor="P147" w:history="1">
        <w:r w:rsidRPr="00440B7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40B71">
        <w:rPr>
          <w:rFonts w:ascii="Times New Roman" w:hAnsi="Times New Roman" w:cs="Times New Roman"/>
          <w:sz w:val="24"/>
          <w:szCs w:val="24"/>
        </w:rPr>
        <w:t xml:space="preserve"> о</w:t>
      </w:r>
      <w:r w:rsidRPr="00B66075">
        <w:rPr>
          <w:rFonts w:ascii="Times New Roman" w:hAnsi="Times New Roman" w:cs="Times New Roman"/>
          <w:sz w:val="24"/>
          <w:szCs w:val="24"/>
        </w:rPr>
        <w:t xml:space="preserve"> предоставлении Субсидий в соответствии с формой согласно приложению 1 к настоящему Положению с указанием расчета размера запрашиваемых Субсидий в соответствии с </w:t>
      </w:r>
      <w:hyperlink w:anchor="P204" w:history="1">
        <w:r w:rsidRPr="00440B71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440B71">
        <w:rPr>
          <w:rFonts w:ascii="Times New Roman" w:hAnsi="Times New Roman" w:cs="Times New Roman"/>
          <w:sz w:val="24"/>
          <w:szCs w:val="24"/>
        </w:rPr>
        <w:t xml:space="preserve"> и</w:t>
      </w:r>
      <w:r w:rsidRPr="00B66075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258" w:history="1">
        <w:r w:rsidRPr="00440B71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B66075">
        <w:rPr>
          <w:rFonts w:ascii="Times New Roman" w:hAnsi="Times New Roman" w:cs="Times New Roman"/>
          <w:sz w:val="24"/>
          <w:szCs w:val="24"/>
        </w:rPr>
        <w:t xml:space="preserve"> с обязательным приложением нотариально заверенной копии договора лизинга.</w:t>
      </w:r>
    </w:p>
    <w:p w:rsidR="00617416" w:rsidRPr="00B66075" w:rsidRDefault="007C30B5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proofErr w:type="gramStart"/>
      <w:r w:rsidRPr="00B66075">
        <w:rPr>
          <w:rFonts w:ascii="Times New Roman" w:hAnsi="Times New Roman" w:cs="Times New Roman"/>
          <w:sz w:val="24"/>
          <w:szCs w:val="24"/>
        </w:rPr>
        <w:t>Администрация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получения документов в соответствии с </w:t>
      </w:r>
      <w:hyperlink w:anchor="P74" w:history="1">
        <w:r w:rsidR="00617416" w:rsidRPr="00FD3AC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D3AC4" w:rsidRPr="00FD3AC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настоящего Положения рассматривает заявление о предоставлении Субсидий на соответствие Получателя критериям и условиям, установленными </w:t>
      </w:r>
      <w:hyperlink w:anchor="P53" w:history="1">
        <w:r w:rsidR="00617416" w:rsidRPr="00082A6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hyperlink w:anchor="P65" w:history="1">
        <w:r w:rsidR="00617416" w:rsidRPr="00082A6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82A67" w:rsidRPr="00082A67">
        <w:rPr>
          <w:rFonts w:ascii="Times New Roman" w:hAnsi="Times New Roman" w:cs="Times New Roman"/>
          <w:sz w:val="24"/>
          <w:szCs w:val="24"/>
        </w:rPr>
        <w:t xml:space="preserve"> и 6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решение о заключении с Получателем </w:t>
      </w:r>
      <w:r w:rsidR="00864173">
        <w:rPr>
          <w:rFonts w:ascii="Times New Roman" w:hAnsi="Times New Roman" w:cs="Times New Roman"/>
          <w:sz w:val="24"/>
          <w:szCs w:val="24"/>
        </w:rPr>
        <w:t>С</w:t>
      </w:r>
      <w:r w:rsidR="00617416" w:rsidRPr="00B66075">
        <w:rPr>
          <w:rFonts w:ascii="Times New Roman" w:hAnsi="Times New Roman" w:cs="Times New Roman"/>
          <w:sz w:val="24"/>
          <w:szCs w:val="24"/>
        </w:rPr>
        <w:t>оглашения о предоставлении Субсидий либо об отказе в предоставлении Субсидий и направляет данному Получателю мотивированное обоснование отказа в</w:t>
      </w:r>
      <w:proofErr w:type="gramEnd"/>
      <w:r w:rsidR="00617416" w:rsidRPr="00B6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416" w:rsidRPr="00B6607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617416" w:rsidRPr="00B66075"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617416" w:rsidRPr="00B66075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Субсидий являются: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а) несоответствие Получателя установленным настоящим Положением критериям и условиям предоставления Субсидий;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б) представление недостоверных сведений и документов;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в) неполное представление документов, предусмотренных </w:t>
      </w:r>
      <w:hyperlink w:anchor="P74" w:history="1">
        <w:r w:rsidRPr="00FD3AC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D3AC4" w:rsidRPr="00FD3AC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6607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г) несоответствие условий договора лизинга условиям, определенным </w:t>
      </w:r>
      <w:hyperlink w:anchor="P66" w:history="1">
        <w:r w:rsidRPr="00082A67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  <w:r w:rsidR="00FD3AC4" w:rsidRPr="00082A6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82A67">
        <w:rPr>
          <w:rFonts w:ascii="Times New Roman" w:hAnsi="Times New Roman" w:cs="Times New Roman"/>
          <w:sz w:val="24"/>
          <w:szCs w:val="24"/>
        </w:rPr>
        <w:t xml:space="preserve"> </w:t>
      </w:r>
      <w:r w:rsidRPr="00B6607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17416" w:rsidRPr="00833BCB" w:rsidRDefault="00617416" w:rsidP="00833BC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BCB">
        <w:rPr>
          <w:rFonts w:ascii="Times New Roman" w:hAnsi="Times New Roman" w:cs="Times New Roman"/>
          <w:sz w:val="24"/>
          <w:szCs w:val="24"/>
        </w:rPr>
        <w:t>Основанием для перечисления Субсидий является Соглашение</w:t>
      </w:r>
      <w:r w:rsidR="00FA3DCC" w:rsidRPr="00833BCB">
        <w:rPr>
          <w:rFonts w:ascii="Times New Roman" w:hAnsi="Times New Roman" w:cs="Times New Roman"/>
          <w:sz w:val="24"/>
          <w:szCs w:val="24"/>
        </w:rPr>
        <w:t xml:space="preserve"> </w:t>
      </w:r>
      <w:r w:rsidR="008E3DDF">
        <w:rPr>
          <w:rFonts w:ascii="Times New Roman" w:hAnsi="Times New Roman" w:cs="Times New Roman"/>
          <w:sz w:val="24"/>
          <w:szCs w:val="24"/>
        </w:rPr>
        <w:t>о предоставлении с</w:t>
      </w:r>
      <w:r w:rsidR="00FA3DCC" w:rsidRPr="00833BCB">
        <w:rPr>
          <w:rFonts w:ascii="Times New Roman" w:hAnsi="Times New Roman" w:cs="Times New Roman"/>
          <w:sz w:val="24"/>
          <w:szCs w:val="24"/>
        </w:rPr>
        <w:t>убсидий</w:t>
      </w:r>
      <w:r w:rsidRPr="00833BCB">
        <w:rPr>
          <w:rFonts w:ascii="Times New Roman" w:hAnsi="Times New Roman" w:cs="Times New Roman"/>
          <w:sz w:val="24"/>
          <w:szCs w:val="24"/>
        </w:rPr>
        <w:t xml:space="preserve">, </w:t>
      </w:r>
      <w:r w:rsidR="008E3DDF">
        <w:rPr>
          <w:rFonts w:ascii="Times New Roman" w:hAnsi="Times New Roman" w:cs="Times New Roman"/>
          <w:sz w:val="24"/>
          <w:szCs w:val="24"/>
        </w:rPr>
        <w:t xml:space="preserve">типовая форма которого приведена в Приложении №4 к настоящему Положению. </w:t>
      </w:r>
    </w:p>
    <w:p w:rsidR="00617416" w:rsidRPr="00440B71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В течение 30 рабочих дней с момента принятия решения, предусмотренного </w:t>
      </w:r>
      <w:hyperlink w:anchor="P75" w:history="1">
        <w:r w:rsidRPr="00082A6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82A67" w:rsidRPr="00082A6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82A67">
        <w:rPr>
          <w:rFonts w:ascii="Times New Roman" w:hAnsi="Times New Roman" w:cs="Times New Roman"/>
          <w:sz w:val="24"/>
          <w:szCs w:val="24"/>
        </w:rPr>
        <w:t xml:space="preserve"> </w:t>
      </w:r>
      <w:r w:rsidRPr="00B66075">
        <w:rPr>
          <w:rFonts w:ascii="Times New Roman" w:hAnsi="Times New Roman" w:cs="Times New Roman"/>
          <w:sz w:val="24"/>
          <w:szCs w:val="24"/>
        </w:rPr>
        <w:t>настоящего Положения, заключается Соглашение</w:t>
      </w:r>
      <w:r w:rsidR="00864173">
        <w:rPr>
          <w:rFonts w:ascii="Times New Roman" w:hAnsi="Times New Roman" w:cs="Times New Roman"/>
          <w:sz w:val="24"/>
          <w:szCs w:val="24"/>
        </w:rPr>
        <w:t xml:space="preserve">  о предоставлении субсидий</w:t>
      </w:r>
      <w:r w:rsidRPr="00B66075">
        <w:rPr>
          <w:rFonts w:ascii="Times New Roman" w:hAnsi="Times New Roman" w:cs="Times New Roman"/>
          <w:sz w:val="24"/>
          <w:szCs w:val="24"/>
        </w:rPr>
        <w:t xml:space="preserve"> с расчетом размера Субсидий, указанным в </w:t>
      </w:r>
      <w:hyperlink w:anchor="P204" w:history="1">
        <w:r w:rsidRPr="00440B71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440B71">
        <w:rPr>
          <w:rFonts w:ascii="Times New Roman" w:hAnsi="Times New Roman" w:cs="Times New Roman"/>
          <w:sz w:val="24"/>
          <w:szCs w:val="24"/>
        </w:rPr>
        <w:t xml:space="preserve"> и </w:t>
      </w:r>
      <w:r w:rsidR="00981DD0">
        <w:rPr>
          <w:rFonts w:ascii="Times New Roman" w:hAnsi="Times New Roman" w:cs="Times New Roman"/>
          <w:sz w:val="24"/>
          <w:szCs w:val="24"/>
        </w:rPr>
        <w:t>3</w:t>
      </w:r>
      <w:r w:rsidRPr="00440B7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07996" w:rsidRPr="00440B71" w:rsidRDefault="00617416" w:rsidP="001B197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71">
        <w:rPr>
          <w:rFonts w:ascii="Times New Roman" w:hAnsi="Times New Roman" w:cs="Times New Roman"/>
          <w:sz w:val="24"/>
          <w:szCs w:val="24"/>
        </w:rPr>
        <w:t xml:space="preserve">Заявления о предоставлении Субсидий рассматриваются в порядке их поступления. В случае поступления более одного заявления о предоставлении Субсидий одновременно и недостаточности средств </w:t>
      </w:r>
      <w:r w:rsidR="007C30B5" w:rsidRPr="00440B7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7C30B5" w:rsidRPr="00440B71">
        <w:rPr>
          <w:rFonts w:ascii="Times New Roman" w:hAnsi="Times New Roman" w:cs="Times New Roman"/>
          <w:sz w:val="24"/>
          <w:szCs w:val="24"/>
        </w:rPr>
        <w:lastRenderedPageBreak/>
        <w:t>Слюдянский</w:t>
      </w:r>
      <w:proofErr w:type="spellEnd"/>
      <w:r w:rsidR="007C30B5" w:rsidRPr="00440B7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40B71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hyperlink w:anchor="P48" w:history="1">
        <w:r w:rsidRPr="00440B7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40B71">
        <w:rPr>
          <w:rFonts w:ascii="Times New Roman" w:hAnsi="Times New Roman" w:cs="Times New Roman"/>
          <w:sz w:val="24"/>
          <w:szCs w:val="24"/>
        </w:rPr>
        <w:t xml:space="preserve"> настоящего Положения, Соглашение </w:t>
      </w:r>
      <w:r w:rsidR="001B1973" w:rsidRPr="001B1973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Pr="00440B71">
        <w:rPr>
          <w:rFonts w:ascii="Times New Roman" w:hAnsi="Times New Roman" w:cs="Times New Roman"/>
          <w:sz w:val="24"/>
          <w:szCs w:val="24"/>
        </w:rPr>
        <w:t>заключается в отношении  Получател</w:t>
      </w:r>
      <w:r w:rsidR="001B1973">
        <w:rPr>
          <w:rFonts w:ascii="Times New Roman" w:hAnsi="Times New Roman" w:cs="Times New Roman"/>
          <w:sz w:val="24"/>
          <w:szCs w:val="24"/>
        </w:rPr>
        <w:t>я, который</w:t>
      </w:r>
      <w:r w:rsidRPr="00440B71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1B1973">
        <w:rPr>
          <w:rFonts w:ascii="Times New Roman" w:hAnsi="Times New Roman" w:cs="Times New Roman"/>
          <w:sz w:val="24"/>
          <w:szCs w:val="24"/>
        </w:rPr>
        <w:t>яет</w:t>
      </w:r>
      <w:r w:rsidRPr="00440B71">
        <w:rPr>
          <w:rFonts w:ascii="Times New Roman" w:hAnsi="Times New Roman" w:cs="Times New Roman"/>
          <w:sz w:val="24"/>
          <w:szCs w:val="24"/>
        </w:rPr>
        <w:t xml:space="preserve"> наибольшее количество </w:t>
      </w:r>
      <w:proofErr w:type="spellStart"/>
      <w:r w:rsidR="007C30B5" w:rsidRPr="00440B71">
        <w:rPr>
          <w:rFonts w:ascii="Times New Roman" w:hAnsi="Times New Roman" w:cs="Times New Roman"/>
          <w:sz w:val="24"/>
          <w:szCs w:val="24"/>
        </w:rPr>
        <w:t>кругорейсов</w:t>
      </w:r>
      <w:proofErr w:type="spellEnd"/>
      <w:r w:rsidRPr="00440B71">
        <w:rPr>
          <w:rFonts w:ascii="Times New Roman" w:hAnsi="Times New Roman" w:cs="Times New Roman"/>
          <w:sz w:val="24"/>
          <w:szCs w:val="24"/>
        </w:rPr>
        <w:t xml:space="preserve"> из </w:t>
      </w:r>
      <w:r w:rsidR="007C30B5" w:rsidRPr="00440B71">
        <w:rPr>
          <w:rFonts w:ascii="Times New Roman" w:hAnsi="Times New Roman" w:cs="Times New Roman"/>
          <w:sz w:val="24"/>
          <w:szCs w:val="24"/>
        </w:rPr>
        <w:t xml:space="preserve">районного центра </w:t>
      </w:r>
      <w:proofErr w:type="spellStart"/>
      <w:r w:rsidR="007C30B5" w:rsidRPr="00440B7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30B5" w:rsidRPr="00440B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30B5" w:rsidRPr="00440B71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="007C30B5" w:rsidRPr="00440B71">
        <w:rPr>
          <w:rFonts w:ascii="Times New Roman" w:hAnsi="Times New Roman" w:cs="Times New Roman"/>
          <w:sz w:val="24"/>
          <w:szCs w:val="24"/>
        </w:rPr>
        <w:t xml:space="preserve"> по пригородным маршрутам</w:t>
      </w:r>
      <w:r w:rsidR="00007996" w:rsidRPr="00440B71">
        <w:rPr>
          <w:rFonts w:ascii="Times New Roman" w:hAnsi="Times New Roman" w:cs="Times New Roman"/>
          <w:sz w:val="24"/>
          <w:szCs w:val="24"/>
        </w:rPr>
        <w:t>.</w:t>
      </w:r>
    </w:p>
    <w:p w:rsidR="00617416" w:rsidRPr="00440B71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71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64173">
        <w:rPr>
          <w:rFonts w:ascii="Times New Roman" w:hAnsi="Times New Roman" w:cs="Times New Roman"/>
          <w:sz w:val="24"/>
          <w:szCs w:val="24"/>
        </w:rPr>
        <w:t xml:space="preserve"> о предоставлении субсидий </w:t>
      </w:r>
      <w:r w:rsidR="008E3DD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440B71">
        <w:rPr>
          <w:rFonts w:ascii="Times New Roman" w:hAnsi="Times New Roman" w:cs="Times New Roman"/>
          <w:sz w:val="24"/>
          <w:szCs w:val="24"/>
        </w:rPr>
        <w:t>содержит:</w:t>
      </w:r>
    </w:p>
    <w:p w:rsidR="00617416" w:rsidRPr="00440B71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71">
        <w:rPr>
          <w:rFonts w:ascii="Times New Roman" w:hAnsi="Times New Roman" w:cs="Times New Roman"/>
          <w:sz w:val="24"/>
          <w:szCs w:val="24"/>
        </w:rPr>
        <w:t xml:space="preserve">а) </w:t>
      </w:r>
      <w:r w:rsidR="00864173">
        <w:rPr>
          <w:rFonts w:ascii="Times New Roman" w:hAnsi="Times New Roman" w:cs="Times New Roman"/>
          <w:sz w:val="24"/>
          <w:szCs w:val="24"/>
        </w:rPr>
        <w:t xml:space="preserve">объем и сроки </w:t>
      </w:r>
      <w:proofErr w:type="gramStart"/>
      <w:r w:rsidR="00864173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="00864173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440B71">
        <w:rPr>
          <w:rFonts w:ascii="Times New Roman" w:hAnsi="Times New Roman" w:cs="Times New Roman"/>
          <w:sz w:val="24"/>
          <w:szCs w:val="24"/>
        </w:rPr>
        <w:t>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б) обязательство Получателя по возврату в бюджет </w:t>
      </w:r>
      <w:r w:rsidR="007C30B5" w:rsidRPr="00B660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C30B5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C30B5" w:rsidRPr="00B6607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66075">
        <w:rPr>
          <w:rFonts w:ascii="Times New Roman" w:hAnsi="Times New Roman" w:cs="Times New Roman"/>
          <w:sz w:val="24"/>
          <w:szCs w:val="24"/>
        </w:rPr>
        <w:t xml:space="preserve">полученных Субсидий в течение 10 банковских дней со дня получения требования </w:t>
      </w:r>
      <w:r w:rsidR="007C30B5" w:rsidRPr="00B660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66075">
        <w:rPr>
          <w:rFonts w:ascii="Times New Roman" w:hAnsi="Times New Roman" w:cs="Times New Roman"/>
          <w:sz w:val="24"/>
          <w:szCs w:val="24"/>
        </w:rPr>
        <w:t>о возврате в следующих случаях:</w:t>
      </w:r>
    </w:p>
    <w:p w:rsidR="00617416" w:rsidRPr="00B66075" w:rsidRDefault="00034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изъятия лизингодателем автобусов по причине неисполнения лизингополучателем своих обязательств по договору лизинга</w:t>
      </w:r>
      <w:r w:rsidR="00617416" w:rsidRPr="00B66075">
        <w:rPr>
          <w:rFonts w:ascii="Times New Roman" w:hAnsi="Times New Roman" w:cs="Times New Roman"/>
          <w:sz w:val="24"/>
          <w:szCs w:val="24"/>
        </w:rPr>
        <w:t>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установления по итогам проверок, проведенных </w:t>
      </w:r>
      <w:r w:rsidR="007C30B5" w:rsidRPr="00B66075">
        <w:rPr>
          <w:rFonts w:ascii="Times New Roman" w:hAnsi="Times New Roman" w:cs="Times New Roman"/>
          <w:sz w:val="24"/>
          <w:szCs w:val="24"/>
        </w:rPr>
        <w:t>Администрацией</w:t>
      </w:r>
      <w:r w:rsidR="001B1973">
        <w:rPr>
          <w:rFonts w:ascii="Times New Roman" w:hAnsi="Times New Roman" w:cs="Times New Roman"/>
          <w:sz w:val="24"/>
          <w:szCs w:val="24"/>
        </w:rPr>
        <w:t xml:space="preserve"> и органами финансового контроля</w:t>
      </w:r>
      <w:r w:rsidRPr="00B66075">
        <w:rPr>
          <w:rFonts w:ascii="Times New Roman" w:hAnsi="Times New Roman" w:cs="Times New Roman"/>
          <w:sz w:val="24"/>
          <w:szCs w:val="24"/>
        </w:rPr>
        <w:t xml:space="preserve">, факта нарушения </w:t>
      </w:r>
      <w:r w:rsidR="001B1973">
        <w:rPr>
          <w:rFonts w:ascii="Times New Roman" w:hAnsi="Times New Roman" w:cs="Times New Roman"/>
          <w:sz w:val="24"/>
          <w:szCs w:val="24"/>
        </w:rPr>
        <w:t xml:space="preserve"> цели и </w:t>
      </w:r>
      <w:r w:rsidRPr="00B66075">
        <w:rPr>
          <w:rFonts w:ascii="Times New Roman" w:hAnsi="Times New Roman" w:cs="Times New Roman"/>
          <w:sz w:val="24"/>
          <w:szCs w:val="24"/>
        </w:rPr>
        <w:t xml:space="preserve">условий предоставления Субсидий, предусмотренных </w:t>
      </w:r>
      <w:r w:rsidR="001B1973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B66075">
        <w:rPr>
          <w:rFonts w:ascii="Times New Roman" w:hAnsi="Times New Roman" w:cs="Times New Roman"/>
          <w:sz w:val="24"/>
          <w:szCs w:val="24"/>
        </w:rPr>
        <w:t>Положени</w:t>
      </w:r>
      <w:r w:rsidR="001B1973">
        <w:rPr>
          <w:rFonts w:ascii="Times New Roman" w:hAnsi="Times New Roman" w:cs="Times New Roman"/>
          <w:sz w:val="24"/>
          <w:szCs w:val="24"/>
        </w:rPr>
        <w:t>ем</w:t>
      </w:r>
      <w:r w:rsidRPr="00B66075">
        <w:rPr>
          <w:rFonts w:ascii="Times New Roman" w:hAnsi="Times New Roman" w:cs="Times New Roman"/>
          <w:sz w:val="24"/>
          <w:szCs w:val="24"/>
        </w:rPr>
        <w:t xml:space="preserve"> и Соглашением;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в) обязательство Получателя по представлению в </w:t>
      </w:r>
      <w:proofErr w:type="gramStart"/>
      <w:r w:rsidR="00034ED1" w:rsidRPr="00B6607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66075">
        <w:rPr>
          <w:rFonts w:ascii="Times New Roman" w:hAnsi="Times New Roman" w:cs="Times New Roman"/>
          <w:sz w:val="24"/>
          <w:szCs w:val="24"/>
        </w:rPr>
        <w:t xml:space="preserve"> заверенной Получателем копии акта приема-передачи </w:t>
      </w:r>
      <w:r w:rsidR="00034ED1" w:rsidRPr="00B66075">
        <w:rPr>
          <w:rFonts w:ascii="Times New Roman" w:hAnsi="Times New Roman" w:cs="Times New Roman"/>
          <w:sz w:val="24"/>
          <w:szCs w:val="24"/>
        </w:rPr>
        <w:t>автобуса</w:t>
      </w:r>
      <w:r w:rsidRPr="00B66075">
        <w:rPr>
          <w:rFonts w:ascii="Times New Roman" w:hAnsi="Times New Roman" w:cs="Times New Roman"/>
          <w:sz w:val="24"/>
          <w:szCs w:val="24"/>
        </w:rPr>
        <w:t xml:space="preserve"> по договору лизинга;</w:t>
      </w:r>
    </w:p>
    <w:p w:rsidR="00617416" w:rsidRPr="00B66075" w:rsidRDefault="00617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г) согласие Получателя на проверку </w:t>
      </w:r>
      <w:r w:rsidR="00034ED1" w:rsidRPr="00B66075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6075">
        <w:rPr>
          <w:rFonts w:ascii="Times New Roman" w:hAnsi="Times New Roman" w:cs="Times New Roman"/>
          <w:sz w:val="24"/>
          <w:szCs w:val="24"/>
        </w:rPr>
        <w:t xml:space="preserve"> соблюдения им условий, целей и порядка предоставления Субсидии.</w:t>
      </w:r>
    </w:p>
    <w:p w:rsidR="00617416" w:rsidRPr="00B66075" w:rsidRDefault="00617416" w:rsidP="00082A6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Получатели обязаны на основании письменного требования </w:t>
      </w:r>
      <w:r w:rsidR="00034ED1" w:rsidRPr="00B66075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75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получения письменного требования </w:t>
      </w:r>
      <w:r w:rsidR="00034ED1" w:rsidRPr="00B66075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75">
        <w:rPr>
          <w:rFonts w:ascii="Times New Roman" w:hAnsi="Times New Roman" w:cs="Times New Roman"/>
          <w:sz w:val="24"/>
          <w:szCs w:val="24"/>
        </w:rPr>
        <w:t xml:space="preserve"> предоставлять в </w:t>
      </w:r>
      <w:r w:rsidR="00B66075" w:rsidRPr="00B66075">
        <w:rPr>
          <w:rFonts w:ascii="Times New Roman" w:hAnsi="Times New Roman" w:cs="Times New Roman"/>
          <w:sz w:val="24"/>
          <w:szCs w:val="24"/>
        </w:rPr>
        <w:t>Администрацию</w:t>
      </w:r>
      <w:r w:rsidRPr="00B66075">
        <w:rPr>
          <w:rFonts w:ascii="Times New Roman" w:hAnsi="Times New Roman" w:cs="Times New Roman"/>
          <w:sz w:val="24"/>
          <w:szCs w:val="24"/>
        </w:rPr>
        <w:t xml:space="preserve"> реестры </w:t>
      </w:r>
      <w:proofErr w:type="spellStart"/>
      <w:r w:rsidR="00034ED1" w:rsidRPr="00B66075">
        <w:rPr>
          <w:rFonts w:ascii="Times New Roman" w:hAnsi="Times New Roman" w:cs="Times New Roman"/>
          <w:sz w:val="24"/>
          <w:szCs w:val="24"/>
        </w:rPr>
        <w:t>кругорейсов</w:t>
      </w:r>
      <w:proofErr w:type="spellEnd"/>
      <w:r w:rsidR="00034ED1" w:rsidRPr="00B66075">
        <w:rPr>
          <w:rFonts w:ascii="Times New Roman" w:hAnsi="Times New Roman" w:cs="Times New Roman"/>
          <w:sz w:val="24"/>
          <w:szCs w:val="24"/>
        </w:rPr>
        <w:t>, выполненных автобусами,</w:t>
      </w:r>
      <w:r w:rsidRPr="00B66075">
        <w:rPr>
          <w:rFonts w:ascii="Times New Roman" w:hAnsi="Times New Roman" w:cs="Times New Roman"/>
          <w:sz w:val="24"/>
          <w:szCs w:val="24"/>
        </w:rPr>
        <w:t xml:space="preserve"> а также заверенные копии </w:t>
      </w:r>
      <w:r w:rsidR="00034ED1" w:rsidRPr="00B66075">
        <w:rPr>
          <w:rFonts w:ascii="Times New Roman" w:hAnsi="Times New Roman" w:cs="Times New Roman"/>
          <w:sz w:val="24"/>
          <w:szCs w:val="24"/>
        </w:rPr>
        <w:t>путевых листов</w:t>
      </w:r>
      <w:r w:rsidRPr="00B66075">
        <w:rPr>
          <w:rFonts w:ascii="Times New Roman" w:hAnsi="Times New Roman" w:cs="Times New Roman"/>
          <w:sz w:val="24"/>
          <w:szCs w:val="24"/>
        </w:rPr>
        <w:t xml:space="preserve">, подтверждающих фактическое осуществление </w:t>
      </w:r>
      <w:r w:rsidR="00034ED1" w:rsidRPr="00B66075">
        <w:rPr>
          <w:rFonts w:ascii="Times New Roman" w:hAnsi="Times New Roman" w:cs="Times New Roman"/>
          <w:sz w:val="24"/>
          <w:szCs w:val="24"/>
        </w:rPr>
        <w:t>пригородных</w:t>
      </w:r>
      <w:r w:rsidRPr="00B66075">
        <w:rPr>
          <w:rFonts w:ascii="Times New Roman" w:hAnsi="Times New Roman" w:cs="Times New Roman"/>
          <w:sz w:val="24"/>
          <w:szCs w:val="24"/>
        </w:rPr>
        <w:t xml:space="preserve"> перевозок</w:t>
      </w:r>
      <w:r w:rsidR="00034ED1" w:rsidRPr="00B66075">
        <w:rPr>
          <w:rFonts w:ascii="Times New Roman" w:hAnsi="Times New Roman" w:cs="Times New Roman"/>
          <w:sz w:val="24"/>
          <w:szCs w:val="24"/>
        </w:rPr>
        <w:t xml:space="preserve"> автобусами.</w:t>
      </w:r>
    </w:p>
    <w:p w:rsidR="00617416" w:rsidRPr="00B66075" w:rsidRDefault="00034ED1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Администрация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в течение 30 рабочих дней проводит проверку достоверности сведений, содержащихся в заявлении в рамках межведомственного взаимодействия.</w:t>
      </w:r>
    </w:p>
    <w:p w:rsidR="00617416" w:rsidRPr="00B66075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условий, установленных при предоставлении Субсидий, </w:t>
      </w:r>
      <w:r w:rsidR="0027211A" w:rsidRPr="00B66075">
        <w:rPr>
          <w:rFonts w:ascii="Times New Roman" w:hAnsi="Times New Roman" w:cs="Times New Roman"/>
          <w:sz w:val="24"/>
          <w:szCs w:val="24"/>
        </w:rPr>
        <w:t>Администрация</w:t>
      </w:r>
      <w:r w:rsidRPr="00B66075">
        <w:rPr>
          <w:rFonts w:ascii="Times New Roman" w:hAnsi="Times New Roman" w:cs="Times New Roman"/>
          <w:sz w:val="24"/>
          <w:szCs w:val="24"/>
        </w:rPr>
        <w:t xml:space="preserve"> направляет ему требование о возврате полученных Субсидий. Субсидии подлежат возврату в бюджет </w:t>
      </w:r>
      <w:r w:rsidR="00B66075" w:rsidRPr="00B660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66075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66075" w:rsidRPr="00B6607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B66075">
        <w:rPr>
          <w:rFonts w:ascii="Times New Roman" w:hAnsi="Times New Roman" w:cs="Times New Roman"/>
          <w:sz w:val="24"/>
          <w:szCs w:val="24"/>
        </w:rPr>
        <w:t>в течение 10 банковских дней со дня получения соответствующего требования.</w:t>
      </w:r>
    </w:p>
    <w:p w:rsidR="00617416" w:rsidRPr="00B66075" w:rsidRDefault="00433E3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неиспользованных о</w:t>
      </w:r>
      <w:r w:rsidR="00617416" w:rsidRPr="00B66075">
        <w:rPr>
          <w:rFonts w:ascii="Times New Roman" w:hAnsi="Times New Roman" w:cs="Times New Roman"/>
          <w:sz w:val="24"/>
          <w:szCs w:val="24"/>
        </w:rPr>
        <w:t>статк</w:t>
      </w:r>
      <w:r>
        <w:rPr>
          <w:rFonts w:ascii="Times New Roman" w:hAnsi="Times New Roman" w:cs="Times New Roman"/>
          <w:sz w:val="24"/>
          <w:szCs w:val="24"/>
        </w:rPr>
        <w:t xml:space="preserve">ов Субсидий  на конец отчетного года не допускается, если только такие случаи прямо не предусмотрены соглашением, в таких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остатки Субсидий, не использованные в отчетном финансовом году </w:t>
      </w:r>
      <w:r w:rsidR="00617416" w:rsidRPr="00B66075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r w:rsidR="0027211A" w:rsidRPr="00B660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7211A" w:rsidRPr="00B6607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7211A" w:rsidRPr="00B660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17416" w:rsidRPr="00B66075">
        <w:rPr>
          <w:rFonts w:ascii="Times New Roman" w:hAnsi="Times New Roman" w:cs="Times New Roman"/>
          <w:sz w:val="24"/>
          <w:szCs w:val="24"/>
        </w:rPr>
        <w:t xml:space="preserve"> не позднее 20 </w:t>
      </w:r>
      <w:r>
        <w:rPr>
          <w:rFonts w:ascii="Times New Roman" w:hAnsi="Times New Roman" w:cs="Times New Roman"/>
          <w:sz w:val="24"/>
          <w:szCs w:val="24"/>
        </w:rPr>
        <w:t>января текущего финансового года.</w:t>
      </w:r>
    </w:p>
    <w:p w:rsidR="00617416" w:rsidRPr="00B66075" w:rsidRDefault="00617416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6075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в соответствии с бюджетным законодательством Российской Федерации.</w:t>
      </w:r>
    </w:p>
    <w:p w:rsidR="00617416" w:rsidRPr="00B66075" w:rsidRDefault="0027211A" w:rsidP="00B6607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82A67">
        <w:rPr>
          <w:rFonts w:ascii="Times New Roman" w:hAnsi="Times New Roman" w:cs="Times New Roman"/>
          <w:sz w:val="24"/>
          <w:szCs w:val="24"/>
        </w:rPr>
        <w:t xml:space="preserve"> и органами внутреннего муниципального контроля </w:t>
      </w:r>
      <w:r w:rsidR="00617416" w:rsidRPr="00B66075">
        <w:rPr>
          <w:rFonts w:ascii="Times New Roman" w:hAnsi="Times New Roman" w:cs="Times New Roman"/>
          <w:sz w:val="24"/>
          <w:szCs w:val="24"/>
        </w:rPr>
        <w:t>проводится проверка соблюдения Получателями условий, целей и порядка предоставления Субсидий в соответствии с законодательством.</w:t>
      </w:r>
    </w:p>
    <w:p w:rsidR="00617416" w:rsidRPr="00B66075" w:rsidRDefault="0061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4F2" w:rsidRPr="00B66075" w:rsidRDefault="00AB14F2" w:rsidP="00AB14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AB14F2" w:rsidRPr="00B66075" w:rsidRDefault="00AB14F2" w:rsidP="00AB14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6075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Pr="00B66075">
        <w:rPr>
          <w:rFonts w:ascii="Times New Roman" w:hAnsi="Times New Roman" w:cs="Times New Roman"/>
          <w:sz w:val="24"/>
          <w:szCs w:val="24"/>
        </w:rPr>
        <w:tab/>
      </w:r>
      <w:r w:rsidRPr="00B66075">
        <w:rPr>
          <w:rFonts w:ascii="Times New Roman" w:hAnsi="Times New Roman" w:cs="Times New Roman"/>
          <w:sz w:val="24"/>
          <w:szCs w:val="24"/>
        </w:rPr>
        <w:tab/>
      </w:r>
      <w:r w:rsidRPr="00B66075">
        <w:rPr>
          <w:rFonts w:ascii="Times New Roman" w:hAnsi="Times New Roman" w:cs="Times New Roman"/>
          <w:sz w:val="24"/>
          <w:szCs w:val="24"/>
        </w:rPr>
        <w:tab/>
      </w:r>
      <w:r w:rsidRPr="00B66075">
        <w:rPr>
          <w:rFonts w:ascii="Times New Roman" w:hAnsi="Times New Roman" w:cs="Times New Roman"/>
          <w:sz w:val="24"/>
          <w:szCs w:val="24"/>
        </w:rPr>
        <w:tab/>
      </w:r>
      <w:r w:rsidRPr="00B66075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Pr="00B66075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AB14F2" w:rsidRDefault="00AB14F2" w:rsidP="00AB14F2">
      <w:pPr>
        <w:pStyle w:val="ConsPlusNormal"/>
      </w:pPr>
    </w:p>
    <w:p w:rsidR="00617416" w:rsidRDefault="00617416">
      <w:pPr>
        <w:pStyle w:val="ConsPlusNormal"/>
        <w:jc w:val="both"/>
      </w:pPr>
    </w:p>
    <w:p w:rsidR="00617416" w:rsidRDefault="00617416">
      <w:pPr>
        <w:pStyle w:val="ConsPlusNormal"/>
        <w:jc w:val="both"/>
      </w:pPr>
    </w:p>
    <w:p w:rsidR="00617416" w:rsidRDefault="00617416">
      <w:pPr>
        <w:pStyle w:val="ConsPlusNormal"/>
        <w:jc w:val="both"/>
      </w:pPr>
    </w:p>
    <w:p w:rsidR="00617416" w:rsidRDefault="00617416">
      <w:pPr>
        <w:pStyle w:val="ConsPlusNormal"/>
        <w:jc w:val="both"/>
      </w:pPr>
    </w:p>
    <w:p w:rsidR="00A258E0" w:rsidRDefault="00A258E0">
      <w:pPr>
        <w:pStyle w:val="ConsPlusNormal"/>
        <w:jc w:val="right"/>
      </w:pPr>
    </w:p>
    <w:p w:rsidR="00A258E0" w:rsidRDefault="00A258E0">
      <w:pPr>
        <w:pStyle w:val="ConsPlusNormal"/>
        <w:jc w:val="right"/>
      </w:pPr>
    </w:p>
    <w:p w:rsidR="00A258E0" w:rsidRDefault="00A258E0">
      <w:pPr>
        <w:pStyle w:val="ConsPlusNormal"/>
        <w:jc w:val="right"/>
      </w:pPr>
    </w:p>
    <w:p w:rsidR="008E3362" w:rsidRDefault="008E3362">
      <w:pPr>
        <w:pStyle w:val="ConsPlusNormal"/>
        <w:jc w:val="right"/>
        <w:rPr>
          <w:rFonts w:ascii="Times New Roman" w:hAnsi="Times New Roman" w:cs="Times New Roman"/>
        </w:rPr>
      </w:pPr>
    </w:p>
    <w:p w:rsidR="008E3362" w:rsidRDefault="008E3362">
      <w:pPr>
        <w:pStyle w:val="ConsPlusNormal"/>
        <w:jc w:val="right"/>
        <w:rPr>
          <w:rFonts w:ascii="Times New Roman" w:hAnsi="Times New Roman" w:cs="Times New Roman"/>
        </w:rPr>
      </w:pPr>
    </w:p>
    <w:p w:rsidR="00617416" w:rsidRPr="00A258E0" w:rsidRDefault="00617416">
      <w:pPr>
        <w:pStyle w:val="ConsPlusNormal"/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lastRenderedPageBreak/>
        <w:t>Приложение 1</w:t>
      </w:r>
    </w:p>
    <w:p w:rsidR="00675EFD" w:rsidRPr="00A258E0" w:rsidRDefault="00675EFD" w:rsidP="00675EFD">
      <w:pPr>
        <w:pStyle w:val="ConsPlusNormal"/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К Положению </w:t>
      </w:r>
    </w:p>
    <w:p w:rsidR="00675EFD" w:rsidRPr="00A258E0" w:rsidRDefault="008E3DDF">
      <w:pPr>
        <w:pStyle w:val="ConsPlusNormal"/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о предоставлении субсидий из бюджета муниципального образования 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юридическим лицам, индивидуальным предпринимателя</w:t>
      </w:r>
      <w:proofErr w:type="gramStart"/>
      <w:r w:rsidRPr="00A258E0">
        <w:rPr>
          <w:rFonts w:ascii="Times New Roman" w:hAnsi="Times New Roman" w:cs="Times New Roman"/>
        </w:rPr>
        <w:t>м-</w:t>
      </w:r>
      <w:proofErr w:type="gramEnd"/>
      <w:r w:rsidRPr="00A258E0">
        <w:rPr>
          <w:rFonts w:ascii="Times New Roman" w:hAnsi="Times New Roman" w:cs="Times New Roman"/>
        </w:rPr>
        <w:t xml:space="preserve">  производителям услуг в сфере транспорта,  осуществляющим деятельность  на территории муниципального образования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по </w:t>
      </w:r>
      <w:proofErr w:type="spellStart"/>
      <w:r w:rsidRPr="00A258E0">
        <w:rPr>
          <w:rFonts w:ascii="Times New Roman" w:hAnsi="Times New Roman" w:cs="Times New Roman"/>
        </w:rPr>
        <w:t>межпоселенческим</w:t>
      </w:r>
      <w:proofErr w:type="spellEnd"/>
      <w:r w:rsidRPr="00A258E0">
        <w:rPr>
          <w:rFonts w:ascii="Times New Roman" w:hAnsi="Times New Roman" w:cs="Times New Roman"/>
        </w:rPr>
        <w:t xml:space="preserve"> пригородным маршрутам,  в целях </w:t>
      </w:r>
      <w:proofErr w:type="spellStart"/>
      <w:r w:rsidRPr="00A258E0">
        <w:rPr>
          <w:rFonts w:ascii="Times New Roman" w:hAnsi="Times New Roman" w:cs="Times New Roman"/>
        </w:rPr>
        <w:t>софинансирования</w:t>
      </w:r>
      <w:proofErr w:type="spellEnd"/>
      <w:r w:rsidRPr="00A258E0">
        <w:rPr>
          <w:rFonts w:ascii="Times New Roman" w:hAnsi="Times New Roman" w:cs="Times New Roman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hAnsi="Times New Roman" w:cs="Times New Roman"/>
        </w:rPr>
        <w:t>22</w:t>
      </w:r>
      <w:r w:rsidRPr="00A258E0">
        <w:rPr>
          <w:rFonts w:ascii="Times New Roman" w:hAnsi="Times New Roman" w:cs="Times New Roman"/>
        </w:rPr>
        <w:t xml:space="preserve"> мест  </w:t>
      </w:r>
    </w:p>
    <w:p w:rsidR="00617416" w:rsidRPr="00A258E0" w:rsidRDefault="00617416">
      <w:pPr>
        <w:pStyle w:val="ConsPlusNormal"/>
        <w:jc w:val="both"/>
        <w:rPr>
          <w:rFonts w:ascii="Times New Roman" w:hAnsi="Times New Roman" w:cs="Times New Roman"/>
        </w:rPr>
      </w:pPr>
    </w:p>
    <w:p w:rsidR="00617416" w:rsidRPr="00A258E0" w:rsidRDefault="00617416" w:rsidP="00675EFD">
      <w:pPr>
        <w:pStyle w:val="ConsPlusNonformat"/>
        <w:ind w:left="4080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В     </w:t>
      </w:r>
      <w:r w:rsidR="00675EFD" w:rsidRPr="00A258E0">
        <w:rPr>
          <w:rFonts w:ascii="Times New Roman" w:hAnsi="Times New Roman" w:cs="Times New Roman"/>
        </w:rPr>
        <w:t xml:space="preserve">Администрацию муниципального образования </w:t>
      </w:r>
      <w:proofErr w:type="spellStart"/>
      <w:r w:rsidR="00675EFD" w:rsidRPr="00A258E0">
        <w:rPr>
          <w:rFonts w:ascii="Times New Roman" w:hAnsi="Times New Roman" w:cs="Times New Roman"/>
        </w:rPr>
        <w:t>Слюдянский</w:t>
      </w:r>
      <w:proofErr w:type="spellEnd"/>
      <w:r w:rsidR="00675EFD" w:rsidRPr="00A258E0">
        <w:rPr>
          <w:rFonts w:ascii="Times New Roman" w:hAnsi="Times New Roman" w:cs="Times New Roman"/>
        </w:rPr>
        <w:t xml:space="preserve"> район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</w:t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 xml:space="preserve"> от ______________________________________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</w:t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 xml:space="preserve"> ________________________________________,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</w:t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 xml:space="preserve">  </w:t>
      </w:r>
      <w:proofErr w:type="gramStart"/>
      <w:r w:rsidRPr="00A258E0">
        <w:rPr>
          <w:rFonts w:ascii="Times New Roman" w:hAnsi="Times New Roman" w:cs="Times New Roman"/>
        </w:rPr>
        <w:t>(должность, наименование юридического</w:t>
      </w:r>
      <w:proofErr w:type="gramEnd"/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       </w:t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 xml:space="preserve"> лица,</w:t>
      </w:r>
      <w:r w:rsidR="009328CB" w:rsidRPr="00A258E0">
        <w:rPr>
          <w:rFonts w:ascii="Times New Roman" w:hAnsi="Times New Roman" w:cs="Times New Roman"/>
        </w:rPr>
        <w:t xml:space="preserve"> ИП.</w:t>
      </w:r>
      <w:r w:rsidRPr="00A258E0">
        <w:rPr>
          <w:rFonts w:ascii="Times New Roman" w:hAnsi="Times New Roman" w:cs="Times New Roman"/>
        </w:rPr>
        <w:t xml:space="preserve"> Ф.И.О. руководителя)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</w:t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1B1973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>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      </w:t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702056">
        <w:rPr>
          <w:rFonts w:ascii="Times New Roman" w:hAnsi="Times New Roman" w:cs="Times New Roman"/>
        </w:rPr>
        <w:tab/>
      </w:r>
      <w:r w:rsidR="001B1973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>(почтовый адрес, контактный</w:t>
      </w:r>
      <w:r w:rsidR="00702056">
        <w:rPr>
          <w:rFonts w:ascii="Times New Roman" w:hAnsi="Times New Roman" w:cs="Times New Roman"/>
        </w:rPr>
        <w:t xml:space="preserve"> </w:t>
      </w:r>
      <w:r w:rsidRPr="00A258E0">
        <w:rPr>
          <w:rFonts w:ascii="Times New Roman" w:hAnsi="Times New Roman" w:cs="Times New Roman"/>
        </w:rPr>
        <w:t>телефон/факс, e-</w:t>
      </w:r>
      <w:proofErr w:type="spellStart"/>
      <w:r w:rsidRPr="00A258E0">
        <w:rPr>
          <w:rFonts w:ascii="Times New Roman" w:hAnsi="Times New Roman" w:cs="Times New Roman"/>
        </w:rPr>
        <w:t>mail</w:t>
      </w:r>
      <w:proofErr w:type="spellEnd"/>
      <w:r w:rsidRPr="00A258E0">
        <w:rPr>
          <w:rFonts w:ascii="Times New Roman" w:hAnsi="Times New Roman" w:cs="Times New Roman"/>
        </w:rPr>
        <w:t>)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bookmarkStart w:id="7" w:name="P147"/>
      <w:bookmarkEnd w:id="7"/>
      <w:r w:rsidRPr="00A258E0">
        <w:rPr>
          <w:rFonts w:ascii="Times New Roman" w:hAnsi="Times New Roman" w:cs="Times New Roman"/>
        </w:rPr>
        <w:t xml:space="preserve">                                 </w:t>
      </w:r>
      <w:r w:rsidR="001B1973">
        <w:rPr>
          <w:rFonts w:ascii="Times New Roman" w:hAnsi="Times New Roman" w:cs="Times New Roman"/>
        </w:rPr>
        <w:tab/>
      </w:r>
      <w:r w:rsidR="001B1973">
        <w:rPr>
          <w:rFonts w:ascii="Times New Roman" w:hAnsi="Times New Roman" w:cs="Times New Roman"/>
        </w:rPr>
        <w:tab/>
      </w:r>
      <w:r w:rsidR="001B1973">
        <w:rPr>
          <w:rFonts w:ascii="Times New Roman" w:hAnsi="Times New Roman" w:cs="Times New Roman"/>
        </w:rPr>
        <w:tab/>
      </w:r>
      <w:r w:rsidRPr="00A258E0">
        <w:rPr>
          <w:rFonts w:ascii="Times New Roman" w:hAnsi="Times New Roman" w:cs="Times New Roman"/>
        </w:rPr>
        <w:t>ЗАЯВЛЕНИЕ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Прошу рассмотреть заявление ___________________________________________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   (наименование юридического лица</w:t>
      </w:r>
      <w:r w:rsidR="000A70B7" w:rsidRPr="00A258E0">
        <w:rPr>
          <w:rFonts w:ascii="Times New Roman" w:hAnsi="Times New Roman" w:cs="Times New Roman"/>
        </w:rPr>
        <w:t>, ИП</w:t>
      </w:r>
      <w:r w:rsidRPr="00A258E0">
        <w:rPr>
          <w:rFonts w:ascii="Times New Roman" w:hAnsi="Times New Roman" w:cs="Times New Roman"/>
        </w:rPr>
        <w:t>)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</w:p>
    <w:p w:rsidR="00617416" w:rsidRPr="00A258E0" w:rsidRDefault="00617416" w:rsidP="00675EFD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о  предоставлении    </w:t>
      </w:r>
      <w:r w:rsidR="00675EFD" w:rsidRPr="00A258E0">
        <w:rPr>
          <w:rFonts w:ascii="Times New Roman" w:hAnsi="Times New Roman" w:cs="Times New Roman"/>
        </w:rPr>
        <w:t xml:space="preserve">субсидий из бюджета муниципального образования  </w:t>
      </w:r>
      <w:proofErr w:type="spellStart"/>
      <w:r w:rsidR="00675EFD" w:rsidRPr="00A258E0">
        <w:rPr>
          <w:rFonts w:ascii="Times New Roman" w:hAnsi="Times New Roman" w:cs="Times New Roman"/>
        </w:rPr>
        <w:t>Слюдянский</w:t>
      </w:r>
      <w:proofErr w:type="spellEnd"/>
      <w:r w:rsidR="00675EFD" w:rsidRPr="00A258E0">
        <w:rPr>
          <w:rFonts w:ascii="Times New Roman" w:hAnsi="Times New Roman" w:cs="Times New Roman"/>
        </w:rPr>
        <w:t xml:space="preserve"> район на финансовое обеспечение (возмещение) транспортным организациям (индивидуальным предпринимателям)  части затрат на уплату авансовых и лизинговых платежей за автобусы, получаемые ими от российских компаний  по договорам лизинга  для осуществления пригородных  перевозок в муниципальном образовании </w:t>
      </w:r>
      <w:proofErr w:type="spellStart"/>
      <w:r w:rsidR="00675EFD" w:rsidRPr="00A258E0">
        <w:rPr>
          <w:rFonts w:ascii="Times New Roman" w:hAnsi="Times New Roman" w:cs="Times New Roman"/>
        </w:rPr>
        <w:t>Слюдянский</w:t>
      </w:r>
      <w:proofErr w:type="spellEnd"/>
      <w:r w:rsidR="00675EFD" w:rsidRPr="00A258E0">
        <w:rPr>
          <w:rFonts w:ascii="Times New Roman" w:hAnsi="Times New Roman" w:cs="Times New Roman"/>
        </w:rPr>
        <w:t xml:space="preserve"> район 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Реквизиты юридического лица</w:t>
      </w:r>
      <w:r w:rsidR="000A70B7" w:rsidRPr="00A258E0">
        <w:rPr>
          <w:rFonts w:ascii="Times New Roman" w:hAnsi="Times New Roman" w:cs="Times New Roman"/>
        </w:rPr>
        <w:t>, ИП</w:t>
      </w:r>
      <w:r w:rsidRPr="00A258E0">
        <w:rPr>
          <w:rFonts w:ascii="Times New Roman" w:hAnsi="Times New Roman" w:cs="Times New Roman"/>
        </w:rPr>
        <w:t xml:space="preserve">: </w:t>
      </w:r>
      <w:r w:rsidR="000A70B7" w:rsidRPr="00A258E0">
        <w:rPr>
          <w:rFonts w:ascii="Times New Roman" w:hAnsi="Times New Roman" w:cs="Times New Roman"/>
        </w:rPr>
        <w:t xml:space="preserve">ОГРН (ЕГРИП), ИНН, КПП </w:t>
      </w:r>
      <w:r w:rsidRPr="00A258E0">
        <w:rPr>
          <w:rFonts w:ascii="Times New Roman" w:hAnsi="Times New Roman" w:cs="Times New Roman"/>
        </w:rPr>
        <w:t>_________________________________________.</w:t>
      </w:r>
    </w:p>
    <w:p w:rsidR="00617416" w:rsidRPr="00A258E0" w:rsidRDefault="00675EFD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Регистрационный номер, дата, срок действия Соглашения  с Администрацией </w:t>
      </w:r>
      <w:proofErr w:type="gramStart"/>
      <w:r w:rsidRPr="00A258E0">
        <w:rPr>
          <w:rFonts w:ascii="Times New Roman" w:hAnsi="Times New Roman" w:cs="Times New Roman"/>
        </w:rPr>
        <w:t>на</w:t>
      </w:r>
      <w:proofErr w:type="gramEnd"/>
      <w:r w:rsidRPr="00A258E0">
        <w:rPr>
          <w:rFonts w:ascii="Times New Roman" w:hAnsi="Times New Roman" w:cs="Times New Roman"/>
        </w:rPr>
        <w:t xml:space="preserve"> </w:t>
      </w:r>
      <w:r w:rsidR="00617416" w:rsidRPr="00A258E0">
        <w:rPr>
          <w:rFonts w:ascii="Times New Roman" w:hAnsi="Times New Roman" w:cs="Times New Roman"/>
        </w:rPr>
        <w:t>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________________________.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Номер  и дата лицензии на осуществление </w:t>
      </w:r>
      <w:r w:rsidR="00675EFD" w:rsidRPr="00A258E0">
        <w:rPr>
          <w:rFonts w:ascii="Times New Roman" w:hAnsi="Times New Roman" w:cs="Times New Roman"/>
        </w:rPr>
        <w:t>пассажирских перевозок автомобильным транспортом</w:t>
      </w:r>
      <w:r w:rsidRPr="00A258E0">
        <w:rPr>
          <w:rFonts w:ascii="Times New Roman" w:hAnsi="Times New Roman" w:cs="Times New Roman"/>
        </w:rPr>
        <w:t xml:space="preserve"> ______________________________.</w:t>
      </w:r>
    </w:p>
    <w:p w:rsidR="00675EFD" w:rsidRPr="00A258E0" w:rsidRDefault="00675EFD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Реквизиты</w:t>
      </w:r>
      <w:r w:rsidR="001B1973">
        <w:rPr>
          <w:rFonts w:ascii="Times New Roman" w:hAnsi="Times New Roman" w:cs="Times New Roman"/>
        </w:rPr>
        <w:t xml:space="preserve"> и срок</w:t>
      </w:r>
      <w:r w:rsidRPr="00A258E0">
        <w:rPr>
          <w:rFonts w:ascii="Times New Roman" w:hAnsi="Times New Roman" w:cs="Times New Roman"/>
        </w:rPr>
        <w:t xml:space="preserve"> договора лизинга___________________________________</w:t>
      </w:r>
    </w:p>
    <w:p w:rsidR="00617416" w:rsidRPr="00A258E0" w:rsidRDefault="00617416" w:rsidP="00675EFD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Настоящим     заявлением    подтверждаю    соответствие    требованиям,</w:t>
      </w:r>
    </w:p>
    <w:p w:rsidR="001B1973" w:rsidRPr="001B1973" w:rsidRDefault="00617416" w:rsidP="001B19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258E0">
        <w:rPr>
          <w:rFonts w:ascii="Times New Roman" w:hAnsi="Times New Roman" w:cs="Times New Roman"/>
        </w:rPr>
        <w:t>содержащимся</w:t>
      </w:r>
      <w:proofErr w:type="gramEnd"/>
      <w:r w:rsidRPr="00A258E0">
        <w:rPr>
          <w:rFonts w:ascii="Times New Roman" w:hAnsi="Times New Roman" w:cs="Times New Roman"/>
        </w:rPr>
        <w:t xml:space="preserve"> в </w:t>
      </w:r>
      <w:hyperlink w:anchor="P53" w:history="1">
        <w:r w:rsidRPr="00A258E0">
          <w:rPr>
            <w:rFonts w:ascii="Times New Roman" w:hAnsi="Times New Roman" w:cs="Times New Roman"/>
          </w:rPr>
          <w:t xml:space="preserve">пункте </w:t>
        </w:r>
        <w:r w:rsidR="00675EFD" w:rsidRPr="00A258E0">
          <w:rPr>
            <w:rFonts w:ascii="Times New Roman" w:hAnsi="Times New Roman" w:cs="Times New Roman"/>
          </w:rPr>
          <w:t>5</w:t>
        </w:r>
      </w:hyperlink>
      <w:r w:rsidR="001B1973">
        <w:rPr>
          <w:rFonts w:ascii="Times New Roman" w:hAnsi="Times New Roman" w:cs="Times New Roman"/>
        </w:rPr>
        <w:t xml:space="preserve"> Положения, в том числе</w:t>
      </w:r>
      <w:r w:rsidR="001B1973" w:rsidRPr="001B1973">
        <w:rPr>
          <w:rFonts w:ascii="Times New Roman" w:hAnsi="Times New Roman" w:cs="Times New Roman"/>
        </w:rPr>
        <w:t>, что Получатель субсидии:</w:t>
      </w:r>
    </w:p>
    <w:p w:rsidR="001B1973" w:rsidRPr="001B1973" w:rsidRDefault="001B1973" w:rsidP="001B1973">
      <w:pPr>
        <w:pStyle w:val="ConsPlusNonformat"/>
        <w:jc w:val="both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>а) не находится в процедуре конкурсного производства;</w:t>
      </w:r>
    </w:p>
    <w:p w:rsidR="001B1973" w:rsidRPr="001B1973" w:rsidRDefault="001B1973" w:rsidP="001B1973">
      <w:pPr>
        <w:pStyle w:val="ConsPlusNonformat"/>
        <w:jc w:val="both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>б) не находится в процессе ликвидации;</w:t>
      </w:r>
    </w:p>
    <w:p w:rsidR="001B1973" w:rsidRPr="001B1973" w:rsidRDefault="001B1973" w:rsidP="001B1973">
      <w:pPr>
        <w:pStyle w:val="ConsPlusNonformat"/>
        <w:jc w:val="both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 xml:space="preserve">в) </w:t>
      </w:r>
      <w:proofErr w:type="gramStart"/>
      <w:r w:rsidRPr="001B1973">
        <w:rPr>
          <w:rFonts w:ascii="Times New Roman" w:hAnsi="Times New Roman" w:cs="Times New Roman"/>
        </w:rPr>
        <w:t>зарегистрирован</w:t>
      </w:r>
      <w:proofErr w:type="gramEnd"/>
      <w:r w:rsidRPr="001B1973">
        <w:rPr>
          <w:rFonts w:ascii="Times New Roman" w:hAnsi="Times New Roman" w:cs="Times New Roman"/>
        </w:rPr>
        <w:t xml:space="preserve"> на территории </w:t>
      </w:r>
      <w:proofErr w:type="spellStart"/>
      <w:r w:rsidRPr="001B1973">
        <w:rPr>
          <w:rFonts w:ascii="Times New Roman" w:hAnsi="Times New Roman" w:cs="Times New Roman"/>
        </w:rPr>
        <w:t>Слюдянского</w:t>
      </w:r>
      <w:proofErr w:type="spellEnd"/>
      <w:r w:rsidRPr="001B1973">
        <w:rPr>
          <w:rFonts w:ascii="Times New Roman" w:hAnsi="Times New Roman" w:cs="Times New Roman"/>
        </w:rPr>
        <w:t xml:space="preserve"> района;</w:t>
      </w:r>
    </w:p>
    <w:p w:rsidR="001B1973" w:rsidRPr="001B1973" w:rsidRDefault="001B1973" w:rsidP="001B1973">
      <w:pPr>
        <w:pStyle w:val="ConsPlusNonformat"/>
        <w:jc w:val="both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 xml:space="preserve">г) не имеет фактов нецелевого и неэффективного использования ранее представленных из бюджета муниципального образования  </w:t>
      </w:r>
      <w:proofErr w:type="spellStart"/>
      <w:r w:rsidRPr="001B1973">
        <w:rPr>
          <w:rFonts w:ascii="Times New Roman" w:hAnsi="Times New Roman" w:cs="Times New Roman"/>
        </w:rPr>
        <w:t>Слюдянский</w:t>
      </w:r>
      <w:proofErr w:type="spellEnd"/>
      <w:r w:rsidRPr="001B1973">
        <w:rPr>
          <w:rFonts w:ascii="Times New Roman" w:hAnsi="Times New Roman" w:cs="Times New Roman"/>
        </w:rPr>
        <w:t xml:space="preserve"> район субсидий;</w:t>
      </w:r>
    </w:p>
    <w:p w:rsidR="001B1973" w:rsidRPr="001B1973" w:rsidRDefault="001B1973" w:rsidP="001B1973">
      <w:pPr>
        <w:pStyle w:val="ConsPlusNonformat"/>
        <w:jc w:val="both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>д) не имеет задолженности по обязательным платежам в бюджеты всех уровней бюджетной системы Российской Федерации, в государственные внебюджетные фонды;</w:t>
      </w:r>
    </w:p>
    <w:p w:rsidR="00617416" w:rsidRPr="00A258E0" w:rsidRDefault="001B1973" w:rsidP="001B1973">
      <w:pPr>
        <w:pStyle w:val="ConsPlusNonformat"/>
        <w:jc w:val="both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 xml:space="preserve">е) имеет заключенное Соглашение с Администрацией  об участии в  регулярных пассажирских перевозках автомобильным транспортом между поселениями в границах муниципального образования </w:t>
      </w:r>
      <w:proofErr w:type="spellStart"/>
      <w:r w:rsidRPr="001B1973">
        <w:rPr>
          <w:rFonts w:ascii="Times New Roman" w:hAnsi="Times New Roman" w:cs="Times New Roman"/>
        </w:rPr>
        <w:t>Слюдянский</w:t>
      </w:r>
      <w:proofErr w:type="spellEnd"/>
      <w:r w:rsidRPr="001B1973">
        <w:rPr>
          <w:rFonts w:ascii="Times New Roman" w:hAnsi="Times New Roman" w:cs="Times New Roman"/>
        </w:rPr>
        <w:t xml:space="preserve"> район со сроком действия не менее 5 лет;</w:t>
      </w:r>
    </w:p>
    <w:p w:rsidR="00AF797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Настоящим   обязуюсь</w:t>
      </w:r>
      <w:r w:rsidR="00675EFD" w:rsidRPr="00A258E0">
        <w:rPr>
          <w:rFonts w:ascii="Times New Roman" w:hAnsi="Times New Roman" w:cs="Times New Roman"/>
        </w:rPr>
        <w:t>:</w:t>
      </w:r>
    </w:p>
    <w:p w:rsidR="00AF7976" w:rsidRPr="00A258E0" w:rsidRDefault="00675EFD" w:rsidP="00AF7976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</w:t>
      </w:r>
      <w:r w:rsidR="009D5F43" w:rsidRPr="00A258E0">
        <w:rPr>
          <w:rFonts w:ascii="Times New Roman" w:hAnsi="Times New Roman" w:cs="Times New Roman"/>
        </w:rPr>
        <w:t xml:space="preserve">Поддерживать техническую исправность полученных автобусов и </w:t>
      </w:r>
      <w:r w:rsidRPr="00A258E0">
        <w:rPr>
          <w:rFonts w:ascii="Times New Roman" w:hAnsi="Times New Roman" w:cs="Times New Roman"/>
        </w:rPr>
        <w:t xml:space="preserve">эксплуатировать автобусы, полученные по договору лизинга, только  в пригородных перевозках по </w:t>
      </w:r>
      <w:proofErr w:type="spellStart"/>
      <w:r w:rsidR="009D5F43" w:rsidRPr="00A258E0">
        <w:rPr>
          <w:rFonts w:ascii="Times New Roman" w:hAnsi="Times New Roman" w:cs="Times New Roman"/>
        </w:rPr>
        <w:t>межпоселенческим</w:t>
      </w:r>
      <w:proofErr w:type="spellEnd"/>
      <w:r w:rsidR="009D5F43" w:rsidRPr="00A258E0">
        <w:rPr>
          <w:rFonts w:ascii="Times New Roman" w:hAnsi="Times New Roman" w:cs="Times New Roman"/>
        </w:rPr>
        <w:t xml:space="preserve"> </w:t>
      </w:r>
      <w:r w:rsidRPr="00A258E0">
        <w:rPr>
          <w:rFonts w:ascii="Times New Roman" w:hAnsi="Times New Roman" w:cs="Times New Roman"/>
        </w:rPr>
        <w:t xml:space="preserve">пригородным маршрутам, не менее </w:t>
      </w:r>
      <w:r w:rsidR="00981DD0" w:rsidRPr="00A258E0">
        <w:rPr>
          <w:rFonts w:ascii="Times New Roman" w:hAnsi="Times New Roman" w:cs="Times New Roman"/>
        </w:rPr>
        <w:t>10</w:t>
      </w:r>
      <w:r w:rsidRPr="00A258E0">
        <w:rPr>
          <w:rFonts w:ascii="Times New Roman" w:hAnsi="Times New Roman" w:cs="Times New Roman"/>
        </w:rPr>
        <w:t xml:space="preserve"> лет со дня получения автобуса</w:t>
      </w:r>
      <w:r w:rsidR="00AF7976" w:rsidRPr="00A258E0">
        <w:rPr>
          <w:rFonts w:ascii="Times New Roman" w:hAnsi="Times New Roman" w:cs="Times New Roman"/>
        </w:rPr>
        <w:t>;</w:t>
      </w:r>
    </w:p>
    <w:p w:rsidR="00675EFD" w:rsidRPr="00A258E0" w:rsidRDefault="00675EFD" w:rsidP="00AF7976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направлять средства полученной Субсидии на уплату авансовых либо лизинговых платежей в сроки, не </w:t>
      </w:r>
      <w:proofErr w:type="gramStart"/>
      <w:r w:rsidRPr="00A258E0">
        <w:rPr>
          <w:rFonts w:ascii="Times New Roman" w:hAnsi="Times New Roman" w:cs="Times New Roman"/>
        </w:rPr>
        <w:t>позднее</w:t>
      </w:r>
      <w:proofErr w:type="gramEnd"/>
      <w:r w:rsidRPr="00A258E0">
        <w:rPr>
          <w:rFonts w:ascii="Times New Roman" w:hAnsi="Times New Roman" w:cs="Times New Roman"/>
        </w:rPr>
        <w:t xml:space="preserve"> чем 3 рабочих дня со дня зачисления полученной Субсидии на расчетный счет Получателя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Приложение: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-  </w:t>
      </w:r>
      <w:hyperlink w:anchor="P204" w:history="1">
        <w:r w:rsidRPr="00A258E0">
          <w:rPr>
            <w:rFonts w:ascii="Times New Roman" w:hAnsi="Times New Roman" w:cs="Times New Roman"/>
          </w:rPr>
          <w:t>Расчет</w:t>
        </w:r>
      </w:hyperlink>
      <w:r w:rsidRPr="00A258E0">
        <w:rPr>
          <w:rFonts w:ascii="Times New Roman" w:hAnsi="Times New Roman" w:cs="Times New Roman"/>
        </w:rPr>
        <w:t xml:space="preserve">  размера  субсидии  по авансовому платежу по договору лизинга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N _, предоставляемых за счет средств бюджета </w:t>
      </w:r>
      <w:r w:rsidR="000A70B7" w:rsidRPr="00A258E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0A70B7" w:rsidRPr="00A258E0">
        <w:rPr>
          <w:rFonts w:ascii="Times New Roman" w:hAnsi="Times New Roman" w:cs="Times New Roman"/>
        </w:rPr>
        <w:t>Слюдянский</w:t>
      </w:r>
      <w:proofErr w:type="spellEnd"/>
      <w:r w:rsidR="000A70B7" w:rsidRPr="00A258E0">
        <w:rPr>
          <w:rFonts w:ascii="Times New Roman" w:hAnsi="Times New Roman" w:cs="Times New Roman"/>
        </w:rPr>
        <w:t xml:space="preserve"> район</w:t>
      </w:r>
      <w:r w:rsidRPr="00A258E0">
        <w:rPr>
          <w:rFonts w:ascii="Times New Roman" w:hAnsi="Times New Roman" w:cs="Times New Roman"/>
        </w:rPr>
        <w:t xml:space="preserve"> (1 экз.);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-  </w:t>
      </w:r>
      <w:hyperlink w:anchor="P258" w:history="1">
        <w:r w:rsidRPr="00A258E0">
          <w:rPr>
            <w:rFonts w:ascii="Times New Roman" w:hAnsi="Times New Roman" w:cs="Times New Roman"/>
          </w:rPr>
          <w:t>Расчет</w:t>
        </w:r>
      </w:hyperlink>
      <w:r w:rsidRPr="00A258E0">
        <w:rPr>
          <w:rFonts w:ascii="Times New Roman" w:hAnsi="Times New Roman" w:cs="Times New Roman"/>
        </w:rPr>
        <w:t xml:space="preserve">  размера  субсидий по лизинговым платежам по договору лизинга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N _, предоставляемых за счет средств бюджета </w:t>
      </w:r>
      <w:r w:rsidR="000A70B7" w:rsidRPr="00A258E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0A70B7" w:rsidRPr="00A258E0">
        <w:rPr>
          <w:rFonts w:ascii="Times New Roman" w:hAnsi="Times New Roman" w:cs="Times New Roman"/>
        </w:rPr>
        <w:t>Слюдянский</w:t>
      </w:r>
      <w:proofErr w:type="spellEnd"/>
      <w:r w:rsidR="000A70B7" w:rsidRPr="00A258E0">
        <w:rPr>
          <w:rFonts w:ascii="Times New Roman" w:hAnsi="Times New Roman" w:cs="Times New Roman"/>
        </w:rPr>
        <w:t xml:space="preserve"> район (</w:t>
      </w:r>
      <w:r w:rsidRPr="00A258E0">
        <w:rPr>
          <w:rFonts w:ascii="Times New Roman" w:hAnsi="Times New Roman" w:cs="Times New Roman"/>
        </w:rPr>
        <w:t>1 экз.);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- Нотариально заверенная копия договора лизинга (1 экз.).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_______________/ _____________/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        (Подпись)             (Ф.И.О.)                     "___" _______________ 201__ г.</w:t>
      </w:r>
    </w:p>
    <w:p w:rsidR="00617416" w:rsidRPr="00A258E0" w:rsidRDefault="00617416">
      <w:pPr>
        <w:pStyle w:val="ConsPlusNormal"/>
        <w:jc w:val="both"/>
        <w:rPr>
          <w:rFonts w:ascii="Times New Roman" w:hAnsi="Times New Roman" w:cs="Times New Roman"/>
        </w:rPr>
      </w:pPr>
    </w:p>
    <w:p w:rsidR="00617416" w:rsidRPr="00A258E0" w:rsidRDefault="00617416">
      <w:pPr>
        <w:pStyle w:val="ConsPlusNormal"/>
        <w:jc w:val="both"/>
        <w:rPr>
          <w:rFonts w:ascii="Times New Roman" w:hAnsi="Times New Roman" w:cs="Times New Roman"/>
        </w:rPr>
      </w:pPr>
    </w:p>
    <w:p w:rsidR="00617416" w:rsidRPr="00A258E0" w:rsidRDefault="00617416">
      <w:pPr>
        <w:pStyle w:val="ConsPlusNormal"/>
        <w:jc w:val="both"/>
        <w:rPr>
          <w:rFonts w:ascii="Times New Roman" w:hAnsi="Times New Roman" w:cs="Times New Roman"/>
        </w:rPr>
      </w:pPr>
    </w:p>
    <w:p w:rsidR="00A258E0" w:rsidRDefault="00617416" w:rsidP="00DB5A78">
      <w:pPr>
        <w:pStyle w:val="ConsPlusNormal"/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Приложение 2</w:t>
      </w:r>
    </w:p>
    <w:p w:rsidR="00DB5A78" w:rsidRPr="00A258E0" w:rsidRDefault="00DB5A78" w:rsidP="00DB5A78">
      <w:pPr>
        <w:pStyle w:val="ConsPlusNormal"/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К Положению </w:t>
      </w:r>
    </w:p>
    <w:p w:rsidR="00617416" w:rsidRPr="00A258E0" w:rsidRDefault="008E3DDF" w:rsidP="00DB5A78">
      <w:pPr>
        <w:pStyle w:val="ConsPlusNormal"/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о предоставлении субсидий из бюджета муниципального образования 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юридическим лицам, индивидуальным предпринимателя</w:t>
      </w:r>
      <w:proofErr w:type="gramStart"/>
      <w:r w:rsidRPr="00A258E0">
        <w:rPr>
          <w:rFonts w:ascii="Times New Roman" w:hAnsi="Times New Roman" w:cs="Times New Roman"/>
        </w:rPr>
        <w:t>м-</w:t>
      </w:r>
      <w:proofErr w:type="gramEnd"/>
      <w:r w:rsidRPr="00A258E0">
        <w:rPr>
          <w:rFonts w:ascii="Times New Roman" w:hAnsi="Times New Roman" w:cs="Times New Roman"/>
        </w:rPr>
        <w:t xml:space="preserve">  производителям услуг в сфере транспорта,  осуществляющим деятельность  на территории муниципального образования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по </w:t>
      </w:r>
      <w:proofErr w:type="spellStart"/>
      <w:r w:rsidRPr="00A258E0">
        <w:rPr>
          <w:rFonts w:ascii="Times New Roman" w:hAnsi="Times New Roman" w:cs="Times New Roman"/>
        </w:rPr>
        <w:t>межпоселенческим</w:t>
      </w:r>
      <w:proofErr w:type="spellEnd"/>
      <w:r w:rsidRPr="00A258E0">
        <w:rPr>
          <w:rFonts w:ascii="Times New Roman" w:hAnsi="Times New Roman" w:cs="Times New Roman"/>
        </w:rPr>
        <w:t xml:space="preserve"> пригородным маршрутам,  в целях </w:t>
      </w:r>
      <w:proofErr w:type="spellStart"/>
      <w:r w:rsidRPr="00A258E0">
        <w:rPr>
          <w:rFonts w:ascii="Times New Roman" w:hAnsi="Times New Roman" w:cs="Times New Roman"/>
        </w:rPr>
        <w:t>софинансирования</w:t>
      </w:r>
      <w:proofErr w:type="spellEnd"/>
      <w:r w:rsidRPr="00A258E0">
        <w:rPr>
          <w:rFonts w:ascii="Times New Roman" w:hAnsi="Times New Roman" w:cs="Times New Roman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hAnsi="Times New Roman" w:cs="Times New Roman"/>
        </w:rPr>
        <w:t>22</w:t>
      </w:r>
      <w:r w:rsidRPr="00A258E0">
        <w:rPr>
          <w:rFonts w:ascii="Times New Roman" w:hAnsi="Times New Roman" w:cs="Times New Roman"/>
        </w:rPr>
        <w:t xml:space="preserve"> мест  </w:t>
      </w:r>
    </w:p>
    <w:p w:rsidR="00DB5A78" w:rsidRPr="00A258E0" w:rsidRDefault="00DB5A78">
      <w:pPr>
        <w:pStyle w:val="ConsPlusNormal"/>
        <w:jc w:val="right"/>
        <w:rPr>
          <w:rFonts w:ascii="Times New Roman" w:hAnsi="Times New Roman" w:cs="Times New Roman"/>
        </w:rPr>
      </w:pPr>
    </w:p>
    <w:p w:rsidR="00617416" w:rsidRPr="00A258E0" w:rsidRDefault="00DB5A78" w:rsidP="00DB5A78">
      <w:pPr>
        <w:pStyle w:val="ConsPlusNormal"/>
        <w:jc w:val="center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</w:t>
      </w:r>
    </w:p>
    <w:p w:rsidR="00A258E0" w:rsidRDefault="00617416" w:rsidP="00A258E0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204"/>
      <w:bookmarkEnd w:id="8"/>
      <w:r w:rsidRPr="00A258E0">
        <w:rPr>
          <w:rFonts w:ascii="Times New Roman" w:hAnsi="Times New Roman" w:cs="Times New Roman"/>
        </w:rPr>
        <w:t>РАСЧЕТ</w:t>
      </w:r>
    </w:p>
    <w:p w:rsidR="00A258E0" w:rsidRDefault="00617416" w:rsidP="00A258E0">
      <w:pPr>
        <w:pStyle w:val="ConsPlusNonformat"/>
        <w:jc w:val="center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РАЗМЕРА СУБСИДИИ</w:t>
      </w:r>
    </w:p>
    <w:p w:rsidR="00617416" w:rsidRPr="00A258E0" w:rsidRDefault="00617416" w:rsidP="00A258E0">
      <w:pPr>
        <w:pStyle w:val="ConsPlusNonformat"/>
        <w:jc w:val="center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ПО АВАНСОВОМУ ПЛАТЕЖУ</w:t>
      </w:r>
      <w:r w:rsidR="00A258E0">
        <w:rPr>
          <w:rFonts w:ascii="Times New Roman" w:hAnsi="Times New Roman" w:cs="Times New Roman"/>
        </w:rPr>
        <w:t xml:space="preserve"> </w:t>
      </w:r>
      <w:r w:rsidRPr="00A258E0">
        <w:rPr>
          <w:rFonts w:ascii="Times New Roman" w:hAnsi="Times New Roman" w:cs="Times New Roman"/>
        </w:rPr>
        <w:t>ПО ДОГОВОРУ ЛИЗИНГА N _______</w:t>
      </w:r>
      <w:r w:rsidR="00A258E0">
        <w:rPr>
          <w:rFonts w:ascii="Times New Roman" w:hAnsi="Times New Roman" w:cs="Times New Roman"/>
        </w:rPr>
        <w:t xml:space="preserve"> ОТ_________</w:t>
      </w:r>
      <w:r w:rsidRPr="00A258E0">
        <w:rPr>
          <w:rFonts w:ascii="Times New Roman" w:hAnsi="Times New Roman" w:cs="Times New Roman"/>
        </w:rPr>
        <w:t xml:space="preserve">, </w:t>
      </w:r>
      <w:proofErr w:type="gramStart"/>
      <w:r w:rsidRPr="00A258E0">
        <w:rPr>
          <w:rFonts w:ascii="Times New Roman" w:hAnsi="Times New Roman" w:cs="Times New Roman"/>
        </w:rPr>
        <w:t>ПРЕДОСТАВЛЯЕМОЙ</w:t>
      </w:r>
      <w:proofErr w:type="gramEnd"/>
      <w:r w:rsidR="00A258E0">
        <w:rPr>
          <w:rFonts w:ascii="Times New Roman" w:hAnsi="Times New Roman" w:cs="Times New Roman"/>
        </w:rPr>
        <w:t xml:space="preserve"> </w:t>
      </w:r>
      <w:r w:rsidRPr="00A258E0">
        <w:rPr>
          <w:rFonts w:ascii="Times New Roman" w:hAnsi="Times New Roman" w:cs="Times New Roman"/>
        </w:rPr>
        <w:t>ЗА СЧЕТ СРЕДСТВ</w:t>
      </w:r>
      <w:r w:rsidR="002F4147" w:rsidRPr="00A258E0">
        <w:rPr>
          <w:rFonts w:ascii="Times New Roman" w:hAnsi="Times New Roman" w:cs="Times New Roman"/>
        </w:rPr>
        <w:t xml:space="preserve"> БЮДЖЕТА</w:t>
      </w:r>
      <w:r w:rsidR="00A258E0">
        <w:rPr>
          <w:rFonts w:ascii="Times New Roman" w:hAnsi="Times New Roman" w:cs="Times New Roman"/>
        </w:rPr>
        <w:t xml:space="preserve"> МУНИЦИПАЛЬНОГО ОБРАЗОВАНИЯ СЛЮДЯНСКИЙ РАЙОН В 2015 ГОДУ</w:t>
      </w:r>
    </w:p>
    <w:p w:rsidR="00617416" w:rsidRPr="00A258E0" w:rsidRDefault="00617416" w:rsidP="00A258E0">
      <w:pPr>
        <w:pStyle w:val="ConsPlusNonformat"/>
        <w:jc w:val="center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___________________________________________________________________________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(наименование организации</w:t>
      </w:r>
      <w:r w:rsidR="00A258E0">
        <w:rPr>
          <w:rFonts w:ascii="Times New Roman" w:hAnsi="Times New Roman" w:cs="Times New Roman"/>
        </w:rPr>
        <w:t xml:space="preserve">, </w:t>
      </w:r>
      <w:r w:rsidR="002F4147" w:rsidRPr="00A258E0">
        <w:rPr>
          <w:rFonts w:ascii="Times New Roman" w:hAnsi="Times New Roman" w:cs="Times New Roman"/>
        </w:rPr>
        <w:t>ИП</w:t>
      </w:r>
      <w:r w:rsidRPr="00A258E0">
        <w:rPr>
          <w:rFonts w:ascii="Times New Roman" w:hAnsi="Times New Roman" w:cs="Times New Roman"/>
        </w:rPr>
        <w:t>)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ИНН _________________, расчетный счет _____________________________________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Наименование банка ______________________________________, БИК 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>корр. счет ________________________________________________________________</w:t>
      </w:r>
    </w:p>
    <w:p w:rsidR="00617416" w:rsidRPr="00A258E0" w:rsidRDefault="002F4147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Вид </w:t>
      </w:r>
      <w:r w:rsidR="00617416" w:rsidRPr="00A258E0">
        <w:rPr>
          <w:rFonts w:ascii="Times New Roman" w:hAnsi="Times New Roman" w:cs="Times New Roman"/>
        </w:rPr>
        <w:t xml:space="preserve">деятельности по </w:t>
      </w:r>
      <w:hyperlink r:id="rId10" w:history="1">
        <w:r w:rsidR="00617416" w:rsidRPr="00A258E0">
          <w:rPr>
            <w:rFonts w:ascii="Times New Roman" w:hAnsi="Times New Roman" w:cs="Times New Roman"/>
            <w:color w:val="0000FF"/>
          </w:rPr>
          <w:t>ОКВЭД</w:t>
        </w:r>
      </w:hyperlink>
      <w:r w:rsidR="00617416" w:rsidRPr="00A258E0">
        <w:rPr>
          <w:rFonts w:ascii="Times New Roman" w:hAnsi="Times New Roman" w:cs="Times New Roman"/>
        </w:rPr>
        <w:t xml:space="preserve"> _________________________________________________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по договору лизинга N _________________ </w:t>
      </w:r>
      <w:proofErr w:type="gramStart"/>
      <w:r w:rsidRPr="00A258E0">
        <w:rPr>
          <w:rFonts w:ascii="Times New Roman" w:hAnsi="Times New Roman" w:cs="Times New Roman"/>
        </w:rPr>
        <w:t>от</w:t>
      </w:r>
      <w:proofErr w:type="gramEnd"/>
      <w:r w:rsidRPr="00A258E0">
        <w:rPr>
          <w:rFonts w:ascii="Times New Roman" w:hAnsi="Times New Roman" w:cs="Times New Roman"/>
        </w:rPr>
        <w:t xml:space="preserve"> _______________________________,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заключенному </w:t>
      </w:r>
      <w:proofErr w:type="gramStart"/>
      <w:r w:rsidRPr="00A258E0">
        <w:rPr>
          <w:rFonts w:ascii="Times New Roman" w:hAnsi="Times New Roman" w:cs="Times New Roman"/>
        </w:rPr>
        <w:t>с</w:t>
      </w:r>
      <w:proofErr w:type="gramEnd"/>
      <w:r w:rsidRPr="00A258E0">
        <w:rPr>
          <w:rFonts w:ascii="Times New Roman" w:hAnsi="Times New Roman" w:cs="Times New Roman"/>
        </w:rPr>
        <w:t xml:space="preserve"> ____________________________________________________________</w:t>
      </w:r>
    </w:p>
    <w:p w:rsidR="00617416" w:rsidRPr="00A258E0" w:rsidRDefault="00617416">
      <w:pPr>
        <w:pStyle w:val="ConsPlusNonformat"/>
        <w:jc w:val="both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                              (наименование лизинговой компании)</w:t>
      </w: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3588">
        <w:rPr>
          <w:rFonts w:ascii="Times New Roman" w:eastAsia="Times New Roman" w:hAnsi="Times New Roman" w:cs="Times New Roman"/>
          <w:szCs w:val="2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180"/>
        <w:gridCol w:w="1121"/>
        <w:gridCol w:w="1180"/>
        <w:gridCol w:w="1371"/>
        <w:gridCol w:w="1311"/>
        <w:gridCol w:w="1488"/>
        <w:gridCol w:w="1397"/>
      </w:tblGrid>
      <w:tr w:rsidR="00E81BE3" w:rsidRPr="00A258E0" w:rsidTr="00E81BE3">
        <w:tc>
          <w:tcPr>
            <w:tcW w:w="231" w:type="pct"/>
            <w:vMerge w:val="restar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612" w:type="pct"/>
            <w:vMerge w:val="restar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Авансовый платеж по договору лизинга за од</w:t>
            </w: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 автобус, </w:t>
            </w:r>
            <w:proofErr w:type="spellStart"/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т.р</w:t>
            </w:r>
            <w:proofErr w:type="spellEnd"/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592" w:type="pct"/>
            <w:vMerge w:val="restart"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автобусов, по договору лизинга, ед.</w:t>
            </w:r>
          </w:p>
        </w:tc>
        <w:tc>
          <w:tcPr>
            <w:tcW w:w="612" w:type="pct"/>
            <w:vMerge w:val="restart"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Авансовый платеж по договору лизинга за </w:t>
            </w: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кол-во автобусов, </w:t>
            </w:r>
            <w:proofErr w:type="spellStart"/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т.р</w:t>
            </w:r>
            <w:proofErr w:type="spellEnd"/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(гр.2 хгр.3)</w:t>
            </w:r>
          </w:p>
        </w:tc>
        <w:tc>
          <w:tcPr>
            <w:tcW w:w="2953" w:type="pct"/>
            <w:gridSpan w:val="4"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 субсидии, необходимой организации для реализации договора лизинга</w:t>
            </w:r>
          </w:p>
        </w:tc>
      </w:tr>
      <w:tr w:rsidR="00E81BE3" w:rsidRPr="00A258E0" w:rsidTr="00E81BE3">
        <w:tc>
          <w:tcPr>
            <w:tcW w:w="231" w:type="pct"/>
            <w:vMerge/>
          </w:tcPr>
          <w:p w:rsidR="00E81BE3" w:rsidRPr="00AA3588" w:rsidRDefault="00E81BE3" w:rsidP="00AA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E81BE3" w:rsidRPr="00AA3588" w:rsidRDefault="00E81BE3" w:rsidP="00AA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vMerge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2" w:type="pct"/>
            <w:vMerge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0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Расчет 100% затрат организации, связанных с </w:t>
            </w: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уплатой</w:t>
            </w: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авансового платежа (</w:t>
            </w:r>
            <w:hyperlink w:anchor="P228" w:history="1">
              <w:r w:rsidRPr="00AA358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гр. </w:t>
              </w:r>
              <w:r w:rsidRPr="00A258E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4</w:t>
              </w:r>
            </w:hyperlink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x 100%)</w:t>
            </w:r>
          </w:p>
        </w:tc>
        <w:tc>
          <w:tcPr>
            <w:tcW w:w="695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Предельный размер выдаваемой субсидии </w:t>
            </w: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уплату авансовых платежей </w:t>
            </w: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од</w:t>
            </w: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 автобус</w:t>
            </w: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800 </w:t>
            </w: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788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Размер субсидии (минимальная величина между </w:t>
            </w:r>
            <w:hyperlink w:anchor="P229" w:history="1">
              <w:r w:rsidRPr="00AA358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3</w:t>
              </w:r>
            </w:hyperlink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30" w:history="1">
              <w:r w:rsidRPr="00AA3588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гр. 4</w:t>
              </w:r>
            </w:hyperlink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740" w:type="pct"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Годовой объем субсидии в 2015 году</w:t>
            </w:r>
          </w:p>
        </w:tc>
      </w:tr>
      <w:tr w:rsidR="00E81BE3" w:rsidRPr="00A258E0" w:rsidTr="00E81BE3">
        <w:tc>
          <w:tcPr>
            <w:tcW w:w="231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12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92" w:type="pct"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12" w:type="pct"/>
          </w:tcPr>
          <w:p w:rsidR="00E81BE3" w:rsidRPr="00A258E0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30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695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788" w:type="pct"/>
          </w:tcPr>
          <w:p w:rsidR="00E81BE3" w:rsidRPr="00AA3588" w:rsidRDefault="00E81BE3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58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40" w:type="pct"/>
          </w:tcPr>
          <w:p w:rsidR="00E81BE3" w:rsidRPr="00A258E0" w:rsidRDefault="008E3362" w:rsidP="00AA3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</w:tbl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5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(указывается год окончания действия договора лизинга)</w:t>
      </w: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58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_____________________</w:t>
      </w: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5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____________________________</w:t>
      </w:r>
    </w:p>
    <w:p w:rsidR="00AA3588" w:rsidRPr="00AA3588" w:rsidRDefault="00AA3588" w:rsidP="00AA35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58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_________________________________________</w:t>
      </w:r>
    </w:p>
    <w:p w:rsidR="00D2100C" w:rsidRPr="00A258E0" w:rsidRDefault="00AA3588" w:rsidP="00FE0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100C" w:rsidRPr="00A258E0" w:rsidSect="009D5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3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E00A9" w:rsidRPr="00A25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9328CB" w:rsidRPr="00A258E0" w:rsidRDefault="009328CB" w:rsidP="009328CB">
      <w:pPr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lastRenderedPageBreak/>
        <w:t xml:space="preserve">Приложение 3 </w:t>
      </w:r>
    </w:p>
    <w:p w:rsidR="009328CB" w:rsidRPr="00A258E0" w:rsidRDefault="009328CB" w:rsidP="009328CB">
      <w:pPr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К Положению </w:t>
      </w:r>
    </w:p>
    <w:p w:rsidR="009328CB" w:rsidRPr="00A258E0" w:rsidRDefault="008E3DDF" w:rsidP="009328CB">
      <w:pPr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о предоставлении субсидий из бюджета муниципального образования 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юридическим лицам, индивидуальным предпринимателя</w:t>
      </w:r>
      <w:proofErr w:type="gramStart"/>
      <w:r w:rsidRPr="00A258E0">
        <w:rPr>
          <w:rFonts w:ascii="Times New Roman" w:hAnsi="Times New Roman" w:cs="Times New Roman"/>
        </w:rPr>
        <w:t>м-</w:t>
      </w:r>
      <w:proofErr w:type="gramEnd"/>
      <w:r w:rsidRPr="00A258E0">
        <w:rPr>
          <w:rFonts w:ascii="Times New Roman" w:hAnsi="Times New Roman" w:cs="Times New Roman"/>
        </w:rPr>
        <w:t xml:space="preserve">  производителям услуг в сфере транспорта,  осуществляющим деятельность  на территории муниципального образования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по </w:t>
      </w:r>
      <w:proofErr w:type="spellStart"/>
      <w:r w:rsidRPr="00A258E0">
        <w:rPr>
          <w:rFonts w:ascii="Times New Roman" w:hAnsi="Times New Roman" w:cs="Times New Roman"/>
        </w:rPr>
        <w:t>межпоселенческим</w:t>
      </w:r>
      <w:proofErr w:type="spellEnd"/>
      <w:r w:rsidRPr="00A258E0">
        <w:rPr>
          <w:rFonts w:ascii="Times New Roman" w:hAnsi="Times New Roman" w:cs="Times New Roman"/>
        </w:rPr>
        <w:t xml:space="preserve"> пригородным маршрутам,  в целях </w:t>
      </w:r>
      <w:proofErr w:type="spellStart"/>
      <w:r w:rsidRPr="00A258E0">
        <w:rPr>
          <w:rFonts w:ascii="Times New Roman" w:hAnsi="Times New Roman" w:cs="Times New Roman"/>
        </w:rPr>
        <w:t>софинансирования</w:t>
      </w:r>
      <w:proofErr w:type="spellEnd"/>
      <w:r w:rsidRPr="00A258E0">
        <w:rPr>
          <w:rFonts w:ascii="Times New Roman" w:hAnsi="Times New Roman" w:cs="Times New Roman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hAnsi="Times New Roman" w:cs="Times New Roman"/>
        </w:rPr>
        <w:t>22</w:t>
      </w:r>
      <w:r w:rsidRPr="00A258E0">
        <w:rPr>
          <w:rFonts w:ascii="Times New Roman" w:hAnsi="Times New Roman" w:cs="Times New Roman"/>
        </w:rPr>
        <w:t xml:space="preserve"> мест  </w:t>
      </w:r>
    </w:p>
    <w:p w:rsidR="009328CB" w:rsidRPr="00A258E0" w:rsidRDefault="009328CB" w:rsidP="00A2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РАСЧЕТ</w:t>
      </w:r>
    </w:p>
    <w:p w:rsidR="009328CB" w:rsidRPr="00A258E0" w:rsidRDefault="009328CB" w:rsidP="00A2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РАЗМЕРА СУБСИДИЙ ПО ЛИЗИНГОВЫМ ПЛАТЕЖАМ</w:t>
      </w:r>
    </w:p>
    <w:p w:rsidR="009328CB" w:rsidRPr="00A258E0" w:rsidRDefault="009328CB" w:rsidP="00A2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ПО ДОГОВОРАМ ЛИЗИНГА N ____</w:t>
      </w:r>
      <w:r w:rsidR="00A258E0">
        <w:rPr>
          <w:rFonts w:ascii="Times New Roman" w:hAnsi="Times New Roman" w:cs="Times New Roman"/>
          <w:sz w:val="20"/>
          <w:szCs w:val="20"/>
        </w:rPr>
        <w:t xml:space="preserve"> ОТ_________</w:t>
      </w:r>
      <w:r w:rsidRPr="00A258E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258E0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A258E0">
        <w:rPr>
          <w:rFonts w:ascii="Times New Roman" w:hAnsi="Times New Roman" w:cs="Times New Roman"/>
          <w:sz w:val="20"/>
          <w:szCs w:val="20"/>
        </w:rPr>
        <w:t xml:space="preserve"> ЗА СЧЕТ</w:t>
      </w:r>
    </w:p>
    <w:p w:rsidR="009328CB" w:rsidRPr="00A258E0" w:rsidRDefault="009328CB" w:rsidP="00A2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СРЕДСТВ БЮДЖЕТА МУНИЦИПАЛЬНОГО ОБРАЗОВАНИЯ СЛЮДЯНСКИЙ РАЙОН</w:t>
      </w:r>
    </w:p>
    <w:p w:rsidR="009328CB" w:rsidRPr="00A258E0" w:rsidRDefault="00D557FC" w:rsidP="00A25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В 2015-2016 </w:t>
      </w:r>
      <w:r w:rsidR="00A258E0">
        <w:rPr>
          <w:rFonts w:ascii="Times New Roman" w:hAnsi="Times New Roman" w:cs="Times New Roman"/>
          <w:sz w:val="20"/>
          <w:szCs w:val="20"/>
        </w:rPr>
        <w:t>ГОДАХ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 </w:t>
      </w:r>
      <w:r w:rsidR="00D557FC" w:rsidRPr="00A258E0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организации, ИП)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ИНН ______________________, </w:t>
      </w:r>
      <w:proofErr w:type="spellStart"/>
      <w:r w:rsidRPr="00A258E0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A258E0">
        <w:rPr>
          <w:rFonts w:ascii="Times New Roman" w:hAnsi="Times New Roman" w:cs="Times New Roman"/>
          <w:sz w:val="20"/>
          <w:szCs w:val="20"/>
        </w:rPr>
        <w:t>. счет ___________________________________,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наименование банка _______________________________________________________,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>БИК ______________________, корр. счет ___________________________________,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вид деятельности по </w:t>
      </w:r>
      <w:hyperlink r:id="rId11" w:history="1">
        <w:r w:rsidRPr="00A258E0">
          <w:rPr>
            <w:rFonts w:ascii="Times New Roman" w:hAnsi="Times New Roman" w:cs="Times New Roman"/>
            <w:color w:val="0000FF"/>
            <w:sz w:val="20"/>
            <w:szCs w:val="20"/>
          </w:rPr>
          <w:t>ОКВЭД</w:t>
        </w:r>
      </w:hyperlink>
      <w:r w:rsidRPr="00A258E0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по договору лизинга N _____________________ </w:t>
      </w:r>
      <w:proofErr w:type="gramStart"/>
      <w:r w:rsidRPr="00A258E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258E0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заключенному </w:t>
      </w:r>
      <w:proofErr w:type="gramStart"/>
      <w:r w:rsidRPr="00A258E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258E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___________________________________________________________.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                     (наименование лизинговой компании)</w:t>
      </w:r>
    </w:p>
    <w:p w:rsidR="009328CB" w:rsidRPr="00A258E0" w:rsidRDefault="00D557FC" w:rsidP="00A258E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</w:t>
      </w:r>
      <w:r w:rsidR="009328CB" w:rsidRPr="00A25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(тыс. рублей)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30"/>
        <w:gridCol w:w="975"/>
        <w:gridCol w:w="1216"/>
        <w:gridCol w:w="872"/>
        <w:gridCol w:w="1344"/>
        <w:gridCol w:w="1240"/>
        <w:gridCol w:w="1342"/>
        <w:gridCol w:w="1340"/>
      </w:tblGrid>
      <w:tr w:rsidR="00E81BE3" w:rsidRPr="00A258E0" w:rsidTr="00E81BE3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Лизинговый платеж с учетом НДС</w:t>
            </w:r>
            <w:r w:rsidRPr="00A258E0">
              <w:rPr>
                <w:rFonts w:ascii="Times New Roman" w:hAnsi="Times New Roman" w:cs="Times New Roman"/>
              </w:rPr>
              <w:t xml:space="preserve"> </w:t>
            </w: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лизинга за один автобус, </w:t>
            </w:r>
            <w:proofErr w:type="spellStart"/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Кол-во автобусов, по договору лизинга, 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Ежемесячный лизинговый платеж по договору лизинга за кол-во автобусов, </w:t>
            </w:r>
            <w:proofErr w:type="spellStart"/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. (гр.2 хгр.3)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Кол-во месяцев уплаты лизинговых платежей</w:t>
            </w:r>
          </w:p>
        </w:tc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Расчет субсидий, необходимых для реализации договора лизинга</w:t>
            </w:r>
          </w:p>
        </w:tc>
      </w:tr>
      <w:tr w:rsidR="00E81BE3" w:rsidRPr="00A258E0" w:rsidTr="00E81BE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40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40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40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Расчет 50% затрат, связанных с уплатой лизинговых платежей (гр. 4 x 50%)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Предельный размер ежемесячных выдаваемых субсидий на 1 автобус (150 тыс. руб.)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Размер субсидии (минимальная величина между гр. 6 и гр. 7)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Годовой объем субсидии (гр.6 х гр.5)</w:t>
            </w:r>
          </w:p>
        </w:tc>
      </w:tr>
      <w:tr w:rsidR="00E81BE3" w:rsidRPr="00A258E0" w:rsidTr="00E81BE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8E3362" w:rsidP="00D5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1BE3" w:rsidRPr="00A258E0" w:rsidTr="00E81BE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BE3" w:rsidRPr="00A258E0" w:rsidTr="00E81BE3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8E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3" w:rsidRPr="00A258E0" w:rsidRDefault="00E81BE3" w:rsidP="00932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Руководитель организации ______________________________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Главный бухгалтер _____________________________________</w:t>
      </w:r>
    </w:p>
    <w:p w:rsidR="009328CB" w:rsidRPr="00A258E0" w:rsidRDefault="009328CB" w:rsidP="009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8E0">
        <w:rPr>
          <w:rFonts w:ascii="Times New Roman" w:hAnsi="Times New Roman" w:cs="Times New Roman"/>
          <w:sz w:val="20"/>
          <w:szCs w:val="20"/>
        </w:rPr>
        <w:t xml:space="preserve">    Дата __________________________________________________</w:t>
      </w:r>
    </w:p>
    <w:p w:rsidR="008E3DDF" w:rsidRPr="00A258E0" w:rsidRDefault="00FE00A9" w:rsidP="00A25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A258E0">
        <w:rPr>
          <w:rFonts w:ascii="Times New Roman" w:hAnsi="Times New Roman" w:cs="Times New Roman"/>
          <w:sz w:val="20"/>
          <w:szCs w:val="20"/>
        </w:rPr>
        <w:tab/>
      </w:r>
      <w:r w:rsidR="008E3DDF" w:rsidRPr="00A258E0">
        <w:rPr>
          <w:rFonts w:ascii="Times New Roman" w:hAnsi="Times New Roman" w:cs="Times New Roman"/>
        </w:rPr>
        <w:t xml:space="preserve">Приложение 4 </w:t>
      </w:r>
    </w:p>
    <w:p w:rsidR="009328CB" w:rsidRPr="00A258E0" w:rsidRDefault="008E3DDF" w:rsidP="008E3DDF">
      <w:pPr>
        <w:jc w:val="right"/>
        <w:rPr>
          <w:rFonts w:ascii="Times New Roman" w:hAnsi="Times New Roman" w:cs="Times New Roman"/>
        </w:rPr>
      </w:pPr>
      <w:r w:rsidRPr="00A258E0">
        <w:rPr>
          <w:rFonts w:ascii="Times New Roman" w:hAnsi="Times New Roman" w:cs="Times New Roman"/>
        </w:rPr>
        <w:t xml:space="preserve">к Положению о предоставлении субсидий из бюджета муниципального образования 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юридическим лицам, индивидуальным предпринимателя</w:t>
      </w:r>
      <w:proofErr w:type="gramStart"/>
      <w:r w:rsidRPr="00A258E0">
        <w:rPr>
          <w:rFonts w:ascii="Times New Roman" w:hAnsi="Times New Roman" w:cs="Times New Roman"/>
        </w:rPr>
        <w:t>м-</w:t>
      </w:r>
      <w:proofErr w:type="gramEnd"/>
      <w:r w:rsidRPr="00A258E0">
        <w:rPr>
          <w:rFonts w:ascii="Times New Roman" w:hAnsi="Times New Roman" w:cs="Times New Roman"/>
        </w:rPr>
        <w:t xml:space="preserve">  производителям услуг в сфере транспорта,  осуществляющим деятельность  на территории муниципального образования </w:t>
      </w:r>
      <w:proofErr w:type="spellStart"/>
      <w:r w:rsidRPr="00A258E0">
        <w:rPr>
          <w:rFonts w:ascii="Times New Roman" w:hAnsi="Times New Roman" w:cs="Times New Roman"/>
        </w:rPr>
        <w:t>Слюдянский</w:t>
      </w:r>
      <w:proofErr w:type="spellEnd"/>
      <w:r w:rsidRPr="00A258E0">
        <w:rPr>
          <w:rFonts w:ascii="Times New Roman" w:hAnsi="Times New Roman" w:cs="Times New Roman"/>
        </w:rPr>
        <w:t xml:space="preserve"> район по </w:t>
      </w:r>
      <w:proofErr w:type="spellStart"/>
      <w:r w:rsidRPr="00A258E0">
        <w:rPr>
          <w:rFonts w:ascii="Times New Roman" w:hAnsi="Times New Roman" w:cs="Times New Roman"/>
        </w:rPr>
        <w:t>межпоселенческим</w:t>
      </w:r>
      <w:proofErr w:type="spellEnd"/>
      <w:r w:rsidRPr="00A258E0">
        <w:rPr>
          <w:rFonts w:ascii="Times New Roman" w:hAnsi="Times New Roman" w:cs="Times New Roman"/>
        </w:rPr>
        <w:t xml:space="preserve"> пригородным маршрутам,  в целях </w:t>
      </w:r>
      <w:proofErr w:type="spellStart"/>
      <w:r w:rsidRPr="00A258E0">
        <w:rPr>
          <w:rFonts w:ascii="Times New Roman" w:hAnsi="Times New Roman" w:cs="Times New Roman"/>
        </w:rPr>
        <w:t>софинансирования</w:t>
      </w:r>
      <w:proofErr w:type="spellEnd"/>
      <w:r w:rsidRPr="00A258E0">
        <w:rPr>
          <w:rFonts w:ascii="Times New Roman" w:hAnsi="Times New Roman" w:cs="Times New Roman"/>
        </w:rPr>
        <w:t xml:space="preserve"> части затрат на приобретение автобусов вместимостью более </w:t>
      </w:r>
      <w:r w:rsidR="00702056">
        <w:rPr>
          <w:rFonts w:ascii="Times New Roman" w:hAnsi="Times New Roman" w:cs="Times New Roman"/>
        </w:rPr>
        <w:t>22</w:t>
      </w:r>
      <w:r w:rsidRPr="00A258E0">
        <w:rPr>
          <w:rFonts w:ascii="Times New Roman" w:hAnsi="Times New Roman" w:cs="Times New Roman"/>
        </w:rPr>
        <w:t xml:space="preserve"> мест  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1221B5" w:rsidRDefault="00F42342" w:rsidP="00F4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СЛЮДЯНСКИЙ РАЙОН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CB" w:rsidRPr="008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организациям (индивидуальным предпринимателям)  части затрат на уплату авансовых и лизинговых платежей за автобусы, получаемые ими от российских компаний  по договорам лизинга  для осуществления </w:t>
      </w:r>
      <w:proofErr w:type="spellStart"/>
      <w:r w:rsidR="008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="008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BCB" w:rsidRPr="008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пригородных  перевозок в муниципальном образовании </w:t>
      </w:r>
      <w:proofErr w:type="spellStart"/>
      <w:r w:rsidR="00833BCB" w:rsidRPr="0083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833BCB" w:rsidRPr="008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«____» ______________ 20__ г.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средств бюджета</w:t>
      </w:r>
      <w:r w:rsidR="001B1973" w:rsidRPr="001B1973">
        <w:t xml:space="preserve"> </w:t>
      </w:r>
      <w:r w:rsidR="001B1973" w:rsidRPr="001B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B1973" w:rsidRPr="001B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1B1973" w:rsidRPr="001B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Владимировича,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 именуем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Администрация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дальнейшем именуемое Получатель, с другой стороны, вместе именуемые Стороны, в соответствии с </w:t>
      </w:r>
      <w:r w:rsid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</w:t>
      </w:r>
      <w:r w:rsidR="008E3DDF" w:rsidRP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доступности, обеспечение условий для реализации</w:t>
      </w:r>
      <w:proofErr w:type="gramEnd"/>
      <w:r w:rsidR="008E3DDF" w:rsidRP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граждан муниципального образования </w:t>
      </w:r>
      <w:proofErr w:type="spellStart"/>
      <w:r w:rsidR="008E3DDF" w:rsidRP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8E3DDF" w:rsidRP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перевозках" на 2014-2018гг.</w:t>
      </w:r>
      <w:r w:rsid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</w:t>
      </w:r>
      <w:proofErr w:type="spellStart"/>
      <w:r w:rsidR="00D9532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Слюдянский</w:t>
      </w:r>
      <w:proofErr w:type="spellEnd"/>
      <w:r w:rsidR="00D95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05.11.2013 №1738 с изменениями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заключили настоящее Соглашение о нижеследующем: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47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Предметом настоящего Соглашения является предоставление субсидии из </w:t>
      </w:r>
      <w:r w:rsid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8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реализации мероприятия муниципальной программы 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удовлетворения потребностей населения муниципального района в перевозках пассажиров, повышение качества перевозок пассажиров"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уплату 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</w:t>
      </w:r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авансовых и лизинговых платежей за автобусы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__ единиц марки _________</w:t>
      </w:r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им от российских компаний  по договор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лизинга </w:t>
      </w:r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№________</w:t>
      </w:r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</w:t>
      </w:r>
      <w:proofErr w:type="spellStart"/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пригородных  перевозок в муниципальном образовании </w:t>
      </w:r>
      <w:proofErr w:type="spellStart"/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711747"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8E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="008E33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E336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E3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E3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</w:p>
    <w:p w:rsidR="00F42342" w:rsidRDefault="00711747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текущем финансовом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F42342"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322" w:rsidRDefault="00711747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авансовых платежей  в общей сумме____________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единовременным платежом,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каждую единицу автобуса;</w:t>
      </w:r>
    </w:p>
    <w:p w:rsidR="00711747" w:rsidRDefault="00711747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лизинговых платежей в общей сумме____________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равными ежемесячными долями по 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каждую единицу автобуса в течение ____ месяцев, начиная с _______месяца 2015 года.</w:t>
      </w:r>
    </w:p>
    <w:p w:rsidR="00711747" w:rsidRDefault="00711747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очередном финансовом 2016 году:</w:t>
      </w:r>
    </w:p>
    <w:p w:rsidR="00711747" w:rsidRPr="00F42342" w:rsidRDefault="00711747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 л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сумме____________ </w:t>
      </w:r>
      <w:proofErr w:type="spellStart"/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747">
        <w:t xml:space="preserve"> 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ежемесячными долями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каждую единицу автобуса 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__ месяцев, начиная с _______месяца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Субсидия предоставляется из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F423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сводной бюджетной росписью в пределах лимитов бюджетных обязательств на текущий финансовый год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</w:t>
      </w:r>
      <w:proofErr w:type="gramEnd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средств </w:t>
      </w:r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муниципального образования </w:t>
      </w:r>
      <w:proofErr w:type="spellStart"/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в соответствии с Программой.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342" w:rsidRPr="00F42342" w:rsidRDefault="00F42342" w:rsidP="00F42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2.1.1.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субсидию </w:t>
      </w:r>
      <w:r w:rsidRPr="00F423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D95322">
        <w:rPr>
          <w:rFonts w:ascii="Times New Roman" w:eastAsia="Arial" w:hAnsi="Times New Roman" w:cs="Times New Roman"/>
          <w:sz w:val="28"/>
          <w:szCs w:val="28"/>
          <w:lang w:eastAsia="ru-RU"/>
        </w:rPr>
        <w:t>счет Получателя.</w:t>
      </w:r>
      <w:r w:rsidRPr="00F423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может осуществляться частями в соответствии с кассовым планом по расходам </w:t>
      </w:r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муниципального образования </w:t>
      </w:r>
      <w:proofErr w:type="spellStart"/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D95322" w:rsidRP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20 числа месяца.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перечисления субсидии определяются в соответствии с кассовым планом на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финансовый год с учетом сроков уплаты авансовых и лизинговых платежей по договору лизинга</w:t>
      </w:r>
      <w:r w:rsidR="009D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числа месяца</w:t>
      </w:r>
      <w:r w:rsidR="00D9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342" w:rsidRPr="00F42342" w:rsidRDefault="00F42342" w:rsidP="00F42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2.1.3. При установлении факта использовании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не по целевому назначению </w:t>
      </w:r>
      <w:r w:rsidRPr="00F42342">
        <w:rPr>
          <w:rFonts w:ascii="Times New Roman" w:eastAsia="Arial" w:hAnsi="Times New Roman" w:cs="Times New Roman"/>
          <w:sz w:val="28"/>
          <w:szCs w:val="28"/>
          <w:lang w:eastAsia="ru-RU"/>
        </w:rPr>
        <w:t>в течение 30 календарных дней направляет Получателю требование о возврате субсидии.</w:t>
      </w:r>
    </w:p>
    <w:p w:rsidR="00F42342" w:rsidRPr="00F42342" w:rsidRDefault="00F42342" w:rsidP="00F42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2.1.4. Осуществляет в рамках своей компетенции, а также совместно с органами финансового контроля, </w:t>
      </w:r>
      <w:proofErr w:type="gramStart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обязательств, вытекающих из настоящего Соглашения.</w:t>
      </w:r>
    </w:p>
    <w:p w:rsidR="00F42342" w:rsidRPr="00F42342" w:rsidRDefault="00F42342" w:rsidP="00F42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Запрашивает информацию и документы, необходимые для реализации настоящего Соглашения.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Получатель:</w:t>
      </w:r>
    </w:p>
    <w:p w:rsidR="00D57032" w:rsidRPr="00D57032" w:rsidRDefault="009D5F43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Поддерживает техническую исправность полученных автобусов и эксплуатирует автобусы, полученные по договору лизинга, только  в пригородных перевозках по </w:t>
      </w:r>
      <w:proofErr w:type="spellStart"/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межпоселенческим</w:t>
      </w:r>
      <w:proofErr w:type="spellEnd"/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пригородным маршрутам, не менее 10 лет со дня получения автобуса</w:t>
      </w:r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57032" w:rsidRPr="00D57032" w:rsidRDefault="00D57032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Обеспечивает целевое и адресное использование субсидии.</w:t>
      </w:r>
    </w:p>
    <w:p w:rsidR="00D57032" w:rsidRPr="00D57032" w:rsidRDefault="00F42342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уровня </w:t>
      </w:r>
      <w:proofErr w:type="spellStart"/>
      <w:r w:rsidRP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47" w:rsidRP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="008C0368" w:rsidRP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лизинговых платежей </w:t>
      </w:r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размере </w:t>
      </w:r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т.р</w:t>
      </w:r>
      <w:proofErr w:type="spellEnd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., в том числе в 2015 году_____ </w:t>
      </w:r>
      <w:proofErr w:type="spellStart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т.р</w:t>
      </w:r>
      <w:proofErr w:type="spellEnd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Start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2016 _______ </w:t>
      </w:r>
      <w:proofErr w:type="spellStart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т.р</w:t>
      </w:r>
      <w:proofErr w:type="spellEnd"/>
      <w:r w:rsidR="00B66229"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57032" w:rsidRPr="00D57032" w:rsidRDefault="00D57032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Обеспечивает в 2016 году уплату 100% выкупной стоимости автобусов по договору лизинга.</w:t>
      </w:r>
    </w:p>
    <w:p w:rsidR="00D57032" w:rsidRPr="00D57032" w:rsidRDefault="00D57032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32">
        <w:rPr>
          <w:rFonts w:ascii="Times New Roman" w:eastAsia="Arial" w:hAnsi="Times New Roman" w:cs="Times New Roman"/>
          <w:sz w:val="28"/>
          <w:szCs w:val="28"/>
          <w:lang w:eastAsia="ru-RU"/>
        </w:rPr>
        <w:t>Обеспечивает уплату необходимых страховых платежей по договору лизинга.</w:t>
      </w:r>
    </w:p>
    <w:p w:rsidR="00B66229" w:rsidRPr="00B66229" w:rsidRDefault="008C0368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2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Перечисляет  средства полученной Субсидии на </w:t>
      </w:r>
      <w:r w:rsidR="009D5F43" w:rsidRPr="00B6622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своевременную </w:t>
      </w:r>
      <w:r w:rsidRPr="00B6622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уплату авансовых либо лизинговых платежей в сроки, не </w:t>
      </w:r>
      <w:proofErr w:type="gramStart"/>
      <w:r w:rsidRPr="00B66229">
        <w:rPr>
          <w:rFonts w:ascii="Times New Roman" w:eastAsia="Arial" w:hAnsi="Times New Roman" w:cs="Times New Roman"/>
          <w:sz w:val="28"/>
          <w:szCs w:val="28"/>
          <w:lang w:eastAsia="ru-RU"/>
        </w:rPr>
        <w:t>позднее</w:t>
      </w:r>
      <w:proofErr w:type="gramEnd"/>
      <w:r w:rsidRPr="00B6622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чем 3 рабочих дня со дня зачисления полученной Субсидии на расчетный счет Получателя.</w:t>
      </w:r>
    </w:p>
    <w:p w:rsidR="00B66229" w:rsidRPr="00B66229" w:rsidRDefault="009D5F43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229"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отчет</w:t>
      </w:r>
      <w:proofErr w:type="gramEnd"/>
      <w:r w:rsidR="00B66229"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субсидии</w:t>
      </w:r>
      <w:r w:rsidR="00F42342"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229"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декабря года, в котором предоставлялась субсидия по прилагаемой к Соглашению форме.</w:t>
      </w:r>
    </w:p>
    <w:p w:rsidR="00864173" w:rsidRPr="00B66229" w:rsidRDefault="00864173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в бюджет муниципального образования </w:t>
      </w:r>
      <w:proofErr w:type="spellStart"/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полученные Субсидии в течение 10 банковских дней со дня получения требования  Администрации о возврате в следующих случаях: изъятия лизингодателем автобусов по причине неисполнения лизингополучателем своих обязательств по договору лизинга; установления по итогам проверок, проведенных Администрацией, факта нарушения условий предоставления Субсидий.</w:t>
      </w:r>
    </w:p>
    <w:p w:rsidR="00864173" w:rsidRDefault="00864173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представить в Администрацию заверенную Получателем копии акта приема-переда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автобуса по договору лизинга</w:t>
      </w:r>
      <w:r w:rsidR="00AA3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нотариально заверенную копию договора лизинга.</w:t>
      </w:r>
    </w:p>
    <w:p w:rsidR="00B66229" w:rsidRDefault="00864173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проверку Администрацией и органами финансового контроля соблюдения им условий, целей и порядка предоставления Субсидии.</w:t>
      </w:r>
    </w:p>
    <w:p w:rsidR="00B66229" w:rsidRDefault="00F42342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обеспечить предоставление информации и документов, необходимых для реализации настоящего Соглашения.</w:t>
      </w:r>
    </w:p>
    <w:p w:rsidR="00F42342" w:rsidRPr="00B66229" w:rsidRDefault="00F42342" w:rsidP="00D57032">
      <w:pPr>
        <w:pStyle w:val="a6"/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платежных реквизитов уведомляет </w:t>
      </w:r>
      <w:r w:rsidR="00B66229"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такого изменения путем направления соответствующего письменного изве</w:t>
      </w:r>
      <w:r w:rsidR="00B66229" w:rsidRPr="00B66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подписанного Получателем в срок не позднее 15 числа месяца, в котором произошли изменения.</w:t>
      </w:r>
    </w:p>
    <w:p w:rsidR="00F42342" w:rsidRPr="00F42342" w:rsidRDefault="00F42342" w:rsidP="00D5703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неисполнение или ненадлежащее исполнение обязательств, вытекающих из настоящего Соглашения, Стороны несут ответственность, предусмотренную законодательством Российской Федерации.</w:t>
      </w:r>
    </w:p>
    <w:p w:rsidR="00F42342" w:rsidRPr="00F42342" w:rsidRDefault="00F42342" w:rsidP="00F423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ru-RU"/>
        </w:rPr>
      </w:pPr>
      <w:r w:rsidRPr="00F423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3.2.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выполнения</w:t>
      </w:r>
      <w:proofErr w:type="gramEnd"/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требования о возврате субсидии производится взыскание субсидии в порядке, установленном законодательством Российской Федерации.  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D5703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СОГЛАШЕНИЮ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Pr="00F4234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настоящее Соглашение вносятся по согласованию Сторон, путем оформления дополнительного соглашения в двух экземплярах, имеющих равную юридическую силу, по одному для каждой Стороны.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D5703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СПОРОВ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невозможности урегулирования споров и разногласий путем переговоров, споры и разногласия подлежат рассмотрению в порядке, предусмотренном законодательством Российской Федерации.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D5703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Соглашение вступает в силу со дня его подписания Сторонами и действует до исполнения Сторонами принятых на себя обязательств, в части предоставления отчета об использовании субсидии до 31 декабря текущего финансового года.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составлено на ____ листах, в двух экземплярах, включая приложения, которые являются его неотъемлемыми частями и имеют равную юридическую силу, по одному для каждой из Сторон.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ЮРИДИЧЕСКИЕ АДРЕСА И БАНКОВСКИЕ РЕКВИЗИТЫ СТОРОН</w:t>
      </w:r>
    </w:p>
    <w:p w:rsidR="00F42342" w:rsidRPr="00F42342" w:rsidRDefault="00F42342" w:rsidP="00F4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4784"/>
        <w:gridCol w:w="7"/>
        <w:gridCol w:w="4778"/>
      </w:tblGrid>
      <w:tr w:rsidR="00F42342" w:rsidRPr="00F42342" w:rsidTr="009D5F43">
        <w:tc>
          <w:tcPr>
            <w:tcW w:w="4784" w:type="dxa"/>
            <w:shd w:val="clear" w:color="auto" w:fill="auto"/>
          </w:tcPr>
          <w:p w:rsidR="00F4234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t xml:space="preserve"> </w:t>
            </w:r>
            <w:r w:rsidRPr="00D5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D5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Слюдянский</w:t>
            </w:r>
            <w:proofErr w:type="spellEnd"/>
            <w:r w:rsidRPr="00D5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2342"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F42342" w:rsidRPr="00F42342" w:rsidRDefault="00F4234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F42342" w:rsidRPr="00F42342" w:rsidRDefault="00F42342" w:rsidP="00F42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Получатель:</w:t>
            </w:r>
          </w:p>
          <w:p w:rsidR="00F42342" w:rsidRPr="00F42342" w:rsidRDefault="00F42342" w:rsidP="00F42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c>
          <w:tcPr>
            <w:tcW w:w="4784" w:type="dxa"/>
            <w:shd w:val="clear" w:color="auto" w:fill="auto"/>
          </w:tcPr>
          <w:p w:rsidR="00D57032" w:rsidRPr="00F42342" w:rsidRDefault="00D57032" w:rsidP="00D23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Юридический адрес: 665904 Иркутская область,  г. </w:t>
            </w:r>
            <w:proofErr w:type="spell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Слюдянка</w:t>
            </w:r>
            <w:proofErr w:type="spell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proofErr w:type="spell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Ржанова</w:t>
            </w:r>
            <w:proofErr w:type="spell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</w:t>
            </w:r>
          </w:p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4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(наименование главного администратора доходов (далее – </w:t>
            </w:r>
            <w:proofErr w:type="gramStart"/>
            <w:r w:rsidRPr="00F4234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ГАД</w:t>
            </w:r>
            <w:proofErr w:type="gramEnd"/>
            <w:r w:rsidRPr="00F42342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))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c>
          <w:tcPr>
            <w:tcW w:w="4784" w:type="dxa"/>
            <w:shd w:val="clear" w:color="auto" w:fill="auto"/>
          </w:tcPr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 (</w:t>
            </w:r>
            <w:proofErr w:type="gram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</w:t>
            </w:r>
            <w:proofErr w:type="gram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</w:t>
            </w:r>
            <w:r w:rsidRPr="00F4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3837045154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c>
          <w:tcPr>
            <w:tcW w:w="4784" w:type="dxa"/>
            <w:shd w:val="clear" w:color="auto" w:fill="auto"/>
          </w:tcPr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(</w:t>
            </w:r>
            <w:proofErr w:type="gram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ГАД</w:t>
            </w:r>
            <w:proofErr w:type="gram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</w:t>
            </w:r>
            <w:r w:rsidRPr="00F4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381001001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rPr>
          <w:trHeight w:val="906"/>
        </w:trPr>
        <w:tc>
          <w:tcPr>
            <w:tcW w:w="4784" w:type="dxa"/>
            <w:shd w:val="clear" w:color="auto" w:fill="auto"/>
          </w:tcPr>
          <w:p w:rsidR="00D5703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КБК (для федеральных средств код цели 260) 90020202009050000151</w:t>
            </w:r>
          </w:p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042520001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КБК (для средств областного бюджета)  90020202009050000151 УФК по Иркутской области  (Администрация муниципального образования </w:t>
            </w:r>
            <w:proofErr w:type="spell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Слюдянский</w:t>
            </w:r>
            <w:proofErr w:type="spell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район)</w:t>
            </w:r>
          </w:p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лицевого счета (</w:t>
            </w:r>
            <w:proofErr w:type="gram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</w:t>
            </w:r>
            <w:proofErr w:type="gram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04343204210</w:t>
            </w:r>
          </w:p>
        </w:tc>
        <w:tc>
          <w:tcPr>
            <w:tcW w:w="4778" w:type="dxa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/счет для зачисления МБТ 40101810900000010001</w:t>
            </w:r>
          </w:p>
          <w:p w:rsidR="00D57032" w:rsidRPr="00F42342" w:rsidRDefault="00D57032" w:rsidP="00D2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ОКТМО </w:t>
            </w:r>
            <w:r w:rsidRPr="00F42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25634000</w:t>
            </w:r>
          </w:p>
        </w:tc>
        <w:tc>
          <w:tcPr>
            <w:tcW w:w="4778" w:type="dxa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8" w:type="dxa"/>
          </w:tcPr>
          <w:p w:rsidR="00D57032" w:rsidRPr="00F42342" w:rsidRDefault="00D57032" w:rsidP="00F4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Pr="00F42342" w:rsidRDefault="00D57032" w:rsidP="00D5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_/_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Должиков</w:t>
            </w:r>
            <w:proofErr w:type="spellEnd"/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</w:p>
        </w:tc>
        <w:tc>
          <w:tcPr>
            <w:tcW w:w="4778" w:type="dxa"/>
          </w:tcPr>
          <w:p w:rsidR="00D57032" w:rsidRPr="00F42342" w:rsidRDefault="00D57032" w:rsidP="00D5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</w:t>
            </w: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    </w:t>
            </w:r>
            <w:r w:rsidRPr="00F423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______/   __/</w:t>
            </w: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4234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      подпись                                 ФИО</w:t>
            </w:r>
          </w:p>
        </w:tc>
        <w:tc>
          <w:tcPr>
            <w:tcW w:w="4778" w:type="dxa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4234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              подпись                                   ФИО</w:t>
            </w: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14"/>
        </w:trPr>
        <w:tc>
          <w:tcPr>
            <w:tcW w:w="4791" w:type="dxa"/>
            <w:gridSpan w:val="2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8" w:type="dxa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4234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МП</w:t>
            </w:r>
          </w:p>
        </w:tc>
        <w:tc>
          <w:tcPr>
            <w:tcW w:w="4778" w:type="dxa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57032" w:rsidRPr="00F42342" w:rsidTr="009D5F43">
        <w:tblPrEx>
          <w:tblLook w:val="01E0" w:firstRow="1" w:lastRow="1" w:firstColumn="1" w:lastColumn="1" w:noHBand="0" w:noVBand="0"/>
        </w:tblPrEx>
        <w:trPr>
          <w:cantSplit/>
          <w:trHeight w:val="32"/>
        </w:trPr>
        <w:tc>
          <w:tcPr>
            <w:tcW w:w="4791" w:type="dxa"/>
            <w:gridSpan w:val="2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78" w:type="dxa"/>
          </w:tcPr>
          <w:p w:rsidR="00D57032" w:rsidRPr="00F42342" w:rsidRDefault="00D57032" w:rsidP="00F42342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17416" w:rsidRDefault="00617416" w:rsidP="009328CB"/>
    <w:p w:rsidR="00FE00A9" w:rsidRPr="008E3362" w:rsidRDefault="00FE00A9" w:rsidP="00FE00A9">
      <w:pPr>
        <w:ind w:left="3540" w:firstLine="708"/>
        <w:rPr>
          <w:rFonts w:ascii="Times New Roman" w:hAnsi="Times New Roman" w:cs="Times New Roman"/>
          <w:b/>
        </w:rPr>
      </w:pPr>
      <w:r w:rsidRPr="008E3362">
        <w:rPr>
          <w:rFonts w:ascii="Times New Roman" w:hAnsi="Times New Roman" w:cs="Times New Roman"/>
          <w:b/>
        </w:rPr>
        <w:t>Приложение</w:t>
      </w:r>
    </w:p>
    <w:p w:rsidR="00FE00A9" w:rsidRPr="008E3362" w:rsidRDefault="00FE00A9" w:rsidP="00FE00A9">
      <w:pPr>
        <w:ind w:left="3540" w:firstLine="708"/>
        <w:rPr>
          <w:rFonts w:ascii="Times New Roman" w:hAnsi="Times New Roman" w:cs="Times New Roman"/>
          <w:b/>
        </w:rPr>
      </w:pPr>
      <w:r w:rsidRPr="008E3362">
        <w:rPr>
          <w:rFonts w:ascii="Times New Roman" w:hAnsi="Times New Roman" w:cs="Times New Roman"/>
          <w:b/>
        </w:rPr>
        <w:t xml:space="preserve"> к Соглашению о предоставлении субсидии</w:t>
      </w:r>
    </w:p>
    <w:p w:rsidR="00FE00A9" w:rsidRPr="008E3362" w:rsidRDefault="00FE00A9" w:rsidP="0085536D">
      <w:pPr>
        <w:ind w:left="1416" w:firstLine="708"/>
        <w:rPr>
          <w:rFonts w:ascii="Times New Roman" w:hAnsi="Times New Roman" w:cs="Times New Roman"/>
          <w:b/>
        </w:rPr>
      </w:pPr>
    </w:p>
    <w:p w:rsidR="0085536D" w:rsidRPr="008E3362" w:rsidRDefault="001221B5" w:rsidP="0085536D">
      <w:pPr>
        <w:ind w:left="1416" w:firstLine="708"/>
        <w:rPr>
          <w:rFonts w:ascii="Times New Roman" w:hAnsi="Times New Roman" w:cs="Times New Roman"/>
          <w:b/>
        </w:rPr>
      </w:pPr>
      <w:r w:rsidRPr="008E3362">
        <w:rPr>
          <w:rFonts w:ascii="Times New Roman" w:hAnsi="Times New Roman" w:cs="Times New Roman"/>
          <w:b/>
        </w:rPr>
        <w:t xml:space="preserve">Отчет об использовании субсидии </w:t>
      </w:r>
    </w:p>
    <w:p w:rsidR="00FE00A9" w:rsidRPr="008E3362" w:rsidRDefault="00FE00A9" w:rsidP="0085536D">
      <w:pPr>
        <w:ind w:left="1416" w:firstLine="708"/>
        <w:rPr>
          <w:rFonts w:ascii="Times New Roman" w:hAnsi="Times New Roman" w:cs="Times New Roman"/>
          <w:b/>
        </w:rPr>
      </w:pPr>
      <w:r w:rsidRPr="008E3362">
        <w:rPr>
          <w:rFonts w:ascii="Times New Roman" w:hAnsi="Times New Roman" w:cs="Times New Roman"/>
          <w:b/>
        </w:rPr>
        <w:t>За ___________________ год</w:t>
      </w:r>
    </w:p>
    <w:p w:rsidR="001221B5" w:rsidRPr="008E3362" w:rsidRDefault="0085536D" w:rsidP="0085536D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по Соглашению №__________ </w:t>
      </w:r>
      <w:proofErr w:type="gramStart"/>
      <w:r w:rsidRPr="008E3362">
        <w:rPr>
          <w:rFonts w:ascii="Times New Roman" w:hAnsi="Times New Roman" w:cs="Times New Roman"/>
        </w:rPr>
        <w:t>от</w:t>
      </w:r>
      <w:proofErr w:type="gramEnd"/>
      <w:r w:rsidRPr="008E3362">
        <w:rPr>
          <w:rFonts w:ascii="Times New Roman" w:hAnsi="Times New Roman" w:cs="Times New Roman"/>
        </w:rPr>
        <w:t xml:space="preserve"> ________   </w:t>
      </w:r>
      <w:proofErr w:type="gramStart"/>
      <w:r w:rsidRPr="008E3362">
        <w:rPr>
          <w:rFonts w:ascii="Times New Roman" w:hAnsi="Times New Roman" w:cs="Times New Roman"/>
        </w:rPr>
        <w:t>о</w:t>
      </w:r>
      <w:proofErr w:type="gramEnd"/>
      <w:r w:rsidRPr="008E3362">
        <w:rPr>
          <w:rFonts w:ascii="Times New Roman" w:hAnsi="Times New Roman" w:cs="Times New Roman"/>
        </w:rPr>
        <w:t xml:space="preserve"> предоставлении субсидии из бюджета муниципального образования </w:t>
      </w:r>
      <w:proofErr w:type="spellStart"/>
      <w:r w:rsidRPr="008E3362">
        <w:rPr>
          <w:rFonts w:ascii="Times New Roman" w:hAnsi="Times New Roman" w:cs="Times New Roman"/>
        </w:rPr>
        <w:t>Слюдянский</w:t>
      </w:r>
      <w:proofErr w:type="spellEnd"/>
      <w:r w:rsidRPr="008E3362">
        <w:rPr>
          <w:rFonts w:ascii="Times New Roman" w:hAnsi="Times New Roman" w:cs="Times New Roman"/>
        </w:rPr>
        <w:t xml:space="preserve"> район на финансовое обеспечение (возмещение) организациям (индивидуальным предпринимателям)  части затрат на уплату авансовых и лизинговых платежей за автобусы, получаемые ими от российских компаний  по договорам лизинга  для осуществления </w:t>
      </w:r>
      <w:proofErr w:type="spellStart"/>
      <w:r w:rsidRPr="008E3362">
        <w:rPr>
          <w:rFonts w:ascii="Times New Roman" w:hAnsi="Times New Roman" w:cs="Times New Roman"/>
        </w:rPr>
        <w:t>межпоселенческих</w:t>
      </w:r>
      <w:proofErr w:type="spellEnd"/>
      <w:r w:rsidRPr="008E3362">
        <w:rPr>
          <w:rFonts w:ascii="Times New Roman" w:hAnsi="Times New Roman" w:cs="Times New Roman"/>
        </w:rPr>
        <w:t xml:space="preserve"> пригородных  перевозок в муниципальном образовании </w:t>
      </w:r>
      <w:proofErr w:type="spellStart"/>
      <w:r w:rsidRPr="008E3362">
        <w:rPr>
          <w:rFonts w:ascii="Times New Roman" w:hAnsi="Times New Roman" w:cs="Times New Roman"/>
        </w:rPr>
        <w:t>Слюдянский</w:t>
      </w:r>
      <w:proofErr w:type="spellEnd"/>
      <w:r w:rsidRPr="008E3362">
        <w:rPr>
          <w:rFonts w:ascii="Times New Roman" w:hAnsi="Times New Roman" w:cs="Times New Roman"/>
        </w:rPr>
        <w:t xml:space="preserve"> район  </w:t>
      </w:r>
    </w:p>
    <w:p w:rsidR="0085536D" w:rsidRPr="008E3362" w:rsidRDefault="00FE00A9" w:rsidP="0085536D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>Получатель субсидии:___________________________________________________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966"/>
        <w:gridCol w:w="1216"/>
        <w:gridCol w:w="1360"/>
        <w:gridCol w:w="1216"/>
        <w:gridCol w:w="1216"/>
        <w:gridCol w:w="1019"/>
        <w:gridCol w:w="1360"/>
      </w:tblGrid>
      <w:tr w:rsidR="00170808" w:rsidRPr="008E3362" w:rsidTr="00704F79">
        <w:tc>
          <w:tcPr>
            <w:tcW w:w="9571" w:type="dxa"/>
            <w:gridSpan w:val="8"/>
          </w:tcPr>
          <w:p w:rsidR="00170808" w:rsidRPr="008E3362" w:rsidRDefault="00170808" w:rsidP="00FE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62">
              <w:rPr>
                <w:rFonts w:ascii="Times New Roman" w:hAnsi="Times New Roman" w:cs="Times New Roman"/>
                <w:b/>
              </w:rPr>
              <w:t xml:space="preserve">Получено средств из бюджета  субсидии, </w:t>
            </w:r>
            <w:r w:rsidR="00FE00A9" w:rsidRPr="008E3362">
              <w:rPr>
                <w:rFonts w:ascii="Times New Roman" w:hAnsi="Times New Roman" w:cs="Times New Roman"/>
                <w:b/>
              </w:rPr>
              <w:t xml:space="preserve"> всего, из них:</w:t>
            </w:r>
          </w:p>
        </w:tc>
      </w:tr>
      <w:tr w:rsidR="00170808" w:rsidRPr="008E3362" w:rsidTr="00170808">
        <w:tc>
          <w:tcPr>
            <w:tcW w:w="3432" w:type="dxa"/>
            <w:gridSpan w:val="3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Для уплаты авансового платежа</w:t>
            </w:r>
          </w:p>
        </w:tc>
        <w:tc>
          <w:tcPr>
            <w:tcW w:w="3784" w:type="dxa"/>
            <w:gridSpan w:val="3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Для уплаты лизинговых платежей</w:t>
            </w:r>
          </w:p>
        </w:tc>
        <w:tc>
          <w:tcPr>
            <w:tcW w:w="2355" w:type="dxa"/>
            <w:gridSpan w:val="2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Итого, сумма</w:t>
            </w:r>
          </w:p>
        </w:tc>
      </w:tr>
      <w:tr w:rsidR="00170808" w:rsidRPr="008E3362" w:rsidTr="00170808">
        <w:tc>
          <w:tcPr>
            <w:tcW w:w="1225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Дата зачисления на счет Получателя</w:t>
            </w:r>
          </w:p>
        </w:tc>
        <w:tc>
          <w:tcPr>
            <w:tcW w:w="982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Сумма платежа, руб.</w:t>
            </w:r>
          </w:p>
        </w:tc>
        <w:tc>
          <w:tcPr>
            <w:tcW w:w="1225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№ и дата платежного поручения</w:t>
            </w:r>
          </w:p>
        </w:tc>
        <w:tc>
          <w:tcPr>
            <w:tcW w:w="1332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Дата зачисления на счет Получателя</w:t>
            </w:r>
          </w:p>
        </w:tc>
        <w:tc>
          <w:tcPr>
            <w:tcW w:w="1226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Сумма платежа, руб.</w:t>
            </w:r>
          </w:p>
        </w:tc>
        <w:tc>
          <w:tcPr>
            <w:tcW w:w="1226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№ и дата платежного поручения</w:t>
            </w:r>
          </w:p>
        </w:tc>
        <w:tc>
          <w:tcPr>
            <w:tcW w:w="2355" w:type="dxa"/>
            <w:gridSpan w:val="2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</w:tr>
      <w:tr w:rsidR="00170808" w:rsidRPr="008E3362" w:rsidTr="00170808">
        <w:tc>
          <w:tcPr>
            <w:tcW w:w="1225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:rsidR="00170808" w:rsidRPr="008E3362" w:rsidRDefault="00170808" w:rsidP="0085536D">
            <w:pPr>
              <w:rPr>
                <w:rFonts w:ascii="Times New Roman" w:hAnsi="Times New Roman" w:cs="Times New Roman"/>
              </w:rPr>
            </w:pPr>
          </w:p>
        </w:tc>
      </w:tr>
      <w:tr w:rsidR="00170808" w:rsidRPr="008E3362" w:rsidTr="004B76F2">
        <w:tc>
          <w:tcPr>
            <w:tcW w:w="9571" w:type="dxa"/>
            <w:gridSpan w:val="8"/>
          </w:tcPr>
          <w:p w:rsidR="00170808" w:rsidRPr="008E3362" w:rsidRDefault="00170808" w:rsidP="00FE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62">
              <w:rPr>
                <w:rFonts w:ascii="Times New Roman" w:hAnsi="Times New Roman" w:cs="Times New Roman"/>
                <w:b/>
              </w:rPr>
              <w:t>Перечислено по договору лизинга  лизингодателю, всего</w:t>
            </w:r>
            <w:r w:rsidR="00FE00A9" w:rsidRPr="008E3362">
              <w:rPr>
                <w:rFonts w:ascii="Times New Roman" w:hAnsi="Times New Roman" w:cs="Times New Roman"/>
                <w:b/>
              </w:rPr>
              <w:t>, из них:</w:t>
            </w:r>
          </w:p>
        </w:tc>
      </w:tr>
      <w:tr w:rsidR="00170808" w:rsidRPr="008E3362" w:rsidTr="00170808">
        <w:tc>
          <w:tcPr>
            <w:tcW w:w="4764" w:type="dxa"/>
            <w:gridSpan w:val="4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Авансовых платежей</w:t>
            </w:r>
          </w:p>
        </w:tc>
        <w:tc>
          <w:tcPr>
            <w:tcW w:w="4807" w:type="dxa"/>
            <w:gridSpan w:val="4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Лизинговых платежей</w:t>
            </w:r>
          </w:p>
        </w:tc>
      </w:tr>
      <w:tr w:rsidR="00170808" w:rsidRPr="008E3362" w:rsidTr="00170808">
        <w:tc>
          <w:tcPr>
            <w:tcW w:w="1225" w:type="dxa"/>
            <w:vMerge w:val="restart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№ и дата платежного поручения</w:t>
            </w:r>
          </w:p>
        </w:tc>
        <w:tc>
          <w:tcPr>
            <w:tcW w:w="982" w:type="dxa"/>
            <w:vMerge w:val="restart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Сумма платежа, руб.</w:t>
            </w:r>
          </w:p>
        </w:tc>
        <w:tc>
          <w:tcPr>
            <w:tcW w:w="2557" w:type="dxa"/>
            <w:gridSpan w:val="2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 xml:space="preserve"> Из них</w:t>
            </w:r>
          </w:p>
        </w:tc>
        <w:tc>
          <w:tcPr>
            <w:tcW w:w="1226" w:type="dxa"/>
            <w:vMerge w:val="restart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№ и дата платежного поручения</w:t>
            </w:r>
          </w:p>
        </w:tc>
        <w:tc>
          <w:tcPr>
            <w:tcW w:w="1226" w:type="dxa"/>
            <w:vMerge w:val="restart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Сумма платежа, руб.</w:t>
            </w:r>
          </w:p>
        </w:tc>
        <w:tc>
          <w:tcPr>
            <w:tcW w:w="2355" w:type="dxa"/>
            <w:gridSpan w:val="2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Из них:</w:t>
            </w:r>
          </w:p>
        </w:tc>
      </w:tr>
      <w:tr w:rsidR="00170808" w:rsidRPr="008E3362" w:rsidTr="00170808">
        <w:tc>
          <w:tcPr>
            <w:tcW w:w="1225" w:type="dxa"/>
            <w:vMerge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Средств субсидии</w:t>
            </w:r>
          </w:p>
        </w:tc>
        <w:tc>
          <w:tcPr>
            <w:tcW w:w="1332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Собственных средств Получателя</w:t>
            </w:r>
          </w:p>
        </w:tc>
        <w:tc>
          <w:tcPr>
            <w:tcW w:w="1226" w:type="dxa"/>
            <w:vMerge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Средств субсидии</w:t>
            </w:r>
          </w:p>
        </w:tc>
        <w:tc>
          <w:tcPr>
            <w:tcW w:w="1332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>Собственных средств Получателя</w:t>
            </w:r>
          </w:p>
        </w:tc>
      </w:tr>
      <w:tr w:rsidR="00170808" w:rsidRPr="008E3362" w:rsidTr="00170808">
        <w:tc>
          <w:tcPr>
            <w:tcW w:w="1225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</w:tr>
      <w:tr w:rsidR="00170808" w:rsidRPr="008E3362" w:rsidTr="00F54C55">
        <w:tc>
          <w:tcPr>
            <w:tcW w:w="9571" w:type="dxa"/>
            <w:gridSpan w:val="8"/>
          </w:tcPr>
          <w:p w:rsidR="00170808" w:rsidRPr="008E3362" w:rsidRDefault="00170808" w:rsidP="00FE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62">
              <w:rPr>
                <w:rFonts w:ascii="Times New Roman" w:hAnsi="Times New Roman" w:cs="Times New Roman"/>
                <w:b/>
              </w:rPr>
              <w:t>Остаток средств неиспользованной субсидии</w:t>
            </w:r>
            <w:proofErr w:type="gramStart"/>
            <w:r w:rsidRPr="008E336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E3362"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</w:tr>
      <w:tr w:rsidR="00170808" w:rsidRPr="008E3362" w:rsidTr="00342E55">
        <w:tc>
          <w:tcPr>
            <w:tcW w:w="3432" w:type="dxa"/>
            <w:gridSpan w:val="3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t xml:space="preserve"> В том числе, предоставленных </w:t>
            </w:r>
            <w:r w:rsidRPr="008E3362">
              <w:rPr>
                <w:rFonts w:ascii="Times New Roman" w:hAnsi="Times New Roman" w:cs="Times New Roman"/>
              </w:rPr>
              <w:lastRenderedPageBreak/>
              <w:t>для уплаты авансовых платежей, руб.</w:t>
            </w:r>
          </w:p>
        </w:tc>
        <w:tc>
          <w:tcPr>
            <w:tcW w:w="3784" w:type="dxa"/>
            <w:gridSpan w:val="3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lastRenderedPageBreak/>
              <w:t xml:space="preserve">В том числе предоставленных для </w:t>
            </w:r>
            <w:r w:rsidRPr="008E3362">
              <w:rPr>
                <w:rFonts w:ascii="Times New Roman" w:hAnsi="Times New Roman" w:cs="Times New Roman"/>
              </w:rPr>
              <w:lastRenderedPageBreak/>
              <w:t>уплаты лизинговых платежей, руб.</w:t>
            </w:r>
          </w:p>
        </w:tc>
        <w:tc>
          <w:tcPr>
            <w:tcW w:w="2355" w:type="dxa"/>
            <w:gridSpan w:val="2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  <w:r w:rsidRPr="008E3362">
              <w:rPr>
                <w:rFonts w:ascii="Times New Roman" w:hAnsi="Times New Roman" w:cs="Times New Roman"/>
              </w:rPr>
              <w:lastRenderedPageBreak/>
              <w:t>Итого, сумма, руб.</w:t>
            </w:r>
          </w:p>
        </w:tc>
      </w:tr>
      <w:tr w:rsidR="00170808" w:rsidRPr="008E3362" w:rsidTr="00342E55">
        <w:tc>
          <w:tcPr>
            <w:tcW w:w="3432" w:type="dxa"/>
            <w:gridSpan w:val="3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gridSpan w:val="3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:rsidR="00170808" w:rsidRPr="008E3362" w:rsidRDefault="00170808" w:rsidP="00D2353C">
            <w:pPr>
              <w:rPr>
                <w:rFonts w:ascii="Times New Roman" w:hAnsi="Times New Roman" w:cs="Times New Roman"/>
              </w:rPr>
            </w:pPr>
          </w:p>
        </w:tc>
      </w:tr>
    </w:tbl>
    <w:p w:rsidR="00170808" w:rsidRPr="008E3362" w:rsidRDefault="00170808" w:rsidP="00170808">
      <w:pPr>
        <w:rPr>
          <w:rFonts w:ascii="Times New Roman" w:hAnsi="Times New Roman" w:cs="Times New Roman"/>
          <w:b/>
        </w:rPr>
      </w:pPr>
      <w:proofErr w:type="spellStart"/>
      <w:r w:rsidRPr="008E3362">
        <w:rPr>
          <w:rFonts w:ascii="Times New Roman" w:hAnsi="Times New Roman" w:cs="Times New Roman"/>
          <w:b/>
        </w:rPr>
        <w:t>Справочно</w:t>
      </w:r>
      <w:proofErr w:type="spellEnd"/>
      <w:r w:rsidRPr="008E3362">
        <w:rPr>
          <w:rFonts w:ascii="Times New Roman" w:hAnsi="Times New Roman" w:cs="Times New Roman"/>
          <w:b/>
        </w:rPr>
        <w:t xml:space="preserve">: </w:t>
      </w:r>
    </w:p>
    <w:p w:rsidR="00170808" w:rsidRPr="008E3362" w:rsidRDefault="00170808" w:rsidP="00170808">
      <w:pPr>
        <w:ind w:left="750"/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>1. Сумма  авансового  платежа  по договору лизинга</w:t>
      </w:r>
      <w:proofErr w:type="gramStart"/>
      <w:r w:rsidRPr="008E3362">
        <w:rPr>
          <w:rFonts w:ascii="Times New Roman" w:hAnsi="Times New Roman" w:cs="Times New Roman"/>
        </w:rPr>
        <w:t xml:space="preserve"> ,</w:t>
      </w:r>
      <w:proofErr w:type="gramEnd"/>
      <w:r w:rsidRPr="008E3362">
        <w:rPr>
          <w:rFonts w:ascii="Times New Roman" w:hAnsi="Times New Roman" w:cs="Times New Roman"/>
        </w:rPr>
        <w:t xml:space="preserve"> </w:t>
      </w:r>
      <w:proofErr w:type="spellStart"/>
      <w:r w:rsidRPr="008E3362">
        <w:rPr>
          <w:rFonts w:ascii="Times New Roman" w:hAnsi="Times New Roman" w:cs="Times New Roman"/>
        </w:rPr>
        <w:t>руб</w:t>
      </w:r>
      <w:proofErr w:type="spellEnd"/>
      <w:r w:rsidRPr="008E3362">
        <w:rPr>
          <w:rFonts w:ascii="Times New Roman" w:hAnsi="Times New Roman" w:cs="Times New Roman"/>
        </w:rPr>
        <w:t xml:space="preserve">  _________________________________________________________.</w:t>
      </w:r>
    </w:p>
    <w:p w:rsidR="00170808" w:rsidRPr="008E3362" w:rsidRDefault="00170808" w:rsidP="00170808">
      <w:pPr>
        <w:ind w:firstLine="708"/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2. Сумма фактически произведенного авансового платежа, руб.  _______________.</w:t>
      </w:r>
    </w:p>
    <w:p w:rsidR="0085536D" w:rsidRPr="008E3362" w:rsidRDefault="00170808" w:rsidP="00170808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 </w:t>
      </w:r>
    </w:p>
    <w:p w:rsidR="00D557FC" w:rsidRPr="008E3362" w:rsidRDefault="00170808" w:rsidP="00170808">
      <w:pPr>
        <w:ind w:firstLine="708"/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3.</w:t>
      </w:r>
      <w:proofErr w:type="gramStart"/>
      <w:r w:rsidRPr="008E3362">
        <w:rPr>
          <w:rFonts w:ascii="Times New Roman" w:hAnsi="Times New Roman" w:cs="Times New Roman"/>
        </w:rPr>
        <w:t xml:space="preserve">С </w:t>
      </w:r>
      <w:proofErr w:type="spellStart"/>
      <w:r w:rsidR="00D557FC" w:rsidRPr="008E3362">
        <w:rPr>
          <w:rFonts w:ascii="Times New Roman" w:hAnsi="Times New Roman" w:cs="Times New Roman"/>
        </w:rPr>
        <w:t>умма</w:t>
      </w:r>
      <w:proofErr w:type="spellEnd"/>
      <w:proofErr w:type="gramEnd"/>
      <w:r w:rsidR="00D557FC" w:rsidRPr="008E3362">
        <w:rPr>
          <w:rFonts w:ascii="Times New Roman" w:hAnsi="Times New Roman" w:cs="Times New Roman"/>
        </w:rPr>
        <w:t xml:space="preserve">  лизингового  платежа  в  соответствии с графиком платежей по</w:t>
      </w:r>
    </w:p>
    <w:p w:rsidR="00D557FC" w:rsidRPr="008E3362" w:rsidRDefault="00D557FC" w:rsidP="00D557FC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>договору лизинга</w:t>
      </w:r>
      <w:r w:rsidR="00170808" w:rsidRPr="008E3362">
        <w:rPr>
          <w:rFonts w:ascii="Times New Roman" w:hAnsi="Times New Roman" w:cs="Times New Roman"/>
        </w:rPr>
        <w:t>, руб.</w:t>
      </w:r>
      <w:r w:rsidRPr="008E3362">
        <w:rPr>
          <w:rFonts w:ascii="Times New Roman" w:hAnsi="Times New Roman" w:cs="Times New Roman"/>
        </w:rPr>
        <w:t xml:space="preserve"> _________________________________________________________.</w:t>
      </w:r>
    </w:p>
    <w:p w:rsidR="00D557FC" w:rsidRPr="008E3362" w:rsidRDefault="00170808" w:rsidP="00D557FC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             4. </w:t>
      </w:r>
      <w:r w:rsidR="00D557FC" w:rsidRPr="008E3362">
        <w:rPr>
          <w:rFonts w:ascii="Times New Roman" w:hAnsi="Times New Roman" w:cs="Times New Roman"/>
        </w:rPr>
        <w:t>Сумма фактически произведенного лизингового платежа</w:t>
      </w:r>
      <w:proofErr w:type="gramStart"/>
      <w:r w:rsidR="00D557FC" w:rsidRPr="008E3362">
        <w:rPr>
          <w:rFonts w:ascii="Times New Roman" w:hAnsi="Times New Roman" w:cs="Times New Roman"/>
        </w:rPr>
        <w:t xml:space="preserve"> </w:t>
      </w:r>
      <w:r w:rsidRPr="008E3362">
        <w:rPr>
          <w:rFonts w:ascii="Times New Roman" w:hAnsi="Times New Roman" w:cs="Times New Roman"/>
        </w:rPr>
        <w:t>,</w:t>
      </w:r>
      <w:proofErr w:type="gramEnd"/>
      <w:r w:rsidRPr="008E3362">
        <w:rPr>
          <w:rFonts w:ascii="Times New Roman" w:hAnsi="Times New Roman" w:cs="Times New Roman"/>
        </w:rPr>
        <w:t xml:space="preserve"> руб.</w:t>
      </w:r>
      <w:r w:rsidR="00D557FC" w:rsidRPr="008E3362">
        <w:rPr>
          <w:rFonts w:ascii="Times New Roman" w:hAnsi="Times New Roman" w:cs="Times New Roman"/>
        </w:rPr>
        <w:t>_______________.</w:t>
      </w:r>
    </w:p>
    <w:p w:rsidR="00D557FC" w:rsidRPr="008E3362" w:rsidRDefault="00170808" w:rsidP="00D557FC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             5. </w:t>
      </w:r>
      <w:r w:rsidR="00D557FC" w:rsidRPr="008E3362">
        <w:rPr>
          <w:rFonts w:ascii="Times New Roman" w:hAnsi="Times New Roman" w:cs="Times New Roman"/>
        </w:rPr>
        <w:t>В том числе НДС</w:t>
      </w:r>
      <w:r w:rsidRPr="008E3362">
        <w:rPr>
          <w:rFonts w:ascii="Times New Roman" w:hAnsi="Times New Roman" w:cs="Times New Roman"/>
        </w:rPr>
        <w:t>, руб.</w:t>
      </w:r>
      <w:r w:rsidR="00D557FC" w:rsidRPr="008E3362">
        <w:rPr>
          <w:rFonts w:ascii="Times New Roman" w:hAnsi="Times New Roman" w:cs="Times New Roman"/>
        </w:rPr>
        <w:t xml:space="preserve"> ___________________________________________________.</w:t>
      </w:r>
    </w:p>
    <w:p w:rsidR="00D557FC" w:rsidRPr="008E3362" w:rsidRDefault="00D557FC" w:rsidP="00D557FC">
      <w:pPr>
        <w:rPr>
          <w:rFonts w:ascii="Times New Roman" w:hAnsi="Times New Roman" w:cs="Times New Roman"/>
        </w:rPr>
      </w:pPr>
    </w:p>
    <w:p w:rsidR="00FE00A9" w:rsidRPr="008E3362" w:rsidRDefault="00D557FC" w:rsidP="00FE00A9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</w:t>
      </w:r>
      <w:r w:rsidR="00FE00A9" w:rsidRPr="008E3362">
        <w:rPr>
          <w:rFonts w:ascii="Times New Roman" w:hAnsi="Times New Roman" w:cs="Times New Roman"/>
        </w:rPr>
        <w:t>Руководитель организации ______________________________</w:t>
      </w:r>
    </w:p>
    <w:p w:rsidR="00FE00A9" w:rsidRPr="008E3362" w:rsidRDefault="00FE00A9" w:rsidP="00FE00A9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 Главный бухгалтер _____________________________________</w:t>
      </w:r>
    </w:p>
    <w:p w:rsidR="00FE00A9" w:rsidRPr="008E3362" w:rsidRDefault="00FE00A9" w:rsidP="00FE00A9">
      <w:pPr>
        <w:rPr>
          <w:rFonts w:ascii="Times New Roman" w:hAnsi="Times New Roman" w:cs="Times New Roman"/>
        </w:rPr>
      </w:pPr>
      <w:r w:rsidRPr="008E3362">
        <w:rPr>
          <w:rFonts w:ascii="Times New Roman" w:hAnsi="Times New Roman" w:cs="Times New Roman"/>
        </w:rPr>
        <w:t xml:space="preserve">    Дата __________________________________________________</w:t>
      </w:r>
    </w:p>
    <w:p w:rsidR="00D557FC" w:rsidRPr="009328CB" w:rsidRDefault="00FE00A9" w:rsidP="00FE00A9">
      <w:pPr>
        <w:sectPr w:rsidR="00D557FC" w:rsidRPr="009328CB" w:rsidSect="009D5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</w:t>
      </w:r>
      <w:r w:rsidR="00D557FC">
        <w:t xml:space="preserve">                            </w:t>
      </w:r>
    </w:p>
    <w:p w:rsidR="00D41281" w:rsidRDefault="00D41281" w:rsidP="008E3362">
      <w:pPr>
        <w:pStyle w:val="ConsPlusNormal"/>
        <w:jc w:val="both"/>
      </w:pPr>
    </w:p>
    <w:sectPr w:rsidR="00D41281" w:rsidSect="009D5F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E0C"/>
    <w:multiLevelType w:val="multilevel"/>
    <w:tmpl w:val="D69E01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1">
    <w:nsid w:val="13B83179"/>
    <w:multiLevelType w:val="hybridMultilevel"/>
    <w:tmpl w:val="3C74B1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F130D1"/>
    <w:multiLevelType w:val="hybridMultilevel"/>
    <w:tmpl w:val="D842F9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E346C3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4">
    <w:nsid w:val="1FD71FC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5">
    <w:nsid w:val="26C50BDC"/>
    <w:multiLevelType w:val="multilevel"/>
    <w:tmpl w:val="D69E01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6">
    <w:nsid w:val="30754291"/>
    <w:multiLevelType w:val="hybridMultilevel"/>
    <w:tmpl w:val="2410D4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985"/>
    <w:multiLevelType w:val="hybridMultilevel"/>
    <w:tmpl w:val="10723D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9">
    <w:nsid w:val="3E866189"/>
    <w:multiLevelType w:val="hybridMultilevel"/>
    <w:tmpl w:val="39F259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92A4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1">
    <w:nsid w:val="54FF059C"/>
    <w:multiLevelType w:val="multilevel"/>
    <w:tmpl w:val="D69E01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12">
    <w:nsid w:val="59C23FDB"/>
    <w:multiLevelType w:val="hybridMultilevel"/>
    <w:tmpl w:val="BDE0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D072E"/>
    <w:multiLevelType w:val="hybridMultilevel"/>
    <w:tmpl w:val="813E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B5740"/>
    <w:multiLevelType w:val="multilevel"/>
    <w:tmpl w:val="D2B62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6"/>
    <w:rsid w:val="00007996"/>
    <w:rsid w:val="00034ED1"/>
    <w:rsid w:val="0007154A"/>
    <w:rsid w:val="00082A67"/>
    <w:rsid w:val="000A70B7"/>
    <w:rsid w:val="00105FC8"/>
    <w:rsid w:val="0011447D"/>
    <w:rsid w:val="001221B5"/>
    <w:rsid w:val="00170808"/>
    <w:rsid w:val="001B1973"/>
    <w:rsid w:val="001C7968"/>
    <w:rsid w:val="0027211A"/>
    <w:rsid w:val="002B4D4D"/>
    <w:rsid w:val="002C137B"/>
    <w:rsid w:val="002F4147"/>
    <w:rsid w:val="00403298"/>
    <w:rsid w:val="00433E36"/>
    <w:rsid w:val="00440B71"/>
    <w:rsid w:val="004D56BD"/>
    <w:rsid w:val="005314D2"/>
    <w:rsid w:val="00553BA2"/>
    <w:rsid w:val="005970F9"/>
    <w:rsid w:val="005B2853"/>
    <w:rsid w:val="005F37E1"/>
    <w:rsid w:val="00617416"/>
    <w:rsid w:val="00675EFD"/>
    <w:rsid w:val="006B1BCA"/>
    <w:rsid w:val="00702056"/>
    <w:rsid w:val="00711747"/>
    <w:rsid w:val="007516EA"/>
    <w:rsid w:val="007C30B5"/>
    <w:rsid w:val="00833BCB"/>
    <w:rsid w:val="0085536D"/>
    <w:rsid w:val="00864173"/>
    <w:rsid w:val="00894690"/>
    <w:rsid w:val="008C0368"/>
    <w:rsid w:val="008E3362"/>
    <w:rsid w:val="008E3DDF"/>
    <w:rsid w:val="009328CB"/>
    <w:rsid w:val="00937804"/>
    <w:rsid w:val="0097382F"/>
    <w:rsid w:val="00981DD0"/>
    <w:rsid w:val="009D5F43"/>
    <w:rsid w:val="00A258E0"/>
    <w:rsid w:val="00A274E9"/>
    <w:rsid w:val="00A62162"/>
    <w:rsid w:val="00AA3588"/>
    <w:rsid w:val="00AB14F2"/>
    <w:rsid w:val="00AF7976"/>
    <w:rsid w:val="00B66075"/>
    <w:rsid w:val="00B66229"/>
    <w:rsid w:val="00C16EE0"/>
    <w:rsid w:val="00D2100C"/>
    <w:rsid w:val="00D41281"/>
    <w:rsid w:val="00D557FC"/>
    <w:rsid w:val="00D57032"/>
    <w:rsid w:val="00D95322"/>
    <w:rsid w:val="00DB5A78"/>
    <w:rsid w:val="00E006E8"/>
    <w:rsid w:val="00E81BE3"/>
    <w:rsid w:val="00F42342"/>
    <w:rsid w:val="00FA3DCC"/>
    <w:rsid w:val="00FC3F60"/>
    <w:rsid w:val="00FD3AC4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79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BCB"/>
    <w:pPr>
      <w:ind w:left="720"/>
      <w:contextualSpacing/>
    </w:pPr>
  </w:style>
  <w:style w:type="table" w:styleId="a7">
    <w:name w:val="Table Grid"/>
    <w:basedOn w:val="a1"/>
    <w:uiPriority w:val="59"/>
    <w:rsid w:val="0085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79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3BCB"/>
    <w:pPr>
      <w:ind w:left="720"/>
      <w:contextualSpacing/>
    </w:pPr>
  </w:style>
  <w:style w:type="table" w:styleId="a7">
    <w:name w:val="Table Grid"/>
    <w:basedOn w:val="a1"/>
    <w:uiPriority w:val="59"/>
    <w:rsid w:val="0085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115;fld=134;dst=10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75C8EAA2914F3550AD097D312F6F429F22014967B88620323CD8D00061F517EE6F3E0AFC30B44JDm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933B11525E291B494B4963A162F66BCFDD026DF9A974BF3BD9280BD6s6f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933B11525E291B494B4963A162F66BCFD1046BFAA974BF3BD9280BD66289314CE956FB6ADC3389s1f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44EC-F7C3-41C7-823A-60ED3BE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Оксана Викторовна</dc:creator>
  <cp:lastModifiedBy>Маюрова Ольга Евгениевна</cp:lastModifiedBy>
  <cp:revision>27</cp:revision>
  <cp:lastPrinted>2015-09-18T01:21:00Z</cp:lastPrinted>
  <dcterms:created xsi:type="dcterms:W3CDTF">2015-08-31T03:31:00Z</dcterms:created>
  <dcterms:modified xsi:type="dcterms:W3CDTF">2015-09-18T01:23:00Z</dcterms:modified>
</cp:coreProperties>
</file>