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85" w:rsidRDefault="009F6F85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9F6F85" w:rsidRDefault="009F6F85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9F6F85" w:rsidRDefault="009F6F85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9F6F85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6F85" w:rsidRDefault="009F6F85">
            <w:pPr>
              <w:jc w:val="center"/>
              <w:rPr>
                <w:b/>
                <w:sz w:val="28"/>
                <w:szCs w:val="28"/>
              </w:rPr>
            </w:pPr>
          </w:p>
          <w:p w:rsidR="009F6F85" w:rsidRDefault="009F6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9F6F85" w:rsidRDefault="009F6F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6F85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6F85" w:rsidRDefault="00AE4A47" w:rsidP="00AE4A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22</w:t>
            </w:r>
            <w:r w:rsidR="009F6F85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января</w:t>
            </w:r>
            <w:r w:rsidR="009F6F85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="009F6F8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6F85" w:rsidRPr="00381CBF" w:rsidRDefault="00AE4A47" w:rsidP="00AE4A47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№ 2</w:t>
            </w:r>
            <w:r w:rsidR="009F6F8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9F6F85" w:rsidRDefault="009F6F85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9F6F85" w:rsidRDefault="009F6F85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9F6F85" w:rsidRPr="003D318F" w:rsidRDefault="009F6F85" w:rsidP="006502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8F">
        <w:rPr>
          <w:rFonts w:ascii="Times New Roman" w:hAnsi="Times New Roman" w:cs="Times New Roman"/>
          <w:b/>
          <w:sz w:val="28"/>
          <w:szCs w:val="28"/>
        </w:rPr>
        <w:t>О кандидатурах для исключения из резерва составов</w:t>
      </w:r>
    </w:p>
    <w:p w:rsidR="009F6F85" w:rsidRPr="006502AA" w:rsidRDefault="009F6F85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318F">
        <w:rPr>
          <w:rFonts w:ascii="Times New Roman" w:hAnsi="Times New Roman" w:cs="Times New Roman"/>
          <w:b/>
          <w:sz w:val="28"/>
          <w:szCs w:val="28"/>
        </w:rPr>
        <w:t>участковых комиссий</w:t>
      </w:r>
    </w:p>
    <w:p w:rsidR="009F6F85" w:rsidRPr="006502AA" w:rsidRDefault="009F6F85" w:rsidP="006502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6F85" w:rsidRPr="006502AA" w:rsidRDefault="009F6F85" w:rsidP="004265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6502AA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6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9 статьи 26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5.1 статьи 27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>закона "Об основных гарантиях избирательных прав и права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 xml:space="preserve">референдуме граждан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подпункта «в» </w:t>
      </w:r>
      <w:hyperlink r:id="rId8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6502AA">
        <w:rPr>
          <w:rFonts w:ascii="Times New Roman" w:hAnsi="Times New Roman" w:cs="Times New Roman"/>
          <w:sz w:val="28"/>
          <w:szCs w:val="28"/>
        </w:rPr>
        <w:t>комиссий, утвержденного постановлением ЦИК России от 5 декабря 2012</w:t>
      </w:r>
      <w:proofErr w:type="gramEnd"/>
      <w:r w:rsidRPr="006502AA">
        <w:rPr>
          <w:rFonts w:ascii="Times New Roman" w:hAnsi="Times New Roman" w:cs="Times New Roman"/>
          <w:sz w:val="28"/>
          <w:szCs w:val="28"/>
        </w:rPr>
        <w:t xml:space="preserve"> года N 152/1137-6, </w:t>
      </w:r>
      <w:proofErr w:type="spellStart"/>
      <w:r w:rsidRPr="006502AA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Pr="006502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9F6F85" w:rsidRDefault="009F6F85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F6F85" w:rsidRPr="006502AA" w:rsidRDefault="009F6F85" w:rsidP="004265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1. Предложить для исключения из резерва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2AA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02A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№ 1</w:t>
      </w:r>
      <w:r w:rsidR="00AE4A47">
        <w:rPr>
          <w:rFonts w:ascii="Times New Roman" w:hAnsi="Times New Roman" w:cs="Times New Roman"/>
          <w:sz w:val="28"/>
          <w:szCs w:val="28"/>
        </w:rPr>
        <w:t xml:space="preserve">299 </w:t>
      </w:r>
      <w:proofErr w:type="spellStart"/>
      <w:r w:rsidR="00AE4A47">
        <w:rPr>
          <w:rFonts w:ascii="Times New Roman" w:hAnsi="Times New Roman" w:cs="Times New Roman"/>
          <w:sz w:val="28"/>
          <w:szCs w:val="28"/>
        </w:rPr>
        <w:t>Валюкас</w:t>
      </w:r>
      <w:proofErr w:type="spellEnd"/>
      <w:r w:rsidR="00AE4A47">
        <w:rPr>
          <w:rFonts w:ascii="Times New Roman" w:hAnsi="Times New Roman" w:cs="Times New Roman"/>
          <w:sz w:val="28"/>
          <w:szCs w:val="28"/>
        </w:rPr>
        <w:t xml:space="preserve"> Зинаиду Федоровну, в связи со смертью</w:t>
      </w:r>
      <w:r w:rsidRPr="006502AA">
        <w:rPr>
          <w:rFonts w:ascii="Times New Roman" w:hAnsi="Times New Roman" w:cs="Times New Roman"/>
          <w:sz w:val="28"/>
          <w:szCs w:val="28"/>
        </w:rPr>
        <w:t>.</w:t>
      </w:r>
    </w:p>
    <w:p w:rsidR="009F6F85" w:rsidRPr="006502AA" w:rsidRDefault="009F6F85" w:rsidP="004265B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2. Направить настоящее решение для исключения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>резерва составов участковых комиссий 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 Иркутской области.</w:t>
      </w:r>
    </w:p>
    <w:p w:rsidR="009F6F85" w:rsidRDefault="009F6F85" w:rsidP="006502AA">
      <w:pPr>
        <w:pStyle w:val="3"/>
        <w:tabs>
          <w:tab w:val="left" w:pos="0"/>
        </w:tabs>
        <w:ind w:firstLine="450"/>
        <w:rPr>
          <w:szCs w:val="28"/>
        </w:rPr>
      </w:pPr>
    </w:p>
    <w:p w:rsidR="009F6F85" w:rsidRDefault="009F6F85" w:rsidP="00530B77">
      <w:pPr>
        <w:pStyle w:val="3"/>
        <w:ind w:firstLine="0"/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9F6F85" w:rsidRDefault="009F6F85" w:rsidP="00530B77">
      <w:pPr>
        <w:pStyle w:val="3"/>
        <w:ind w:firstLine="0"/>
        <w:rPr>
          <w:szCs w:val="28"/>
        </w:rPr>
      </w:pPr>
    </w:p>
    <w:p w:rsidR="009F6F85" w:rsidRPr="006502AA" w:rsidRDefault="009F6F85" w:rsidP="00AE4A47">
      <w:pPr>
        <w:pStyle w:val="3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Н.Л. Титова</w:t>
      </w:r>
    </w:p>
    <w:p w:rsidR="009F6F85" w:rsidRPr="006502AA" w:rsidRDefault="009F6F85" w:rsidP="006502AA"/>
    <w:p w:rsidR="009F6F85" w:rsidRPr="006502AA" w:rsidRDefault="009F6F85" w:rsidP="006502AA"/>
    <w:p w:rsidR="009F6F85" w:rsidRPr="006502AA" w:rsidRDefault="009F6F85" w:rsidP="006502AA"/>
    <w:p w:rsidR="009F6F85" w:rsidRPr="006502AA" w:rsidRDefault="009F6F85" w:rsidP="006502AA"/>
    <w:p w:rsidR="009F6F85" w:rsidRDefault="009F6F85" w:rsidP="006502AA"/>
    <w:p w:rsidR="009F6F85" w:rsidRDefault="009F6F85" w:rsidP="006502AA">
      <w:pPr>
        <w:tabs>
          <w:tab w:val="left" w:pos="2025"/>
        </w:tabs>
      </w:pPr>
    </w:p>
    <w:p w:rsidR="009F6F85" w:rsidRPr="006502AA" w:rsidRDefault="009F6F85" w:rsidP="006502A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sectPr w:rsidR="009F6F85" w:rsidRPr="006502AA" w:rsidSect="008E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15D2"/>
    <w:rsid w:val="001E1128"/>
    <w:rsid w:val="00237E05"/>
    <w:rsid w:val="00332380"/>
    <w:rsid w:val="00381CBF"/>
    <w:rsid w:val="003D318F"/>
    <w:rsid w:val="004265B6"/>
    <w:rsid w:val="004315AB"/>
    <w:rsid w:val="0044611F"/>
    <w:rsid w:val="004864DA"/>
    <w:rsid w:val="00530B77"/>
    <w:rsid w:val="005D345D"/>
    <w:rsid w:val="006502AA"/>
    <w:rsid w:val="006E3A42"/>
    <w:rsid w:val="00702422"/>
    <w:rsid w:val="00773142"/>
    <w:rsid w:val="007E5D15"/>
    <w:rsid w:val="008E33AB"/>
    <w:rsid w:val="009248CD"/>
    <w:rsid w:val="009C15D2"/>
    <w:rsid w:val="009E7247"/>
    <w:rsid w:val="009F6F85"/>
    <w:rsid w:val="00AB6ADB"/>
    <w:rsid w:val="00AE4A47"/>
    <w:rsid w:val="00B73123"/>
    <w:rsid w:val="00D17EB3"/>
    <w:rsid w:val="00D66CC0"/>
    <w:rsid w:val="00DE130F"/>
    <w:rsid w:val="00EB1332"/>
    <w:rsid w:val="00F71E42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30B7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Скрытый"/>
    <w:basedOn w:val="a"/>
    <w:uiPriority w:val="99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99"/>
    <w:qFormat/>
    <w:rsid w:val="004315AB"/>
    <w:pPr>
      <w:ind w:left="720"/>
      <w:contextualSpacing/>
    </w:pPr>
  </w:style>
  <w:style w:type="paragraph" w:customStyle="1" w:styleId="ConsPlusNonformat">
    <w:name w:val="ConsPlusNonformat"/>
    <w:uiPriority w:val="99"/>
    <w:rsid w:val="006502A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1E1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112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70AA7D9784FD9801AE3DB6F6B552C71F401BDE283B37912EB6BD472537B0617F1A1CBB84CD5ECY1F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170AA7D9784FD9801AE3DB6F6B552C71F403B7E984B37912EB6BD472537B0617F1A1C8B0Y4F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170AA7D9784FD9801AE3DB6F6B552C71F403B7E984B37912EB6BD472537B0617F1A1CBB84CD6EFY1F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12</cp:revision>
  <cp:lastPrinted>2015-01-16T07:25:00Z</cp:lastPrinted>
  <dcterms:created xsi:type="dcterms:W3CDTF">2014-08-19T02:03:00Z</dcterms:created>
  <dcterms:modified xsi:type="dcterms:W3CDTF">2016-01-19T02:15:00Z</dcterms:modified>
</cp:coreProperties>
</file>