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99" w:rsidRDefault="002F1299" w:rsidP="002F1299">
      <w:pPr>
        <w:ind w:left="-284" w:firstLine="284"/>
        <w:jc w:val="center"/>
      </w:pPr>
      <w:r>
        <w:t>Российская Федерация</w:t>
      </w:r>
    </w:p>
    <w:p w:rsidR="002F1299" w:rsidRDefault="002F1299" w:rsidP="002F1299">
      <w:pPr>
        <w:jc w:val="center"/>
      </w:pPr>
      <w:r>
        <w:t>Иркутская область, Слюдянский район</w:t>
      </w:r>
    </w:p>
    <w:p w:rsidR="002F1299" w:rsidRDefault="002F1299" w:rsidP="002F1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ПОРТБАЙКАЛЬСКОГО СЕЛЬСКОГО ПОСЕЛЕНИЯ</w:t>
      </w:r>
    </w:p>
    <w:p w:rsidR="002F1299" w:rsidRDefault="002F1299" w:rsidP="002F1299">
      <w:pPr>
        <w:jc w:val="center"/>
      </w:pPr>
    </w:p>
    <w:p w:rsidR="002F1299" w:rsidRDefault="002F1299" w:rsidP="002F1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F1299" w:rsidRDefault="002F1299" w:rsidP="002F1299">
      <w:pPr>
        <w:jc w:val="center"/>
      </w:pPr>
      <w:r>
        <w:t>п. Байкал</w:t>
      </w:r>
    </w:p>
    <w:p w:rsidR="002F1299" w:rsidRDefault="002F1299" w:rsidP="002F1299">
      <w:pPr>
        <w:jc w:val="center"/>
      </w:pPr>
    </w:p>
    <w:p w:rsidR="002F1299" w:rsidRDefault="002F1299" w:rsidP="002F1299">
      <w:pPr>
        <w:jc w:val="center"/>
      </w:pPr>
    </w:p>
    <w:p w:rsidR="002F1299" w:rsidRDefault="002F1299" w:rsidP="002F1299">
      <w:r>
        <w:t xml:space="preserve">от  </w:t>
      </w:r>
      <w:r w:rsidR="007F1077">
        <w:t>29.09.</w:t>
      </w:r>
      <w:bookmarkStart w:id="0" w:name="_GoBack"/>
      <w:bookmarkEnd w:id="0"/>
      <w:r>
        <w:t xml:space="preserve"> 2016г.  № </w:t>
      </w:r>
      <w:r w:rsidR="007F1077">
        <w:t>10</w:t>
      </w:r>
      <w:r w:rsidRPr="00A87C2C">
        <w:t xml:space="preserve"> </w:t>
      </w:r>
      <w:r>
        <w:t>-д</w:t>
      </w:r>
    </w:p>
    <w:p w:rsidR="002F1299" w:rsidRDefault="002F1299" w:rsidP="002F1299">
      <w:pPr>
        <w:jc w:val="both"/>
      </w:pPr>
      <w:r>
        <w:t xml:space="preserve">«О внесении изменений в «Положение о бюджетном процессе в Портбайкальском муниципальном образовании», </w:t>
      </w:r>
      <w:proofErr w:type="spellStart"/>
      <w:r>
        <w:t>утвержденное</w:t>
      </w:r>
      <w:proofErr w:type="spellEnd"/>
      <w:r>
        <w:t xml:space="preserve"> решением Думы Портбайкальского городского поселения от 13.12.2012г. № 26-Д» </w:t>
      </w:r>
    </w:p>
    <w:p w:rsidR="002F1299" w:rsidRDefault="002F1299" w:rsidP="002F1299">
      <w:pPr>
        <w:jc w:val="both"/>
      </w:pPr>
      <w:r>
        <w:t xml:space="preserve">                           </w:t>
      </w:r>
    </w:p>
    <w:p w:rsidR="002F1299" w:rsidRPr="002F1299" w:rsidRDefault="002F1299" w:rsidP="002F1299">
      <w:pPr>
        <w:jc w:val="both"/>
      </w:pPr>
      <w:r>
        <w:t xml:space="preserve">          </w:t>
      </w:r>
      <w:proofErr w:type="gramStart"/>
      <w:r>
        <w:t>В целях приведения муниципального правового акта в соответствии с требованиями действующего законодательства, руководствуюсь Федеральным законом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от 07.05.2013 года № 104-ФЗ, ст. 132 Конституции Российской Федерации, Законом Иркутской области от 23.07.2008 года № 55-оз «О бюджетном процессе Иркутской области» (с изменениями), ст. 9</w:t>
      </w:r>
      <w:proofErr w:type="gramEnd"/>
      <w:r>
        <w:t xml:space="preserve"> Бюджетного кодекса Российской Федерации, ст. 35 Федерального закона Российской Федерации от 06.10.2003г. № 131-ФЗ «Об общих принципах организации местного самоуправления в Российской Федерации», Уставом Портбайкальского муниципального образования (новая редакция) </w:t>
      </w:r>
    </w:p>
    <w:p w:rsidR="002F1299" w:rsidRPr="002F1299" w:rsidRDefault="002F1299" w:rsidP="002F1299">
      <w:pPr>
        <w:jc w:val="both"/>
      </w:pPr>
    </w:p>
    <w:p w:rsidR="002F1299" w:rsidRPr="0098710D" w:rsidRDefault="002F1299" w:rsidP="002F1299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98710D">
        <w:t xml:space="preserve">Внести в решение Думы муниципального образования Слюдянский район от </w:t>
      </w:r>
      <w:r w:rsidRPr="00015634">
        <w:t>13</w:t>
      </w:r>
      <w:r w:rsidRPr="0098710D">
        <w:t>.</w:t>
      </w:r>
      <w:r w:rsidRPr="00015634">
        <w:t>12</w:t>
      </w:r>
      <w:r w:rsidRPr="0098710D">
        <w:t>.2012 года №</w:t>
      </w:r>
      <w:r w:rsidRPr="00015634">
        <w:t>26</w:t>
      </w:r>
      <w:r w:rsidRPr="0098710D">
        <w:t xml:space="preserve">-рд «Об утверждении Положения о бюджетном процессе в </w:t>
      </w:r>
      <w:r>
        <w:t xml:space="preserve">Портбайкальском </w:t>
      </w:r>
      <w:r w:rsidRPr="0098710D">
        <w:t>муниципальном образовании» (</w:t>
      </w:r>
      <w:r>
        <w:t>с изменениями</w:t>
      </w:r>
      <w:r w:rsidRPr="0098710D">
        <w:t>) (далее – Положение), следующие изменения:</w:t>
      </w:r>
    </w:p>
    <w:p w:rsidR="002F1299" w:rsidRPr="0098710D" w:rsidRDefault="002F1299" w:rsidP="002F12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8710D">
        <w:t xml:space="preserve">1.1. </w:t>
      </w:r>
      <w:r w:rsidRPr="0098710D">
        <w:rPr>
          <w:rFonts w:eastAsia="Calibri"/>
        </w:rPr>
        <w:t xml:space="preserve">в статье </w:t>
      </w:r>
      <w:r>
        <w:rPr>
          <w:rFonts w:eastAsia="Calibri"/>
        </w:rPr>
        <w:t>4</w:t>
      </w:r>
      <w:r w:rsidRPr="0098710D">
        <w:rPr>
          <w:rFonts w:eastAsia="Calibri"/>
        </w:rPr>
        <w:t xml:space="preserve"> Положения:</w:t>
      </w:r>
    </w:p>
    <w:p w:rsidR="002F1299" w:rsidRPr="0098710D" w:rsidRDefault="002F1299" w:rsidP="002F12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8710D">
        <w:rPr>
          <w:rFonts w:eastAsia="Calibri"/>
        </w:rPr>
        <w:t xml:space="preserve">1) </w:t>
      </w:r>
      <w:r>
        <w:rPr>
          <w:rFonts w:eastAsia="Calibri"/>
        </w:rPr>
        <w:t xml:space="preserve">дефис </w:t>
      </w:r>
      <w:r w:rsidRPr="0098710D">
        <w:rPr>
          <w:rFonts w:eastAsia="Calibri"/>
        </w:rPr>
        <w:t>тринадцатый считать подпунктом четырнадцатым;</w:t>
      </w:r>
    </w:p>
    <w:p w:rsidR="002F1299" w:rsidRPr="0098710D" w:rsidRDefault="002F1299" w:rsidP="002F12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8710D">
        <w:rPr>
          <w:rFonts w:eastAsia="Calibri"/>
        </w:rPr>
        <w:t xml:space="preserve">б) </w:t>
      </w:r>
      <w:r>
        <w:rPr>
          <w:rFonts w:eastAsia="Calibri"/>
        </w:rPr>
        <w:t>дефис</w:t>
      </w:r>
      <w:r w:rsidRPr="0098710D">
        <w:rPr>
          <w:rFonts w:eastAsia="Calibri"/>
        </w:rPr>
        <w:t xml:space="preserve"> тринадцатый изложить в следующей редакции:</w:t>
      </w:r>
    </w:p>
    <w:p w:rsidR="002F1299" w:rsidRPr="0098710D" w:rsidRDefault="002F1299" w:rsidP="002F1299">
      <w:pPr>
        <w:autoSpaceDE w:val="0"/>
        <w:autoSpaceDN w:val="0"/>
        <w:adjustRightInd w:val="0"/>
        <w:jc w:val="both"/>
      </w:pPr>
      <w:proofErr w:type="gramStart"/>
      <w:r>
        <w:t xml:space="preserve">- </w:t>
      </w:r>
      <w:r w:rsidRPr="0098710D">
        <w:t xml:space="preserve">предоставляет информацию и документы, запрашиваемые администрацией </w:t>
      </w:r>
      <w:r>
        <w:t xml:space="preserve">Портбайкальского </w:t>
      </w:r>
      <w:r w:rsidRPr="0098710D">
        <w:t>муниципального образования Слюдянский район (должностными лицами) как органом внутреннего муниципального финансового контроля,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аудита;</w:t>
      </w:r>
      <w:r w:rsidRPr="0098710D">
        <w:rPr>
          <w:rFonts w:eastAsia="Calibri"/>
        </w:rPr>
        <w:t>»;</w:t>
      </w:r>
      <w:proofErr w:type="gramEnd"/>
    </w:p>
    <w:p w:rsidR="002F1299" w:rsidRPr="0098710D" w:rsidRDefault="002F1299" w:rsidP="002F1299">
      <w:pPr>
        <w:pStyle w:val="1"/>
        <w:tabs>
          <w:tab w:val="left" w:pos="851"/>
        </w:tabs>
        <w:ind w:firstLine="540"/>
        <w:jc w:val="both"/>
      </w:pPr>
      <w:r w:rsidRPr="0098710D">
        <w:t xml:space="preserve">2) в </w:t>
      </w:r>
      <w:r>
        <w:t>дефис</w:t>
      </w:r>
      <w:r w:rsidRPr="0098710D">
        <w:t xml:space="preserve"> </w:t>
      </w:r>
      <w:r>
        <w:t>12</w:t>
      </w:r>
      <w:r w:rsidRPr="0098710D">
        <w:t xml:space="preserve"> после слова «соблюдение» дополнить словами «установленных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</w:t>
      </w:r>
      <w:proofErr w:type="gramStart"/>
      <w:r w:rsidRPr="0098710D">
        <w:t>,»</w:t>
      </w:r>
      <w:proofErr w:type="gramEnd"/>
      <w:r w:rsidRPr="0098710D">
        <w:t>;</w:t>
      </w:r>
    </w:p>
    <w:p w:rsidR="002F1299" w:rsidRPr="0098710D" w:rsidRDefault="002F1299" w:rsidP="002F12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8710D">
        <w:t xml:space="preserve">1.2. </w:t>
      </w:r>
      <w:r w:rsidRPr="0098710D">
        <w:rPr>
          <w:rFonts w:eastAsia="Calibri"/>
        </w:rPr>
        <w:t xml:space="preserve">в статье </w:t>
      </w:r>
      <w:r>
        <w:rPr>
          <w:rFonts w:eastAsia="Calibri"/>
        </w:rPr>
        <w:t>5</w:t>
      </w:r>
      <w:r w:rsidRPr="0098710D">
        <w:rPr>
          <w:rFonts w:eastAsia="Calibri"/>
        </w:rPr>
        <w:t xml:space="preserve"> Положения:</w:t>
      </w:r>
    </w:p>
    <w:p w:rsidR="002F1299" w:rsidRPr="0098710D" w:rsidRDefault="002F1299" w:rsidP="002F12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8710D">
        <w:rPr>
          <w:rFonts w:eastAsia="Calibri"/>
        </w:rPr>
        <w:t xml:space="preserve">1) </w:t>
      </w:r>
      <w:r>
        <w:rPr>
          <w:rFonts w:eastAsia="Calibri"/>
        </w:rPr>
        <w:t xml:space="preserve">дефис </w:t>
      </w:r>
      <w:r w:rsidRPr="0098710D">
        <w:rPr>
          <w:rFonts w:eastAsia="Calibri"/>
        </w:rPr>
        <w:t>шестой считать подпунктом девятым;</w:t>
      </w:r>
    </w:p>
    <w:p w:rsidR="002F1299" w:rsidRPr="0098710D" w:rsidRDefault="002F1299" w:rsidP="002F12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8710D">
        <w:rPr>
          <w:rFonts w:eastAsia="Calibri"/>
        </w:rPr>
        <w:t xml:space="preserve">б) </w:t>
      </w:r>
      <w:r>
        <w:rPr>
          <w:rFonts w:eastAsia="Calibri"/>
        </w:rPr>
        <w:t>дефис</w:t>
      </w:r>
      <w:r w:rsidRPr="0098710D">
        <w:rPr>
          <w:rFonts w:eastAsia="Calibri"/>
        </w:rPr>
        <w:t xml:space="preserve"> шестой изложить в следующей редакции:</w:t>
      </w:r>
    </w:p>
    <w:p w:rsidR="002F1299" w:rsidRPr="0098710D" w:rsidRDefault="002F1299" w:rsidP="002F129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</w:t>
      </w:r>
      <w:r w:rsidRPr="0098710D">
        <w:t xml:space="preserve"> </w:t>
      </w:r>
      <w:r w:rsidRPr="0098710D">
        <w:rPr>
          <w:rFonts w:eastAsia="Calibri"/>
        </w:rPr>
        <w:t xml:space="preserve">утверждает методику прогнозирования поступлений доходов в бюджет </w:t>
      </w:r>
      <w:r>
        <w:rPr>
          <w:rFonts w:eastAsia="Calibri"/>
        </w:rPr>
        <w:t xml:space="preserve">Портбайкальского </w:t>
      </w:r>
      <w:r w:rsidRPr="0098710D">
        <w:rPr>
          <w:rFonts w:eastAsia="Calibri"/>
        </w:rPr>
        <w:t>муниципального образования Слюдянский район в соответствии с общими требованиями к такой методике, установленными Правительством Российской Федерации</w:t>
      </w:r>
      <w:proofErr w:type="gramStart"/>
      <w:r w:rsidRPr="0098710D">
        <w:rPr>
          <w:rFonts w:eastAsia="Calibri"/>
        </w:rPr>
        <w:t>;»</w:t>
      </w:r>
      <w:proofErr w:type="gramEnd"/>
    </w:p>
    <w:p w:rsidR="002F1299" w:rsidRPr="0098710D" w:rsidRDefault="002F1299" w:rsidP="002F12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8710D">
        <w:rPr>
          <w:rFonts w:eastAsia="Calibri"/>
        </w:rPr>
        <w:t xml:space="preserve">в) дополнить </w:t>
      </w:r>
      <w:r>
        <w:rPr>
          <w:rFonts w:eastAsia="Calibri"/>
        </w:rPr>
        <w:t>дефисом</w:t>
      </w:r>
      <w:r w:rsidRPr="0098710D">
        <w:rPr>
          <w:rFonts w:eastAsia="Calibri"/>
        </w:rPr>
        <w:t xml:space="preserve"> седьмым и восьмым следующего содержания: </w:t>
      </w:r>
    </w:p>
    <w:p w:rsidR="002F1299" w:rsidRPr="0098710D" w:rsidRDefault="002F1299" w:rsidP="002F1299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>
        <w:rPr>
          <w:rFonts w:eastAsia="Calibri"/>
        </w:rPr>
        <w:t>-</w:t>
      </w:r>
      <w:r w:rsidRPr="0098710D">
        <w:rPr>
          <w:rFonts w:eastAsia="Calibri"/>
        </w:rPr>
        <w:t xml:space="preserve"> предоставляет информацию и документы, запрашиваемые администрацией </w:t>
      </w:r>
      <w:r>
        <w:rPr>
          <w:rFonts w:eastAsia="Calibri"/>
        </w:rPr>
        <w:t xml:space="preserve">Портбайкальского </w:t>
      </w:r>
      <w:r w:rsidRPr="0098710D">
        <w:rPr>
          <w:rFonts w:eastAsia="Calibri"/>
        </w:rPr>
        <w:t>муниципального образования Слюдянский район (должностным лицом), как органом внутреннего муниципального финансового контроля,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аудита;</w:t>
      </w:r>
      <w:proofErr w:type="gramEnd"/>
    </w:p>
    <w:p w:rsidR="002F1299" w:rsidRPr="0098710D" w:rsidRDefault="002F1299" w:rsidP="002F129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</w:t>
      </w:r>
      <w:r w:rsidRPr="0098710D">
        <w:rPr>
          <w:rFonts w:eastAsia="Calibri"/>
        </w:rPr>
        <w:t xml:space="preserve"> </w:t>
      </w:r>
      <w:r w:rsidRPr="0098710D">
        <w:t xml:space="preserve">определяет Порядок принятия решений о признании безнадежной к взысканию задолженности по платежам в бюджет </w:t>
      </w:r>
      <w:r>
        <w:t xml:space="preserve">Портбайкальского </w:t>
      </w:r>
      <w:r w:rsidRPr="0098710D">
        <w:t xml:space="preserve">муниципального образования </w:t>
      </w:r>
      <w:r w:rsidRPr="0098710D">
        <w:lastRenderedPageBreak/>
        <w:t>Слюдянский район в соответствии с общими требованиями, установленными Правительством Российской Федерации</w:t>
      </w:r>
      <w:r w:rsidRPr="0098710D">
        <w:rPr>
          <w:rFonts w:eastAsia="Calibri"/>
        </w:rPr>
        <w:t>»</w:t>
      </w:r>
    </w:p>
    <w:p w:rsidR="002F1299" w:rsidRPr="0098710D" w:rsidRDefault="002F1299" w:rsidP="002F12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8710D">
        <w:rPr>
          <w:rFonts w:eastAsia="Calibri"/>
        </w:rPr>
        <w:t xml:space="preserve">2) </w:t>
      </w:r>
      <w:r>
        <w:rPr>
          <w:rFonts w:eastAsia="Calibri"/>
        </w:rPr>
        <w:t>дефис</w:t>
      </w:r>
      <w:r w:rsidRPr="0098710D">
        <w:rPr>
          <w:rFonts w:eastAsia="Calibri"/>
        </w:rPr>
        <w:t xml:space="preserve"> седьмой считать подпунктом восьмым;</w:t>
      </w:r>
    </w:p>
    <w:p w:rsidR="002F1299" w:rsidRPr="0098710D" w:rsidRDefault="002F1299" w:rsidP="002F12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8710D">
        <w:rPr>
          <w:rFonts w:eastAsia="Calibri"/>
        </w:rPr>
        <w:t xml:space="preserve">б) </w:t>
      </w:r>
      <w:r>
        <w:rPr>
          <w:rFonts w:eastAsia="Calibri"/>
        </w:rPr>
        <w:t>дефис</w:t>
      </w:r>
      <w:r w:rsidRPr="0098710D">
        <w:rPr>
          <w:rFonts w:eastAsia="Calibri"/>
        </w:rPr>
        <w:t xml:space="preserve"> седьмой изложить в следующей редакции:</w:t>
      </w:r>
    </w:p>
    <w:p w:rsidR="002F1299" w:rsidRPr="0098710D" w:rsidRDefault="002F1299" w:rsidP="002F1299">
      <w:pPr>
        <w:autoSpaceDE w:val="0"/>
        <w:autoSpaceDN w:val="0"/>
        <w:adjustRightInd w:val="0"/>
        <w:jc w:val="both"/>
      </w:pPr>
      <w:r>
        <w:t>-</w:t>
      </w:r>
      <w:r w:rsidRPr="0098710D">
        <w:t xml:space="preserve">принимает решение о признании безнадежной к взысканию задолженности по платежам в бюджет </w:t>
      </w:r>
      <w:r>
        <w:t xml:space="preserve">Портбайкальского </w:t>
      </w:r>
      <w:r w:rsidRPr="0098710D">
        <w:t>муниципального образования Слюдянский район</w:t>
      </w:r>
      <w:proofErr w:type="gramStart"/>
      <w:r w:rsidRPr="0098710D">
        <w:t>;»</w:t>
      </w:r>
      <w:proofErr w:type="gramEnd"/>
    </w:p>
    <w:p w:rsidR="002F1299" w:rsidRPr="0098710D" w:rsidRDefault="002F1299" w:rsidP="002F1299">
      <w:pPr>
        <w:pStyle w:val="1"/>
        <w:tabs>
          <w:tab w:val="left" w:pos="851"/>
        </w:tabs>
        <w:ind w:firstLine="540"/>
        <w:jc w:val="both"/>
      </w:pPr>
      <w:r w:rsidRPr="0098710D">
        <w:t xml:space="preserve">3) в </w:t>
      </w:r>
      <w:r>
        <w:t>дефис</w:t>
      </w:r>
      <w:r w:rsidRPr="0098710D">
        <w:t xml:space="preserve"> </w:t>
      </w:r>
      <w:r>
        <w:t>4</w:t>
      </w:r>
      <w:r w:rsidRPr="0098710D">
        <w:t xml:space="preserve"> после слова «соблюдение» дополнить словами «установленных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</w:t>
      </w:r>
      <w:proofErr w:type="gramStart"/>
      <w:r w:rsidRPr="0098710D">
        <w:t>,»</w:t>
      </w:r>
      <w:proofErr w:type="gramEnd"/>
      <w:r w:rsidRPr="0098710D">
        <w:t>;</w:t>
      </w:r>
    </w:p>
    <w:p w:rsidR="002F1299" w:rsidRPr="0098710D" w:rsidRDefault="002F1299" w:rsidP="002F12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8710D">
        <w:t xml:space="preserve">1.3. </w:t>
      </w:r>
      <w:r w:rsidRPr="0098710D">
        <w:rPr>
          <w:rFonts w:eastAsia="Calibri"/>
        </w:rPr>
        <w:t xml:space="preserve">в статье </w:t>
      </w:r>
      <w:r>
        <w:rPr>
          <w:rFonts w:eastAsia="Calibri"/>
        </w:rPr>
        <w:t>9</w:t>
      </w:r>
      <w:r w:rsidRPr="0098710D">
        <w:rPr>
          <w:rFonts w:eastAsia="Calibri"/>
        </w:rPr>
        <w:t xml:space="preserve"> Положения:</w:t>
      </w:r>
    </w:p>
    <w:p w:rsidR="002F1299" w:rsidRPr="0098710D" w:rsidRDefault="002F1299" w:rsidP="002F12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8710D">
        <w:rPr>
          <w:rFonts w:eastAsia="Calibri"/>
        </w:rPr>
        <w:t xml:space="preserve">1) </w:t>
      </w:r>
      <w:r>
        <w:rPr>
          <w:rFonts w:eastAsia="Calibri"/>
        </w:rPr>
        <w:t>дефис</w:t>
      </w:r>
      <w:r w:rsidRPr="0098710D">
        <w:rPr>
          <w:rFonts w:eastAsia="Calibri"/>
        </w:rPr>
        <w:t xml:space="preserve"> 1 дополнить подпунктами шестым, седьмым и восьмым следующего содержания:</w:t>
      </w:r>
    </w:p>
    <w:p w:rsidR="002F1299" w:rsidRPr="0098710D" w:rsidRDefault="002F1299" w:rsidP="002F1299">
      <w:pPr>
        <w:autoSpaceDE w:val="0"/>
        <w:autoSpaceDN w:val="0"/>
        <w:adjustRightInd w:val="0"/>
        <w:jc w:val="both"/>
      </w:pPr>
      <w:proofErr w:type="gramStart"/>
      <w:r>
        <w:rPr>
          <w:rFonts w:eastAsia="Calibri"/>
        </w:rPr>
        <w:t>-</w:t>
      </w:r>
      <w:r w:rsidRPr="0098710D">
        <w:rPr>
          <w:rFonts w:eastAsia="Calibri"/>
        </w:rPr>
        <w:t xml:space="preserve"> </w:t>
      </w:r>
      <w:r w:rsidRPr="0098710D">
        <w:t xml:space="preserve">предоставляет информацию и документы, запрашиваемые администрацией </w:t>
      </w:r>
      <w:r>
        <w:t xml:space="preserve">Портбайкальского </w:t>
      </w:r>
      <w:r w:rsidRPr="0098710D">
        <w:t>муниципального образования Слюдянский район (должностным лицом) как органом внутреннего муниципального финансового контроля,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аудита;</w:t>
      </w:r>
      <w:proofErr w:type="gramEnd"/>
    </w:p>
    <w:p w:rsidR="002F1299" w:rsidRPr="0098710D" w:rsidRDefault="002F1299" w:rsidP="002F1299">
      <w:pPr>
        <w:autoSpaceDE w:val="0"/>
        <w:autoSpaceDN w:val="0"/>
        <w:adjustRightInd w:val="0"/>
        <w:jc w:val="both"/>
      </w:pPr>
      <w:r>
        <w:t>-</w:t>
      </w:r>
      <w:r w:rsidRPr="0098710D">
        <w:t xml:space="preserve"> утверждает методику прогнозирования поступлений по источникам финансирования дефицита бюджета </w:t>
      </w:r>
      <w:r>
        <w:t xml:space="preserve">Портбайкальского </w:t>
      </w:r>
      <w:r w:rsidRPr="0098710D">
        <w:t>муниципального образования Слюдянский район в соответствии с общими требованиями к такой методике, установленными Правительством Российской Федерации;</w:t>
      </w:r>
    </w:p>
    <w:p w:rsidR="002F1299" w:rsidRPr="0098710D" w:rsidRDefault="002F1299" w:rsidP="002F1299">
      <w:pPr>
        <w:autoSpaceDE w:val="0"/>
        <w:autoSpaceDN w:val="0"/>
        <w:adjustRightInd w:val="0"/>
        <w:jc w:val="both"/>
      </w:pPr>
      <w:r>
        <w:t>-</w:t>
      </w:r>
      <w:r w:rsidRPr="0098710D">
        <w:t xml:space="preserve"> составляет обоснования бюджетных ассигнований».</w:t>
      </w:r>
    </w:p>
    <w:p w:rsidR="002F1299" w:rsidRDefault="002F1299" w:rsidP="002F1299">
      <w:pPr>
        <w:pStyle w:val="1"/>
        <w:tabs>
          <w:tab w:val="left" w:pos="851"/>
        </w:tabs>
        <w:ind w:firstLine="540"/>
        <w:jc w:val="both"/>
      </w:pPr>
      <w:r w:rsidRPr="0098710D">
        <w:t xml:space="preserve">2) в </w:t>
      </w:r>
      <w:r>
        <w:t>абзац</w:t>
      </w:r>
      <w:r w:rsidRPr="0098710D">
        <w:t xml:space="preserve"> </w:t>
      </w:r>
      <w:r>
        <w:t>5</w:t>
      </w:r>
      <w:r w:rsidRPr="0098710D">
        <w:t xml:space="preserve"> после слова «соблюдение» дополнить словами «установленных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правоотношения»;</w:t>
      </w:r>
    </w:p>
    <w:p w:rsidR="002F1299" w:rsidRDefault="002F1299" w:rsidP="002F1299">
      <w:pPr>
        <w:pStyle w:val="1"/>
        <w:tabs>
          <w:tab w:val="left" w:pos="851"/>
        </w:tabs>
        <w:ind w:firstLine="540"/>
        <w:jc w:val="both"/>
      </w:pPr>
    </w:p>
    <w:p w:rsidR="002F1299" w:rsidRPr="00EC4F8F" w:rsidRDefault="002F1299" w:rsidP="002F1299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C4F8F">
        <w:rPr>
          <w:rFonts w:ascii="Times New Roman" w:hAnsi="Times New Roman" w:cs="Times New Roman"/>
          <w:sz w:val="24"/>
          <w:szCs w:val="24"/>
        </w:rPr>
        <w:t>1.4. Раздел VI</w:t>
      </w:r>
      <w:r w:rsidRPr="00EC4F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C4F8F">
        <w:rPr>
          <w:rFonts w:ascii="Times New Roman" w:hAnsi="Times New Roman" w:cs="Times New Roman"/>
          <w:sz w:val="24"/>
          <w:szCs w:val="24"/>
        </w:rPr>
        <w:t>. Муниципальный финансовый контроль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2F1299" w:rsidRPr="00EC4F8F" w:rsidRDefault="002F1299" w:rsidP="002F129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1299" w:rsidRPr="003163F6" w:rsidRDefault="002F1299" w:rsidP="002F12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3F6">
        <w:rPr>
          <w:rFonts w:ascii="Times New Roman" w:hAnsi="Times New Roman" w:cs="Times New Roman"/>
          <w:sz w:val="24"/>
          <w:szCs w:val="24"/>
        </w:rPr>
        <w:t>Статья 32. Внешний муниципальный финансовый контроль, осуществляемый Контрольно-счетной палатой муниципального образования Слюдянский район</w:t>
      </w:r>
    </w:p>
    <w:p w:rsidR="002F1299" w:rsidRPr="003163F6" w:rsidRDefault="002F1299" w:rsidP="002F12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299" w:rsidRPr="003163F6" w:rsidRDefault="002F1299" w:rsidP="002F1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3F6">
        <w:rPr>
          <w:rFonts w:ascii="Times New Roman" w:hAnsi="Times New Roman" w:cs="Times New Roman"/>
          <w:sz w:val="24"/>
          <w:szCs w:val="24"/>
        </w:rPr>
        <w:t>1. Контрольно-счетная палата муниципального образования Слюдянский район осуществляет внешний муниципальный финансовый контроль, в соответствии с полномочиями, определенными в статье 7 настоящего Положения.</w:t>
      </w:r>
    </w:p>
    <w:p w:rsidR="002F1299" w:rsidRPr="003163F6" w:rsidRDefault="002F1299" w:rsidP="002F1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3F6">
        <w:rPr>
          <w:rFonts w:ascii="Times New Roman" w:hAnsi="Times New Roman" w:cs="Times New Roman"/>
          <w:sz w:val="24"/>
          <w:szCs w:val="24"/>
        </w:rPr>
        <w:t>2. При осуществлении полномочий по внешнему муниципальному финансовому контролю Контрольно-счетная палата муниципального образования Слюдянский район:</w:t>
      </w:r>
    </w:p>
    <w:p w:rsidR="002F1299" w:rsidRPr="003163F6" w:rsidRDefault="002F1299" w:rsidP="002F1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3F6">
        <w:rPr>
          <w:rFonts w:ascii="Times New Roman" w:hAnsi="Times New Roman" w:cs="Times New Roman"/>
          <w:sz w:val="24"/>
          <w:szCs w:val="24"/>
        </w:rPr>
        <w:t xml:space="preserve"> - проводит проверки, ревизии, анализ, обследования, мониторинг в ходе осуществления ей в установленном порядке контрольных и экспертно-аналитических мероприятий в соответствии с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2F1299" w:rsidRPr="003163F6" w:rsidRDefault="002F1299" w:rsidP="002F1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3F6">
        <w:rPr>
          <w:rFonts w:ascii="Times New Roman" w:hAnsi="Times New Roman" w:cs="Times New Roman"/>
          <w:sz w:val="24"/>
          <w:szCs w:val="24"/>
        </w:rPr>
        <w:t>- направляет объектам контроля представления, предписания;</w:t>
      </w:r>
    </w:p>
    <w:p w:rsidR="002F1299" w:rsidRPr="003163F6" w:rsidRDefault="002F1299" w:rsidP="002F1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3F6">
        <w:rPr>
          <w:rFonts w:ascii="Times New Roman" w:hAnsi="Times New Roman" w:cs="Times New Roman"/>
          <w:sz w:val="24"/>
          <w:szCs w:val="24"/>
        </w:rPr>
        <w:t xml:space="preserve"> - направляет финансовым органам, уполномоченным в соответствии с Бюджетным Кодексом РФ, иными актами бюджетного законодательства Российской Федерации принимать решения о применении предусмотренных Бюджетным Кодексом РФ бюджетные меры принуждения, уведомления о применении бюджетных мер принуждения;</w:t>
      </w:r>
    </w:p>
    <w:p w:rsidR="002F1299" w:rsidRPr="003163F6" w:rsidRDefault="002F1299" w:rsidP="002F1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3F6">
        <w:rPr>
          <w:rFonts w:ascii="Times New Roman" w:hAnsi="Times New Roman" w:cs="Times New Roman"/>
          <w:sz w:val="24"/>
          <w:szCs w:val="24"/>
        </w:rPr>
        <w:t>- 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2F1299" w:rsidRPr="003163F6" w:rsidRDefault="002F1299" w:rsidP="002F1299">
      <w:pPr>
        <w:autoSpaceDE w:val="0"/>
        <w:autoSpaceDN w:val="0"/>
        <w:adjustRightInd w:val="0"/>
        <w:ind w:firstLine="540"/>
        <w:jc w:val="both"/>
        <w:outlineLvl w:val="0"/>
      </w:pPr>
      <w:r w:rsidRPr="003163F6">
        <w:t xml:space="preserve">3. Порядок осуществления полномочий Контрольно-счетной палатой муниципального образования Слюдянский район по внешнему муниципальному финансовому контролю определяется муниципальным правовым актом районной Думы. </w:t>
      </w:r>
    </w:p>
    <w:p w:rsidR="002F1299" w:rsidRPr="003163F6" w:rsidRDefault="002F1299" w:rsidP="002F12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299" w:rsidRPr="003163F6" w:rsidRDefault="002F1299" w:rsidP="002F1299">
      <w:pPr>
        <w:ind w:firstLine="567"/>
        <w:jc w:val="both"/>
      </w:pPr>
      <w:r w:rsidRPr="003163F6">
        <w:t>Статья 3</w:t>
      </w:r>
      <w:r>
        <w:t>3</w:t>
      </w:r>
      <w:r w:rsidRPr="003163F6">
        <w:t xml:space="preserve">. Внутренний муниципальный финансовый контроль, осуществляемый администрацией </w:t>
      </w:r>
      <w:r>
        <w:t>поселения</w:t>
      </w:r>
    </w:p>
    <w:p w:rsidR="002F1299" w:rsidRPr="003163F6" w:rsidRDefault="002F1299" w:rsidP="002F1299">
      <w:pPr>
        <w:ind w:firstLine="567"/>
        <w:jc w:val="both"/>
      </w:pPr>
    </w:p>
    <w:p w:rsidR="002F1299" w:rsidRPr="003163F6" w:rsidRDefault="002F1299" w:rsidP="002F1299">
      <w:pPr>
        <w:ind w:firstLine="567"/>
        <w:jc w:val="both"/>
      </w:pPr>
      <w:r w:rsidRPr="003163F6">
        <w:t xml:space="preserve">1. Полномочиями администрации </w:t>
      </w:r>
      <w:r>
        <w:t>поселения</w:t>
      </w:r>
      <w:r w:rsidRPr="003163F6">
        <w:t xml:space="preserve"> как органа внутреннего муниципального финансового контроля по осуществлению внутреннего муниципального финансового контроля, в соответствии со статьей 269.2. Бюджетного кодекса РФ, являются: </w:t>
      </w:r>
    </w:p>
    <w:p w:rsidR="002F1299" w:rsidRPr="003163F6" w:rsidRDefault="002F1299" w:rsidP="002F1299">
      <w:pPr>
        <w:ind w:firstLine="567"/>
        <w:jc w:val="both"/>
      </w:pPr>
      <w:r w:rsidRPr="003163F6">
        <w:t xml:space="preserve">1) </w:t>
      </w:r>
      <w:proofErr w:type="gramStart"/>
      <w:r w:rsidRPr="003163F6">
        <w:t>контроль за</w:t>
      </w:r>
      <w:proofErr w:type="gramEnd"/>
      <w:r w:rsidRPr="003163F6"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F1299" w:rsidRPr="003163F6" w:rsidRDefault="002F1299" w:rsidP="002F1299">
      <w:pPr>
        <w:ind w:firstLine="567"/>
        <w:jc w:val="both"/>
      </w:pPr>
      <w:r w:rsidRPr="003163F6">
        <w:t xml:space="preserve">2) </w:t>
      </w:r>
      <w:proofErr w:type="gramStart"/>
      <w:r w:rsidRPr="003163F6">
        <w:t>контроль за</w:t>
      </w:r>
      <w:proofErr w:type="gramEnd"/>
      <w:r w:rsidRPr="003163F6"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2F1299" w:rsidRPr="003163F6" w:rsidRDefault="002F1299" w:rsidP="002F1299">
      <w:pPr>
        <w:ind w:firstLine="567"/>
        <w:jc w:val="both"/>
      </w:pPr>
      <w:r w:rsidRPr="003163F6">
        <w:t xml:space="preserve">2. При осуществлении полномочий по внутреннему муниципальному финансовому контролю администрация </w:t>
      </w:r>
      <w:r>
        <w:t>поселения</w:t>
      </w:r>
      <w:r w:rsidRPr="003163F6">
        <w:t xml:space="preserve"> как орган внутреннего муниципального финансового контроля:</w:t>
      </w:r>
    </w:p>
    <w:p w:rsidR="002F1299" w:rsidRPr="003163F6" w:rsidRDefault="002F1299" w:rsidP="002F1299">
      <w:pPr>
        <w:ind w:firstLine="567"/>
        <w:jc w:val="both"/>
      </w:pPr>
      <w:r w:rsidRPr="003163F6">
        <w:t>1) проводит проверки, ревизии и обследования;</w:t>
      </w:r>
    </w:p>
    <w:p w:rsidR="002F1299" w:rsidRPr="003163F6" w:rsidRDefault="002F1299" w:rsidP="002F1299">
      <w:pPr>
        <w:ind w:firstLine="567"/>
        <w:jc w:val="both"/>
      </w:pPr>
      <w:r w:rsidRPr="003163F6">
        <w:t>2) направляет объектам контроля акты, заключения, представления и (или) предписания;</w:t>
      </w:r>
    </w:p>
    <w:p w:rsidR="002F1299" w:rsidRPr="003163F6" w:rsidRDefault="002F1299" w:rsidP="002F1299">
      <w:pPr>
        <w:ind w:firstLine="567"/>
        <w:jc w:val="both"/>
      </w:pPr>
      <w:r w:rsidRPr="003163F6">
        <w:t>3) направляет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2F1299" w:rsidRPr="003163F6" w:rsidRDefault="002F1299" w:rsidP="002F1299">
      <w:pPr>
        <w:ind w:firstLine="567"/>
        <w:jc w:val="both"/>
      </w:pPr>
      <w:r w:rsidRPr="003163F6">
        <w:t xml:space="preserve">4)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 </w:t>
      </w:r>
    </w:p>
    <w:p w:rsidR="002F1299" w:rsidRPr="003163F6" w:rsidRDefault="002F1299" w:rsidP="002F1299">
      <w:pPr>
        <w:autoSpaceDE w:val="0"/>
        <w:autoSpaceDN w:val="0"/>
        <w:adjustRightInd w:val="0"/>
        <w:ind w:firstLine="540"/>
        <w:jc w:val="both"/>
      </w:pPr>
      <w:r w:rsidRPr="003163F6">
        <w:t xml:space="preserve">3. </w:t>
      </w:r>
      <w:proofErr w:type="gramStart"/>
      <w:r w:rsidRPr="003163F6">
        <w:t>Порядок осуществления полномочий администрацией района как органа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района и содержит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лиц, права и обязанности объектов контроля (их должностных</w:t>
      </w:r>
      <w:proofErr w:type="gramEnd"/>
      <w:r w:rsidRPr="003163F6">
        <w:t xml:space="preserve"> лиц), в том числе по организационно-техническому обеспечению проверок, ревизий и обследований, осуществляемых должностными лицами органа внутреннего муниципального финансового контроля.</w:t>
      </w:r>
    </w:p>
    <w:p w:rsidR="002F1299" w:rsidRPr="0098710D" w:rsidRDefault="002F1299" w:rsidP="002F1299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98710D">
        <w:t>2. Настоящее решение вступает в силу со дня, следующего за днем его официального опубликования.</w:t>
      </w:r>
    </w:p>
    <w:p w:rsidR="002F1299" w:rsidRPr="0098710D" w:rsidRDefault="002F1299" w:rsidP="002F1299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98710D">
        <w:t>3. Опубликовать настоящее решение в газете «</w:t>
      </w:r>
      <w:r>
        <w:t>Портбайкальские вести</w:t>
      </w:r>
      <w:r w:rsidRPr="0098710D">
        <w:t>», а также разместить на официальном сайте администрации муниципального образования Слюдянский район.</w:t>
      </w:r>
    </w:p>
    <w:p w:rsidR="002F1299" w:rsidRPr="0098710D" w:rsidRDefault="002F1299" w:rsidP="002F1299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</w:p>
    <w:p w:rsidR="002F1299" w:rsidRPr="0098710D" w:rsidRDefault="002F1299" w:rsidP="002F1299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</w:p>
    <w:p w:rsidR="002F1299" w:rsidRDefault="002F1299" w:rsidP="002F1299">
      <w:pPr>
        <w:pStyle w:val="a3"/>
        <w:tabs>
          <w:tab w:val="left" w:pos="851"/>
        </w:tabs>
        <w:ind w:left="0"/>
        <w:jc w:val="both"/>
      </w:pPr>
      <w:r>
        <w:t xml:space="preserve">Глава Портбайкальского </w:t>
      </w:r>
    </w:p>
    <w:p w:rsidR="002F1299" w:rsidRPr="00E27BEB" w:rsidRDefault="002F1299" w:rsidP="002F1299">
      <w:pPr>
        <w:tabs>
          <w:tab w:val="left" w:pos="851"/>
        </w:tabs>
        <w:jc w:val="both"/>
      </w:pPr>
      <w:r>
        <w:t>муниципального образования                                                                                     Н.И. Симакова</w:t>
      </w:r>
    </w:p>
    <w:p w:rsidR="00844E78" w:rsidRDefault="00844E78"/>
    <w:sectPr w:rsidR="00844E78" w:rsidSect="0054426D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DA"/>
    <w:rsid w:val="002702DA"/>
    <w:rsid w:val="002F1299"/>
    <w:rsid w:val="007F1077"/>
    <w:rsid w:val="0084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299"/>
    <w:pPr>
      <w:ind w:left="720"/>
      <w:contextualSpacing/>
    </w:pPr>
  </w:style>
  <w:style w:type="paragraph" w:customStyle="1" w:styleId="ConsPlusNormal">
    <w:name w:val="ConsPlusNormal"/>
    <w:rsid w:val="002F12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F12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299"/>
    <w:pPr>
      <w:ind w:left="720"/>
      <w:contextualSpacing/>
    </w:pPr>
  </w:style>
  <w:style w:type="paragraph" w:customStyle="1" w:styleId="ConsPlusNormal">
    <w:name w:val="ConsPlusNormal"/>
    <w:rsid w:val="002F12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F12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2</cp:revision>
  <cp:lastPrinted>2016-10-19T02:35:00Z</cp:lastPrinted>
  <dcterms:created xsi:type="dcterms:W3CDTF">2016-10-19T02:36:00Z</dcterms:created>
  <dcterms:modified xsi:type="dcterms:W3CDTF">2016-10-19T02:36:00Z</dcterms:modified>
</cp:coreProperties>
</file>