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6F443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.2016г. № </w:t>
      </w:r>
      <w:r w:rsidR="00881618">
        <w:rPr>
          <w:rFonts w:ascii="Arial" w:hAnsi="Arial" w:cs="Arial"/>
          <w:b/>
          <w:bCs/>
          <w:kern w:val="28"/>
          <w:sz w:val="32"/>
          <w:szCs w:val="32"/>
        </w:rPr>
        <w:t>17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Портбайкальского муниципального образования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(сельское поселение).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881618" w:rsidRPr="00881618" w:rsidRDefault="00881618" w:rsidP="0088161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81618">
        <w:rPr>
          <w:rFonts w:ascii="Arial" w:eastAsia="Calibri" w:hAnsi="Arial" w:cs="Arial"/>
          <w:spacing w:val="1"/>
          <w:sz w:val="28"/>
          <w:szCs w:val="28"/>
        </w:rPr>
        <w:t xml:space="preserve">В целях приведения Устава Портбайкальского муниципального зарегистрированного управлением Министерства юстиции </w:t>
      </w:r>
      <w:r w:rsidRPr="00881618">
        <w:rPr>
          <w:rFonts w:ascii="Arial" w:eastAsia="Calibri" w:hAnsi="Arial" w:cs="Arial"/>
          <w:sz w:val="28"/>
          <w:szCs w:val="28"/>
        </w:rPr>
        <w:t xml:space="preserve">Российской Федерации  по Иркутской области 25 июня 2014 года № </w:t>
      </w:r>
      <w:r w:rsidRPr="00881618">
        <w:rPr>
          <w:rFonts w:ascii="Arial" w:eastAsia="Calibri" w:hAnsi="Arial" w:cs="Arial"/>
          <w:sz w:val="28"/>
          <w:szCs w:val="28"/>
          <w:lang w:val="en-US"/>
        </w:rPr>
        <w:t>RU</w:t>
      </w:r>
      <w:r w:rsidRPr="00881618">
        <w:rPr>
          <w:rFonts w:ascii="Arial" w:eastAsia="Calibri" w:hAnsi="Arial" w:cs="Arial"/>
          <w:sz w:val="28"/>
          <w:szCs w:val="28"/>
        </w:rPr>
        <w:t xml:space="preserve"> 38518305214001, в соответствии с требованиями Федерального закона 06.10.2003 г. № 131-ФЗ «Об общих принципах организации местного самоуправления в Российской Федерации».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 xml:space="preserve">Провести 27.12.2016 года в 14-00 местного времени в здании администрации Портбайкальского МО, публичные слушания по проекту думы Портбайкальского МО « о внесении изменений и дополнений в Устав Портбайкальского муниципального образования (сельское поселение)». 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2016-11-30T03:52:00Z</cp:lastPrinted>
  <dcterms:created xsi:type="dcterms:W3CDTF">2016-11-30T04:11:00Z</dcterms:created>
  <dcterms:modified xsi:type="dcterms:W3CDTF">2016-11-30T04:11:00Z</dcterms:modified>
</cp:coreProperties>
</file>