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99" w:rsidRDefault="00785199" w:rsidP="007059BE">
      <w:pPr>
        <w:rPr>
          <w:iCs/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5B1B0756" wp14:editId="36F55EDC">
            <wp:simplePos x="0" y="0"/>
            <wp:positionH relativeFrom="column">
              <wp:posOffset>2681605</wp:posOffset>
            </wp:positionH>
            <wp:positionV relativeFrom="paragraph">
              <wp:posOffset>152400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785199" w:rsidP="00785199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Российская </w:t>
      </w:r>
      <w:r w:rsidR="00A1082B">
        <w:rPr>
          <w:iCs/>
          <w:sz w:val="22"/>
          <w:szCs w:val="22"/>
        </w:rPr>
        <w:t>Федерация</w:t>
      </w:r>
    </w:p>
    <w:p w:rsidR="00A1082B" w:rsidRDefault="00A1082B" w:rsidP="00785199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785199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785199" w:rsidP="00A1082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  <w:r w:rsidR="00A1082B" w:rsidRPr="003D62E1">
        <w:rPr>
          <w:b/>
          <w:bCs/>
          <w:sz w:val="28"/>
          <w:szCs w:val="28"/>
        </w:rPr>
        <w:t>МУНИЦИПАЛЬНОГО ОБРАЗОВАНИЯ СЛЮДЯНСКИЙ РАЙОН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Р Е Ш Е Н И Е</w:t>
      </w:r>
    </w:p>
    <w:p w:rsidR="00A1082B" w:rsidRDefault="00A1082B" w:rsidP="00D3780E">
      <w:pPr>
        <w:rPr>
          <w:b/>
          <w:bCs/>
        </w:rPr>
      </w:pPr>
    </w:p>
    <w:p w:rsidR="00A1082B" w:rsidRPr="00E6103F" w:rsidRDefault="00A1082B" w:rsidP="00A1082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181194">
        <w:rPr>
          <w:b/>
          <w:bCs/>
        </w:rPr>
        <w:t>айонной Думой 24 февраля 2016</w:t>
      </w:r>
      <w:r w:rsidR="00D21906" w:rsidRPr="00E6103F">
        <w:rPr>
          <w:b/>
          <w:bCs/>
        </w:rPr>
        <w:t xml:space="preserve"> </w:t>
      </w:r>
      <w:r w:rsidRPr="00E6103F">
        <w:rPr>
          <w:b/>
          <w:bCs/>
        </w:rPr>
        <w:t xml:space="preserve">г. </w:t>
      </w:r>
    </w:p>
    <w:p w:rsidR="00785199" w:rsidRDefault="00785199" w:rsidP="00785199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9" w:rsidRPr="00900AFE" w:rsidRDefault="00785199" w:rsidP="00785199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FE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Думы муниципального образования Слюдянский район от 27.09.2012 года №43-</w:t>
      </w:r>
      <w:r w:rsidRPr="00900A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00AFE">
        <w:rPr>
          <w:rFonts w:ascii="Times New Roman" w:hAnsi="Times New Roman" w:cs="Times New Roman"/>
          <w:b/>
          <w:sz w:val="24"/>
          <w:szCs w:val="24"/>
        </w:rPr>
        <w:t xml:space="preserve">рд «Об утверждении Положения о бюджетном процессе в муниципальном образовании Слюдянский район» </w:t>
      </w:r>
    </w:p>
    <w:p w:rsidR="00785199" w:rsidRDefault="00785199" w:rsidP="00883CB4">
      <w:pPr>
        <w:jc w:val="both"/>
        <w:rPr>
          <w:bCs/>
        </w:rPr>
      </w:pPr>
    </w:p>
    <w:p w:rsidR="00785199" w:rsidRPr="00900AFE" w:rsidRDefault="00785199" w:rsidP="00785199">
      <w:pPr>
        <w:autoSpaceDE w:val="0"/>
        <w:autoSpaceDN w:val="0"/>
        <w:adjustRightInd w:val="0"/>
        <w:ind w:firstLine="851"/>
        <w:jc w:val="both"/>
      </w:pPr>
      <w:proofErr w:type="gramStart"/>
      <w:r w:rsidRPr="00900AFE">
        <w:t>В целях приведения Положения о бюджетном процессе в муниципальном образовании Слюдянский район в соответствие с</w:t>
      </w:r>
      <w:r w:rsidRPr="00900AFE">
        <w:rPr>
          <w:rFonts w:eastAsia="Calibri"/>
        </w:rPr>
        <w:t xml:space="preserve"> </w:t>
      </w:r>
      <w:r w:rsidRPr="00785199">
        <w:rPr>
          <w:rFonts w:eastAsia="Calibri"/>
        </w:rPr>
        <w:t>Федеральны</w:t>
      </w:r>
      <w:r>
        <w:rPr>
          <w:rFonts w:eastAsia="Calibri"/>
        </w:rPr>
        <w:t>м</w:t>
      </w:r>
      <w:r w:rsidRPr="00785199">
        <w:rPr>
          <w:rFonts w:eastAsia="Calibri"/>
        </w:rPr>
        <w:t xml:space="preserve"> закон</w:t>
      </w:r>
      <w:r>
        <w:rPr>
          <w:rFonts w:eastAsia="Calibri"/>
        </w:rPr>
        <w:t>ом</w:t>
      </w:r>
      <w:r w:rsidR="0053486B">
        <w:rPr>
          <w:rFonts w:eastAsia="Calibri"/>
        </w:rPr>
        <w:t xml:space="preserve"> от 29 декабря </w:t>
      </w:r>
      <w:r w:rsidRPr="00785199">
        <w:rPr>
          <w:rFonts w:eastAsia="Calibri"/>
        </w:rPr>
        <w:t xml:space="preserve">2015 </w:t>
      </w:r>
      <w:r>
        <w:rPr>
          <w:rFonts w:eastAsia="Calibri"/>
        </w:rPr>
        <w:t>года №</w:t>
      </w:r>
      <w:r w:rsidRPr="00785199">
        <w:rPr>
          <w:rFonts w:eastAsia="Calibri"/>
        </w:rPr>
        <w:t>406-ФЗ</w:t>
      </w:r>
      <w:r>
        <w:rPr>
          <w:rFonts w:eastAsia="Calibri"/>
        </w:rPr>
        <w:t xml:space="preserve"> «</w:t>
      </w:r>
      <w:r w:rsidRPr="00785199">
        <w:rPr>
          <w:rFonts w:eastAsia="Calibri"/>
        </w:rPr>
        <w:t>О внесении изменений в отдельные законодательные акты Российской Федерации</w:t>
      </w:r>
      <w:r w:rsidR="001B2E6E">
        <w:rPr>
          <w:rFonts w:eastAsia="Calibri"/>
        </w:rPr>
        <w:t>» и от 15 февраля 2016 года № 23-ФЗ «О внесении изменений в Бюджетный кодекс Российской Федерации»,</w:t>
      </w:r>
      <w:r>
        <w:rPr>
          <w:rFonts w:eastAsia="Calibri"/>
        </w:rPr>
        <w:t xml:space="preserve"> </w:t>
      </w:r>
      <w:r w:rsidRPr="00900AFE">
        <w:t>руководствуясь статьями 31, 48 Устава муниципального образования Слюдянский район (новая редакция), зарегистрированного постановлением</w:t>
      </w:r>
      <w:proofErr w:type="gramEnd"/>
      <w:r w:rsidRPr="00900AFE">
        <w:t xml:space="preserve"> Губернатора Иркутской области №303-П от 30 июня 2005 года, регистрационный номер №14-3, </w:t>
      </w:r>
    </w:p>
    <w:p w:rsidR="00A1082B" w:rsidRDefault="00A1082B" w:rsidP="00A1082B">
      <w:pPr>
        <w:jc w:val="both"/>
        <w:rPr>
          <w:bCs/>
        </w:rPr>
      </w:pPr>
    </w:p>
    <w:p w:rsidR="00883CB4" w:rsidRDefault="0053486B" w:rsidP="00D21906">
      <w:pPr>
        <w:jc w:val="both"/>
        <w:rPr>
          <w:b/>
          <w:bCs/>
        </w:rPr>
      </w:pPr>
      <w:r>
        <w:rPr>
          <w:b/>
          <w:bCs/>
        </w:rPr>
        <w:t xml:space="preserve">РАЙОННАЯ ДУМА </w:t>
      </w:r>
      <w:r w:rsidR="00A1082B">
        <w:rPr>
          <w:b/>
          <w:bCs/>
        </w:rPr>
        <w:t>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785199" w:rsidRDefault="00785199" w:rsidP="000672FC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00AFE">
        <w:t>Внести в решение Думы муниципального образования Слюдянский район от 27.09.2012 года №43-</w:t>
      </w:r>
      <w:r w:rsidRPr="000672FC">
        <w:rPr>
          <w:lang w:val="en-US"/>
        </w:rPr>
        <w:t>V</w:t>
      </w:r>
      <w:r w:rsidRPr="00900AFE">
        <w:t>рд «Об утверждении Положения о бюджетном процессе в муниципальном образовании Слюдянский район» (в редакции решений районной Думы от 26.09.2013 года №45-</w:t>
      </w:r>
      <w:r w:rsidRPr="000672FC">
        <w:rPr>
          <w:lang w:val="en-US"/>
        </w:rPr>
        <w:t>V</w:t>
      </w:r>
      <w:r w:rsidRPr="00900AFE">
        <w:t>-рд, от 31.10.2013 года №50-</w:t>
      </w:r>
      <w:r w:rsidRPr="000672FC">
        <w:rPr>
          <w:lang w:val="en-US"/>
        </w:rPr>
        <w:t>V</w:t>
      </w:r>
      <w:r w:rsidRPr="00900AFE">
        <w:t>-рд, от 28.11.2013 года №60-</w:t>
      </w:r>
      <w:r w:rsidRPr="000672FC">
        <w:rPr>
          <w:lang w:val="en-US"/>
        </w:rPr>
        <w:t>V</w:t>
      </w:r>
      <w:r w:rsidRPr="00900AFE">
        <w:t>-рд, от 24.04.2014 года №17-V-рд, от 27.11.2014 года №28-VI-рд</w:t>
      </w:r>
      <w:r w:rsidR="000672FC">
        <w:t>, от 24.09.2015 года №51-VI-рд, от 29.10.2015 года №57-VI-рд</w:t>
      </w:r>
      <w:r w:rsidRPr="00900AFE">
        <w:t>) (далее – Положение), следующие изменения:</w:t>
      </w:r>
    </w:p>
    <w:p w:rsidR="00E37333" w:rsidRDefault="000672FC" w:rsidP="00E3733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1.1. </w:t>
      </w:r>
      <w:r w:rsidR="00E37333">
        <w:rPr>
          <w:rFonts w:eastAsia="Calibri"/>
        </w:rPr>
        <w:t>в статье 8</w:t>
      </w:r>
      <w:r w:rsidR="00E37333" w:rsidRPr="00900AFE">
        <w:rPr>
          <w:rFonts w:eastAsia="Calibri"/>
        </w:rPr>
        <w:t xml:space="preserve"> Положения:</w:t>
      </w:r>
    </w:p>
    <w:p w:rsidR="00E37333" w:rsidRPr="00900AFE" w:rsidRDefault="00E37333" w:rsidP="00E3733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1)</w:t>
      </w:r>
      <w:r w:rsidRPr="00E37333">
        <w:rPr>
          <w:rFonts w:eastAsia="Calibri"/>
        </w:rPr>
        <w:t xml:space="preserve"> </w:t>
      </w:r>
      <w:r>
        <w:rPr>
          <w:rFonts w:eastAsia="Calibri"/>
        </w:rPr>
        <w:t>в пункте 1:</w:t>
      </w:r>
    </w:p>
    <w:p w:rsidR="00E37333" w:rsidRPr="00900AFE" w:rsidRDefault="00E37333" w:rsidP="00E3733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00AFE">
        <w:rPr>
          <w:rFonts w:eastAsia="Calibri"/>
        </w:rPr>
        <w:t>а)</w:t>
      </w:r>
      <w:r>
        <w:rPr>
          <w:rFonts w:eastAsia="Calibri"/>
        </w:rPr>
        <w:t xml:space="preserve"> подпункт</w:t>
      </w:r>
      <w:r w:rsidRPr="00900AFE">
        <w:rPr>
          <w:rFonts w:eastAsia="Calibri"/>
        </w:rPr>
        <w:t xml:space="preserve"> </w:t>
      </w:r>
      <w:r>
        <w:rPr>
          <w:rFonts w:eastAsia="Calibri"/>
        </w:rPr>
        <w:t>тринадцатый</w:t>
      </w:r>
      <w:r w:rsidRPr="00900AFE">
        <w:rPr>
          <w:rFonts w:eastAsia="Calibri"/>
        </w:rPr>
        <w:t xml:space="preserve"> считать </w:t>
      </w:r>
      <w:r>
        <w:rPr>
          <w:rFonts w:eastAsia="Calibri"/>
        </w:rPr>
        <w:t>подпунктом четырнадцатым</w:t>
      </w:r>
      <w:r w:rsidRPr="00900AFE">
        <w:rPr>
          <w:rFonts w:eastAsia="Calibri"/>
        </w:rPr>
        <w:t>;</w:t>
      </w:r>
    </w:p>
    <w:p w:rsidR="00E37333" w:rsidRPr="00900AFE" w:rsidRDefault="00E37333" w:rsidP="00E3733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00AFE">
        <w:rPr>
          <w:rFonts w:eastAsia="Calibri"/>
        </w:rPr>
        <w:t xml:space="preserve">б) </w:t>
      </w:r>
      <w:r>
        <w:rPr>
          <w:rFonts w:eastAsia="Calibri"/>
        </w:rPr>
        <w:t>подпункт тринадцатый</w:t>
      </w:r>
      <w:r w:rsidRPr="00900AFE">
        <w:rPr>
          <w:rFonts w:eastAsia="Calibri"/>
        </w:rPr>
        <w:t xml:space="preserve"> изложить в следующей редакции:</w:t>
      </w:r>
    </w:p>
    <w:p w:rsidR="00E37333" w:rsidRPr="001A7878" w:rsidRDefault="00E37333" w:rsidP="0053486B">
      <w:pPr>
        <w:autoSpaceDE w:val="0"/>
        <w:autoSpaceDN w:val="0"/>
        <w:adjustRightInd w:val="0"/>
        <w:jc w:val="both"/>
      </w:pPr>
      <w:r w:rsidRPr="001A7878">
        <w:rPr>
          <w:rFonts w:eastAsia="Calibri"/>
        </w:rPr>
        <w:t xml:space="preserve">«13) </w:t>
      </w:r>
      <w:r w:rsidRPr="001A7878">
        <w:t>предоставляет информацию и документы, запрашиваемые администрацией муниципального образования Слюдянский район (должностными лицами)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r w:rsidRPr="001A7878">
        <w:rPr>
          <w:rFonts w:eastAsia="Calibri"/>
        </w:rPr>
        <w:t>»;</w:t>
      </w:r>
    </w:p>
    <w:p w:rsidR="000672FC" w:rsidRDefault="00E37333" w:rsidP="003016D6">
      <w:pPr>
        <w:pStyle w:val="1"/>
        <w:tabs>
          <w:tab w:val="left" w:pos="851"/>
        </w:tabs>
        <w:ind w:firstLine="540"/>
        <w:jc w:val="both"/>
      </w:pPr>
      <w:r w:rsidRPr="001A7878">
        <w:lastRenderedPageBreak/>
        <w:t>2) в пункте 3 после слов</w:t>
      </w:r>
      <w:r w:rsidR="003016D6" w:rsidRPr="001A7878">
        <w:t>а</w:t>
      </w:r>
      <w:r w:rsidRPr="001A7878">
        <w:t xml:space="preserve">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правоотношения,»;</w:t>
      </w:r>
    </w:p>
    <w:p w:rsidR="001A7878" w:rsidRDefault="001A7878" w:rsidP="001A787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1.2. </w:t>
      </w:r>
      <w:r>
        <w:rPr>
          <w:rFonts w:eastAsia="Calibri"/>
        </w:rPr>
        <w:t>в статье 9</w:t>
      </w:r>
      <w:r w:rsidRPr="00900AFE">
        <w:rPr>
          <w:rFonts w:eastAsia="Calibri"/>
        </w:rPr>
        <w:t xml:space="preserve"> Положения:</w:t>
      </w:r>
    </w:p>
    <w:p w:rsidR="001A7878" w:rsidRPr="00900AFE" w:rsidRDefault="001A7878" w:rsidP="001A787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1)</w:t>
      </w:r>
      <w:r w:rsidRPr="00E37333">
        <w:rPr>
          <w:rFonts w:eastAsia="Calibri"/>
        </w:rPr>
        <w:t xml:space="preserve"> </w:t>
      </w:r>
      <w:r>
        <w:rPr>
          <w:rFonts w:eastAsia="Calibri"/>
        </w:rPr>
        <w:t>в пункте 1:</w:t>
      </w:r>
    </w:p>
    <w:p w:rsidR="001A7878" w:rsidRPr="00900AFE" w:rsidRDefault="001A7878" w:rsidP="001A787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00AFE">
        <w:rPr>
          <w:rFonts w:eastAsia="Calibri"/>
        </w:rPr>
        <w:t>а)</w:t>
      </w:r>
      <w:r>
        <w:rPr>
          <w:rFonts w:eastAsia="Calibri"/>
        </w:rPr>
        <w:t xml:space="preserve"> подпункт</w:t>
      </w:r>
      <w:r w:rsidRPr="00900AFE">
        <w:rPr>
          <w:rFonts w:eastAsia="Calibri"/>
        </w:rPr>
        <w:t xml:space="preserve"> </w:t>
      </w:r>
      <w:r>
        <w:rPr>
          <w:rFonts w:eastAsia="Calibri"/>
        </w:rPr>
        <w:t xml:space="preserve">шестой </w:t>
      </w:r>
      <w:r w:rsidRPr="00900AFE">
        <w:rPr>
          <w:rFonts w:eastAsia="Calibri"/>
        </w:rPr>
        <w:t xml:space="preserve">считать </w:t>
      </w:r>
      <w:r>
        <w:rPr>
          <w:rFonts w:eastAsia="Calibri"/>
        </w:rPr>
        <w:t xml:space="preserve">подпунктом </w:t>
      </w:r>
      <w:r w:rsidR="008264E4">
        <w:rPr>
          <w:rFonts w:eastAsia="Calibri"/>
        </w:rPr>
        <w:t>девятым</w:t>
      </w:r>
      <w:r w:rsidRPr="00900AFE">
        <w:rPr>
          <w:rFonts w:eastAsia="Calibri"/>
        </w:rPr>
        <w:t>;</w:t>
      </w:r>
    </w:p>
    <w:p w:rsidR="001A7878" w:rsidRDefault="001A7878" w:rsidP="001A787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00AFE">
        <w:rPr>
          <w:rFonts w:eastAsia="Calibri"/>
        </w:rPr>
        <w:t xml:space="preserve">б) </w:t>
      </w:r>
      <w:r>
        <w:rPr>
          <w:rFonts w:eastAsia="Calibri"/>
        </w:rPr>
        <w:t>подпункт шестой</w:t>
      </w:r>
      <w:r w:rsidRPr="00900AFE">
        <w:rPr>
          <w:rFonts w:eastAsia="Calibri"/>
        </w:rPr>
        <w:t xml:space="preserve"> изложить в следующей редакции:</w:t>
      </w:r>
    </w:p>
    <w:p w:rsidR="001A7878" w:rsidRDefault="001A7878" w:rsidP="0053486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«6)</w:t>
      </w:r>
      <w:r w:rsidRPr="001A7878">
        <w:t xml:space="preserve"> </w:t>
      </w:r>
      <w:r w:rsidRPr="001A7878">
        <w:rPr>
          <w:rFonts w:eastAsia="Calibri"/>
        </w:rPr>
        <w:t>утверждает методику прогнозирования поступлений доходов в бюджет муниципального образования Слюдянский район в соответствии с общими требованиями к такой методике, установленными Правительством Российской Федерации;</w:t>
      </w:r>
      <w:r>
        <w:rPr>
          <w:rFonts w:eastAsia="Calibri"/>
        </w:rPr>
        <w:t>»</w:t>
      </w:r>
    </w:p>
    <w:p w:rsidR="00C43560" w:rsidRDefault="001A7878" w:rsidP="001A787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 w:rsidR="00C43560">
        <w:rPr>
          <w:rFonts w:eastAsia="Calibri"/>
        </w:rPr>
        <w:t xml:space="preserve">дополнить подпунктом седьмым </w:t>
      </w:r>
      <w:r w:rsidR="008264E4">
        <w:rPr>
          <w:rFonts w:eastAsia="Calibri"/>
        </w:rPr>
        <w:t xml:space="preserve">и восьмым </w:t>
      </w:r>
      <w:r w:rsidR="00C43560">
        <w:rPr>
          <w:rFonts w:eastAsia="Calibri"/>
        </w:rPr>
        <w:t>следующего содержания</w:t>
      </w:r>
      <w:r w:rsidR="008264E4">
        <w:rPr>
          <w:rFonts w:eastAsia="Calibri"/>
        </w:rPr>
        <w:t>:</w:t>
      </w:r>
      <w:r w:rsidR="00C43560">
        <w:rPr>
          <w:rFonts w:eastAsia="Calibri"/>
        </w:rPr>
        <w:t xml:space="preserve"> </w:t>
      </w:r>
    </w:p>
    <w:p w:rsidR="008264E4" w:rsidRDefault="00C43560" w:rsidP="008264E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«7) </w:t>
      </w:r>
      <w:r w:rsidRPr="00C43560">
        <w:rPr>
          <w:rFonts w:eastAsia="Calibri"/>
        </w:rPr>
        <w:t xml:space="preserve">предоставляет информацию и документы, запрашиваемые администрацией муниципального образования Слюдянский район (должностным лицом), как органом внутреннего муниципального финансового контроля, в целях осуществления полномочия по </w:t>
      </w:r>
      <w:r w:rsidRPr="00BA6652">
        <w:rPr>
          <w:rFonts w:eastAsia="Calibri"/>
        </w:rPr>
        <w:t>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A7878" w:rsidRPr="00BA6652" w:rsidRDefault="008264E4" w:rsidP="0053486B">
      <w:pPr>
        <w:autoSpaceDE w:val="0"/>
        <w:autoSpaceDN w:val="0"/>
        <w:adjustRightInd w:val="0"/>
        <w:jc w:val="both"/>
        <w:rPr>
          <w:rFonts w:eastAsia="Calibri"/>
        </w:rPr>
      </w:pPr>
      <w:r w:rsidRPr="00A01F39">
        <w:rPr>
          <w:rFonts w:eastAsia="Calibri"/>
        </w:rPr>
        <w:t xml:space="preserve">8) </w:t>
      </w:r>
      <w:r w:rsidRPr="00A01F39">
        <w:t>определяет Порядок принятия решений о признании безнадежной к взысканию задолженности по платежам в бюджет муниципального образования Слюдянский район в соответствии с общими требованиями, установленными Правительством Российской Федерации;</w:t>
      </w:r>
      <w:r w:rsidR="00C43560" w:rsidRPr="00A01F39">
        <w:rPr>
          <w:rFonts w:eastAsia="Calibri"/>
        </w:rPr>
        <w:t>»</w:t>
      </w:r>
    </w:p>
    <w:p w:rsidR="00C43560" w:rsidRPr="00BA6652" w:rsidRDefault="00C43560" w:rsidP="00C435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rPr>
          <w:rFonts w:eastAsia="Calibri"/>
        </w:rPr>
        <w:t>2) в пункте 2:</w:t>
      </w:r>
    </w:p>
    <w:p w:rsidR="00C43560" w:rsidRPr="00BA6652" w:rsidRDefault="00C43560" w:rsidP="00C435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rPr>
          <w:rFonts w:eastAsia="Calibri"/>
        </w:rPr>
        <w:t>а) подпункт седьмой считать подпунктом восьмым;</w:t>
      </w:r>
    </w:p>
    <w:p w:rsidR="00C43560" w:rsidRPr="00BA6652" w:rsidRDefault="00C43560" w:rsidP="00C435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rPr>
          <w:rFonts w:eastAsia="Calibri"/>
        </w:rPr>
        <w:t>б) подпункт седьмой изложить в следующей редакции:</w:t>
      </w:r>
    </w:p>
    <w:p w:rsidR="00785199" w:rsidRPr="00BA6652" w:rsidRDefault="00C43560" w:rsidP="0053486B">
      <w:pPr>
        <w:autoSpaceDE w:val="0"/>
        <w:autoSpaceDN w:val="0"/>
        <w:adjustRightInd w:val="0"/>
        <w:jc w:val="both"/>
      </w:pPr>
      <w:r w:rsidRPr="00BA6652">
        <w:t>«7) принимает решение о признании безнадежной к взысканию задолженности по платежам в бюджет муниципального образования Слюдянский район;»</w:t>
      </w:r>
    </w:p>
    <w:p w:rsidR="009C3EC3" w:rsidRPr="00BA6652" w:rsidRDefault="009C3EC3" w:rsidP="009C3EC3">
      <w:pPr>
        <w:pStyle w:val="1"/>
        <w:tabs>
          <w:tab w:val="left" w:pos="851"/>
        </w:tabs>
        <w:ind w:firstLine="540"/>
        <w:jc w:val="both"/>
      </w:pPr>
      <w:r w:rsidRPr="00BA6652">
        <w:t>3) в пункте 3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правоотношения,»;</w:t>
      </w:r>
    </w:p>
    <w:p w:rsidR="009C3EC3" w:rsidRPr="00BA6652" w:rsidRDefault="009C3EC3" w:rsidP="009C3EC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t xml:space="preserve">1.3. </w:t>
      </w:r>
      <w:r w:rsidRPr="00BA6652">
        <w:rPr>
          <w:rFonts w:eastAsia="Calibri"/>
        </w:rPr>
        <w:t>в статье 10 Положения:</w:t>
      </w:r>
    </w:p>
    <w:p w:rsidR="009C3EC3" w:rsidRPr="00BA6652" w:rsidRDefault="009C3EC3" w:rsidP="009C3EC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rPr>
          <w:rFonts w:eastAsia="Calibri"/>
        </w:rPr>
        <w:t xml:space="preserve">1) пункт 1 </w:t>
      </w:r>
      <w:r w:rsidR="00B57572" w:rsidRPr="00BA6652">
        <w:rPr>
          <w:rFonts w:eastAsia="Calibri"/>
        </w:rPr>
        <w:t xml:space="preserve">дополнить </w:t>
      </w:r>
      <w:r w:rsidRPr="00BA6652">
        <w:rPr>
          <w:rFonts w:eastAsia="Calibri"/>
        </w:rPr>
        <w:t>подпунктами шест</w:t>
      </w:r>
      <w:r w:rsidR="00B57572" w:rsidRPr="00BA6652">
        <w:rPr>
          <w:rFonts w:eastAsia="Calibri"/>
        </w:rPr>
        <w:t>ым и седьмым</w:t>
      </w:r>
      <w:r w:rsidR="001B2E6E">
        <w:rPr>
          <w:rFonts w:eastAsia="Calibri"/>
        </w:rPr>
        <w:t xml:space="preserve"> и восьмым</w:t>
      </w:r>
      <w:r w:rsidRPr="00BA6652">
        <w:rPr>
          <w:rFonts w:eastAsia="Calibri"/>
        </w:rPr>
        <w:t xml:space="preserve"> следующего содержания:</w:t>
      </w:r>
    </w:p>
    <w:p w:rsidR="009C3EC3" w:rsidRPr="00BA6652" w:rsidRDefault="009C3EC3" w:rsidP="0053486B">
      <w:pPr>
        <w:autoSpaceDE w:val="0"/>
        <w:autoSpaceDN w:val="0"/>
        <w:adjustRightInd w:val="0"/>
        <w:jc w:val="both"/>
      </w:pPr>
      <w:r w:rsidRPr="00BA6652">
        <w:rPr>
          <w:rFonts w:eastAsia="Calibri"/>
        </w:rPr>
        <w:t xml:space="preserve">«;6) </w:t>
      </w:r>
      <w:r w:rsidRPr="00BA6652">
        <w:t>предоставляет информацию и документы, запрашиваемые администрацией муниципального образования Слюдянский район (должностным лицом)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C3EC3" w:rsidRDefault="009C3EC3" w:rsidP="0053486B">
      <w:pPr>
        <w:autoSpaceDE w:val="0"/>
        <w:autoSpaceDN w:val="0"/>
        <w:adjustRightInd w:val="0"/>
        <w:jc w:val="both"/>
      </w:pPr>
      <w:r w:rsidRPr="00BA6652">
        <w:t>7) утверждает методику прогнозирования поступлений по источникам финансирования дефицита бюджета муниципального образования Слюдянский район в соответствии с общими требованиями к такой методике, установленными Правительств</w:t>
      </w:r>
      <w:r w:rsidR="001B2E6E">
        <w:t>ом Российской Федерации;</w:t>
      </w:r>
    </w:p>
    <w:p w:rsidR="001B2E6E" w:rsidRPr="00BA6652" w:rsidRDefault="001B2E6E" w:rsidP="0053486B">
      <w:pPr>
        <w:autoSpaceDE w:val="0"/>
        <w:autoSpaceDN w:val="0"/>
        <w:adjustRightInd w:val="0"/>
        <w:jc w:val="both"/>
      </w:pPr>
      <w:r>
        <w:t>8) составляет обоснования бюджетных ассигнований»</w:t>
      </w:r>
    </w:p>
    <w:p w:rsidR="00B57572" w:rsidRPr="00BA6652" w:rsidRDefault="00B57572" w:rsidP="00B57572">
      <w:pPr>
        <w:pStyle w:val="1"/>
        <w:tabs>
          <w:tab w:val="left" w:pos="851"/>
        </w:tabs>
        <w:ind w:firstLine="540"/>
        <w:jc w:val="both"/>
      </w:pPr>
      <w:r w:rsidRPr="00BA6652">
        <w:t>2) в пункте 3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BA6652">
        <w:t>,»</w:t>
      </w:r>
      <w:proofErr w:type="gramEnd"/>
      <w:r w:rsidRPr="00BA6652">
        <w:t>;</w:t>
      </w:r>
    </w:p>
    <w:p w:rsidR="00EA1610" w:rsidRPr="00BA6652" w:rsidRDefault="00EA1610" w:rsidP="00EA16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t xml:space="preserve">1.4. </w:t>
      </w:r>
      <w:r w:rsidRPr="00BA6652">
        <w:rPr>
          <w:rFonts w:eastAsia="Calibri"/>
        </w:rPr>
        <w:t>в пункте 2 статье 32 Положения:</w:t>
      </w:r>
    </w:p>
    <w:p w:rsidR="00EA1610" w:rsidRPr="00BA6652" w:rsidRDefault="00EA1610" w:rsidP="00EA16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rPr>
          <w:rFonts w:eastAsia="Calibri"/>
        </w:rPr>
        <w:t>а) абзацы второй и третий изложить в следующей редакции:</w:t>
      </w:r>
    </w:p>
    <w:p w:rsidR="00EA1610" w:rsidRPr="00BA6652" w:rsidRDefault="00EA1610" w:rsidP="0053486B">
      <w:pPr>
        <w:autoSpaceDE w:val="0"/>
        <w:autoSpaceDN w:val="0"/>
        <w:adjustRightInd w:val="0"/>
        <w:jc w:val="both"/>
        <w:rPr>
          <w:rFonts w:eastAsia="Calibri"/>
        </w:rPr>
      </w:pPr>
      <w:r w:rsidRPr="00BA6652">
        <w:rPr>
          <w:rFonts w:eastAsia="Calibri"/>
        </w:rPr>
        <w:t xml:space="preserve">«- проводит проверки, ревизии, анализ, обследования, мониторинг в ходе осуществления </w:t>
      </w:r>
      <w:r w:rsidR="00384415">
        <w:rPr>
          <w:rFonts w:eastAsia="Calibri"/>
        </w:rPr>
        <w:t>ей</w:t>
      </w:r>
      <w:r w:rsidRPr="00BA6652">
        <w:rPr>
          <w:rFonts w:eastAsia="Calibri"/>
        </w:rPr>
        <w:t xml:space="preserve"> в установленном порядке контрольных и экспертно-аналитических мероприятий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EA1610" w:rsidRPr="00BA6652" w:rsidRDefault="00EA1610" w:rsidP="0053486B">
      <w:pPr>
        <w:autoSpaceDE w:val="0"/>
        <w:autoSpaceDN w:val="0"/>
        <w:adjustRightInd w:val="0"/>
        <w:jc w:val="both"/>
        <w:rPr>
          <w:rFonts w:eastAsia="Calibri"/>
        </w:rPr>
      </w:pPr>
      <w:r w:rsidRPr="00BA6652">
        <w:rPr>
          <w:rFonts w:eastAsia="Calibri"/>
        </w:rPr>
        <w:t>- направляет объектам контроля представления, предписания;»</w:t>
      </w:r>
    </w:p>
    <w:p w:rsidR="00EA1610" w:rsidRPr="00BA6652" w:rsidRDefault="00EA1610" w:rsidP="00EA16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6652">
        <w:rPr>
          <w:rFonts w:eastAsia="Calibri"/>
        </w:rPr>
        <w:lastRenderedPageBreak/>
        <w:t>б) в абзаце четвертом слова «органам и должностным лицам» заменить словами «финансовым органам»;</w:t>
      </w:r>
    </w:p>
    <w:p w:rsidR="00C43560" w:rsidRPr="00900AFE" w:rsidRDefault="00D936B3" w:rsidP="00C43560">
      <w:pPr>
        <w:autoSpaceDE w:val="0"/>
        <w:autoSpaceDN w:val="0"/>
        <w:adjustRightInd w:val="0"/>
        <w:ind w:firstLine="540"/>
        <w:jc w:val="both"/>
      </w:pPr>
      <w:r w:rsidRPr="00BA6652">
        <w:rPr>
          <w:rFonts w:eastAsia="Calibri"/>
        </w:rPr>
        <w:t>1.5. пункт 3 статьи 34 Положения</w:t>
      </w:r>
      <w:r>
        <w:rPr>
          <w:rFonts w:eastAsia="Calibri"/>
        </w:rPr>
        <w:t xml:space="preserve"> </w:t>
      </w:r>
      <w:r w:rsidR="00BA6652">
        <w:rPr>
          <w:rFonts w:eastAsia="Calibri"/>
        </w:rPr>
        <w:t>дополнить словами «</w:t>
      </w:r>
      <w:r w:rsidR="00BA6652" w:rsidRPr="00BA6652">
        <w:rPr>
          <w:rFonts w:eastAsia="Calibri"/>
        </w:rPr>
        <w:t>, права и обязанности должностных лиц,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органа внутреннего муни</w:t>
      </w:r>
      <w:r w:rsidR="00BA6652">
        <w:rPr>
          <w:rFonts w:eastAsia="Calibri"/>
        </w:rPr>
        <w:t>ципального финансового контроля».</w:t>
      </w:r>
    </w:p>
    <w:p w:rsidR="00785199" w:rsidRPr="001279FF" w:rsidRDefault="00785199" w:rsidP="007851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279FF">
        <w:t>2. Настоящее решение вступает в силу со дня, следующего за днем</w:t>
      </w:r>
      <w:r>
        <w:t xml:space="preserve"> его официального опубликования</w:t>
      </w:r>
      <w:r w:rsidRPr="001279FF">
        <w:t>.</w:t>
      </w:r>
    </w:p>
    <w:p w:rsidR="00785199" w:rsidRDefault="00785199" w:rsidP="007851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3</w:t>
      </w:r>
      <w:r w:rsidRPr="001279FF">
        <w:t>. 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Слюдянский район.</w:t>
      </w:r>
    </w:p>
    <w:p w:rsidR="00785199" w:rsidRDefault="00785199" w:rsidP="007851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53486B" w:rsidRPr="001279FF" w:rsidRDefault="0053486B" w:rsidP="0078519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785199" w:rsidRPr="001279FF" w:rsidRDefault="00785199" w:rsidP="00785199">
      <w:pPr>
        <w:rPr>
          <w:b/>
        </w:rPr>
      </w:pPr>
      <w:r>
        <w:rPr>
          <w:b/>
        </w:rPr>
        <w:t xml:space="preserve">Мэр </w:t>
      </w:r>
      <w:r w:rsidRPr="001279FF">
        <w:rPr>
          <w:b/>
        </w:rPr>
        <w:t>муниципального образования</w:t>
      </w:r>
    </w:p>
    <w:p w:rsidR="00785199" w:rsidRPr="001279FF" w:rsidRDefault="00785199" w:rsidP="00785199">
      <w:pPr>
        <w:rPr>
          <w:b/>
        </w:rPr>
      </w:pPr>
      <w:r w:rsidRPr="001279FF">
        <w:rPr>
          <w:b/>
        </w:rPr>
        <w:t>Слюдянский район</w:t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  <w:t xml:space="preserve">                       </w:t>
      </w:r>
      <w:r>
        <w:rPr>
          <w:b/>
        </w:rPr>
        <w:t xml:space="preserve">  </w:t>
      </w:r>
      <w:r w:rsidRPr="001279FF">
        <w:rPr>
          <w:b/>
        </w:rPr>
        <w:t xml:space="preserve">      </w:t>
      </w:r>
      <w:r>
        <w:rPr>
          <w:b/>
        </w:rPr>
        <w:t>А.В.Должиков</w:t>
      </w:r>
    </w:p>
    <w:p w:rsidR="00785199" w:rsidRPr="001279FF" w:rsidRDefault="00785199" w:rsidP="00785199">
      <w:pPr>
        <w:rPr>
          <w:b/>
        </w:rPr>
      </w:pPr>
    </w:p>
    <w:p w:rsidR="00785199" w:rsidRPr="001279FF" w:rsidRDefault="00785199" w:rsidP="00785199">
      <w:pPr>
        <w:rPr>
          <w:b/>
        </w:rPr>
      </w:pPr>
      <w:r w:rsidRPr="001279FF">
        <w:rPr>
          <w:b/>
        </w:rPr>
        <w:t>Председатель Думы муниципального образования</w:t>
      </w:r>
    </w:p>
    <w:p w:rsidR="00785199" w:rsidRPr="001279FF" w:rsidRDefault="00785199" w:rsidP="00785199">
      <w:pPr>
        <w:rPr>
          <w:b/>
        </w:rPr>
      </w:pPr>
      <w:r w:rsidRPr="001279FF">
        <w:rPr>
          <w:b/>
        </w:rPr>
        <w:t>Слюдянский район</w:t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</w:r>
      <w:r w:rsidRPr="001279FF">
        <w:rPr>
          <w:b/>
        </w:rPr>
        <w:tab/>
        <w:t xml:space="preserve">          А. Г. Чубаров</w:t>
      </w:r>
    </w:p>
    <w:p w:rsidR="00785199" w:rsidRDefault="00785199" w:rsidP="00785199">
      <w:pPr>
        <w:rPr>
          <w:b/>
        </w:rPr>
      </w:pPr>
    </w:p>
    <w:p w:rsidR="001B2E6E" w:rsidRDefault="001B2E6E" w:rsidP="00785199">
      <w:pPr>
        <w:rPr>
          <w:b/>
        </w:rPr>
      </w:pPr>
    </w:p>
    <w:p w:rsidR="001B2E6E" w:rsidRPr="001279FF" w:rsidRDefault="001B2E6E" w:rsidP="00785199">
      <w:pPr>
        <w:rPr>
          <w:b/>
        </w:rPr>
      </w:pPr>
    </w:p>
    <w:p w:rsidR="00785199" w:rsidRPr="001B2E6E" w:rsidRDefault="00181194" w:rsidP="00785199">
      <w:r>
        <w:t xml:space="preserve">от 24 февраля 2016 года № 2 – </w:t>
      </w:r>
      <w:bookmarkStart w:id="0" w:name="_GoBack"/>
      <w:bookmarkEnd w:id="0"/>
      <w:r w:rsidR="00785199" w:rsidRPr="001B2E6E">
        <w:rPr>
          <w:lang w:val="en-US"/>
        </w:rPr>
        <w:t>VI</w:t>
      </w:r>
      <w:r w:rsidR="00785199" w:rsidRPr="001B2E6E">
        <w:t>рд</w:t>
      </w:r>
    </w:p>
    <w:p w:rsidR="00785199" w:rsidRDefault="00785199" w:rsidP="00785199">
      <w:pPr>
        <w:rPr>
          <w:b/>
        </w:rPr>
      </w:pPr>
    </w:p>
    <w:p w:rsidR="00C678D5" w:rsidRDefault="00C678D5" w:rsidP="00632ACA">
      <w:pPr>
        <w:jc w:val="both"/>
      </w:pPr>
    </w:p>
    <w:sectPr w:rsidR="00C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56D"/>
    <w:multiLevelType w:val="hybridMultilevel"/>
    <w:tmpl w:val="02248A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89019E"/>
    <w:multiLevelType w:val="hybridMultilevel"/>
    <w:tmpl w:val="9D2C3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327B"/>
    <w:multiLevelType w:val="hybridMultilevel"/>
    <w:tmpl w:val="E1CC05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672FC"/>
    <w:rsid w:val="0009046D"/>
    <w:rsid w:val="0012149E"/>
    <w:rsid w:val="00181194"/>
    <w:rsid w:val="001A7878"/>
    <w:rsid w:val="001B2E6E"/>
    <w:rsid w:val="002747FE"/>
    <w:rsid w:val="003016D6"/>
    <w:rsid w:val="00384415"/>
    <w:rsid w:val="003932AC"/>
    <w:rsid w:val="003D62E1"/>
    <w:rsid w:val="004134E6"/>
    <w:rsid w:val="0042290F"/>
    <w:rsid w:val="004A0841"/>
    <w:rsid w:val="0053486B"/>
    <w:rsid w:val="005A197C"/>
    <w:rsid w:val="00632ACA"/>
    <w:rsid w:val="00680C9C"/>
    <w:rsid w:val="006E2E1B"/>
    <w:rsid w:val="007059BE"/>
    <w:rsid w:val="00754980"/>
    <w:rsid w:val="00785199"/>
    <w:rsid w:val="007C43EF"/>
    <w:rsid w:val="008264E4"/>
    <w:rsid w:val="00883CB4"/>
    <w:rsid w:val="009C3EC3"/>
    <w:rsid w:val="00A01F39"/>
    <w:rsid w:val="00A1082B"/>
    <w:rsid w:val="00A319A2"/>
    <w:rsid w:val="00A32C28"/>
    <w:rsid w:val="00B57572"/>
    <w:rsid w:val="00BA6652"/>
    <w:rsid w:val="00C43560"/>
    <w:rsid w:val="00C678D5"/>
    <w:rsid w:val="00CA6D7A"/>
    <w:rsid w:val="00CD103F"/>
    <w:rsid w:val="00D21906"/>
    <w:rsid w:val="00D3780E"/>
    <w:rsid w:val="00D65025"/>
    <w:rsid w:val="00D936B3"/>
    <w:rsid w:val="00DA363A"/>
    <w:rsid w:val="00DD2B75"/>
    <w:rsid w:val="00E1491F"/>
    <w:rsid w:val="00E37333"/>
    <w:rsid w:val="00E6103F"/>
    <w:rsid w:val="00E84A47"/>
    <w:rsid w:val="00EA0F7D"/>
    <w:rsid w:val="00EA1610"/>
    <w:rsid w:val="00ED0AB8"/>
    <w:rsid w:val="00F350AD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PlusNormal">
    <w:name w:val="ConsPlusNormal"/>
    <w:rsid w:val="00785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851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8264E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264E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4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4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PlusNormal">
    <w:name w:val="ConsPlusNormal"/>
    <w:rsid w:val="00785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851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8264E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264E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4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Полоротов Андрей Юрьевич</cp:lastModifiedBy>
  <cp:revision>33</cp:revision>
  <cp:lastPrinted>2016-01-11T07:19:00Z</cp:lastPrinted>
  <dcterms:created xsi:type="dcterms:W3CDTF">2015-12-02T07:14:00Z</dcterms:created>
  <dcterms:modified xsi:type="dcterms:W3CDTF">2016-02-24T04:46:00Z</dcterms:modified>
</cp:coreProperties>
</file>