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5" w:rsidRPr="005515D1" w:rsidRDefault="00376D45" w:rsidP="005515D1">
      <w:pPr>
        <w:spacing w:after="0" w:line="228" w:lineRule="auto"/>
        <w:ind w:right="45"/>
        <w:jc w:val="right"/>
        <w:rPr>
          <w:rFonts w:ascii="Times New Roman" w:hAnsi="Times New Roman" w:cs="Times New Roman"/>
          <w:sz w:val="24"/>
          <w:szCs w:val="24"/>
        </w:rPr>
      </w:pPr>
      <w:r w:rsidRPr="005515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376D45" w:rsidRPr="005515D1" w:rsidRDefault="00376D45" w:rsidP="00551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5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 w:rsidR="00157111">
        <w:rPr>
          <w:rFonts w:ascii="Times New Roman" w:hAnsi="Times New Roman" w:cs="Times New Roman"/>
          <w:b/>
          <w:bCs/>
          <w:sz w:val="28"/>
          <w:szCs w:val="28"/>
        </w:rPr>
        <w:t xml:space="preserve">ПОРТБАЙКАЛЬСКОГО </w:t>
      </w:r>
      <w:r w:rsidRPr="005515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76D45" w:rsidRPr="005515D1" w:rsidRDefault="00376D45" w:rsidP="00551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5D1">
        <w:rPr>
          <w:rFonts w:ascii="Times New Roman" w:hAnsi="Times New Roman" w:cs="Times New Roman"/>
          <w:b/>
          <w:bCs/>
          <w:sz w:val="28"/>
          <w:szCs w:val="28"/>
        </w:rPr>
        <w:t xml:space="preserve"> СЛЮДЯНСКИЙ РАЙОН</w:t>
      </w:r>
    </w:p>
    <w:p w:rsidR="00376D45" w:rsidRPr="005515D1" w:rsidRDefault="00376D45" w:rsidP="005515D1">
      <w:pPr>
        <w:tabs>
          <w:tab w:val="left" w:pos="3686"/>
        </w:tabs>
        <w:spacing w:after="12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51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76D45" w:rsidRPr="005515D1" w:rsidRDefault="00376D45" w:rsidP="005515D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15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515D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76D45" w:rsidRPr="005515D1" w:rsidRDefault="00157111" w:rsidP="005515D1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6D45" w:rsidRPr="005515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Байкал</w:t>
      </w:r>
    </w:p>
    <w:p w:rsidR="00376D45" w:rsidRPr="005515D1" w:rsidRDefault="00376D45" w:rsidP="005515D1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76D45" w:rsidRPr="005515D1" w:rsidRDefault="00376D45" w:rsidP="0055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5D1">
        <w:rPr>
          <w:rFonts w:ascii="Times New Roman" w:hAnsi="Times New Roman" w:cs="Times New Roman"/>
          <w:sz w:val="24"/>
          <w:szCs w:val="24"/>
        </w:rPr>
        <w:t xml:space="preserve">от </w:t>
      </w:r>
      <w:r w:rsidR="0017402B">
        <w:rPr>
          <w:rFonts w:ascii="Times New Roman" w:hAnsi="Times New Roman" w:cs="Times New Roman"/>
          <w:sz w:val="24"/>
          <w:szCs w:val="24"/>
        </w:rPr>
        <w:t>20.07.</w:t>
      </w:r>
      <w:r w:rsidR="00157111">
        <w:rPr>
          <w:rFonts w:ascii="Times New Roman" w:hAnsi="Times New Roman" w:cs="Times New Roman"/>
          <w:sz w:val="24"/>
          <w:szCs w:val="24"/>
        </w:rPr>
        <w:t xml:space="preserve"> </w:t>
      </w:r>
      <w:r w:rsidR="00FB4B63">
        <w:rPr>
          <w:rFonts w:ascii="Times New Roman" w:hAnsi="Times New Roman" w:cs="Times New Roman"/>
          <w:sz w:val="24"/>
          <w:szCs w:val="24"/>
        </w:rPr>
        <w:t>201</w:t>
      </w:r>
      <w:r w:rsidR="00AE6530">
        <w:rPr>
          <w:rFonts w:ascii="Times New Roman" w:hAnsi="Times New Roman" w:cs="Times New Roman"/>
          <w:sz w:val="24"/>
          <w:szCs w:val="24"/>
        </w:rPr>
        <w:t>7</w:t>
      </w:r>
      <w:r w:rsidR="00FB4B63">
        <w:rPr>
          <w:rFonts w:ascii="Times New Roman" w:hAnsi="Times New Roman" w:cs="Times New Roman"/>
          <w:sz w:val="24"/>
          <w:szCs w:val="24"/>
        </w:rPr>
        <w:t xml:space="preserve"> </w:t>
      </w:r>
      <w:r w:rsidR="001754C2">
        <w:rPr>
          <w:rFonts w:ascii="Times New Roman" w:hAnsi="Times New Roman" w:cs="Times New Roman"/>
          <w:sz w:val="24"/>
          <w:szCs w:val="24"/>
        </w:rPr>
        <w:t>года</w:t>
      </w:r>
      <w:r w:rsidR="008E2F00">
        <w:rPr>
          <w:rFonts w:ascii="Times New Roman" w:hAnsi="Times New Roman" w:cs="Times New Roman"/>
          <w:sz w:val="24"/>
          <w:szCs w:val="24"/>
        </w:rPr>
        <w:t xml:space="preserve"> </w:t>
      </w:r>
      <w:r w:rsidR="00FB4B63">
        <w:rPr>
          <w:rFonts w:ascii="Times New Roman" w:hAnsi="Times New Roman" w:cs="Times New Roman"/>
          <w:sz w:val="24"/>
          <w:szCs w:val="24"/>
        </w:rPr>
        <w:t xml:space="preserve"> №</w:t>
      </w:r>
      <w:r w:rsidR="0017402B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376D45" w:rsidRPr="005515D1" w:rsidRDefault="00376D45" w:rsidP="005515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76D45" w:rsidRPr="003F47AB" w:rsidRDefault="00376D45" w:rsidP="00A35131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47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получателей средств бюджета, подведомственных главным распорядителям средств бюджета </w:t>
      </w:r>
      <w:r w:rsidR="00157111">
        <w:rPr>
          <w:rFonts w:ascii="Times New Roman" w:hAnsi="Times New Roman" w:cs="Times New Roman"/>
          <w:b/>
          <w:bCs/>
          <w:sz w:val="24"/>
          <w:szCs w:val="24"/>
        </w:rPr>
        <w:t xml:space="preserve">Портбайкальского </w:t>
      </w:r>
      <w:r w:rsidRPr="003F47A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6D45" w:rsidRDefault="00376D45" w:rsidP="005515D1">
      <w:pPr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45" w:rsidRPr="005515D1" w:rsidRDefault="00376D45" w:rsidP="005515D1">
      <w:pPr>
        <w:tabs>
          <w:tab w:val="left" w:pos="4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D45" w:rsidRPr="00157111" w:rsidRDefault="00376D45" w:rsidP="00551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5D1">
        <w:rPr>
          <w:rFonts w:ascii="Times New Roman" w:hAnsi="Times New Roman" w:cs="Times New Roman"/>
          <w:sz w:val="24"/>
          <w:szCs w:val="24"/>
        </w:rPr>
        <w:t>В</w:t>
      </w:r>
      <w:r w:rsidR="00117BAF">
        <w:rPr>
          <w:rFonts w:ascii="Times New Roman" w:hAnsi="Times New Roman" w:cs="Times New Roman"/>
          <w:sz w:val="24"/>
          <w:szCs w:val="24"/>
        </w:rPr>
        <w:t xml:space="preserve"> соответствии  со статьей 38.1. </w:t>
      </w:r>
      <w:r w:rsidRPr="005515D1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035700">
        <w:rPr>
          <w:rFonts w:ascii="Times New Roman" w:hAnsi="Times New Roman" w:cs="Times New Roman"/>
          <w:sz w:val="24"/>
          <w:szCs w:val="24"/>
        </w:rPr>
        <w:t>кодекса Российской Федерации,</w:t>
      </w:r>
      <w:proofErr w:type="gramStart"/>
      <w:r w:rsidR="000357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15D1">
        <w:rPr>
          <w:rFonts w:ascii="Times New Roman" w:hAnsi="Times New Roman" w:cs="Times New Roman"/>
          <w:sz w:val="24"/>
          <w:szCs w:val="24"/>
        </w:rPr>
        <w:t xml:space="preserve">руководствуясь Устава </w:t>
      </w:r>
      <w:r w:rsidR="00157111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5515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57111">
        <w:rPr>
          <w:rFonts w:ascii="Times New Roman" w:hAnsi="Times New Roman" w:cs="Times New Roman"/>
          <w:sz w:val="24"/>
          <w:szCs w:val="24"/>
        </w:rPr>
        <w:t xml:space="preserve">за </w:t>
      </w:r>
      <w:r w:rsidR="00157111" w:rsidRPr="005515D1">
        <w:rPr>
          <w:rFonts w:ascii="Times New Roman" w:hAnsi="Times New Roman" w:cs="Times New Roman"/>
          <w:sz w:val="24"/>
          <w:szCs w:val="24"/>
        </w:rPr>
        <w:t>регистрацион</w:t>
      </w:r>
      <w:r w:rsidR="00157111">
        <w:rPr>
          <w:rFonts w:ascii="Times New Roman" w:hAnsi="Times New Roman" w:cs="Times New Roman"/>
          <w:sz w:val="24"/>
          <w:szCs w:val="24"/>
        </w:rPr>
        <w:t>ного</w:t>
      </w:r>
      <w:r w:rsidRPr="005515D1">
        <w:rPr>
          <w:rFonts w:ascii="Times New Roman" w:hAnsi="Times New Roman" w:cs="Times New Roman"/>
          <w:sz w:val="24"/>
          <w:szCs w:val="24"/>
        </w:rPr>
        <w:t xml:space="preserve"> </w:t>
      </w:r>
      <w:r w:rsidR="00157111">
        <w:rPr>
          <w:rFonts w:ascii="Times New Roman" w:hAnsi="Times New Roman" w:cs="Times New Roman"/>
          <w:sz w:val="24"/>
          <w:szCs w:val="24"/>
        </w:rPr>
        <w:t xml:space="preserve"> от 25.06.2014г. </w:t>
      </w:r>
      <w:r w:rsidRPr="005515D1">
        <w:rPr>
          <w:rFonts w:ascii="Times New Roman" w:hAnsi="Times New Roman" w:cs="Times New Roman"/>
          <w:sz w:val="24"/>
          <w:szCs w:val="24"/>
        </w:rPr>
        <w:t>№</w:t>
      </w:r>
      <w:r w:rsidR="00157111">
        <w:rPr>
          <w:rFonts w:ascii="Times New Roman" w:hAnsi="Times New Roman" w:cs="Times New Roman"/>
          <w:sz w:val="24"/>
          <w:szCs w:val="24"/>
        </w:rPr>
        <w:t xml:space="preserve"> </w:t>
      </w:r>
      <w:r w:rsidR="0015711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57111" w:rsidRPr="00157111">
        <w:rPr>
          <w:rFonts w:ascii="Times New Roman" w:hAnsi="Times New Roman" w:cs="Times New Roman"/>
          <w:sz w:val="24"/>
          <w:szCs w:val="24"/>
        </w:rPr>
        <w:t xml:space="preserve"> 38183052014001</w:t>
      </w:r>
      <w:r w:rsidR="00157111">
        <w:rPr>
          <w:rFonts w:ascii="Times New Roman" w:hAnsi="Times New Roman" w:cs="Times New Roman"/>
          <w:sz w:val="24"/>
          <w:szCs w:val="24"/>
        </w:rPr>
        <w:t>.</w:t>
      </w:r>
    </w:p>
    <w:p w:rsidR="00376D45" w:rsidRPr="00A35131" w:rsidRDefault="00376D45" w:rsidP="005515D1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D45" w:rsidRDefault="00376D45" w:rsidP="003F47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5131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376D45" w:rsidRPr="00A35131" w:rsidRDefault="00376D45" w:rsidP="003F47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D45" w:rsidRDefault="00376D45" w:rsidP="00AE6530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</w:t>
      </w:r>
      <w:r w:rsidRPr="00404A09">
        <w:rPr>
          <w:rFonts w:ascii="Times New Roman" w:hAnsi="Times New Roman" w:cs="Times New Roman"/>
          <w:sz w:val="24"/>
          <w:szCs w:val="24"/>
        </w:rPr>
        <w:t xml:space="preserve"> получателей средств бюджета, подведомственных главным распорядителям средств бюджета </w:t>
      </w:r>
      <w:r w:rsidR="00157111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404A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2706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E2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530" w:rsidRPr="00117BAF" w:rsidRDefault="00AE6530" w:rsidP="00AE6530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от 12.05.2015г. № 35 «Об утверждении Перечня получателей средств бюджета, подведомственных главным распорядителям средств бюджета Портбайкальского муниципального образования» </w:t>
      </w:r>
    </w:p>
    <w:p w:rsidR="00376D45" w:rsidRPr="00117BAF" w:rsidRDefault="00376D45" w:rsidP="00AE6530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FD6">
        <w:rPr>
          <w:rFonts w:ascii="Times New Roman" w:hAnsi="Times New Roman" w:cs="Times New Roman"/>
          <w:sz w:val="24"/>
          <w:szCs w:val="24"/>
        </w:rPr>
        <w:t>Главн</w:t>
      </w:r>
      <w:r w:rsidR="00AE6530">
        <w:rPr>
          <w:rFonts w:ascii="Times New Roman" w:hAnsi="Times New Roman" w:cs="Times New Roman"/>
          <w:sz w:val="24"/>
          <w:szCs w:val="24"/>
        </w:rPr>
        <w:t>о</w:t>
      </w:r>
      <w:r w:rsidRPr="008F5FD6">
        <w:rPr>
          <w:rFonts w:ascii="Times New Roman" w:hAnsi="Times New Roman" w:cs="Times New Roman"/>
          <w:sz w:val="24"/>
          <w:szCs w:val="24"/>
        </w:rPr>
        <w:t>м</w:t>
      </w:r>
      <w:r w:rsidR="00AE6530">
        <w:rPr>
          <w:rFonts w:ascii="Times New Roman" w:hAnsi="Times New Roman" w:cs="Times New Roman"/>
          <w:sz w:val="24"/>
          <w:szCs w:val="24"/>
        </w:rPr>
        <w:t>у</w:t>
      </w:r>
      <w:r w:rsidRPr="008F5FD6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AE6530">
        <w:rPr>
          <w:rFonts w:ascii="Times New Roman" w:hAnsi="Times New Roman" w:cs="Times New Roman"/>
          <w:sz w:val="24"/>
          <w:szCs w:val="24"/>
        </w:rPr>
        <w:t>ю</w:t>
      </w:r>
      <w:r w:rsidRPr="008F5FD6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="00157111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D75C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F5FD6">
        <w:rPr>
          <w:rFonts w:ascii="Times New Roman" w:hAnsi="Times New Roman" w:cs="Times New Roman"/>
          <w:sz w:val="24"/>
          <w:szCs w:val="24"/>
        </w:rPr>
        <w:t xml:space="preserve">довести настоящее постановление до сведения подведомственных получателей бюджетных средств </w:t>
      </w:r>
      <w:r w:rsidR="00157111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8F5FD6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76D45" w:rsidRDefault="00376D45" w:rsidP="00AE6530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FD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157111"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8F5FD6">
        <w:rPr>
          <w:rFonts w:ascii="Times New Roman" w:hAnsi="Times New Roman" w:cs="Times New Roman"/>
          <w:sz w:val="24"/>
          <w:szCs w:val="24"/>
        </w:rPr>
        <w:t xml:space="preserve"> «</w:t>
      </w:r>
      <w:r w:rsidR="00157111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8F5FD6">
        <w:rPr>
          <w:rFonts w:ascii="Times New Roman" w:hAnsi="Times New Roman" w:cs="Times New Roman"/>
          <w:sz w:val="24"/>
          <w:szCs w:val="24"/>
        </w:rPr>
        <w:t>», а также разместить на официальном сайте администрации муниципального образования Слюдянский район</w:t>
      </w:r>
      <w:r w:rsidR="00AE6530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AE6530" w:rsidRPr="00AE6530">
        <w:t xml:space="preserve"> </w:t>
      </w:r>
      <w:hyperlink r:id="rId9" w:history="1">
        <w:r w:rsidR="00AE6530" w:rsidRPr="00CC7B0D">
          <w:rPr>
            <w:rStyle w:val="ab"/>
            <w:rFonts w:ascii="Times New Roman" w:hAnsi="Times New Roman" w:cs="Times New Roman"/>
            <w:sz w:val="24"/>
            <w:szCs w:val="24"/>
          </w:rPr>
          <w:t>http://www.sludyanka.ru</w:t>
        </w:r>
      </w:hyperlink>
      <w:r w:rsidR="00AE6530">
        <w:rPr>
          <w:rFonts w:ascii="Times New Roman" w:hAnsi="Times New Roman" w:cs="Times New Roman"/>
          <w:sz w:val="24"/>
          <w:szCs w:val="24"/>
        </w:rPr>
        <w:t>, в разделе «Городские и сельские поселения МО Слюдянский район»</w:t>
      </w:r>
      <w:r w:rsidRPr="008F5FD6">
        <w:rPr>
          <w:rFonts w:ascii="Times New Roman" w:hAnsi="Times New Roman" w:cs="Times New Roman"/>
          <w:sz w:val="24"/>
          <w:szCs w:val="24"/>
        </w:rPr>
        <w:t>.</w:t>
      </w:r>
    </w:p>
    <w:p w:rsidR="00AE6530" w:rsidRPr="00117BAF" w:rsidRDefault="00AE6530" w:rsidP="00AE6530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Распространения действия настоящего постановления на отношения, возникшие с 16.03.2015г.</w:t>
      </w:r>
    </w:p>
    <w:p w:rsidR="00241653" w:rsidRPr="00241653" w:rsidRDefault="00241653" w:rsidP="008F5FD6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65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376D45" w:rsidRPr="008F5FD6" w:rsidRDefault="00376D45" w:rsidP="008F5FD6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F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5FD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B4212" w:rsidRPr="008F5FD6">
        <w:rPr>
          <w:rFonts w:ascii="Times New Roman" w:hAnsi="Times New Roman" w:cs="Times New Roman"/>
          <w:sz w:val="24"/>
          <w:szCs w:val="24"/>
        </w:rPr>
        <w:t>возложить на</w:t>
      </w:r>
      <w:r w:rsidRPr="008F5FD6">
        <w:rPr>
          <w:rFonts w:ascii="Times New Roman" w:hAnsi="Times New Roman" w:cs="Times New Roman"/>
          <w:sz w:val="24"/>
          <w:szCs w:val="24"/>
        </w:rPr>
        <w:t xml:space="preserve"> </w:t>
      </w:r>
      <w:r w:rsidR="00157111">
        <w:rPr>
          <w:rFonts w:ascii="Times New Roman" w:hAnsi="Times New Roman" w:cs="Times New Roman"/>
          <w:sz w:val="24"/>
          <w:szCs w:val="24"/>
        </w:rPr>
        <w:t>главного бухгалтера администрации Портбайкальского сельского поселения Слюдянского района</w:t>
      </w:r>
      <w:r w:rsidRPr="008F5FD6">
        <w:rPr>
          <w:rFonts w:ascii="Times New Roman" w:hAnsi="Times New Roman" w:cs="Times New Roman"/>
          <w:sz w:val="24"/>
          <w:szCs w:val="24"/>
        </w:rPr>
        <w:t>.</w:t>
      </w:r>
    </w:p>
    <w:p w:rsidR="00376D45" w:rsidRPr="00D471B6" w:rsidRDefault="00376D45" w:rsidP="001F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Default="00376D45" w:rsidP="001F5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111" w:rsidRDefault="00157111" w:rsidP="001F5A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Портбайкальского</w:t>
      </w:r>
    </w:p>
    <w:p w:rsidR="00376D45" w:rsidRDefault="00376D45" w:rsidP="0015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7A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1571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Н.И. Симакова</w:t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</w:p>
    <w:p w:rsidR="00376D45" w:rsidRDefault="00376D45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11" w:rsidRPr="00157111" w:rsidRDefault="00376D45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</w:p>
    <w:p w:rsidR="00157111" w:rsidRP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11" w:rsidRP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76D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111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D45" w:rsidRPr="00563120" w:rsidRDefault="00157111" w:rsidP="003F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76D45">
        <w:rPr>
          <w:rFonts w:ascii="Times New Roman" w:hAnsi="Times New Roman" w:cs="Times New Roman"/>
          <w:sz w:val="24"/>
          <w:szCs w:val="24"/>
        </w:rPr>
        <w:t xml:space="preserve"> </w:t>
      </w:r>
      <w:r w:rsidR="00376D45" w:rsidRPr="0056312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76D45" w:rsidRPr="00563120" w:rsidRDefault="00376D45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376D45" w:rsidRPr="00563120" w:rsidRDefault="00376D45" w:rsidP="001571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="0017402B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157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12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63120">
        <w:rPr>
          <w:rFonts w:ascii="Times New Roman" w:hAnsi="Times New Roman" w:cs="Times New Roman"/>
          <w:sz w:val="24"/>
          <w:szCs w:val="24"/>
        </w:rPr>
        <w:t xml:space="preserve"> </w:t>
      </w:r>
      <w:r w:rsidR="001571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="00157111">
        <w:rPr>
          <w:rFonts w:ascii="Times New Roman" w:hAnsi="Times New Roman" w:cs="Times New Roman"/>
          <w:sz w:val="24"/>
          <w:szCs w:val="24"/>
        </w:rPr>
        <w:t>образовании</w:t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</w:p>
    <w:p w:rsidR="00376D45" w:rsidRPr="00563120" w:rsidRDefault="00376D45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Pr="00563120">
        <w:rPr>
          <w:rFonts w:ascii="Times New Roman" w:hAnsi="Times New Roman" w:cs="Times New Roman"/>
          <w:sz w:val="24"/>
          <w:szCs w:val="24"/>
        </w:rPr>
        <w:tab/>
      </w:r>
      <w:r w:rsidR="00EE6A8A" w:rsidRPr="005515D1">
        <w:rPr>
          <w:rFonts w:ascii="Times New Roman" w:hAnsi="Times New Roman" w:cs="Times New Roman"/>
          <w:sz w:val="24"/>
          <w:szCs w:val="24"/>
        </w:rPr>
        <w:t xml:space="preserve">от </w:t>
      </w:r>
      <w:r w:rsidR="00157111">
        <w:rPr>
          <w:rFonts w:ascii="Times New Roman" w:hAnsi="Times New Roman" w:cs="Times New Roman"/>
          <w:sz w:val="24"/>
          <w:szCs w:val="24"/>
        </w:rPr>
        <w:t xml:space="preserve"> </w:t>
      </w:r>
      <w:r w:rsidR="0017402B">
        <w:rPr>
          <w:rFonts w:ascii="Times New Roman" w:hAnsi="Times New Roman" w:cs="Times New Roman"/>
          <w:sz w:val="24"/>
          <w:szCs w:val="24"/>
        </w:rPr>
        <w:t>20.07.</w:t>
      </w:r>
      <w:r w:rsidR="00157111">
        <w:rPr>
          <w:rFonts w:ascii="Times New Roman" w:hAnsi="Times New Roman" w:cs="Times New Roman"/>
          <w:sz w:val="24"/>
          <w:szCs w:val="24"/>
        </w:rPr>
        <w:t xml:space="preserve"> </w:t>
      </w:r>
      <w:r w:rsidR="00EE6A8A">
        <w:rPr>
          <w:rFonts w:ascii="Times New Roman" w:hAnsi="Times New Roman" w:cs="Times New Roman"/>
          <w:sz w:val="24"/>
          <w:szCs w:val="24"/>
        </w:rPr>
        <w:t>201</w:t>
      </w:r>
      <w:r w:rsidR="00552CCD">
        <w:rPr>
          <w:rFonts w:ascii="Times New Roman" w:hAnsi="Times New Roman" w:cs="Times New Roman"/>
          <w:sz w:val="24"/>
          <w:szCs w:val="24"/>
        </w:rPr>
        <w:t>7</w:t>
      </w:r>
      <w:r w:rsidR="00EE6A8A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17402B">
        <w:rPr>
          <w:rFonts w:ascii="Times New Roman" w:hAnsi="Times New Roman" w:cs="Times New Roman"/>
          <w:sz w:val="24"/>
          <w:szCs w:val="24"/>
        </w:rPr>
        <w:t xml:space="preserve"> 35</w:t>
      </w:r>
      <w:bookmarkStart w:id="0" w:name="_GoBack"/>
      <w:bookmarkEnd w:id="0"/>
    </w:p>
    <w:p w:rsidR="00376D45" w:rsidRDefault="00376D45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Pr="00563120" w:rsidRDefault="00376D45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Pr="005E2706" w:rsidRDefault="00376D45" w:rsidP="005E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06">
        <w:rPr>
          <w:rFonts w:ascii="Times New Roman" w:hAnsi="Times New Roman" w:cs="Times New Roman"/>
          <w:b/>
          <w:bCs/>
          <w:sz w:val="24"/>
          <w:szCs w:val="24"/>
        </w:rPr>
        <w:t>ПЕРЕЧЕНЬ ПОЛУЧАТЕЛЕЙ СРЕДСТВ БЮДЖЕТА,</w:t>
      </w:r>
    </w:p>
    <w:p w:rsidR="00376D45" w:rsidRPr="005E2706" w:rsidRDefault="00376D45" w:rsidP="005E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06">
        <w:rPr>
          <w:rFonts w:ascii="Times New Roman" w:hAnsi="Times New Roman" w:cs="Times New Roman"/>
          <w:b/>
          <w:bCs/>
          <w:sz w:val="24"/>
          <w:szCs w:val="24"/>
        </w:rPr>
        <w:t>ПОДВЕДОМСТВЕННЫМ ГЛАВНЫМ РАСПОРЯДИТЕЛЯМ</w:t>
      </w:r>
    </w:p>
    <w:p w:rsidR="00376D45" w:rsidRPr="005E2706" w:rsidRDefault="00376D45" w:rsidP="005E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06">
        <w:rPr>
          <w:rFonts w:ascii="Times New Roman" w:hAnsi="Times New Roman" w:cs="Times New Roman"/>
          <w:b/>
          <w:bCs/>
          <w:sz w:val="24"/>
          <w:szCs w:val="24"/>
        </w:rPr>
        <w:t xml:space="preserve">СРЕДСТВ БЮДЖЕТА </w:t>
      </w:r>
      <w:r w:rsidR="00157111">
        <w:rPr>
          <w:rFonts w:ascii="Times New Roman" w:hAnsi="Times New Roman" w:cs="Times New Roman"/>
          <w:b/>
          <w:bCs/>
          <w:sz w:val="24"/>
          <w:szCs w:val="24"/>
        </w:rPr>
        <w:t xml:space="preserve">ПОРТБАЙКАЛЬСКОГО </w:t>
      </w:r>
      <w:r w:rsidRPr="005E2706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</w:p>
    <w:p w:rsidR="00376D45" w:rsidRPr="005E2706" w:rsidRDefault="00376D45" w:rsidP="005E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0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</w:p>
    <w:p w:rsidR="00376D45" w:rsidRPr="00563120" w:rsidRDefault="00376D45" w:rsidP="00563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Default="00376D45" w:rsidP="003F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120">
        <w:rPr>
          <w:rFonts w:ascii="Times New Roman" w:hAnsi="Times New Roman" w:cs="Times New Roman"/>
          <w:sz w:val="24"/>
          <w:szCs w:val="24"/>
        </w:rPr>
        <w:t xml:space="preserve">1. </w:t>
      </w:r>
      <w:r w:rsidRPr="005E2706">
        <w:rPr>
          <w:rFonts w:ascii="Times New Roman" w:hAnsi="Times New Roman" w:cs="Times New Roman"/>
          <w:sz w:val="24"/>
          <w:szCs w:val="24"/>
        </w:rPr>
        <w:t xml:space="preserve">Получатели средств бюджета, подведомственные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главному распорядителю бюджетных средств </w:t>
      </w:r>
      <w:r w:rsidR="0015711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111">
        <w:rPr>
          <w:rFonts w:ascii="Times New Roman" w:hAnsi="Times New Roman" w:cs="Times New Roman"/>
          <w:sz w:val="24"/>
          <w:szCs w:val="24"/>
        </w:rPr>
        <w:t>Администрации Портбайкальского сельского поселения Слюдянского района</w:t>
      </w:r>
      <w:r w:rsidRPr="005E27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6D45" w:rsidRDefault="00376D45" w:rsidP="003F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57111">
        <w:rPr>
          <w:rFonts w:ascii="Times New Roman" w:hAnsi="Times New Roman" w:cs="Times New Roman"/>
          <w:sz w:val="24"/>
          <w:szCs w:val="24"/>
        </w:rPr>
        <w:t>Администрации Портбайкальского сельского поселения Слюдянского района</w:t>
      </w:r>
    </w:p>
    <w:p w:rsidR="00376D45" w:rsidRDefault="00376D45" w:rsidP="003F4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Default="00552CCD" w:rsidP="005E2706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D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0581" w:rsidRPr="00900581">
        <w:rPr>
          <w:rFonts w:ascii="Times New Roman" w:hAnsi="Times New Roman" w:cs="Times New Roman"/>
          <w:sz w:val="24"/>
          <w:szCs w:val="24"/>
        </w:rPr>
        <w:t xml:space="preserve"> </w:t>
      </w:r>
      <w:r w:rsidR="00900581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«Сельский дом культуры п. Байкал»</w:t>
      </w:r>
      <w:r w:rsidR="00F32AB9">
        <w:rPr>
          <w:rFonts w:ascii="Times New Roman" w:hAnsi="Times New Roman" w:cs="Times New Roman"/>
          <w:sz w:val="24"/>
          <w:szCs w:val="24"/>
        </w:rPr>
        <w:t>;</w:t>
      </w:r>
    </w:p>
    <w:p w:rsidR="00376D45" w:rsidRPr="005E2706" w:rsidRDefault="00376D45" w:rsidP="008C5F9E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6BA" w:rsidRDefault="004106BA" w:rsidP="0041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Pr="005E2706" w:rsidRDefault="00376D45" w:rsidP="005E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45" w:rsidRDefault="00376D45" w:rsidP="005E27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D45" w:rsidRDefault="00900581" w:rsidP="00A86C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900581" w:rsidRDefault="00900581" w:rsidP="00A86C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Портбайкальского муниципального</w:t>
      </w:r>
    </w:p>
    <w:p w:rsidR="00900581" w:rsidRPr="00A86C4E" w:rsidRDefault="00900581" w:rsidP="00A86C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                                                                                                     Н.И. Симакова     </w:t>
      </w:r>
    </w:p>
    <w:sectPr w:rsidR="00900581" w:rsidRPr="00A86C4E" w:rsidSect="0072046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9F" w:rsidRDefault="008D129F" w:rsidP="003F3F40">
      <w:pPr>
        <w:spacing w:after="0" w:line="240" w:lineRule="auto"/>
      </w:pPr>
      <w:r>
        <w:separator/>
      </w:r>
    </w:p>
  </w:endnote>
  <w:endnote w:type="continuationSeparator" w:id="0">
    <w:p w:rsidR="008D129F" w:rsidRDefault="008D129F" w:rsidP="003F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9F" w:rsidRDefault="008D129F" w:rsidP="003F3F40">
      <w:pPr>
        <w:spacing w:after="0" w:line="240" w:lineRule="auto"/>
      </w:pPr>
      <w:r>
        <w:separator/>
      </w:r>
    </w:p>
  </w:footnote>
  <w:footnote w:type="continuationSeparator" w:id="0">
    <w:p w:rsidR="008D129F" w:rsidRDefault="008D129F" w:rsidP="003F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46"/>
    <w:multiLevelType w:val="hybridMultilevel"/>
    <w:tmpl w:val="23388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553"/>
    <w:multiLevelType w:val="hybridMultilevel"/>
    <w:tmpl w:val="3F308C96"/>
    <w:lvl w:ilvl="0" w:tplc="3C0C18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745A"/>
    <w:multiLevelType w:val="hybridMultilevel"/>
    <w:tmpl w:val="E0F4963E"/>
    <w:lvl w:ilvl="0" w:tplc="A28C7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940E0"/>
    <w:multiLevelType w:val="hybridMultilevel"/>
    <w:tmpl w:val="0FB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779A"/>
    <w:multiLevelType w:val="multilevel"/>
    <w:tmpl w:val="4E3A5AD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80"/>
        </w:tabs>
        <w:ind w:left="-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40"/>
        </w:tabs>
        <w:ind w:left="-540" w:hanging="1800"/>
      </w:pPr>
      <w:rPr>
        <w:rFonts w:hint="default"/>
      </w:rPr>
    </w:lvl>
  </w:abstractNum>
  <w:abstractNum w:abstractNumId="5">
    <w:nsid w:val="6CBA7770"/>
    <w:multiLevelType w:val="singleLevel"/>
    <w:tmpl w:val="A28C764C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6FCD4808"/>
    <w:multiLevelType w:val="hybridMultilevel"/>
    <w:tmpl w:val="A0323B9E"/>
    <w:lvl w:ilvl="0" w:tplc="5EAA0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46D0E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3E47480">
      <w:numFmt w:val="none"/>
      <w:lvlText w:val=""/>
      <w:lvlJc w:val="left"/>
      <w:pPr>
        <w:tabs>
          <w:tab w:val="num" w:pos="360"/>
        </w:tabs>
      </w:pPr>
    </w:lvl>
    <w:lvl w:ilvl="3" w:tplc="D010A4E4">
      <w:numFmt w:val="none"/>
      <w:lvlText w:val=""/>
      <w:lvlJc w:val="left"/>
      <w:pPr>
        <w:tabs>
          <w:tab w:val="num" w:pos="360"/>
        </w:tabs>
      </w:pPr>
    </w:lvl>
    <w:lvl w:ilvl="4" w:tplc="2B92DA48">
      <w:numFmt w:val="none"/>
      <w:lvlText w:val=""/>
      <w:lvlJc w:val="left"/>
      <w:pPr>
        <w:tabs>
          <w:tab w:val="num" w:pos="360"/>
        </w:tabs>
      </w:pPr>
    </w:lvl>
    <w:lvl w:ilvl="5" w:tplc="A09C2DC4">
      <w:numFmt w:val="none"/>
      <w:lvlText w:val=""/>
      <w:lvlJc w:val="left"/>
      <w:pPr>
        <w:tabs>
          <w:tab w:val="num" w:pos="360"/>
        </w:tabs>
      </w:pPr>
    </w:lvl>
    <w:lvl w:ilvl="6" w:tplc="01AEA98E">
      <w:numFmt w:val="none"/>
      <w:lvlText w:val=""/>
      <w:lvlJc w:val="left"/>
      <w:pPr>
        <w:tabs>
          <w:tab w:val="num" w:pos="360"/>
        </w:tabs>
      </w:pPr>
    </w:lvl>
    <w:lvl w:ilvl="7" w:tplc="3E7A2B8A">
      <w:numFmt w:val="none"/>
      <w:lvlText w:val=""/>
      <w:lvlJc w:val="left"/>
      <w:pPr>
        <w:tabs>
          <w:tab w:val="num" w:pos="360"/>
        </w:tabs>
      </w:pPr>
    </w:lvl>
    <w:lvl w:ilvl="8" w:tplc="CADCCE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D1"/>
    <w:rsid w:val="00035700"/>
    <w:rsid w:val="00117BAF"/>
    <w:rsid w:val="00157111"/>
    <w:rsid w:val="0017402B"/>
    <w:rsid w:val="001754C2"/>
    <w:rsid w:val="001B21A5"/>
    <w:rsid w:val="001F5A04"/>
    <w:rsid w:val="00241653"/>
    <w:rsid w:val="002473F3"/>
    <w:rsid w:val="0026067D"/>
    <w:rsid w:val="002E0DB2"/>
    <w:rsid w:val="002E607B"/>
    <w:rsid w:val="002E7293"/>
    <w:rsid w:val="00376D45"/>
    <w:rsid w:val="003A1912"/>
    <w:rsid w:val="003F3F40"/>
    <w:rsid w:val="003F47AB"/>
    <w:rsid w:val="00404A09"/>
    <w:rsid w:val="00406D68"/>
    <w:rsid w:val="004106BA"/>
    <w:rsid w:val="00447C24"/>
    <w:rsid w:val="00480CFE"/>
    <w:rsid w:val="00512D46"/>
    <w:rsid w:val="005515D1"/>
    <w:rsid w:val="00552CCD"/>
    <w:rsid w:val="00563120"/>
    <w:rsid w:val="005E2706"/>
    <w:rsid w:val="00673887"/>
    <w:rsid w:val="006925A6"/>
    <w:rsid w:val="006B40EF"/>
    <w:rsid w:val="006C53F9"/>
    <w:rsid w:val="00720461"/>
    <w:rsid w:val="007315B0"/>
    <w:rsid w:val="00731D62"/>
    <w:rsid w:val="0074718E"/>
    <w:rsid w:val="007A33B5"/>
    <w:rsid w:val="007C366E"/>
    <w:rsid w:val="007D15FD"/>
    <w:rsid w:val="00835AE7"/>
    <w:rsid w:val="008A4E25"/>
    <w:rsid w:val="008C1EA4"/>
    <w:rsid w:val="008C5F9E"/>
    <w:rsid w:val="008D129F"/>
    <w:rsid w:val="008E2F00"/>
    <w:rsid w:val="008E7A48"/>
    <w:rsid w:val="008F5FD6"/>
    <w:rsid w:val="00900581"/>
    <w:rsid w:val="00A35131"/>
    <w:rsid w:val="00A86C4E"/>
    <w:rsid w:val="00AC1D81"/>
    <w:rsid w:val="00AE6530"/>
    <w:rsid w:val="00B203EF"/>
    <w:rsid w:val="00B52418"/>
    <w:rsid w:val="00B53541"/>
    <w:rsid w:val="00BB4212"/>
    <w:rsid w:val="00BC77D0"/>
    <w:rsid w:val="00C5273D"/>
    <w:rsid w:val="00C61D34"/>
    <w:rsid w:val="00CA2139"/>
    <w:rsid w:val="00CC4F60"/>
    <w:rsid w:val="00CD1CA6"/>
    <w:rsid w:val="00CD2046"/>
    <w:rsid w:val="00D471B6"/>
    <w:rsid w:val="00D54CAE"/>
    <w:rsid w:val="00D75C47"/>
    <w:rsid w:val="00D93B67"/>
    <w:rsid w:val="00DF565C"/>
    <w:rsid w:val="00EE6A8A"/>
    <w:rsid w:val="00EF38A7"/>
    <w:rsid w:val="00EF61CB"/>
    <w:rsid w:val="00F16D28"/>
    <w:rsid w:val="00F32AB9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C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07B"/>
    <w:pPr>
      <w:ind w:left="720"/>
    </w:pPr>
  </w:style>
  <w:style w:type="paragraph" w:customStyle="1" w:styleId="a4">
    <w:name w:val="Знак"/>
    <w:basedOn w:val="a"/>
    <w:uiPriority w:val="99"/>
    <w:rsid w:val="0056312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rsid w:val="003F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3F40"/>
  </w:style>
  <w:style w:type="paragraph" w:styleId="a7">
    <w:name w:val="footer"/>
    <w:basedOn w:val="a"/>
    <w:link w:val="a8"/>
    <w:uiPriority w:val="99"/>
    <w:semiHidden/>
    <w:rsid w:val="003F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F3F40"/>
  </w:style>
  <w:style w:type="paragraph" w:styleId="a9">
    <w:name w:val="Balloon Text"/>
    <w:basedOn w:val="a"/>
    <w:link w:val="aa"/>
    <w:uiPriority w:val="99"/>
    <w:semiHidden/>
    <w:rsid w:val="0040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6D6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uiPriority w:val="99"/>
    <w:rsid w:val="005E270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8F5F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AE6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C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607B"/>
    <w:pPr>
      <w:ind w:left="720"/>
    </w:pPr>
  </w:style>
  <w:style w:type="paragraph" w:customStyle="1" w:styleId="a4">
    <w:name w:val="Знак"/>
    <w:basedOn w:val="a"/>
    <w:uiPriority w:val="99"/>
    <w:rsid w:val="0056312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rsid w:val="003F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F3F40"/>
  </w:style>
  <w:style w:type="paragraph" w:styleId="a7">
    <w:name w:val="footer"/>
    <w:basedOn w:val="a"/>
    <w:link w:val="a8"/>
    <w:uiPriority w:val="99"/>
    <w:semiHidden/>
    <w:rsid w:val="003F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F3F40"/>
  </w:style>
  <w:style w:type="paragraph" w:styleId="a9">
    <w:name w:val="Balloon Text"/>
    <w:basedOn w:val="a"/>
    <w:link w:val="aa"/>
    <w:uiPriority w:val="99"/>
    <w:semiHidden/>
    <w:rsid w:val="0040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06D6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uiPriority w:val="99"/>
    <w:rsid w:val="005E270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8F5F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AE6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CBBC-D440-4EFA-8433-73EE1F9F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b8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econ22</dc:creator>
  <cp:lastModifiedBy>Port1</cp:lastModifiedBy>
  <cp:revision>2</cp:revision>
  <cp:lastPrinted>2017-07-20T07:19:00Z</cp:lastPrinted>
  <dcterms:created xsi:type="dcterms:W3CDTF">2017-07-20T07:20:00Z</dcterms:created>
  <dcterms:modified xsi:type="dcterms:W3CDTF">2017-07-20T07:20:00Z</dcterms:modified>
</cp:coreProperties>
</file>