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DB5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5D7E">
              <w:rPr>
                <w:b/>
                <w:sz w:val="28"/>
                <w:szCs w:val="28"/>
              </w:rPr>
              <w:t>4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DB5D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DB5D7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DB5D7E">
              <w:rPr>
                <w:b/>
                <w:sz w:val="28"/>
                <w:szCs w:val="28"/>
              </w:rPr>
              <w:t>202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DB5D7E">
        <w:rPr>
          <w:b/>
          <w:sz w:val="28"/>
          <w:szCs w:val="28"/>
        </w:rPr>
        <w:t xml:space="preserve">в депутаты Думы Байкальского городского поселения </w:t>
      </w:r>
      <w:proofErr w:type="spellStart"/>
      <w:r w:rsidR="00DB5D7E">
        <w:rPr>
          <w:b/>
          <w:sz w:val="28"/>
          <w:szCs w:val="28"/>
        </w:rPr>
        <w:t>Слюдянского</w:t>
      </w:r>
      <w:proofErr w:type="spellEnd"/>
      <w:r w:rsidR="00DB5D7E">
        <w:rPr>
          <w:b/>
          <w:sz w:val="28"/>
          <w:szCs w:val="28"/>
        </w:rPr>
        <w:t xml:space="preserve"> района 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69 Закона Иркутской области от 11.11.2011 г. № 116-ОЗ «О муниципальных выборах в Иркутской области», на основании полученного 2</w:t>
      </w:r>
      <w:r w:rsidR="00DB5D7E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2017 года письменного заявления об  отзыве документов от </w:t>
      </w:r>
      <w:r w:rsidR="00DB5D7E">
        <w:rPr>
          <w:sz w:val="28"/>
          <w:szCs w:val="28"/>
        </w:rPr>
        <w:t>Смирнова Андрея Витальевича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DB5D7E">
        <w:rPr>
          <w:sz w:val="28"/>
          <w:szCs w:val="28"/>
        </w:rPr>
        <w:t xml:space="preserve">в депутаты Думы Байкальского городского поселения </w:t>
      </w:r>
      <w:r w:rsidR="00C57EEE">
        <w:rPr>
          <w:sz w:val="28"/>
          <w:szCs w:val="28"/>
        </w:rPr>
        <w:t>Смирнова Андрея Витальевича</w:t>
      </w:r>
      <w:r>
        <w:rPr>
          <w:sz w:val="28"/>
          <w:szCs w:val="28"/>
        </w:rPr>
        <w:t>, 19</w:t>
      </w:r>
      <w:r w:rsidR="00C57EEE">
        <w:rPr>
          <w:sz w:val="28"/>
          <w:szCs w:val="28"/>
        </w:rPr>
        <w:t>77</w:t>
      </w:r>
      <w:r>
        <w:rPr>
          <w:sz w:val="28"/>
          <w:szCs w:val="28"/>
        </w:rPr>
        <w:t xml:space="preserve"> года рождения, </w:t>
      </w:r>
      <w:r w:rsidR="00C57EEE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, проживающего в </w:t>
      </w:r>
      <w:r w:rsidR="00C57EEE">
        <w:rPr>
          <w:sz w:val="28"/>
          <w:szCs w:val="28"/>
        </w:rPr>
        <w:t>г. Байкальске</w:t>
      </w:r>
      <w:r w:rsidR="00BA7C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</w:t>
      </w:r>
      <w:bookmarkStart w:id="0" w:name="_GoBack"/>
      <w:bookmarkEnd w:id="0"/>
      <w:r>
        <w:rPr>
          <w:sz w:val="28"/>
          <w:szCs w:val="28"/>
        </w:rPr>
        <w:t xml:space="preserve"> области, выдвинутого </w:t>
      </w:r>
      <w:proofErr w:type="spellStart"/>
      <w:r w:rsidR="00547742">
        <w:rPr>
          <w:bCs/>
          <w:sz w:val="28"/>
          <w:szCs w:val="28"/>
        </w:rPr>
        <w:t>Слюдянским</w:t>
      </w:r>
      <w:proofErr w:type="spellEnd"/>
      <w:r w:rsidR="00547742">
        <w:rPr>
          <w:bCs/>
          <w:sz w:val="28"/>
          <w:szCs w:val="28"/>
        </w:rPr>
        <w:t xml:space="preserve"> местным отделением </w:t>
      </w:r>
      <w:r w:rsidR="00547742">
        <w:rPr>
          <w:b/>
          <w:bCs/>
          <w:sz w:val="28"/>
          <w:szCs w:val="28"/>
        </w:rPr>
        <w:t>КПРФ</w:t>
      </w:r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2017-07-21T05:33:00Z</cp:lastPrinted>
  <dcterms:created xsi:type="dcterms:W3CDTF">2017-07-21T05:47:00Z</dcterms:created>
  <dcterms:modified xsi:type="dcterms:W3CDTF">2017-07-24T08:51:00Z</dcterms:modified>
</cp:coreProperties>
</file>