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61B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763CE6">
              <w:rPr>
                <w:b/>
                <w:sz w:val="28"/>
                <w:szCs w:val="28"/>
              </w:rPr>
              <w:t>29</w:t>
            </w:r>
            <w:r w:rsidR="00D61B31">
              <w:rPr>
                <w:b/>
                <w:sz w:val="28"/>
                <w:szCs w:val="28"/>
              </w:rPr>
              <w:t>8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76387E">
        <w:rPr>
          <w:b/>
          <w:sz w:val="28"/>
          <w:szCs w:val="28"/>
        </w:rPr>
        <w:t xml:space="preserve">на должность </w:t>
      </w:r>
      <w:r w:rsidR="00CC7C64">
        <w:rPr>
          <w:b/>
          <w:sz w:val="28"/>
          <w:szCs w:val="28"/>
        </w:rPr>
        <w:t xml:space="preserve">главы </w:t>
      </w:r>
      <w:proofErr w:type="spellStart"/>
      <w:r w:rsidR="00CC7C64">
        <w:rPr>
          <w:b/>
          <w:sz w:val="28"/>
          <w:szCs w:val="28"/>
        </w:rPr>
        <w:t>Быстринского</w:t>
      </w:r>
      <w:proofErr w:type="spellEnd"/>
      <w:r w:rsidR="00DB5D7E">
        <w:rPr>
          <w:b/>
          <w:sz w:val="28"/>
          <w:szCs w:val="28"/>
        </w:rPr>
        <w:t xml:space="preserve"> </w:t>
      </w:r>
      <w:r w:rsidR="0076387E">
        <w:rPr>
          <w:b/>
          <w:sz w:val="28"/>
          <w:szCs w:val="28"/>
        </w:rPr>
        <w:t>муниципального образования</w:t>
      </w:r>
      <w:r w:rsidR="00DB5D7E">
        <w:rPr>
          <w:b/>
          <w:sz w:val="28"/>
          <w:szCs w:val="28"/>
        </w:rPr>
        <w:t xml:space="preserve">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C35E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4A175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32</w:t>
      </w:r>
      <w:r w:rsidR="004A1759">
        <w:rPr>
          <w:sz w:val="28"/>
          <w:szCs w:val="28"/>
        </w:rPr>
        <w:t>, 59, 52</w:t>
      </w:r>
      <w:r>
        <w:rPr>
          <w:sz w:val="28"/>
          <w:szCs w:val="28"/>
        </w:rPr>
        <w:t xml:space="preserve"> Закона Иркутской области от 11.11.2011 г. № 116-ОЗ «О муниципальных выборах в Иркутской области»</w:t>
      </w:r>
      <w:r w:rsidR="003C35E5">
        <w:rPr>
          <w:sz w:val="28"/>
          <w:szCs w:val="28"/>
        </w:rPr>
        <w:t xml:space="preserve"> и в связи с непредстав</w:t>
      </w:r>
      <w:r w:rsidR="004A1759">
        <w:rPr>
          <w:sz w:val="28"/>
          <w:szCs w:val="28"/>
        </w:rPr>
        <w:t>лением необходимых документов для</w:t>
      </w:r>
      <w:r w:rsidR="003C35E5">
        <w:rPr>
          <w:sz w:val="28"/>
          <w:szCs w:val="28"/>
        </w:rPr>
        <w:t xml:space="preserve"> регистраци</w:t>
      </w:r>
      <w:r w:rsidR="004A17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61B31">
        <w:rPr>
          <w:sz w:val="28"/>
          <w:szCs w:val="28"/>
        </w:rPr>
        <w:t>Тетерина Сергея Леонидовича</w:t>
      </w:r>
      <w:r w:rsidR="004A1759">
        <w:rPr>
          <w:sz w:val="28"/>
          <w:szCs w:val="28"/>
        </w:rPr>
        <w:t xml:space="preserve"> в качестве кандидата 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CC7C64">
        <w:rPr>
          <w:sz w:val="28"/>
          <w:szCs w:val="28"/>
        </w:rPr>
        <w:t>Быстринского</w:t>
      </w:r>
      <w:proofErr w:type="spellEnd"/>
      <w:r w:rsidR="004A175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76387E">
        <w:rPr>
          <w:sz w:val="28"/>
          <w:szCs w:val="28"/>
        </w:rPr>
        <w:t xml:space="preserve">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CC7C64">
        <w:rPr>
          <w:sz w:val="28"/>
          <w:szCs w:val="28"/>
        </w:rPr>
        <w:t>Быстринского</w:t>
      </w:r>
      <w:proofErr w:type="spellEnd"/>
      <w:r w:rsidR="003C35E5">
        <w:rPr>
          <w:sz w:val="28"/>
          <w:szCs w:val="28"/>
        </w:rPr>
        <w:t xml:space="preserve"> </w:t>
      </w:r>
      <w:r w:rsidR="0076387E">
        <w:rPr>
          <w:sz w:val="28"/>
          <w:szCs w:val="28"/>
        </w:rPr>
        <w:t>муниципального образования</w:t>
      </w:r>
      <w:r w:rsidR="00DB5D7E">
        <w:rPr>
          <w:sz w:val="28"/>
          <w:szCs w:val="28"/>
        </w:rPr>
        <w:t xml:space="preserve"> </w:t>
      </w:r>
      <w:r w:rsidR="00D61B31">
        <w:rPr>
          <w:sz w:val="28"/>
          <w:szCs w:val="28"/>
        </w:rPr>
        <w:t>Тетерина Сергея Леонидовича</w:t>
      </w:r>
      <w:r>
        <w:rPr>
          <w:sz w:val="28"/>
          <w:szCs w:val="28"/>
        </w:rPr>
        <w:t>, 19</w:t>
      </w:r>
      <w:r w:rsidR="00D61B31">
        <w:rPr>
          <w:sz w:val="28"/>
          <w:szCs w:val="28"/>
        </w:rPr>
        <w:t>64</w:t>
      </w:r>
      <w:r>
        <w:rPr>
          <w:sz w:val="28"/>
          <w:szCs w:val="28"/>
        </w:rPr>
        <w:t xml:space="preserve"> года рождения, </w:t>
      </w:r>
      <w:r w:rsidR="00D61B31">
        <w:rPr>
          <w:sz w:val="28"/>
          <w:szCs w:val="28"/>
        </w:rPr>
        <w:t>временно не работающего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D61B31">
        <w:rPr>
          <w:sz w:val="28"/>
          <w:szCs w:val="28"/>
        </w:rPr>
        <w:t xml:space="preserve">с. </w:t>
      </w:r>
      <w:proofErr w:type="spellStart"/>
      <w:r w:rsidR="00D61B31">
        <w:rPr>
          <w:sz w:val="28"/>
          <w:szCs w:val="28"/>
        </w:rPr>
        <w:t>Ербогочён</w:t>
      </w:r>
      <w:proofErr w:type="spellEnd"/>
      <w:r w:rsidR="00D61B31">
        <w:rPr>
          <w:sz w:val="28"/>
          <w:szCs w:val="28"/>
        </w:rPr>
        <w:t xml:space="preserve"> Катанского района Иркутской области</w:t>
      </w:r>
      <w:r>
        <w:rPr>
          <w:sz w:val="28"/>
          <w:szCs w:val="28"/>
        </w:rPr>
        <w:t>, выдвинут</w:t>
      </w:r>
      <w:r w:rsidR="009B6FCA">
        <w:rPr>
          <w:sz w:val="28"/>
          <w:szCs w:val="28"/>
        </w:rPr>
        <w:t>ого</w:t>
      </w:r>
      <w:r w:rsidR="00B93545"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 w:rsidR="00B93545">
        <w:rPr>
          <w:bCs/>
          <w:sz w:val="28"/>
          <w:szCs w:val="28"/>
        </w:rPr>
        <w:t>Слюдянским</w:t>
      </w:r>
      <w:proofErr w:type="spellEnd"/>
      <w:r w:rsidR="00B93545">
        <w:rPr>
          <w:bCs/>
          <w:sz w:val="28"/>
          <w:szCs w:val="28"/>
        </w:rPr>
        <w:t xml:space="preserve"> местным отделением </w:t>
      </w:r>
      <w:r w:rsidR="00B93545">
        <w:rPr>
          <w:b/>
          <w:bCs/>
          <w:sz w:val="28"/>
          <w:szCs w:val="28"/>
        </w:rPr>
        <w:t>КПРФ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</w:t>
      </w:r>
      <w:bookmarkStart w:id="0" w:name="_GoBack"/>
      <w:bookmarkEnd w:id="0"/>
      <w:r>
        <w:rPr>
          <w:sz w:val="28"/>
          <w:szCs w:val="28"/>
        </w:rPr>
        <w:t xml:space="preserve">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E5" w:rsidRDefault="003C35E5" w:rsidP="00A26F23">
      <w:r>
        <w:separator/>
      </w:r>
    </w:p>
  </w:endnote>
  <w:endnote w:type="continuationSeparator" w:id="0">
    <w:p w:rsidR="003C35E5" w:rsidRDefault="003C35E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E5" w:rsidRDefault="003C35E5" w:rsidP="00A26F23">
      <w:r>
        <w:separator/>
      </w:r>
    </w:p>
  </w:footnote>
  <w:footnote w:type="continuationSeparator" w:id="0">
    <w:p w:rsidR="003C35E5" w:rsidRDefault="003C35E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3513D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3545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61B31"/>
    <w:rsid w:val="00D77670"/>
    <w:rsid w:val="00D9483F"/>
    <w:rsid w:val="00D957E8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2017-08-02T00:46:00Z</cp:lastPrinted>
  <dcterms:created xsi:type="dcterms:W3CDTF">2017-08-02T01:55:00Z</dcterms:created>
  <dcterms:modified xsi:type="dcterms:W3CDTF">2017-08-02T01:57:00Z</dcterms:modified>
</cp:coreProperties>
</file>