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314FD2">
              <w:rPr>
                <w:b/>
                <w:sz w:val="28"/>
                <w:szCs w:val="28"/>
              </w:rPr>
              <w:t>328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5C5073">
        <w:rPr>
          <w:b/>
          <w:bCs/>
          <w:sz w:val="28"/>
          <w:szCs w:val="28"/>
        </w:rPr>
        <w:t>Паниной Ольги Иннокентье</w:t>
      </w:r>
      <w:r w:rsidR="00FC0F7E">
        <w:rPr>
          <w:b/>
          <w:bCs/>
          <w:sz w:val="28"/>
          <w:szCs w:val="28"/>
        </w:rPr>
        <w:t>в</w:t>
      </w:r>
      <w:r w:rsidR="00715BC7">
        <w:rPr>
          <w:b/>
          <w:bCs/>
          <w:sz w:val="28"/>
          <w:szCs w:val="28"/>
        </w:rPr>
        <w:t>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8E51E4">
        <w:rPr>
          <w:b/>
          <w:bCs/>
          <w:sz w:val="28"/>
          <w:szCs w:val="28"/>
        </w:rPr>
        <w:t>Маритуйс</w:t>
      </w:r>
      <w:r w:rsidR="00F47430">
        <w:rPr>
          <w:b/>
          <w:bCs/>
          <w:sz w:val="28"/>
          <w:szCs w:val="28"/>
        </w:rPr>
        <w:t xml:space="preserve">кого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Слюдянского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5C5073" w:rsidRPr="005C5073">
        <w:rPr>
          <w:bCs/>
          <w:sz w:val="28"/>
          <w:szCs w:val="28"/>
        </w:rPr>
        <w:t>Паниной Ольги Иннокентьевны</w:t>
      </w:r>
      <w:r w:rsidR="005C5073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r w:rsidR="008E51E4" w:rsidRPr="008E51E4">
        <w:rPr>
          <w:bCs/>
          <w:sz w:val="28"/>
          <w:szCs w:val="28"/>
        </w:rPr>
        <w:t>Маритуйского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>поселения Слюдянского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8E51E4" w:rsidRPr="008E51E4">
        <w:rPr>
          <w:bCs/>
          <w:sz w:val="28"/>
          <w:szCs w:val="28"/>
        </w:rPr>
        <w:t>Маритуйского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>поселения Слюдянского района</w:t>
      </w:r>
      <w:r w:rsidR="005C5073" w:rsidRPr="005C5073">
        <w:rPr>
          <w:bCs/>
          <w:sz w:val="28"/>
          <w:szCs w:val="28"/>
        </w:rPr>
        <w:t xml:space="preserve"> Панин</w:t>
      </w:r>
      <w:r w:rsidR="005C5073">
        <w:rPr>
          <w:bCs/>
          <w:sz w:val="28"/>
          <w:szCs w:val="28"/>
        </w:rPr>
        <w:t>у</w:t>
      </w:r>
      <w:r w:rsidR="005C5073" w:rsidRPr="005C5073">
        <w:rPr>
          <w:bCs/>
          <w:sz w:val="28"/>
          <w:szCs w:val="28"/>
        </w:rPr>
        <w:t xml:space="preserve"> Ольг</w:t>
      </w:r>
      <w:r w:rsidR="005C5073">
        <w:rPr>
          <w:bCs/>
          <w:sz w:val="28"/>
          <w:szCs w:val="28"/>
        </w:rPr>
        <w:t>у</w:t>
      </w:r>
      <w:r w:rsidR="005C5073" w:rsidRPr="005C5073">
        <w:rPr>
          <w:bCs/>
          <w:sz w:val="28"/>
          <w:szCs w:val="28"/>
        </w:rPr>
        <w:t xml:space="preserve"> Иннокентьевн</w:t>
      </w:r>
      <w:r w:rsidR="005C5073">
        <w:rPr>
          <w:bCs/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715BC7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C5073">
        <w:rPr>
          <w:bCs/>
          <w:spacing w:val="-4"/>
          <w:sz w:val="28"/>
          <w:szCs w:val="28"/>
        </w:rPr>
        <w:t>24</w:t>
      </w:r>
      <w:r w:rsidR="00552C9B">
        <w:rPr>
          <w:bCs/>
          <w:spacing w:val="-4"/>
          <w:sz w:val="28"/>
          <w:szCs w:val="28"/>
        </w:rPr>
        <w:t xml:space="preserve"> </w:t>
      </w:r>
      <w:r w:rsidR="005C5073">
        <w:rPr>
          <w:bCs/>
          <w:spacing w:val="-4"/>
          <w:sz w:val="28"/>
          <w:szCs w:val="28"/>
        </w:rPr>
        <w:t>июня</w:t>
      </w:r>
      <w:r w:rsidR="003825FF">
        <w:rPr>
          <w:bCs/>
          <w:spacing w:val="-4"/>
          <w:sz w:val="28"/>
          <w:szCs w:val="28"/>
        </w:rPr>
        <w:t xml:space="preserve"> 19</w:t>
      </w:r>
      <w:r w:rsidR="005C5073">
        <w:rPr>
          <w:bCs/>
          <w:spacing w:val="-4"/>
          <w:sz w:val="28"/>
          <w:szCs w:val="28"/>
        </w:rPr>
        <w:t>59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5C5073">
        <w:rPr>
          <w:bCs/>
          <w:spacing w:val="-4"/>
          <w:sz w:val="28"/>
          <w:szCs w:val="28"/>
        </w:rPr>
        <w:t>пенсионера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215257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5C5073">
        <w:rPr>
          <w:sz w:val="28"/>
          <w:szCs w:val="28"/>
        </w:rPr>
        <w:t>п</w:t>
      </w:r>
      <w:r w:rsidR="00215257">
        <w:rPr>
          <w:sz w:val="28"/>
          <w:szCs w:val="28"/>
        </w:rPr>
        <w:t>.</w:t>
      </w:r>
      <w:r w:rsidR="00314FD2">
        <w:rPr>
          <w:sz w:val="28"/>
          <w:szCs w:val="28"/>
        </w:rPr>
        <w:t xml:space="preserve"> </w:t>
      </w:r>
      <w:r w:rsidR="005C5073">
        <w:rPr>
          <w:sz w:val="28"/>
          <w:szCs w:val="28"/>
        </w:rPr>
        <w:t>Баклань</w:t>
      </w:r>
      <w:r w:rsidR="00215257">
        <w:rPr>
          <w:sz w:val="28"/>
          <w:szCs w:val="28"/>
        </w:rPr>
        <w:t xml:space="preserve"> </w:t>
      </w:r>
      <w:r w:rsidR="000806F5">
        <w:rPr>
          <w:sz w:val="28"/>
          <w:szCs w:val="28"/>
        </w:rPr>
        <w:t>Слюдян</w:t>
      </w:r>
      <w:r w:rsidR="00215257">
        <w:rPr>
          <w:sz w:val="28"/>
          <w:szCs w:val="28"/>
        </w:rPr>
        <w:t>ского района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532AD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9E6C7B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9E6C7B">
        <w:rPr>
          <w:bCs/>
          <w:spacing w:val="-4"/>
          <w:sz w:val="28"/>
          <w:szCs w:val="28"/>
        </w:rPr>
        <w:t>44</w:t>
      </w:r>
      <w:r w:rsidRPr="00B52B6D">
        <w:rPr>
          <w:bCs/>
          <w:spacing w:val="-4"/>
          <w:sz w:val="28"/>
          <w:szCs w:val="28"/>
        </w:rPr>
        <w:t xml:space="preserve"> минут</w:t>
      </w:r>
      <w:r w:rsidR="009E6C7B">
        <w:rPr>
          <w:bCs/>
          <w:spacing w:val="-4"/>
          <w:sz w:val="28"/>
          <w:szCs w:val="28"/>
        </w:rPr>
        <w:t>ы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5C5073" w:rsidRPr="005C5073">
        <w:rPr>
          <w:bCs/>
          <w:sz w:val="28"/>
          <w:szCs w:val="28"/>
        </w:rPr>
        <w:t>Панин</w:t>
      </w:r>
      <w:r w:rsidR="005C5073">
        <w:rPr>
          <w:bCs/>
          <w:sz w:val="28"/>
          <w:szCs w:val="28"/>
        </w:rPr>
        <w:t>ой</w:t>
      </w:r>
      <w:r w:rsidR="005C5073" w:rsidRPr="005C5073">
        <w:rPr>
          <w:bCs/>
          <w:sz w:val="28"/>
          <w:szCs w:val="28"/>
        </w:rPr>
        <w:t xml:space="preserve"> Ольг</w:t>
      </w:r>
      <w:r w:rsidR="005C5073">
        <w:rPr>
          <w:bCs/>
          <w:sz w:val="28"/>
          <w:szCs w:val="28"/>
        </w:rPr>
        <w:t>е</w:t>
      </w:r>
      <w:r w:rsidR="005C5073" w:rsidRPr="005C5073">
        <w:rPr>
          <w:bCs/>
          <w:sz w:val="28"/>
          <w:szCs w:val="28"/>
        </w:rPr>
        <w:t xml:space="preserve"> Иннокентьевн</w:t>
      </w:r>
      <w:r w:rsidR="005C5073">
        <w:rPr>
          <w:bCs/>
          <w:sz w:val="28"/>
          <w:szCs w:val="28"/>
        </w:rPr>
        <w:t>е</w:t>
      </w:r>
      <w:r w:rsidR="005C5073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Слюдянской территориальной </w:t>
      </w:r>
      <w:r w:rsidR="006D7758">
        <w:rPr>
          <w:sz w:val="28"/>
          <w:szCs w:val="28"/>
        </w:rPr>
        <w:lastRenderedPageBreak/>
        <w:t>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>Г.К. Котовщиков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14FD2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5C5073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6C7B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70E2-F760-46CC-9264-22DFA990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4</cp:revision>
  <cp:lastPrinted>2017-08-01T00:01:00Z</cp:lastPrinted>
  <dcterms:created xsi:type="dcterms:W3CDTF">2017-08-02T06:10:00Z</dcterms:created>
  <dcterms:modified xsi:type="dcterms:W3CDTF">2017-08-03T10:05:00Z</dcterms:modified>
</cp:coreProperties>
</file>