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E85F18" w:rsidP="00EB2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2CA4">
              <w:rPr>
                <w:b/>
                <w:sz w:val="28"/>
                <w:szCs w:val="28"/>
              </w:rPr>
              <w:t>3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 w:rsidR="00EB2CA4">
              <w:rPr>
                <w:b/>
                <w:sz w:val="28"/>
                <w:szCs w:val="28"/>
              </w:rPr>
              <w:t>августа</w:t>
            </w:r>
            <w:r w:rsidR="00CE1EC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5004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B2CA4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/</w:t>
            </w:r>
            <w:r w:rsidR="00EB2CA4">
              <w:rPr>
                <w:b/>
                <w:sz w:val="28"/>
                <w:szCs w:val="28"/>
              </w:rPr>
              <w:t>36</w:t>
            </w:r>
            <w:r w:rsidR="005004B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УИК № 1</w:t>
      </w:r>
      <w:r w:rsidR="00EB2CA4">
        <w:rPr>
          <w:b/>
          <w:sz w:val="28"/>
          <w:szCs w:val="28"/>
        </w:rPr>
        <w:t>3</w:t>
      </w:r>
      <w:r w:rsidR="005004B9">
        <w:rPr>
          <w:b/>
          <w:sz w:val="28"/>
          <w:szCs w:val="28"/>
        </w:rPr>
        <w:t>10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 ст. 28 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E1EC5" w:rsidRPr="00500269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BC052F" w:rsidRDefault="00CE1EC5" w:rsidP="005D3972">
      <w:pPr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председателя участковой избирательной комиссии № 1</w:t>
      </w:r>
      <w:r w:rsidR="00EB2CA4">
        <w:rPr>
          <w:sz w:val="28"/>
          <w:szCs w:val="28"/>
        </w:rPr>
        <w:t>3</w:t>
      </w:r>
      <w:r w:rsidR="005004B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 w:rsidR="005004B9">
        <w:rPr>
          <w:sz w:val="28"/>
          <w:szCs w:val="28"/>
        </w:rPr>
        <w:t>Чебоксаровой</w:t>
      </w:r>
      <w:proofErr w:type="spellEnd"/>
      <w:r w:rsidR="005004B9">
        <w:rPr>
          <w:sz w:val="28"/>
          <w:szCs w:val="28"/>
        </w:rPr>
        <w:t xml:space="preserve"> Надежды Григорьевны</w:t>
      </w:r>
      <w:r>
        <w:rPr>
          <w:sz w:val="28"/>
          <w:szCs w:val="28"/>
        </w:rPr>
        <w:t>.</w:t>
      </w:r>
    </w:p>
    <w:p w:rsidR="00CE1EC5" w:rsidRDefault="00CE1EC5" w:rsidP="005D3972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</w:t>
      </w:r>
      <w:bookmarkStart w:id="0" w:name="_GoBack"/>
      <w:bookmarkEnd w:id="0"/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E1EC5" w:rsidRPr="000962C8" w:rsidRDefault="00CE1EC5" w:rsidP="009E1955">
      <w:pPr>
        <w:pStyle w:val="3"/>
        <w:ind w:firstLine="0"/>
        <w:rPr>
          <w:szCs w:val="28"/>
        </w:rPr>
      </w:pPr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004B9"/>
    <w:rsid w:val="00544F95"/>
    <w:rsid w:val="005D3972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E0536F"/>
    <w:rsid w:val="00E46674"/>
    <w:rsid w:val="00E85F18"/>
    <w:rsid w:val="00EB2CA4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2017-08-13T02:04:00Z</cp:lastPrinted>
  <dcterms:created xsi:type="dcterms:W3CDTF">2017-08-11T08:27:00Z</dcterms:created>
  <dcterms:modified xsi:type="dcterms:W3CDTF">2017-08-13T02:04:00Z</dcterms:modified>
</cp:coreProperties>
</file>