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AD" w:rsidRDefault="00E950AD" w:rsidP="00E950AD">
      <w:pPr>
        <w:spacing w:before="120"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kern w:val="2"/>
          <w:sz w:val="32"/>
          <w:szCs w:val="32"/>
          <w:lang w:eastAsia="ru-RU"/>
        </w:rPr>
        <w:drawing>
          <wp:inline distT="0" distB="0" distL="0" distR="0">
            <wp:extent cx="507365" cy="697865"/>
            <wp:effectExtent l="0" t="0" r="6985" b="698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65" cy="697865"/>
                    </a:xfrm>
                    <a:prstGeom prst="rect">
                      <a:avLst/>
                    </a:prstGeom>
                    <a:noFill/>
                    <a:ln>
                      <a:noFill/>
                    </a:ln>
                  </pic:spPr>
                </pic:pic>
              </a:graphicData>
            </a:graphic>
          </wp:inline>
        </w:drawing>
      </w:r>
    </w:p>
    <w:p w:rsidR="00E950AD" w:rsidRDefault="00E950AD" w:rsidP="00E950AD">
      <w:pPr>
        <w:keepNext/>
        <w:spacing w:after="0" w:line="240" w:lineRule="auto"/>
        <w:ind w:left="-993" w:firstLine="993"/>
        <w:jc w:val="center"/>
        <w:outlineLvl w:val="5"/>
        <w:rPr>
          <w:rFonts w:ascii="Times New Roman" w:eastAsia="Times New Roman" w:hAnsi="Times New Roman" w:cs="Times New Roman"/>
          <w:b/>
          <w:kern w:val="2"/>
          <w:sz w:val="28"/>
          <w:szCs w:val="28"/>
          <w:lang w:eastAsia="ru-RU"/>
        </w:rPr>
      </w:pPr>
      <w:r>
        <w:rPr>
          <w:rFonts w:ascii="Times New Roman" w:eastAsia="Times New Roman" w:hAnsi="Times New Roman" w:cs="Times New Roman"/>
          <w:b/>
          <w:bCs/>
          <w:kern w:val="2"/>
          <w:sz w:val="28"/>
          <w:szCs w:val="28"/>
          <w:lang w:eastAsia="ru-RU"/>
        </w:rPr>
        <w:t>ИРКУТСКАЯ ОБЛАСТЬ</w:t>
      </w:r>
    </w:p>
    <w:p w:rsidR="00E950AD" w:rsidRDefault="00E950AD" w:rsidP="00E950AD">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СЛЮДЯНСКАЯ</w:t>
      </w:r>
    </w:p>
    <w:p w:rsidR="00E950AD" w:rsidRDefault="00E950AD" w:rsidP="00E950AD">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ТЕРРИТОРИАЛЬНАЯ ИЗБИРАТЕЛЬНАЯ КОМИССИЯ</w:t>
      </w:r>
    </w:p>
    <w:p w:rsidR="00E950AD" w:rsidRDefault="00E950AD" w:rsidP="00E950AD">
      <w:pPr>
        <w:tabs>
          <w:tab w:val="left" w:pos="1710"/>
        </w:tabs>
        <w:spacing w:after="0" w:line="240" w:lineRule="auto"/>
        <w:rPr>
          <w:rFonts w:ascii="Times New Roman" w:eastAsia="Times New Roman" w:hAnsi="Times New Roman" w:cs="Times New Roman"/>
          <w:kern w:val="2"/>
          <w:sz w:val="16"/>
          <w:szCs w:val="16"/>
          <w:lang w:eastAsia="ru-RU"/>
        </w:rPr>
      </w:pPr>
    </w:p>
    <w:tbl>
      <w:tblPr>
        <w:tblW w:w="9825" w:type="dxa"/>
        <w:tblBorders>
          <w:top w:val="thickThinSmallGap" w:sz="24" w:space="0" w:color="auto"/>
        </w:tblBorders>
        <w:tblLayout w:type="fixed"/>
        <w:tblLook w:val="00A0" w:firstRow="1" w:lastRow="0" w:firstColumn="1" w:lastColumn="0" w:noHBand="0" w:noVBand="0"/>
      </w:tblPr>
      <w:tblGrid>
        <w:gridCol w:w="5068"/>
        <w:gridCol w:w="4757"/>
      </w:tblGrid>
      <w:tr w:rsidR="00E950AD" w:rsidTr="00E950AD">
        <w:trPr>
          <w:cantSplit/>
        </w:trPr>
        <w:tc>
          <w:tcPr>
            <w:tcW w:w="9828" w:type="dxa"/>
            <w:gridSpan w:val="2"/>
            <w:tcBorders>
              <w:top w:val="thickThinSmallGap" w:sz="24" w:space="0" w:color="auto"/>
              <w:left w:val="nil"/>
              <w:bottom w:val="nil"/>
              <w:right w:val="nil"/>
            </w:tcBorders>
          </w:tcPr>
          <w:p w:rsidR="00E950AD" w:rsidRDefault="00E950AD">
            <w:pPr>
              <w:spacing w:after="0" w:line="240" w:lineRule="auto"/>
              <w:jc w:val="center"/>
              <w:rPr>
                <w:rFonts w:ascii="Times New Roman" w:eastAsia="Times New Roman" w:hAnsi="Times New Roman" w:cs="Times New Roman"/>
                <w:b/>
                <w:bCs/>
                <w:kern w:val="2"/>
                <w:sz w:val="32"/>
                <w:szCs w:val="32"/>
                <w:lang w:eastAsia="ru-RU"/>
              </w:rPr>
            </w:pPr>
          </w:p>
          <w:p w:rsidR="00E950AD" w:rsidRDefault="00E950AD">
            <w:pPr>
              <w:spacing w:after="0" w:line="240" w:lineRule="auto"/>
              <w:jc w:val="center"/>
              <w:rPr>
                <w:rFonts w:ascii="Times New Roman" w:eastAsia="Times New Roman" w:hAnsi="Times New Roman" w:cs="Times New Roman"/>
                <w:b/>
                <w:bCs/>
                <w:kern w:val="2"/>
                <w:sz w:val="28"/>
                <w:szCs w:val="28"/>
                <w:lang w:eastAsia="ru-RU"/>
              </w:rPr>
            </w:pPr>
            <w:proofErr w:type="gramStart"/>
            <w:r>
              <w:rPr>
                <w:rFonts w:ascii="Times New Roman" w:eastAsia="Times New Roman" w:hAnsi="Times New Roman" w:cs="Times New Roman"/>
                <w:b/>
                <w:bCs/>
                <w:kern w:val="2"/>
                <w:sz w:val="28"/>
                <w:szCs w:val="28"/>
                <w:lang w:eastAsia="ru-RU"/>
              </w:rPr>
              <w:t>Р</w:t>
            </w:r>
            <w:proofErr w:type="gramEnd"/>
            <w:r>
              <w:rPr>
                <w:rFonts w:ascii="Times New Roman" w:eastAsia="Times New Roman" w:hAnsi="Times New Roman" w:cs="Times New Roman"/>
                <w:b/>
                <w:bCs/>
                <w:kern w:val="2"/>
                <w:sz w:val="28"/>
                <w:szCs w:val="28"/>
                <w:lang w:eastAsia="ru-RU"/>
              </w:rPr>
              <w:t xml:space="preserve"> Е Ш Е Н И Е</w:t>
            </w:r>
          </w:p>
        </w:tc>
      </w:tr>
      <w:tr w:rsidR="00E950AD" w:rsidTr="00E950AD">
        <w:trPr>
          <w:cantSplit/>
        </w:trPr>
        <w:tc>
          <w:tcPr>
            <w:tcW w:w="5070" w:type="dxa"/>
            <w:tcBorders>
              <w:top w:val="nil"/>
              <w:left w:val="nil"/>
              <w:bottom w:val="nil"/>
              <w:right w:val="nil"/>
            </w:tcBorders>
            <w:hideMark/>
          </w:tcPr>
          <w:p w:rsidR="00E950AD" w:rsidRDefault="00E950AD" w:rsidP="00AB44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B44A6">
              <w:rPr>
                <w:rFonts w:ascii="Times New Roman" w:eastAsia="Times New Roman" w:hAnsi="Times New Roman" w:cs="Times New Roman"/>
                <w:b/>
                <w:sz w:val="28"/>
                <w:szCs w:val="28"/>
                <w:lang w:eastAsia="ru-RU"/>
              </w:rPr>
              <w:t>04</w:t>
            </w:r>
            <w:r>
              <w:rPr>
                <w:rFonts w:ascii="Times New Roman" w:eastAsia="Times New Roman" w:hAnsi="Times New Roman" w:cs="Times New Roman"/>
                <w:b/>
                <w:sz w:val="28"/>
                <w:szCs w:val="28"/>
                <w:lang w:eastAsia="ru-RU"/>
              </w:rPr>
              <w:t xml:space="preserve"> </w:t>
            </w:r>
            <w:r w:rsidR="00AB44A6">
              <w:rPr>
                <w:rFonts w:ascii="Times New Roman" w:eastAsia="Times New Roman" w:hAnsi="Times New Roman" w:cs="Times New Roman"/>
                <w:b/>
                <w:sz w:val="28"/>
                <w:szCs w:val="28"/>
                <w:lang w:eastAsia="ru-RU"/>
              </w:rPr>
              <w:t>сентября</w:t>
            </w:r>
            <w:r>
              <w:rPr>
                <w:rFonts w:ascii="Times New Roman" w:eastAsia="Times New Roman" w:hAnsi="Times New Roman" w:cs="Times New Roman"/>
                <w:b/>
                <w:sz w:val="28"/>
                <w:szCs w:val="28"/>
                <w:lang w:eastAsia="ru-RU"/>
              </w:rPr>
              <w:t xml:space="preserve"> 2017 года</w:t>
            </w:r>
          </w:p>
        </w:tc>
        <w:tc>
          <w:tcPr>
            <w:tcW w:w="4758" w:type="dxa"/>
            <w:tcBorders>
              <w:top w:val="nil"/>
              <w:left w:val="nil"/>
              <w:bottom w:val="nil"/>
              <w:right w:val="nil"/>
            </w:tcBorders>
            <w:hideMark/>
          </w:tcPr>
          <w:p w:rsidR="00E950AD" w:rsidRDefault="00E950AD" w:rsidP="00AB44A6">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B44A6">
              <w:rPr>
                <w:rFonts w:ascii="Times New Roman" w:eastAsia="Times New Roman" w:hAnsi="Times New Roman" w:cs="Times New Roman"/>
                <w:b/>
                <w:sz w:val="28"/>
                <w:szCs w:val="28"/>
                <w:lang w:eastAsia="ru-RU"/>
              </w:rPr>
              <w:t>51</w:t>
            </w:r>
            <w:r>
              <w:rPr>
                <w:rFonts w:ascii="Times New Roman" w:eastAsia="Times New Roman" w:hAnsi="Times New Roman" w:cs="Times New Roman"/>
                <w:b/>
                <w:sz w:val="28"/>
                <w:szCs w:val="28"/>
                <w:lang w:eastAsia="ru-RU"/>
              </w:rPr>
              <w:t>/</w:t>
            </w:r>
            <w:r w:rsidR="00542323">
              <w:rPr>
                <w:rFonts w:ascii="Times New Roman" w:eastAsia="Times New Roman" w:hAnsi="Times New Roman" w:cs="Times New Roman"/>
                <w:b/>
                <w:sz w:val="28"/>
                <w:szCs w:val="28"/>
                <w:lang w:eastAsia="ru-RU"/>
              </w:rPr>
              <w:t>415</w:t>
            </w:r>
            <w:r>
              <w:rPr>
                <w:rFonts w:ascii="Times New Roman" w:eastAsia="Times New Roman" w:hAnsi="Times New Roman" w:cs="Times New Roman"/>
                <w:b/>
                <w:sz w:val="28"/>
                <w:szCs w:val="28"/>
                <w:lang w:eastAsia="ru-RU"/>
              </w:rPr>
              <w:t> </w:t>
            </w:r>
          </w:p>
        </w:tc>
      </w:tr>
    </w:tbl>
    <w:p w:rsidR="00E950AD" w:rsidRDefault="00E950AD" w:rsidP="00E950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 </w:t>
      </w:r>
      <w:proofErr w:type="spellStart"/>
      <w:r>
        <w:rPr>
          <w:rFonts w:ascii="Times New Roman" w:eastAsia="Times New Roman" w:hAnsi="Times New Roman" w:cs="Times New Roman"/>
          <w:b/>
          <w:sz w:val="28"/>
          <w:szCs w:val="28"/>
          <w:lang w:eastAsia="ru-RU"/>
        </w:rPr>
        <w:t>Слюдянка</w:t>
      </w:r>
      <w:proofErr w:type="spellEnd"/>
    </w:p>
    <w:p w:rsidR="00E950AD" w:rsidRDefault="00E950AD" w:rsidP="00E950AD">
      <w:pPr>
        <w:spacing w:after="0" w:line="240" w:lineRule="auto"/>
        <w:jc w:val="center"/>
        <w:rPr>
          <w:rFonts w:ascii="Times New Roman" w:eastAsia="Times New Roman" w:hAnsi="Times New Roman" w:cs="Times New Roman"/>
          <w:b/>
          <w:sz w:val="28"/>
          <w:szCs w:val="28"/>
          <w:lang w:eastAsia="ru-RU"/>
        </w:rPr>
      </w:pPr>
    </w:p>
    <w:p w:rsidR="00E950AD" w:rsidRDefault="00E950AD" w:rsidP="00E950A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рассмотрении жалобы </w:t>
      </w:r>
      <w:r w:rsidR="0074083A">
        <w:rPr>
          <w:rFonts w:ascii="Times New Roman" w:eastAsia="Times New Roman" w:hAnsi="Times New Roman" w:cs="Times New Roman"/>
          <w:b/>
          <w:bCs/>
          <w:sz w:val="28"/>
          <w:szCs w:val="28"/>
          <w:lang w:eastAsia="ru-RU"/>
        </w:rPr>
        <w:t xml:space="preserve">кандидата на должность мэра муниципального образования </w:t>
      </w:r>
      <w:proofErr w:type="spellStart"/>
      <w:r w:rsidR="0074083A">
        <w:rPr>
          <w:rFonts w:ascii="Times New Roman" w:eastAsia="Times New Roman" w:hAnsi="Times New Roman" w:cs="Times New Roman"/>
          <w:b/>
          <w:bCs/>
          <w:sz w:val="28"/>
          <w:szCs w:val="28"/>
          <w:lang w:eastAsia="ru-RU"/>
        </w:rPr>
        <w:t>Слюдянский</w:t>
      </w:r>
      <w:proofErr w:type="spellEnd"/>
      <w:r w:rsidR="0074083A">
        <w:rPr>
          <w:rFonts w:ascii="Times New Roman" w:eastAsia="Times New Roman" w:hAnsi="Times New Roman" w:cs="Times New Roman"/>
          <w:b/>
          <w:bCs/>
          <w:sz w:val="28"/>
          <w:szCs w:val="28"/>
          <w:lang w:eastAsia="ru-RU"/>
        </w:rPr>
        <w:t xml:space="preserve"> район </w:t>
      </w:r>
      <w:r w:rsidR="00542323">
        <w:rPr>
          <w:rFonts w:ascii="Times New Roman" w:eastAsia="Times New Roman" w:hAnsi="Times New Roman" w:cs="Times New Roman"/>
          <w:b/>
          <w:bCs/>
          <w:sz w:val="28"/>
          <w:szCs w:val="28"/>
          <w:lang w:eastAsia="ru-RU"/>
        </w:rPr>
        <w:t xml:space="preserve">Шульца Алексея </w:t>
      </w:r>
      <w:proofErr w:type="spellStart"/>
      <w:r w:rsidR="00542323">
        <w:rPr>
          <w:rFonts w:ascii="Times New Roman" w:eastAsia="Times New Roman" w:hAnsi="Times New Roman" w:cs="Times New Roman"/>
          <w:b/>
          <w:bCs/>
          <w:sz w:val="28"/>
          <w:szCs w:val="28"/>
          <w:lang w:eastAsia="ru-RU"/>
        </w:rPr>
        <w:t>Гербертовича</w:t>
      </w:r>
      <w:proofErr w:type="spellEnd"/>
    </w:p>
    <w:p w:rsidR="00E950AD" w:rsidRDefault="00E950AD" w:rsidP="00E950A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50AD" w:rsidRPr="00B41056" w:rsidRDefault="00E950AD" w:rsidP="00B41056">
      <w:pPr>
        <w:spacing w:after="0" w:line="240" w:lineRule="auto"/>
        <w:ind w:firstLine="709"/>
        <w:jc w:val="both"/>
        <w:rPr>
          <w:rFonts w:ascii="Times New Roman" w:hAnsi="Times New Roman" w:cs="Times New Roman"/>
          <w:sz w:val="28"/>
          <w:szCs w:val="28"/>
        </w:rPr>
      </w:pPr>
      <w:r w:rsidRPr="00B41056">
        <w:rPr>
          <w:rFonts w:ascii="Times New Roman" w:eastAsia="Times New Roman" w:hAnsi="Times New Roman" w:cs="Times New Roman"/>
          <w:sz w:val="28"/>
          <w:szCs w:val="28"/>
          <w:lang w:eastAsia="ru-RU"/>
        </w:rPr>
        <w:t xml:space="preserve">В </w:t>
      </w:r>
      <w:proofErr w:type="spellStart"/>
      <w:r w:rsidRPr="00B41056">
        <w:rPr>
          <w:rFonts w:ascii="Times New Roman" w:eastAsia="Times New Roman" w:hAnsi="Times New Roman" w:cs="Times New Roman"/>
          <w:sz w:val="28"/>
          <w:szCs w:val="28"/>
          <w:lang w:eastAsia="ru-RU"/>
        </w:rPr>
        <w:t>Слюдянскую</w:t>
      </w:r>
      <w:proofErr w:type="spellEnd"/>
      <w:r w:rsidRPr="00B41056">
        <w:rPr>
          <w:rFonts w:ascii="Times New Roman" w:eastAsia="Times New Roman" w:hAnsi="Times New Roman" w:cs="Times New Roman"/>
          <w:sz w:val="28"/>
          <w:szCs w:val="28"/>
          <w:lang w:eastAsia="ru-RU"/>
        </w:rPr>
        <w:t xml:space="preserve"> территориальную избирательную комиссию (далее </w:t>
      </w:r>
      <w:proofErr w:type="gramStart"/>
      <w:r w:rsidRPr="00B41056">
        <w:rPr>
          <w:rFonts w:ascii="Times New Roman" w:eastAsia="Times New Roman" w:hAnsi="Times New Roman" w:cs="Times New Roman"/>
          <w:sz w:val="28"/>
          <w:szCs w:val="28"/>
          <w:lang w:eastAsia="ru-RU"/>
        </w:rPr>
        <w:t>-</w:t>
      </w:r>
      <w:proofErr w:type="spellStart"/>
      <w:r w:rsidRPr="00B41056">
        <w:rPr>
          <w:rFonts w:ascii="Times New Roman" w:eastAsia="Times New Roman" w:hAnsi="Times New Roman" w:cs="Times New Roman"/>
          <w:sz w:val="28"/>
          <w:szCs w:val="28"/>
          <w:lang w:eastAsia="ru-RU"/>
        </w:rPr>
        <w:t>С</w:t>
      </w:r>
      <w:proofErr w:type="gramEnd"/>
      <w:r w:rsidRPr="00B41056">
        <w:rPr>
          <w:rFonts w:ascii="Times New Roman" w:eastAsia="Times New Roman" w:hAnsi="Times New Roman" w:cs="Times New Roman"/>
          <w:sz w:val="28"/>
          <w:szCs w:val="28"/>
          <w:lang w:eastAsia="ru-RU"/>
        </w:rPr>
        <w:t>людянская</w:t>
      </w:r>
      <w:proofErr w:type="spellEnd"/>
      <w:r w:rsidRPr="00B41056">
        <w:rPr>
          <w:rFonts w:ascii="Times New Roman" w:eastAsia="Times New Roman" w:hAnsi="Times New Roman" w:cs="Times New Roman"/>
          <w:sz w:val="28"/>
          <w:szCs w:val="28"/>
          <w:lang w:eastAsia="ru-RU"/>
        </w:rPr>
        <w:t xml:space="preserve"> ТИК) поступила жалоба кандидата на должность мэра муниципального образован</w:t>
      </w:r>
      <w:r w:rsidR="00ED17BB">
        <w:rPr>
          <w:rFonts w:ascii="Times New Roman" w:eastAsia="Times New Roman" w:hAnsi="Times New Roman" w:cs="Times New Roman"/>
          <w:sz w:val="28"/>
          <w:szCs w:val="28"/>
          <w:lang w:eastAsia="ru-RU"/>
        </w:rPr>
        <w:t xml:space="preserve">ия Шульца Алексея </w:t>
      </w:r>
      <w:proofErr w:type="spellStart"/>
      <w:r w:rsidR="00ED17BB">
        <w:rPr>
          <w:rFonts w:ascii="Times New Roman" w:eastAsia="Times New Roman" w:hAnsi="Times New Roman" w:cs="Times New Roman"/>
          <w:sz w:val="28"/>
          <w:szCs w:val="28"/>
          <w:lang w:eastAsia="ru-RU"/>
        </w:rPr>
        <w:t>Гербертовича</w:t>
      </w:r>
      <w:proofErr w:type="spellEnd"/>
      <w:r w:rsidRPr="00B41056">
        <w:rPr>
          <w:rFonts w:ascii="Times New Roman" w:eastAsia="Times New Roman" w:hAnsi="Times New Roman" w:cs="Times New Roman"/>
          <w:sz w:val="28"/>
          <w:szCs w:val="28"/>
          <w:lang w:eastAsia="ru-RU"/>
        </w:rPr>
        <w:t xml:space="preserve"> (вход. №</w:t>
      </w:r>
      <w:r w:rsidR="00542323">
        <w:rPr>
          <w:rFonts w:ascii="Times New Roman" w:eastAsia="Times New Roman" w:hAnsi="Times New Roman" w:cs="Times New Roman"/>
          <w:sz w:val="28"/>
          <w:szCs w:val="28"/>
          <w:lang w:eastAsia="ru-RU"/>
        </w:rPr>
        <w:t xml:space="preserve"> 23</w:t>
      </w:r>
      <w:r w:rsidRPr="00B41056">
        <w:rPr>
          <w:rFonts w:ascii="Times New Roman" w:eastAsia="Times New Roman" w:hAnsi="Times New Roman" w:cs="Times New Roman"/>
          <w:sz w:val="28"/>
          <w:szCs w:val="28"/>
          <w:lang w:eastAsia="ru-RU"/>
        </w:rPr>
        <w:t xml:space="preserve"> от </w:t>
      </w:r>
      <w:r w:rsidR="00542323">
        <w:rPr>
          <w:rFonts w:ascii="Times New Roman" w:eastAsia="Times New Roman" w:hAnsi="Times New Roman" w:cs="Times New Roman"/>
          <w:sz w:val="28"/>
          <w:szCs w:val="28"/>
          <w:lang w:eastAsia="ru-RU"/>
        </w:rPr>
        <w:t>30.08.2017 г.) о признании незаконными и недействительными бюллетеней избирателей с связи с нарушениями, допущенными при проведении досрочного голосования</w:t>
      </w:r>
      <w:r w:rsidR="0058467F">
        <w:rPr>
          <w:rFonts w:ascii="Times New Roman" w:eastAsia="Times New Roman" w:hAnsi="Times New Roman" w:cs="Times New Roman"/>
          <w:sz w:val="28"/>
          <w:szCs w:val="28"/>
          <w:lang w:eastAsia="ru-RU"/>
        </w:rPr>
        <w:t xml:space="preserve">, а также </w:t>
      </w:r>
      <w:proofErr w:type="spellStart"/>
      <w:r w:rsidR="0058467F">
        <w:rPr>
          <w:rFonts w:ascii="Times New Roman" w:eastAsia="Times New Roman" w:hAnsi="Times New Roman" w:cs="Times New Roman"/>
          <w:sz w:val="28"/>
          <w:szCs w:val="28"/>
          <w:lang w:eastAsia="ru-RU"/>
        </w:rPr>
        <w:t>обязании</w:t>
      </w:r>
      <w:proofErr w:type="spellEnd"/>
      <w:r w:rsidR="0058467F">
        <w:rPr>
          <w:rFonts w:ascii="Times New Roman" w:eastAsia="Times New Roman" w:hAnsi="Times New Roman" w:cs="Times New Roman"/>
          <w:sz w:val="28"/>
          <w:szCs w:val="28"/>
          <w:lang w:eastAsia="ru-RU"/>
        </w:rPr>
        <w:t xml:space="preserve"> участковых избирательных комиссий не учитывать бюллетени, упакованные в конверты 30 августа 2017 года.</w:t>
      </w:r>
    </w:p>
    <w:p w:rsidR="00E950AD" w:rsidRPr="00B41056" w:rsidRDefault="00E950AD" w:rsidP="00B410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1056">
        <w:rPr>
          <w:rFonts w:ascii="Times New Roman" w:eastAsia="Calibri" w:hAnsi="Times New Roman" w:cs="Times New Roman"/>
          <w:sz w:val="28"/>
          <w:szCs w:val="28"/>
        </w:rPr>
        <w:t xml:space="preserve">Выборы мэра муниципального образования </w:t>
      </w:r>
      <w:proofErr w:type="spellStart"/>
      <w:r w:rsidRPr="00B41056">
        <w:rPr>
          <w:rFonts w:ascii="Times New Roman" w:eastAsia="Calibri" w:hAnsi="Times New Roman" w:cs="Times New Roman"/>
          <w:sz w:val="28"/>
          <w:szCs w:val="28"/>
        </w:rPr>
        <w:t>Слюдянский</w:t>
      </w:r>
      <w:proofErr w:type="spellEnd"/>
      <w:r w:rsidRPr="00B41056">
        <w:rPr>
          <w:rFonts w:ascii="Times New Roman" w:eastAsia="Calibri" w:hAnsi="Times New Roman" w:cs="Times New Roman"/>
          <w:sz w:val="28"/>
          <w:szCs w:val="28"/>
        </w:rPr>
        <w:t xml:space="preserve"> район назначены решением Думы муниципального образования </w:t>
      </w:r>
      <w:proofErr w:type="spellStart"/>
      <w:r w:rsidRPr="00B41056">
        <w:rPr>
          <w:rFonts w:ascii="Times New Roman" w:eastAsia="Calibri" w:hAnsi="Times New Roman" w:cs="Times New Roman"/>
          <w:sz w:val="28"/>
          <w:szCs w:val="28"/>
        </w:rPr>
        <w:t>Слюдянский</w:t>
      </w:r>
      <w:proofErr w:type="spellEnd"/>
      <w:r w:rsidRPr="00B41056">
        <w:rPr>
          <w:rFonts w:ascii="Times New Roman" w:eastAsia="Calibri" w:hAnsi="Times New Roman" w:cs="Times New Roman"/>
          <w:sz w:val="28"/>
          <w:szCs w:val="28"/>
        </w:rPr>
        <w:t xml:space="preserve"> район от 20 июня 2017 года №33-</w:t>
      </w:r>
      <w:r w:rsidRPr="00B41056">
        <w:rPr>
          <w:rFonts w:ascii="Times New Roman" w:eastAsia="Calibri" w:hAnsi="Times New Roman" w:cs="Times New Roman"/>
          <w:sz w:val="28"/>
          <w:szCs w:val="28"/>
          <w:lang w:val="en-US"/>
        </w:rPr>
        <w:t>VI</w:t>
      </w:r>
      <w:r w:rsidR="0074083A">
        <w:rPr>
          <w:rFonts w:ascii="Times New Roman" w:eastAsia="Calibri" w:hAnsi="Times New Roman" w:cs="Times New Roman"/>
          <w:sz w:val="28"/>
          <w:szCs w:val="28"/>
        </w:rPr>
        <w:t xml:space="preserve"> </w:t>
      </w:r>
      <w:proofErr w:type="spellStart"/>
      <w:r w:rsidRPr="00B41056">
        <w:rPr>
          <w:rFonts w:ascii="Times New Roman" w:eastAsia="Calibri" w:hAnsi="Times New Roman" w:cs="Times New Roman"/>
          <w:sz w:val="28"/>
          <w:szCs w:val="28"/>
        </w:rPr>
        <w:t>рд</w:t>
      </w:r>
      <w:proofErr w:type="spellEnd"/>
      <w:r w:rsidRPr="00B41056">
        <w:rPr>
          <w:rFonts w:ascii="Times New Roman" w:eastAsia="Calibri" w:hAnsi="Times New Roman" w:cs="Times New Roman"/>
          <w:sz w:val="28"/>
          <w:szCs w:val="28"/>
        </w:rPr>
        <w:t xml:space="preserve"> на 10 сентября 2017 года.</w:t>
      </w:r>
    </w:p>
    <w:p w:rsidR="004E5D5C" w:rsidRPr="00B41056" w:rsidRDefault="00ED17BB" w:rsidP="004E5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2 статьи 65 Федерального закона </w:t>
      </w:r>
      <w:r w:rsidR="004E5D5C" w:rsidRPr="00B41056">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ED17BB" w:rsidRDefault="00ED17BB" w:rsidP="00ED17BB">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предусмотрено, что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w:t>
      </w:r>
      <w:proofErr w:type="gramEnd"/>
      <w:r>
        <w:rPr>
          <w:rFonts w:ascii="Times New Roman" w:hAnsi="Times New Roman" w:cs="Times New Roman"/>
          <w:sz w:val="28"/>
          <w:szCs w:val="28"/>
        </w:rPr>
        <w:t xml:space="preserve">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w:t>
      </w:r>
      <w:proofErr w:type="gramStart"/>
      <w:r>
        <w:rPr>
          <w:rFonts w:ascii="Times New Roman" w:hAnsi="Times New Roman" w:cs="Times New Roman"/>
          <w:sz w:val="28"/>
          <w:szCs w:val="28"/>
        </w:rPr>
        <w:t xml:space="preserve">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w:t>
      </w:r>
      <w:r>
        <w:rPr>
          <w:rFonts w:ascii="Times New Roman" w:hAnsi="Times New Roman" w:cs="Times New Roman"/>
          <w:sz w:val="28"/>
          <w:szCs w:val="28"/>
        </w:rPr>
        <w:lastRenderedPageBreak/>
        <w:t>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w:t>
      </w:r>
      <w:proofErr w:type="gramEnd"/>
      <w:r>
        <w:rPr>
          <w:rFonts w:ascii="Times New Roman" w:hAnsi="Times New Roman" w:cs="Times New Roman"/>
          <w:sz w:val="28"/>
          <w:szCs w:val="28"/>
        </w:rPr>
        <w:t xml:space="preserve">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ED17BB" w:rsidRDefault="0058467F" w:rsidP="00ED17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D17BB">
        <w:rPr>
          <w:rFonts w:ascii="Times New Roman" w:hAnsi="Times New Roman" w:cs="Times New Roman"/>
          <w:sz w:val="28"/>
          <w:szCs w:val="28"/>
        </w:rPr>
        <w:t>Согласно пункта</w:t>
      </w:r>
      <w:proofErr w:type="gramEnd"/>
      <w:r w:rsidR="00ED17BB">
        <w:rPr>
          <w:rFonts w:ascii="Times New Roman" w:hAnsi="Times New Roman" w:cs="Times New Roman"/>
          <w:sz w:val="28"/>
          <w:szCs w:val="28"/>
        </w:rPr>
        <w:t xml:space="preserve"> 4 статьи 65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7" w:history="1">
        <w:r w:rsidR="00ED17BB">
          <w:rPr>
            <w:rFonts w:ascii="Times New Roman" w:hAnsi="Times New Roman" w:cs="Times New Roman"/>
            <w:color w:val="0000FF"/>
            <w:sz w:val="28"/>
            <w:szCs w:val="28"/>
          </w:rPr>
          <w:t>статьей 64</w:t>
        </w:r>
      </w:hyperlink>
      <w:r w:rsidR="00ED17BB">
        <w:rPr>
          <w:rFonts w:ascii="Times New Roman" w:hAnsi="Times New Roman" w:cs="Times New Roman"/>
          <w:sz w:val="28"/>
          <w:szCs w:val="28"/>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D17BB" w:rsidRDefault="00ED17BB" w:rsidP="00ED17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Аналогичные положения закреплены в статье 94(1) Закона Иркутской области «О муниципальных выборах в Иркутской области».</w:t>
      </w:r>
    </w:p>
    <w:p w:rsidR="00CB7F83" w:rsidRPr="0058467F" w:rsidRDefault="0058467F" w:rsidP="0058467F">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8467F">
        <w:rPr>
          <w:rFonts w:ascii="Times New Roman" w:hAnsi="Times New Roman" w:cs="Times New Roman"/>
          <w:bCs/>
          <w:sz w:val="28"/>
          <w:szCs w:val="28"/>
        </w:rPr>
        <w:t>Статьей 11.1 Федерального закона определен п</w:t>
      </w:r>
      <w:r w:rsidR="00CB7F83" w:rsidRPr="0058467F">
        <w:rPr>
          <w:rFonts w:ascii="Times New Roman" w:hAnsi="Times New Roman" w:cs="Times New Roman"/>
          <w:bCs/>
          <w:sz w:val="28"/>
          <w:szCs w:val="28"/>
        </w:rPr>
        <w:t>орядок исчисления сроков, установленных законодательством Российской Федерации о выборах и референдумах</w:t>
      </w:r>
      <w:r w:rsidRPr="0058467F">
        <w:rPr>
          <w:rFonts w:ascii="Times New Roman" w:hAnsi="Times New Roman" w:cs="Times New Roman"/>
          <w:bCs/>
          <w:sz w:val="28"/>
          <w:szCs w:val="28"/>
        </w:rPr>
        <w:t>. Аналогичные нормы установлены статьей 9 Закона Иркутской области от 11 ноября 2011 года №116-ОЗ «О муниципальных выборах в Иркутской области».</w:t>
      </w:r>
    </w:p>
    <w:p w:rsidR="00ED17BB" w:rsidRDefault="00ED17BB" w:rsidP="0058467F">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proofErr w:type="gramStart"/>
      <w:r w:rsidR="00CB7F83">
        <w:rPr>
          <w:rFonts w:ascii="Times New Roman" w:eastAsiaTheme="minorHAnsi" w:hAnsi="Times New Roman" w:cs="Times New Roman"/>
          <w:sz w:val="28"/>
          <w:szCs w:val="28"/>
          <w:lang w:eastAsia="en-US"/>
        </w:rPr>
        <w:t>С учетом указанных норм р</w:t>
      </w:r>
      <w:r>
        <w:rPr>
          <w:rFonts w:ascii="Times New Roman" w:eastAsiaTheme="minorHAnsi" w:hAnsi="Times New Roman" w:cs="Times New Roman"/>
          <w:sz w:val="28"/>
          <w:szCs w:val="28"/>
          <w:lang w:eastAsia="en-US"/>
        </w:rPr>
        <w:t xml:space="preserve">ешением </w:t>
      </w:r>
      <w:proofErr w:type="spellStart"/>
      <w:r>
        <w:rPr>
          <w:rFonts w:ascii="Times New Roman" w:eastAsiaTheme="minorHAnsi" w:hAnsi="Times New Roman" w:cs="Times New Roman"/>
          <w:sz w:val="28"/>
          <w:szCs w:val="28"/>
          <w:lang w:eastAsia="en-US"/>
        </w:rPr>
        <w:t>Слюдянской</w:t>
      </w:r>
      <w:proofErr w:type="spellEnd"/>
      <w:r>
        <w:rPr>
          <w:rFonts w:ascii="Times New Roman" w:eastAsiaTheme="minorHAnsi" w:hAnsi="Times New Roman" w:cs="Times New Roman"/>
          <w:sz w:val="28"/>
          <w:szCs w:val="28"/>
          <w:lang w:eastAsia="en-US"/>
        </w:rPr>
        <w:t xml:space="preserve"> ТИК от 21 авгу</w:t>
      </w:r>
      <w:r w:rsidR="004E5D5C">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та 2017 года №47/379 </w:t>
      </w:r>
      <w:r w:rsidR="0058467F">
        <w:rPr>
          <w:rFonts w:ascii="Times New Roman" w:eastAsiaTheme="minorHAnsi" w:hAnsi="Times New Roman" w:cs="Times New Roman"/>
          <w:sz w:val="28"/>
          <w:szCs w:val="28"/>
          <w:lang w:eastAsia="en-US"/>
        </w:rPr>
        <w:t xml:space="preserve">правомерно </w:t>
      </w:r>
      <w:r>
        <w:rPr>
          <w:rFonts w:ascii="Times New Roman" w:eastAsiaTheme="minorHAnsi" w:hAnsi="Times New Roman" w:cs="Times New Roman"/>
          <w:sz w:val="28"/>
          <w:szCs w:val="28"/>
          <w:lang w:eastAsia="en-US"/>
        </w:rPr>
        <w:t>было у</w:t>
      </w:r>
      <w:r>
        <w:rPr>
          <w:rFonts w:ascii="Times New Roman" w:hAnsi="Times New Roman" w:cs="Times New Roman"/>
          <w:bCs/>
          <w:spacing w:val="-4"/>
          <w:sz w:val="28"/>
          <w:szCs w:val="28"/>
        </w:rPr>
        <w:t>становлено</w:t>
      </w:r>
      <w:r w:rsidRPr="00E50EB6">
        <w:rPr>
          <w:rFonts w:ascii="Times New Roman" w:hAnsi="Times New Roman" w:cs="Times New Roman"/>
          <w:bCs/>
          <w:spacing w:val="-4"/>
          <w:sz w:val="28"/>
          <w:szCs w:val="28"/>
        </w:rPr>
        <w:t xml:space="preserve">, что </w:t>
      </w:r>
      <w:proofErr w:type="spellStart"/>
      <w:r>
        <w:rPr>
          <w:rFonts w:ascii="Times New Roman" w:hAnsi="Times New Roman" w:cs="Times New Roman"/>
          <w:bCs/>
          <w:spacing w:val="-4"/>
          <w:sz w:val="28"/>
          <w:szCs w:val="28"/>
        </w:rPr>
        <w:t>Слюдянская</w:t>
      </w:r>
      <w:proofErr w:type="spellEnd"/>
      <w:r w:rsidRPr="00E50EB6">
        <w:rPr>
          <w:rFonts w:ascii="Times New Roman" w:hAnsi="Times New Roman" w:cs="Times New Roman"/>
          <w:bCs/>
          <w:spacing w:val="-4"/>
          <w:sz w:val="28"/>
          <w:szCs w:val="28"/>
        </w:rPr>
        <w:t xml:space="preserve"> территориальная избирательная комиссия в период с 30 августа 2017 года по 5 сентября 2017 года, а участковые избирательные комиссии с 6 сентября 2017 года по 9 сентября 2017 года ежедневно </w:t>
      </w:r>
      <w:r w:rsidRPr="00E50EB6">
        <w:rPr>
          <w:rFonts w:ascii="Times New Roman" w:hAnsi="Times New Roman" w:cs="Times New Roman"/>
          <w:sz w:val="28"/>
          <w:szCs w:val="28"/>
        </w:rPr>
        <w:t>осуществляют рассмотрение заявлений и проводят досрочное голосование избирателей, которые по</w:t>
      </w:r>
      <w:proofErr w:type="gramEnd"/>
      <w:r w:rsidRPr="00E50EB6">
        <w:rPr>
          <w:rFonts w:ascii="Times New Roman" w:hAnsi="Times New Roman" w:cs="Times New Roman"/>
          <w:sz w:val="28"/>
          <w:szCs w:val="28"/>
        </w:rPr>
        <w:t xml:space="preserve">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принять участие в голосовании на избирательном участке, где они внесены в список избирателей.</w:t>
      </w:r>
    </w:p>
    <w:p w:rsidR="00ED17BB" w:rsidRPr="00E50EB6" w:rsidRDefault="00ED17BB" w:rsidP="0058467F">
      <w:pPr>
        <w:pStyle w:val="ConsPlusNonformat"/>
        <w:ind w:firstLine="708"/>
        <w:jc w:val="both"/>
        <w:rPr>
          <w:rFonts w:ascii="Times New Roman" w:hAnsi="Times New Roman" w:cs="Times New Roman"/>
          <w:sz w:val="28"/>
          <w:szCs w:val="28"/>
        </w:rPr>
      </w:pPr>
      <w:r w:rsidRPr="00E50EB6">
        <w:rPr>
          <w:rFonts w:ascii="Times New Roman" w:hAnsi="Times New Roman" w:cs="Times New Roman"/>
          <w:sz w:val="28"/>
          <w:szCs w:val="28"/>
        </w:rPr>
        <w:t xml:space="preserve">В рабочие дни </w:t>
      </w:r>
      <w:proofErr w:type="spellStart"/>
      <w:r>
        <w:rPr>
          <w:rFonts w:ascii="Times New Roman" w:hAnsi="Times New Roman" w:cs="Times New Roman"/>
          <w:sz w:val="28"/>
          <w:szCs w:val="28"/>
        </w:rPr>
        <w:t>Слюдянская</w:t>
      </w:r>
      <w:proofErr w:type="spellEnd"/>
      <w:r w:rsidRPr="00E50EB6">
        <w:rPr>
          <w:rFonts w:ascii="Times New Roman" w:hAnsi="Times New Roman" w:cs="Times New Roman"/>
          <w:sz w:val="28"/>
          <w:szCs w:val="28"/>
        </w:rPr>
        <w:t xml:space="preserve"> территориальная </w:t>
      </w:r>
      <w:r>
        <w:rPr>
          <w:rFonts w:ascii="Times New Roman" w:hAnsi="Times New Roman" w:cs="Times New Roman"/>
          <w:sz w:val="28"/>
          <w:szCs w:val="28"/>
        </w:rPr>
        <w:t xml:space="preserve">избирательная комиссия </w:t>
      </w:r>
      <w:r w:rsidRPr="00E50EB6">
        <w:rPr>
          <w:rFonts w:ascii="Times New Roman" w:hAnsi="Times New Roman" w:cs="Times New Roman"/>
          <w:sz w:val="28"/>
          <w:szCs w:val="28"/>
        </w:rPr>
        <w:t>работа</w:t>
      </w:r>
      <w:r>
        <w:rPr>
          <w:rFonts w:ascii="Times New Roman" w:hAnsi="Times New Roman" w:cs="Times New Roman"/>
          <w:sz w:val="28"/>
          <w:szCs w:val="28"/>
        </w:rPr>
        <w:t>е</w:t>
      </w:r>
      <w:r w:rsidRPr="00E50EB6">
        <w:rPr>
          <w:rFonts w:ascii="Times New Roman" w:hAnsi="Times New Roman" w:cs="Times New Roman"/>
          <w:sz w:val="28"/>
          <w:szCs w:val="28"/>
        </w:rPr>
        <w:t xml:space="preserve">т в период с </w:t>
      </w:r>
      <w:r>
        <w:rPr>
          <w:rFonts w:ascii="Times New Roman" w:hAnsi="Times New Roman" w:cs="Times New Roman"/>
          <w:sz w:val="28"/>
          <w:szCs w:val="28"/>
        </w:rPr>
        <w:t>9</w:t>
      </w:r>
      <w:r w:rsidRPr="00E50EB6">
        <w:rPr>
          <w:rFonts w:ascii="Times New Roman" w:hAnsi="Times New Roman" w:cs="Times New Roman"/>
          <w:sz w:val="28"/>
          <w:szCs w:val="28"/>
        </w:rPr>
        <w:t xml:space="preserve"> часов до </w:t>
      </w:r>
      <w:r>
        <w:rPr>
          <w:rFonts w:ascii="Times New Roman" w:hAnsi="Times New Roman" w:cs="Times New Roman"/>
          <w:sz w:val="28"/>
          <w:szCs w:val="28"/>
        </w:rPr>
        <w:t>12</w:t>
      </w:r>
      <w:r w:rsidRPr="00E50EB6">
        <w:rPr>
          <w:rFonts w:ascii="Times New Roman" w:hAnsi="Times New Roman" w:cs="Times New Roman"/>
          <w:sz w:val="28"/>
          <w:szCs w:val="28"/>
        </w:rPr>
        <w:t xml:space="preserve"> часов</w:t>
      </w:r>
      <w:r w:rsidRPr="00E50EB6">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и с 14 часов до 20 часов </w:t>
      </w:r>
      <w:r w:rsidRPr="00E50EB6">
        <w:rPr>
          <w:rFonts w:ascii="Times New Roman" w:hAnsi="Times New Roman" w:cs="Times New Roman"/>
          <w:bCs/>
          <w:spacing w:val="-4"/>
          <w:sz w:val="28"/>
          <w:szCs w:val="28"/>
        </w:rPr>
        <w:t xml:space="preserve">по местному </w:t>
      </w:r>
      <w:r w:rsidRPr="00E50EB6">
        <w:rPr>
          <w:rFonts w:ascii="Times New Roman" w:hAnsi="Times New Roman" w:cs="Times New Roman"/>
          <w:bCs/>
          <w:spacing w:val="-4"/>
          <w:sz w:val="28"/>
          <w:szCs w:val="28"/>
        </w:rPr>
        <w:lastRenderedPageBreak/>
        <w:t>времени</w:t>
      </w:r>
      <w:r w:rsidRPr="00E50EB6">
        <w:rPr>
          <w:rFonts w:ascii="Times New Roman" w:hAnsi="Times New Roman" w:cs="Times New Roman"/>
          <w:sz w:val="28"/>
          <w:szCs w:val="28"/>
        </w:rPr>
        <w:t xml:space="preserve">, в выходные дни – в период с 10 часов до 14 часов </w:t>
      </w:r>
      <w:r w:rsidRPr="00E50EB6">
        <w:rPr>
          <w:rFonts w:ascii="Times New Roman" w:hAnsi="Times New Roman" w:cs="Times New Roman"/>
          <w:bCs/>
          <w:spacing w:val="-4"/>
          <w:sz w:val="28"/>
          <w:szCs w:val="28"/>
        </w:rPr>
        <w:t>по местному времени.</w:t>
      </w:r>
      <w:r w:rsidR="0058467F">
        <w:rPr>
          <w:rFonts w:ascii="Times New Roman" w:hAnsi="Times New Roman" w:cs="Times New Roman"/>
          <w:bCs/>
          <w:spacing w:val="-4"/>
          <w:sz w:val="28"/>
          <w:szCs w:val="28"/>
        </w:rPr>
        <w:t xml:space="preserve"> </w:t>
      </w:r>
      <w:r w:rsidR="0058467F">
        <w:rPr>
          <w:rFonts w:ascii="Times New Roman" w:hAnsi="Times New Roman" w:cs="Times New Roman"/>
          <w:bCs/>
          <w:spacing w:val="-4"/>
          <w:sz w:val="28"/>
          <w:szCs w:val="28"/>
        </w:rPr>
        <w:t xml:space="preserve">Информирование избирателей о данном режиме работы было доведено путем публикации в газете «Славное море» от 24 августа 2017 года и путем размещения решения на </w:t>
      </w:r>
      <w:proofErr w:type="gramStart"/>
      <w:r w:rsidR="0058467F">
        <w:rPr>
          <w:rFonts w:ascii="Times New Roman" w:hAnsi="Times New Roman" w:cs="Times New Roman"/>
          <w:bCs/>
          <w:spacing w:val="-4"/>
          <w:sz w:val="28"/>
          <w:szCs w:val="28"/>
        </w:rPr>
        <w:t>интернет-странице</w:t>
      </w:r>
      <w:proofErr w:type="gramEnd"/>
      <w:r w:rsidR="0058467F">
        <w:rPr>
          <w:rFonts w:ascii="Times New Roman" w:hAnsi="Times New Roman" w:cs="Times New Roman"/>
          <w:bCs/>
          <w:spacing w:val="-4"/>
          <w:sz w:val="28"/>
          <w:szCs w:val="28"/>
        </w:rPr>
        <w:t xml:space="preserve"> комиссии на официальном сайте администрации муниципального района.</w:t>
      </w:r>
    </w:p>
    <w:p w:rsidR="00ED17BB" w:rsidRPr="0019150E" w:rsidRDefault="0019150E" w:rsidP="001915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Решением </w:t>
      </w:r>
      <w:proofErr w:type="spellStart"/>
      <w:r>
        <w:rPr>
          <w:rFonts w:ascii="Times New Roman" w:eastAsia="Calibri" w:hAnsi="Times New Roman" w:cs="Times New Roman"/>
          <w:sz w:val="28"/>
          <w:szCs w:val="28"/>
        </w:rPr>
        <w:t>Слюдянской</w:t>
      </w:r>
      <w:proofErr w:type="spellEnd"/>
      <w:r>
        <w:rPr>
          <w:rFonts w:ascii="Times New Roman" w:eastAsia="Calibri" w:hAnsi="Times New Roman" w:cs="Times New Roman"/>
          <w:sz w:val="28"/>
          <w:szCs w:val="28"/>
        </w:rPr>
        <w:t xml:space="preserve"> ТИК от 30 августа 2017 года №50/405 было внесено в указанное решение комиссии изменения,</w:t>
      </w:r>
      <w:r>
        <w:rPr>
          <w:rFonts w:ascii="Times New Roman" w:hAnsi="Times New Roman" w:cs="Times New Roman"/>
          <w:bCs/>
          <w:spacing w:val="-4"/>
          <w:sz w:val="28"/>
          <w:szCs w:val="28"/>
        </w:rPr>
        <w:t xml:space="preserve"> </w:t>
      </w:r>
      <w:r w:rsidR="00ED17BB">
        <w:rPr>
          <w:rFonts w:ascii="Times New Roman" w:hAnsi="Times New Roman" w:cs="Times New Roman"/>
          <w:bCs/>
          <w:spacing w:val="-4"/>
          <w:sz w:val="28"/>
          <w:szCs w:val="28"/>
        </w:rPr>
        <w:t xml:space="preserve"> пункт 1 </w:t>
      </w:r>
      <w:r>
        <w:rPr>
          <w:rFonts w:ascii="Times New Roman" w:hAnsi="Times New Roman" w:cs="Times New Roman"/>
          <w:bCs/>
          <w:spacing w:val="-4"/>
          <w:sz w:val="28"/>
          <w:szCs w:val="28"/>
        </w:rPr>
        <w:t xml:space="preserve">изложен </w:t>
      </w:r>
      <w:r w:rsidR="00ED17BB">
        <w:rPr>
          <w:rFonts w:ascii="Times New Roman" w:hAnsi="Times New Roman" w:cs="Times New Roman"/>
          <w:bCs/>
          <w:spacing w:val="-4"/>
          <w:sz w:val="28"/>
          <w:szCs w:val="28"/>
        </w:rPr>
        <w:t>в следующей редакции:</w:t>
      </w:r>
    </w:p>
    <w:p w:rsidR="00ED17BB" w:rsidRDefault="00ED17BB" w:rsidP="0058467F">
      <w:pPr>
        <w:pStyle w:val="ConsPlusNonformat"/>
        <w:ind w:firstLine="709"/>
        <w:jc w:val="both"/>
        <w:rPr>
          <w:rFonts w:ascii="Times New Roman" w:hAnsi="Times New Roman" w:cs="Times New Roman"/>
          <w:sz w:val="28"/>
          <w:szCs w:val="28"/>
        </w:rPr>
      </w:pPr>
      <w:r>
        <w:rPr>
          <w:rFonts w:ascii="Times New Roman" w:hAnsi="Times New Roman" w:cs="Times New Roman"/>
          <w:bCs/>
          <w:spacing w:val="-4"/>
          <w:sz w:val="28"/>
          <w:szCs w:val="28"/>
        </w:rPr>
        <w:t xml:space="preserve">«1. </w:t>
      </w:r>
      <w:proofErr w:type="gramStart"/>
      <w:r w:rsidRPr="00E50EB6">
        <w:rPr>
          <w:rFonts w:ascii="Times New Roman" w:hAnsi="Times New Roman" w:cs="Times New Roman"/>
          <w:bCs/>
          <w:spacing w:val="-4"/>
          <w:sz w:val="28"/>
          <w:szCs w:val="28"/>
        </w:rPr>
        <w:t xml:space="preserve">Установить, что </w:t>
      </w:r>
      <w:proofErr w:type="spellStart"/>
      <w:r>
        <w:rPr>
          <w:rFonts w:ascii="Times New Roman" w:hAnsi="Times New Roman" w:cs="Times New Roman"/>
          <w:bCs/>
          <w:spacing w:val="-4"/>
          <w:sz w:val="28"/>
          <w:szCs w:val="28"/>
        </w:rPr>
        <w:t>Слюдянская</w:t>
      </w:r>
      <w:proofErr w:type="spellEnd"/>
      <w:r w:rsidRPr="00E50EB6">
        <w:rPr>
          <w:rFonts w:ascii="Times New Roman" w:hAnsi="Times New Roman" w:cs="Times New Roman"/>
          <w:bCs/>
          <w:spacing w:val="-4"/>
          <w:sz w:val="28"/>
          <w:szCs w:val="28"/>
        </w:rPr>
        <w:t xml:space="preserve"> территориальная избирательная комиссия в период с 30 августа 2017 года по 5 сентября 2017 года, а участковые избирательные комиссии с 6 сентября 2017 года по 9 сентября 2017 года ежедневно </w:t>
      </w:r>
      <w:r w:rsidRPr="00E50EB6">
        <w:rPr>
          <w:rFonts w:ascii="Times New Roman" w:hAnsi="Times New Roman" w:cs="Times New Roman"/>
          <w:sz w:val="28"/>
          <w:szCs w:val="28"/>
        </w:rPr>
        <w:t>осуществляют рассмотрение заявлений и проводят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w:t>
      </w:r>
      <w:proofErr w:type="gramEnd"/>
      <w:r w:rsidRPr="00E50EB6">
        <w:rPr>
          <w:rFonts w:ascii="Times New Roman" w:hAnsi="Times New Roman" w:cs="Times New Roman"/>
          <w:sz w:val="28"/>
          <w:szCs w:val="28"/>
        </w:rPr>
        <w:t xml:space="preserve"> иные уважительные причины) не смогут принять участие в голосовании на избирательном участке, где они внесены в список избирателей.</w:t>
      </w:r>
    </w:p>
    <w:p w:rsidR="00ED17BB" w:rsidRPr="00E50EB6" w:rsidRDefault="00ED17BB" w:rsidP="0058467F">
      <w:pPr>
        <w:pStyle w:val="ConsPlusNonformat"/>
        <w:ind w:firstLine="709"/>
        <w:jc w:val="both"/>
        <w:rPr>
          <w:rFonts w:ascii="Times New Roman" w:hAnsi="Times New Roman" w:cs="Times New Roman"/>
          <w:sz w:val="28"/>
          <w:szCs w:val="28"/>
        </w:rPr>
      </w:pPr>
      <w:r w:rsidRPr="00E50EB6">
        <w:rPr>
          <w:rFonts w:ascii="Times New Roman" w:hAnsi="Times New Roman" w:cs="Times New Roman"/>
          <w:sz w:val="28"/>
          <w:szCs w:val="28"/>
        </w:rPr>
        <w:t xml:space="preserve">В рабочие дни </w:t>
      </w:r>
      <w:proofErr w:type="spellStart"/>
      <w:r>
        <w:rPr>
          <w:rFonts w:ascii="Times New Roman" w:hAnsi="Times New Roman" w:cs="Times New Roman"/>
          <w:sz w:val="28"/>
          <w:szCs w:val="28"/>
        </w:rPr>
        <w:t>Слюдянская</w:t>
      </w:r>
      <w:proofErr w:type="spellEnd"/>
      <w:r w:rsidRPr="00E50EB6">
        <w:rPr>
          <w:rFonts w:ascii="Times New Roman" w:hAnsi="Times New Roman" w:cs="Times New Roman"/>
          <w:sz w:val="28"/>
          <w:szCs w:val="28"/>
        </w:rPr>
        <w:t xml:space="preserve"> территориальная </w:t>
      </w:r>
      <w:r>
        <w:rPr>
          <w:rFonts w:ascii="Times New Roman" w:hAnsi="Times New Roman" w:cs="Times New Roman"/>
          <w:sz w:val="28"/>
          <w:szCs w:val="28"/>
        </w:rPr>
        <w:t xml:space="preserve">избирательная комиссия </w:t>
      </w:r>
      <w:r w:rsidRPr="00E50EB6">
        <w:rPr>
          <w:rFonts w:ascii="Times New Roman" w:hAnsi="Times New Roman" w:cs="Times New Roman"/>
          <w:sz w:val="28"/>
          <w:szCs w:val="28"/>
        </w:rPr>
        <w:t>работа</w:t>
      </w:r>
      <w:r>
        <w:rPr>
          <w:rFonts w:ascii="Times New Roman" w:hAnsi="Times New Roman" w:cs="Times New Roman"/>
          <w:sz w:val="28"/>
          <w:szCs w:val="28"/>
        </w:rPr>
        <w:t>е</w:t>
      </w:r>
      <w:r w:rsidRPr="00E50EB6">
        <w:rPr>
          <w:rFonts w:ascii="Times New Roman" w:hAnsi="Times New Roman" w:cs="Times New Roman"/>
          <w:sz w:val="28"/>
          <w:szCs w:val="28"/>
        </w:rPr>
        <w:t xml:space="preserve">т в период </w:t>
      </w:r>
      <w:r>
        <w:rPr>
          <w:rFonts w:ascii="Times New Roman" w:hAnsi="Times New Roman" w:cs="Times New Roman"/>
          <w:bCs/>
          <w:spacing w:val="-4"/>
          <w:sz w:val="28"/>
          <w:szCs w:val="28"/>
        </w:rPr>
        <w:t xml:space="preserve">с 16 часов до 20 часов </w:t>
      </w:r>
      <w:r w:rsidRPr="00E50EB6">
        <w:rPr>
          <w:rFonts w:ascii="Times New Roman" w:hAnsi="Times New Roman" w:cs="Times New Roman"/>
          <w:bCs/>
          <w:spacing w:val="-4"/>
          <w:sz w:val="28"/>
          <w:szCs w:val="28"/>
        </w:rPr>
        <w:t>по местному времени</w:t>
      </w:r>
      <w:r w:rsidRPr="00E50EB6">
        <w:rPr>
          <w:rFonts w:ascii="Times New Roman" w:hAnsi="Times New Roman" w:cs="Times New Roman"/>
          <w:sz w:val="28"/>
          <w:szCs w:val="28"/>
        </w:rPr>
        <w:t xml:space="preserve">, в выходные дни – в период с 10 часов до 14 часов </w:t>
      </w:r>
      <w:r w:rsidRPr="00E50EB6">
        <w:rPr>
          <w:rFonts w:ascii="Times New Roman" w:hAnsi="Times New Roman" w:cs="Times New Roman"/>
          <w:bCs/>
          <w:spacing w:val="-4"/>
          <w:sz w:val="28"/>
          <w:szCs w:val="28"/>
        </w:rPr>
        <w:t>по местному времени.</w:t>
      </w:r>
    </w:p>
    <w:p w:rsidR="00ED17BB" w:rsidRPr="0058467F" w:rsidRDefault="00ED17BB" w:rsidP="0058467F">
      <w:pPr>
        <w:pStyle w:val="ConsPlusNonformat"/>
        <w:ind w:firstLine="708"/>
        <w:jc w:val="both"/>
        <w:rPr>
          <w:rFonts w:ascii="Times New Roman" w:hAnsi="Times New Roman" w:cs="Times New Roman"/>
          <w:sz w:val="28"/>
          <w:szCs w:val="28"/>
        </w:rPr>
      </w:pPr>
      <w:r w:rsidRPr="00E50EB6">
        <w:rPr>
          <w:rFonts w:ascii="Times New Roman" w:hAnsi="Times New Roman" w:cs="Times New Roman"/>
          <w:sz w:val="28"/>
          <w:szCs w:val="28"/>
        </w:rPr>
        <w:t xml:space="preserve">В рабочие дни </w:t>
      </w:r>
      <w:r w:rsidRPr="00E50EB6">
        <w:rPr>
          <w:rFonts w:ascii="Times New Roman" w:hAnsi="Times New Roman" w:cs="Times New Roman"/>
          <w:bCs/>
          <w:spacing w:val="-4"/>
          <w:sz w:val="28"/>
          <w:szCs w:val="28"/>
        </w:rPr>
        <w:t>у</w:t>
      </w:r>
      <w:r w:rsidRPr="00E50EB6">
        <w:rPr>
          <w:rFonts w:ascii="Times New Roman" w:hAnsi="Times New Roman" w:cs="Times New Roman"/>
          <w:sz w:val="28"/>
          <w:szCs w:val="28"/>
        </w:rPr>
        <w:t>частковые избирательные комиссии работают в период с 16 часов до 20 часов</w:t>
      </w:r>
      <w:r w:rsidRPr="00E50EB6">
        <w:rPr>
          <w:rFonts w:ascii="Times New Roman" w:hAnsi="Times New Roman" w:cs="Times New Roman"/>
          <w:bCs/>
          <w:spacing w:val="-4"/>
          <w:sz w:val="28"/>
          <w:szCs w:val="28"/>
        </w:rPr>
        <w:t xml:space="preserve"> по местному времени</w:t>
      </w:r>
      <w:r w:rsidRPr="00E50EB6">
        <w:rPr>
          <w:rFonts w:ascii="Times New Roman" w:hAnsi="Times New Roman" w:cs="Times New Roman"/>
          <w:sz w:val="28"/>
          <w:szCs w:val="28"/>
        </w:rPr>
        <w:t xml:space="preserve">, в выходные дни – в период с 10 часов до 14 часов </w:t>
      </w:r>
      <w:r w:rsidRPr="00E50EB6">
        <w:rPr>
          <w:rFonts w:ascii="Times New Roman" w:hAnsi="Times New Roman" w:cs="Times New Roman"/>
          <w:bCs/>
          <w:spacing w:val="-4"/>
          <w:sz w:val="28"/>
          <w:szCs w:val="28"/>
        </w:rPr>
        <w:t>по местному времени</w:t>
      </w:r>
      <w:r>
        <w:rPr>
          <w:rFonts w:ascii="Times New Roman" w:hAnsi="Times New Roman" w:cs="Times New Roman"/>
          <w:bCs/>
          <w:spacing w:val="-4"/>
          <w:sz w:val="28"/>
          <w:szCs w:val="28"/>
        </w:rPr>
        <w:t>»</w:t>
      </w:r>
      <w:r w:rsidRPr="00E50EB6">
        <w:rPr>
          <w:rFonts w:ascii="Times New Roman" w:hAnsi="Times New Roman" w:cs="Times New Roman"/>
          <w:bCs/>
          <w:spacing w:val="-4"/>
          <w:sz w:val="28"/>
          <w:szCs w:val="28"/>
        </w:rPr>
        <w:t>.</w:t>
      </w:r>
      <w:r w:rsidR="0058467F">
        <w:rPr>
          <w:rFonts w:ascii="Times New Roman" w:hAnsi="Times New Roman" w:cs="Times New Roman"/>
          <w:bCs/>
          <w:spacing w:val="-4"/>
          <w:sz w:val="28"/>
          <w:szCs w:val="28"/>
        </w:rPr>
        <w:t xml:space="preserve"> </w:t>
      </w:r>
      <w:r w:rsidR="0058467F">
        <w:rPr>
          <w:rFonts w:ascii="Times New Roman" w:hAnsi="Times New Roman" w:cs="Times New Roman"/>
          <w:bCs/>
          <w:spacing w:val="-4"/>
          <w:sz w:val="28"/>
          <w:szCs w:val="28"/>
        </w:rPr>
        <w:t xml:space="preserve">Информирование избирателей о данном режиме работы было доведено путем публикации в газете «Славное море» от 31 августа 2017 года и путем размещения решения на </w:t>
      </w:r>
      <w:proofErr w:type="gramStart"/>
      <w:r w:rsidR="0058467F">
        <w:rPr>
          <w:rFonts w:ascii="Times New Roman" w:hAnsi="Times New Roman" w:cs="Times New Roman"/>
          <w:bCs/>
          <w:spacing w:val="-4"/>
          <w:sz w:val="28"/>
          <w:szCs w:val="28"/>
        </w:rPr>
        <w:t>интернет-странице</w:t>
      </w:r>
      <w:proofErr w:type="gramEnd"/>
      <w:r w:rsidR="0058467F">
        <w:rPr>
          <w:rFonts w:ascii="Times New Roman" w:hAnsi="Times New Roman" w:cs="Times New Roman"/>
          <w:bCs/>
          <w:spacing w:val="-4"/>
          <w:sz w:val="28"/>
          <w:szCs w:val="28"/>
        </w:rPr>
        <w:t xml:space="preserve"> комиссии на официальном сайте администрации муниципального района.</w:t>
      </w:r>
    </w:p>
    <w:p w:rsidR="004E5D5C" w:rsidRPr="00621DED" w:rsidRDefault="00621DED" w:rsidP="00621DE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21DED">
        <w:rPr>
          <w:rFonts w:ascii="Times New Roman" w:hAnsi="Times New Roman" w:cs="Times New Roman"/>
          <w:bCs/>
          <w:sz w:val="28"/>
          <w:szCs w:val="28"/>
        </w:rPr>
        <w:t>Согласно статьи</w:t>
      </w:r>
      <w:proofErr w:type="gramEnd"/>
      <w:r w:rsidRPr="00621DED">
        <w:rPr>
          <w:rFonts w:ascii="Times New Roman" w:hAnsi="Times New Roman" w:cs="Times New Roman"/>
          <w:bCs/>
          <w:sz w:val="28"/>
          <w:szCs w:val="28"/>
        </w:rPr>
        <w:t xml:space="preserve"> 65 Федерального закона д</w:t>
      </w:r>
      <w:r w:rsidR="004E5D5C" w:rsidRPr="00621DED">
        <w:rPr>
          <w:rFonts w:ascii="Times New Roman" w:hAnsi="Times New Roman" w:cs="Times New Roman"/>
          <w:bCs/>
          <w:sz w:val="28"/>
          <w:szCs w:val="28"/>
        </w:rPr>
        <w:t xml:space="preserve">осрочное голосование проводится с соблюдением требований, предусмотренных </w:t>
      </w:r>
      <w:hyperlink r:id="rId8" w:history="1">
        <w:r w:rsidR="004E5D5C" w:rsidRPr="00621DED">
          <w:rPr>
            <w:rFonts w:ascii="Times New Roman" w:hAnsi="Times New Roman" w:cs="Times New Roman"/>
            <w:bCs/>
            <w:color w:val="0000FF"/>
            <w:sz w:val="28"/>
            <w:szCs w:val="28"/>
          </w:rPr>
          <w:t>статьей 64</w:t>
        </w:r>
      </w:hyperlink>
      <w:r w:rsidR="004E5D5C" w:rsidRPr="00621DED">
        <w:rPr>
          <w:rFonts w:ascii="Times New Roman" w:hAnsi="Times New Roman" w:cs="Times New Roman"/>
          <w:bCs/>
          <w:sz w:val="28"/>
          <w:szCs w:val="28"/>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w:t>
      </w:r>
      <w:r w:rsidRPr="00621DED">
        <w:rPr>
          <w:rFonts w:ascii="Times New Roman" w:hAnsi="Times New Roman" w:cs="Times New Roman"/>
          <w:bCs/>
          <w:sz w:val="28"/>
          <w:szCs w:val="28"/>
        </w:rPr>
        <w:t xml:space="preserve">становлении итогов голосования. </w:t>
      </w:r>
      <w:r w:rsidR="004E5D5C" w:rsidRPr="00621DED">
        <w:rPr>
          <w:rFonts w:ascii="Times New Roman" w:hAnsi="Times New Roman" w:cs="Times New Roman"/>
          <w:bCs/>
          <w:sz w:val="28"/>
          <w:szCs w:val="28"/>
        </w:rPr>
        <w:t>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621DED" w:rsidRPr="00621DED" w:rsidRDefault="004E5D5C" w:rsidP="00621DED">
      <w:pPr>
        <w:autoSpaceDE w:val="0"/>
        <w:autoSpaceDN w:val="0"/>
        <w:adjustRightInd w:val="0"/>
        <w:spacing w:before="280" w:after="0" w:line="240" w:lineRule="auto"/>
        <w:ind w:firstLine="540"/>
        <w:jc w:val="both"/>
        <w:rPr>
          <w:rFonts w:ascii="Times New Roman" w:hAnsi="Times New Roman" w:cs="Times New Roman"/>
          <w:bCs/>
          <w:sz w:val="28"/>
          <w:szCs w:val="28"/>
        </w:rPr>
      </w:pPr>
      <w:r w:rsidRPr="00621DED">
        <w:rPr>
          <w:rFonts w:ascii="Times New Roman" w:hAnsi="Times New Roman" w:cs="Times New Roman"/>
          <w:bCs/>
          <w:sz w:val="28"/>
          <w:szCs w:val="28"/>
        </w:rPr>
        <w:t xml:space="preserve">Избиратель, участник референдума, голосующий досрочно, подает в соответствующую комиссию заявление, в котором указывает причину </w:t>
      </w:r>
      <w:r w:rsidRPr="00621DED">
        <w:rPr>
          <w:rFonts w:ascii="Times New Roman" w:hAnsi="Times New Roman" w:cs="Times New Roman"/>
          <w:bCs/>
          <w:sz w:val="28"/>
          <w:szCs w:val="28"/>
        </w:rPr>
        <w:lastRenderedPageBreak/>
        <w:t>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w:t>
      </w:r>
      <w:r w:rsidR="00621DED" w:rsidRPr="00621DED">
        <w:rPr>
          <w:rFonts w:ascii="Times New Roman" w:hAnsi="Times New Roman" w:cs="Times New Roman"/>
          <w:bCs/>
          <w:sz w:val="28"/>
          <w:szCs w:val="28"/>
        </w:rPr>
        <w:t>телей, участников референдума).</w:t>
      </w:r>
    </w:p>
    <w:p w:rsidR="004E5D5C" w:rsidRPr="00621DED" w:rsidRDefault="004E5D5C" w:rsidP="00621DED">
      <w:pPr>
        <w:autoSpaceDE w:val="0"/>
        <w:autoSpaceDN w:val="0"/>
        <w:adjustRightInd w:val="0"/>
        <w:spacing w:before="280" w:after="0" w:line="240" w:lineRule="auto"/>
        <w:ind w:firstLine="540"/>
        <w:jc w:val="both"/>
        <w:rPr>
          <w:rFonts w:ascii="Times New Roman" w:hAnsi="Times New Roman" w:cs="Times New Roman"/>
          <w:bCs/>
          <w:sz w:val="28"/>
          <w:szCs w:val="28"/>
        </w:rPr>
      </w:pPr>
      <w:r w:rsidRPr="00621DED">
        <w:rPr>
          <w:rFonts w:ascii="Times New Roman" w:hAnsi="Times New Roman" w:cs="Times New Roman"/>
          <w:bCs/>
          <w:sz w:val="28"/>
          <w:szCs w:val="28"/>
        </w:rPr>
        <w:t>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4E5D5C" w:rsidRPr="00621DED" w:rsidRDefault="004E5D5C" w:rsidP="004E5D5C">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0" w:name="Par4"/>
      <w:bookmarkEnd w:id="0"/>
      <w:r w:rsidRPr="00621DED">
        <w:rPr>
          <w:rFonts w:ascii="Times New Roman" w:hAnsi="Times New Roman" w:cs="Times New Roman"/>
          <w:bCs/>
          <w:sz w:val="28"/>
          <w:szCs w:val="28"/>
        </w:rPr>
        <w:t>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4E5D5C" w:rsidRPr="00621DED" w:rsidRDefault="004E5D5C" w:rsidP="004E5D5C">
      <w:pPr>
        <w:autoSpaceDE w:val="0"/>
        <w:autoSpaceDN w:val="0"/>
        <w:adjustRightInd w:val="0"/>
        <w:spacing w:before="280" w:after="0" w:line="240" w:lineRule="auto"/>
        <w:ind w:firstLine="540"/>
        <w:jc w:val="both"/>
        <w:rPr>
          <w:rFonts w:ascii="Times New Roman" w:hAnsi="Times New Roman" w:cs="Times New Roman"/>
          <w:bCs/>
          <w:sz w:val="28"/>
          <w:szCs w:val="28"/>
        </w:rPr>
      </w:pPr>
      <w:r w:rsidRPr="00621DED">
        <w:rPr>
          <w:rFonts w:ascii="Times New Roman" w:hAnsi="Times New Roman" w:cs="Times New Roman"/>
          <w:bCs/>
          <w:sz w:val="28"/>
          <w:szCs w:val="28"/>
        </w:rPr>
        <w:t xml:space="preserve">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w:t>
      </w:r>
      <w:r w:rsidRPr="00621DED">
        <w:rPr>
          <w:rFonts w:ascii="Times New Roman" w:hAnsi="Times New Roman" w:cs="Times New Roman"/>
          <w:bCs/>
          <w:sz w:val="28"/>
          <w:szCs w:val="28"/>
        </w:rPr>
        <w:lastRenderedPageBreak/>
        <w:t>участковую комиссию, в помещении участковой комиссии - до дня голосования.</w:t>
      </w:r>
    </w:p>
    <w:p w:rsidR="00621DED" w:rsidRPr="00621DED" w:rsidRDefault="004E5D5C" w:rsidP="00621DE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621DED">
        <w:rPr>
          <w:rFonts w:ascii="Times New Roman" w:hAnsi="Times New Roman" w:cs="Times New Roman"/>
          <w:bCs/>
          <w:sz w:val="28"/>
          <w:szCs w:val="28"/>
        </w:rPr>
        <w:t>Территориальная комиссия (избирательная комиссия муниципального образования, окружная избирательная комиссия) не позднее</w:t>
      </w:r>
      <w:r w:rsidR="0058467F">
        <w:rPr>
          <w:rFonts w:ascii="Times New Roman" w:hAnsi="Times New Roman" w:cs="Times New Roman"/>
          <w:bCs/>
          <w:sz w:val="28"/>
          <w:szCs w:val="28"/>
        </w:rPr>
        <w:t>,</w:t>
      </w:r>
      <w:r w:rsidRPr="00621DED">
        <w:rPr>
          <w:rFonts w:ascii="Times New Roman" w:hAnsi="Times New Roman" w:cs="Times New Roman"/>
          <w:bCs/>
          <w:sz w:val="28"/>
          <w:szCs w:val="28"/>
        </w:rPr>
        <w:t xml:space="preserve">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w:t>
      </w:r>
      <w:proofErr w:type="gramEnd"/>
      <w:r w:rsidRPr="00621DED">
        <w:rPr>
          <w:rFonts w:ascii="Times New Roman" w:hAnsi="Times New Roman" w:cs="Times New Roman"/>
          <w:bCs/>
          <w:sz w:val="28"/>
          <w:szCs w:val="28"/>
        </w:rPr>
        <w:t xml:space="preserve">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w:t>
      </w:r>
      <w:r w:rsidR="00621DED" w:rsidRPr="00621DED">
        <w:rPr>
          <w:rFonts w:ascii="Times New Roman" w:hAnsi="Times New Roman" w:cs="Times New Roman"/>
          <w:bCs/>
          <w:sz w:val="28"/>
          <w:szCs w:val="28"/>
        </w:rPr>
        <w:t>ателей, участников референдума.</w:t>
      </w:r>
    </w:p>
    <w:p w:rsidR="004E5D5C" w:rsidRPr="00621DED" w:rsidRDefault="004E5D5C" w:rsidP="00621DED">
      <w:pPr>
        <w:autoSpaceDE w:val="0"/>
        <w:autoSpaceDN w:val="0"/>
        <w:adjustRightInd w:val="0"/>
        <w:spacing w:before="280" w:after="0" w:line="240" w:lineRule="auto"/>
        <w:ind w:firstLine="540"/>
        <w:jc w:val="both"/>
        <w:rPr>
          <w:rFonts w:ascii="Times New Roman" w:hAnsi="Times New Roman" w:cs="Times New Roman"/>
          <w:bCs/>
          <w:sz w:val="28"/>
          <w:szCs w:val="28"/>
        </w:rPr>
      </w:pPr>
      <w:r w:rsidRPr="00621DED">
        <w:rPr>
          <w:rFonts w:ascii="Times New Roman" w:hAnsi="Times New Roman" w:cs="Times New Roman"/>
          <w:bCs/>
          <w:sz w:val="28"/>
          <w:szCs w:val="28"/>
        </w:rPr>
        <w:t>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4E5D5C" w:rsidRPr="00621DED" w:rsidRDefault="004E5D5C" w:rsidP="00621DED">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 w:name="Par10"/>
      <w:bookmarkEnd w:id="1"/>
      <w:proofErr w:type="gramStart"/>
      <w:r w:rsidRPr="00621DED">
        <w:rPr>
          <w:rFonts w:ascii="Times New Roman" w:hAnsi="Times New Roman" w:cs="Times New Roman"/>
          <w:bCs/>
          <w:sz w:val="28"/>
          <w:szCs w:val="28"/>
        </w:rPr>
        <w:t xml:space="preserve">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9" w:history="1">
        <w:r w:rsidRPr="00621DED">
          <w:rPr>
            <w:rFonts w:ascii="Times New Roman" w:hAnsi="Times New Roman" w:cs="Times New Roman"/>
            <w:bCs/>
            <w:color w:val="0000FF"/>
            <w:sz w:val="28"/>
            <w:szCs w:val="28"/>
          </w:rPr>
          <w:t>пункте 3 статьи 30</w:t>
        </w:r>
      </w:hyperlink>
      <w:r w:rsidRPr="00621DED">
        <w:rPr>
          <w:rFonts w:ascii="Times New Roman" w:hAnsi="Times New Roman" w:cs="Times New Roman"/>
          <w:bCs/>
          <w:sz w:val="28"/>
          <w:szCs w:val="28"/>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w:t>
      </w:r>
      <w:proofErr w:type="gramEnd"/>
      <w:r w:rsidRPr="00621DED">
        <w:rPr>
          <w:rFonts w:ascii="Times New Roman" w:hAnsi="Times New Roman" w:cs="Times New Roman"/>
          <w:bCs/>
          <w:sz w:val="28"/>
          <w:szCs w:val="28"/>
        </w:rPr>
        <w:t xml:space="preserve">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bookmarkStart w:id="2" w:name="Par11"/>
      <w:bookmarkEnd w:id="2"/>
      <w:r w:rsidR="00621DED" w:rsidRPr="00621DED">
        <w:rPr>
          <w:rFonts w:ascii="Times New Roman" w:hAnsi="Times New Roman" w:cs="Times New Roman"/>
          <w:bCs/>
          <w:sz w:val="28"/>
          <w:szCs w:val="28"/>
        </w:rPr>
        <w:t xml:space="preserve"> </w:t>
      </w:r>
      <w:proofErr w:type="gramStart"/>
      <w:r w:rsidRPr="00621DED">
        <w:rPr>
          <w:rFonts w:ascii="Times New Roman" w:hAnsi="Times New Roman" w:cs="Times New Roman"/>
          <w:bCs/>
          <w:sz w:val="28"/>
          <w:szCs w:val="28"/>
        </w:rPr>
        <w:t xml:space="preserve">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w:t>
      </w:r>
      <w:r w:rsidRPr="00621DED">
        <w:rPr>
          <w:rFonts w:ascii="Times New Roman" w:hAnsi="Times New Roman" w:cs="Times New Roman"/>
          <w:bCs/>
          <w:sz w:val="28"/>
          <w:szCs w:val="28"/>
        </w:rPr>
        <w:lastRenderedPageBreak/>
        <w:t>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roofErr w:type="gramEnd"/>
      <w:r w:rsidR="00621DED" w:rsidRPr="00621DED">
        <w:rPr>
          <w:rFonts w:ascii="Times New Roman" w:hAnsi="Times New Roman" w:cs="Times New Roman"/>
          <w:bCs/>
          <w:sz w:val="28"/>
          <w:szCs w:val="28"/>
        </w:rPr>
        <w:t xml:space="preserve"> </w:t>
      </w:r>
      <w:r w:rsidRPr="00621DED">
        <w:rPr>
          <w:rFonts w:ascii="Times New Roman" w:hAnsi="Times New Roman" w:cs="Times New Roman"/>
          <w:bCs/>
          <w:sz w:val="28"/>
          <w:szCs w:val="28"/>
        </w:rPr>
        <w:t xml:space="preserve">После совершения действий, указанных в </w:t>
      </w:r>
      <w:hyperlink w:anchor="Par10" w:history="1">
        <w:r w:rsidRPr="00621DED">
          <w:rPr>
            <w:rFonts w:ascii="Times New Roman" w:hAnsi="Times New Roman" w:cs="Times New Roman"/>
            <w:bCs/>
            <w:color w:val="0000FF"/>
            <w:sz w:val="28"/>
            <w:szCs w:val="28"/>
          </w:rPr>
          <w:t>пунктах 13</w:t>
        </w:r>
      </w:hyperlink>
      <w:r w:rsidRPr="00621DED">
        <w:rPr>
          <w:rFonts w:ascii="Times New Roman" w:hAnsi="Times New Roman" w:cs="Times New Roman"/>
          <w:bCs/>
          <w:sz w:val="28"/>
          <w:szCs w:val="28"/>
        </w:rPr>
        <w:t xml:space="preserve"> и </w:t>
      </w:r>
      <w:hyperlink w:anchor="Par11" w:history="1">
        <w:r w:rsidRPr="00621DED">
          <w:rPr>
            <w:rFonts w:ascii="Times New Roman" w:hAnsi="Times New Roman" w:cs="Times New Roman"/>
            <w:bCs/>
            <w:color w:val="0000FF"/>
            <w:sz w:val="28"/>
            <w:szCs w:val="28"/>
          </w:rPr>
          <w:t>14</w:t>
        </w:r>
      </w:hyperlink>
      <w:r w:rsidRPr="00621DED">
        <w:rPr>
          <w:rFonts w:ascii="Times New Roman" w:hAnsi="Times New Roman" w:cs="Times New Roman"/>
          <w:bCs/>
          <w:sz w:val="28"/>
          <w:szCs w:val="28"/>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w:t>
      </w:r>
      <w:proofErr w:type="gramStart"/>
      <w:r w:rsidRPr="00621DED">
        <w:rPr>
          <w:rFonts w:ascii="Times New Roman" w:hAnsi="Times New Roman" w:cs="Times New Roman"/>
          <w:bCs/>
          <w:sz w:val="28"/>
          <w:szCs w:val="28"/>
        </w:rPr>
        <w:t xml:space="preserve">Если на конверте отсутствуют реквизиты, предусмотренные </w:t>
      </w:r>
      <w:hyperlink w:anchor="Par4" w:history="1">
        <w:r w:rsidRPr="00621DED">
          <w:rPr>
            <w:rFonts w:ascii="Times New Roman" w:hAnsi="Times New Roman" w:cs="Times New Roman"/>
            <w:bCs/>
            <w:color w:val="0000FF"/>
            <w:sz w:val="28"/>
            <w:szCs w:val="28"/>
          </w:rPr>
          <w:t>пунктом 8</w:t>
        </w:r>
      </w:hyperlink>
      <w:r w:rsidRPr="00621DED">
        <w:rPr>
          <w:rFonts w:ascii="Times New Roman" w:hAnsi="Times New Roman" w:cs="Times New Roman"/>
          <w:bCs/>
          <w:sz w:val="28"/>
          <w:szCs w:val="28"/>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w:t>
      </w:r>
      <w:proofErr w:type="gramEnd"/>
      <w:r w:rsidRPr="00621DED">
        <w:rPr>
          <w:rFonts w:ascii="Times New Roman" w:hAnsi="Times New Roman" w:cs="Times New Roman"/>
          <w:bCs/>
          <w:sz w:val="28"/>
          <w:szCs w:val="28"/>
        </w:rPr>
        <w:t xml:space="preserve"> </w:t>
      </w:r>
      <w:proofErr w:type="gramStart"/>
      <w:r w:rsidRPr="00621DED">
        <w:rPr>
          <w:rFonts w:ascii="Times New Roman" w:hAnsi="Times New Roman" w:cs="Times New Roman"/>
          <w:bCs/>
          <w:sz w:val="28"/>
          <w:szCs w:val="28"/>
        </w:rPr>
        <w:t>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w:t>
      </w:r>
      <w:proofErr w:type="gramEnd"/>
      <w:r w:rsidRPr="00621DED">
        <w:rPr>
          <w:rFonts w:ascii="Times New Roman" w:hAnsi="Times New Roman" w:cs="Times New Roman"/>
          <w:bCs/>
          <w:sz w:val="28"/>
          <w:szCs w:val="28"/>
        </w:rPr>
        <w:t xml:space="preserve"> решающего голоса и заверяется печатью участковой комиссии.</w:t>
      </w:r>
    </w:p>
    <w:p w:rsidR="004E5D5C" w:rsidRPr="00E50EB6" w:rsidRDefault="00621DED" w:rsidP="00CB7F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17 статьи 68 Федерального закона предусмотрено, что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r:id="rId10" w:history="1">
        <w:r>
          <w:rPr>
            <w:rFonts w:ascii="Times New Roman" w:hAnsi="Times New Roman" w:cs="Times New Roman"/>
            <w:color w:val="0000FF"/>
            <w:sz w:val="28"/>
            <w:szCs w:val="28"/>
          </w:rPr>
          <w:t>пунктом 12</w:t>
        </w:r>
      </w:hyperlink>
      <w:r>
        <w:rPr>
          <w:rFonts w:ascii="Times New Roman" w:hAnsi="Times New Roman" w:cs="Times New Roman"/>
          <w:sz w:val="28"/>
          <w:szCs w:val="28"/>
        </w:rPr>
        <w:t xml:space="preserve"> настоящей статьи и </w:t>
      </w:r>
      <w:hyperlink r:id="rId11" w:history="1">
        <w:r>
          <w:rPr>
            <w:rFonts w:ascii="Times New Roman" w:hAnsi="Times New Roman" w:cs="Times New Roman"/>
            <w:color w:val="0000FF"/>
            <w:sz w:val="28"/>
            <w:szCs w:val="28"/>
          </w:rPr>
          <w:t>пунктом 15 статьи 65</w:t>
        </w:r>
      </w:hyperlink>
      <w:r>
        <w:rPr>
          <w:rFonts w:ascii="Times New Roman" w:hAnsi="Times New Roman" w:cs="Times New Roman"/>
          <w:sz w:val="28"/>
          <w:szCs w:val="28"/>
        </w:rPr>
        <w:t xml:space="preserve"> настоящего Федерального закона) заносится в </w:t>
      </w:r>
      <w:hyperlink r:id="rId12" w:history="1">
        <w:r>
          <w:rPr>
            <w:rFonts w:ascii="Times New Roman" w:hAnsi="Times New Roman" w:cs="Times New Roman"/>
            <w:color w:val="0000FF"/>
            <w:sz w:val="28"/>
            <w:szCs w:val="28"/>
          </w:rPr>
          <w:t>строку 10</w:t>
        </w:r>
      </w:hyperlink>
      <w:r>
        <w:rPr>
          <w:rFonts w:ascii="Times New Roman" w:hAnsi="Times New Roman" w:cs="Times New Roman"/>
          <w:sz w:val="28"/>
          <w:szCs w:val="28"/>
        </w:rPr>
        <w:t xml:space="preserve"> протокола об итогах голос</w:t>
      </w:r>
      <w:r w:rsidR="00CB7F83">
        <w:rPr>
          <w:rFonts w:ascii="Times New Roman" w:hAnsi="Times New Roman" w:cs="Times New Roman"/>
          <w:sz w:val="28"/>
          <w:szCs w:val="28"/>
        </w:rPr>
        <w:t>ования и его увеличенной формы.</w:t>
      </w:r>
    </w:p>
    <w:p w:rsidR="0058467F" w:rsidRPr="001545E5" w:rsidRDefault="0058467F" w:rsidP="005846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sidR="00621DED" w:rsidRPr="0058467F">
        <w:rPr>
          <w:rFonts w:ascii="Times New Roman" w:eastAsia="Calibri" w:hAnsi="Times New Roman" w:cs="Times New Roman"/>
          <w:sz w:val="28"/>
          <w:szCs w:val="28"/>
        </w:rPr>
        <w:t xml:space="preserve">Учитывая изложенное, </w:t>
      </w:r>
      <w:r w:rsidRPr="0058467F">
        <w:rPr>
          <w:rFonts w:ascii="Times New Roman" w:eastAsia="Calibri" w:hAnsi="Times New Roman" w:cs="Times New Roman"/>
          <w:sz w:val="28"/>
          <w:szCs w:val="28"/>
        </w:rPr>
        <w:t xml:space="preserve">комиссия приходит к выводу, что </w:t>
      </w:r>
      <w:r w:rsidR="0019150E" w:rsidRPr="0058467F">
        <w:rPr>
          <w:rFonts w:ascii="Times New Roman" w:eastAsia="Calibri" w:hAnsi="Times New Roman" w:cs="Times New Roman"/>
          <w:sz w:val="28"/>
          <w:szCs w:val="28"/>
        </w:rPr>
        <w:t xml:space="preserve">Федеральный закон не содержит в себе положений, предусматривающих </w:t>
      </w:r>
      <w:r w:rsidR="00621DED" w:rsidRPr="0058467F">
        <w:rPr>
          <w:rFonts w:ascii="Times New Roman" w:eastAsia="Calibri" w:hAnsi="Times New Roman" w:cs="Times New Roman"/>
          <w:sz w:val="28"/>
          <w:szCs w:val="28"/>
        </w:rPr>
        <w:t xml:space="preserve">основания для признания   избирательных бюллетеней досрочно </w:t>
      </w:r>
      <w:r w:rsidR="00621DED" w:rsidRPr="0058467F">
        <w:rPr>
          <w:rFonts w:ascii="Times New Roman" w:eastAsia="Calibri" w:hAnsi="Times New Roman" w:cs="Times New Roman"/>
          <w:sz w:val="28"/>
          <w:szCs w:val="28"/>
        </w:rPr>
        <w:lastRenderedPageBreak/>
        <w:t>проголосовавших избирателей недействите</w:t>
      </w:r>
      <w:r>
        <w:rPr>
          <w:rFonts w:ascii="Times New Roman" w:eastAsia="Calibri" w:hAnsi="Times New Roman" w:cs="Times New Roman"/>
          <w:sz w:val="28"/>
          <w:szCs w:val="28"/>
        </w:rPr>
        <w:t xml:space="preserve">льными по причине  определения </w:t>
      </w:r>
      <w:r w:rsidR="00621DED" w:rsidRPr="0058467F">
        <w:rPr>
          <w:rFonts w:ascii="Times New Roman" w:eastAsia="Calibri" w:hAnsi="Times New Roman" w:cs="Times New Roman"/>
          <w:sz w:val="28"/>
          <w:szCs w:val="28"/>
        </w:rPr>
        <w:t>избирательной комиссией режима проведе</w:t>
      </w:r>
      <w:r>
        <w:rPr>
          <w:rFonts w:ascii="Times New Roman" w:eastAsia="Calibri" w:hAnsi="Times New Roman" w:cs="Times New Roman"/>
          <w:sz w:val="28"/>
          <w:szCs w:val="28"/>
        </w:rPr>
        <w:t>ния досрочного голосования до</w:t>
      </w:r>
      <w:r w:rsidR="00621DED" w:rsidRPr="0058467F">
        <w:rPr>
          <w:rFonts w:ascii="Times New Roman" w:eastAsia="Calibri" w:hAnsi="Times New Roman" w:cs="Times New Roman"/>
          <w:sz w:val="28"/>
          <w:szCs w:val="28"/>
        </w:rPr>
        <w:t xml:space="preserve"> 16 часов по местному времени, а также обязанности </w:t>
      </w:r>
      <w:r w:rsidR="004E5D5C" w:rsidRPr="0058467F">
        <w:rPr>
          <w:rFonts w:ascii="Times New Roman" w:eastAsia="Calibri" w:hAnsi="Times New Roman" w:cs="Times New Roman"/>
          <w:sz w:val="28"/>
          <w:szCs w:val="28"/>
        </w:rPr>
        <w:t xml:space="preserve"> </w:t>
      </w:r>
      <w:r w:rsidR="00621DED" w:rsidRPr="0058467F">
        <w:rPr>
          <w:rFonts w:ascii="Times New Roman" w:eastAsia="Calibri" w:hAnsi="Times New Roman" w:cs="Times New Roman"/>
          <w:sz w:val="28"/>
          <w:szCs w:val="28"/>
        </w:rPr>
        <w:t>участковых избирательных комиссий</w:t>
      </w:r>
      <w:r w:rsidR="004E5D5C" w:rsidRPr="0058467F">
        <w:rPr>
          <w:rFonts w:ascii="Times New Roman" w:eastAsia="Calibri" w:hAnsi="Times New Roman" w:cs="Times New Roman"/>
          <w:sz w:val="28"/>
          <w:szCs w:val="28"/>
        </w:rPr>
        <w:t xml:space="preserve"> не учитывать избирательные бюллетени</w:t>
      </w:r>
      <w:r w:rsidR="0019150E" w:rsidRPr="0058467F">
        <w:rPr>
          <w:rFonts w:ascii="Times New Roman" w:eastAsia="Calibri" w:hAnsi="Times New Roman" w:cs="Times New Roman"/>
          <w:sz w:val="28"/>
          <w:szCs w:val="28"/>
        </w:rPr>
        <w:t xml:space="preserve"> досрочного проголосов</w:t>
      </w:r>
      <w:r w:rsidR="004E5D5C" w:rsidRPr="0058467F">
        <w:rPr>
          <w:rFonts w:ascii="Times New Roman" w:eastAsia="Calibri" w:hAnsi="Times New Roman" w:cs="Times New Roman"/>
          <w:sz w:val="28"/>
          <w:szCs w:val="28"/>
        </w:rPr>
        <w:t>авших избирателей</w:t>
      </w:r>
      <w:r w:rsidR="00621DED" w:rsidRPr="0058467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Комиссия учитывает также, что </w:t>
      </w:r>
      <w:r>
        <w:rPr>
          <w:rFonts w:ascii="Times New Roman" w:hAnsi="Times New Roman" w:cs="Times New Roman"/>
          <w:sz w:val="28"/>
          <w:szCs w:val="28"/>
        </w:rPr>
        <w:t xml:space="preserve">работа </w:t>
      </w:r>
      <w:proofErr w:type="spellStart"/>
      <w:r>
        <w:rPr>
          <w:rFonts w:ascii="Times New Roman" w:hAnsi="Times New Roman" w:cs="Times New Roman"/>
          <w:sz w:val="28"/>
          <w:szCs w:val="28"/>
        </w:rPr>
        <w:t>Слюдянской</w:t>
      </w:r>
      <w:proofErr w:type="spellEnd"/>
      <w:r>
        <w:rPr>
          <w:rFonts w:ascii="Times New Roman" w:hAnsi="Times New Roman" w:cs="Times New Roman"/>
          <w:sz w:val="28"/>
          <w:szCs w:val="28"/>
        </w:rPr>
        <w:t xml:space="preserve"> территориальной избирательной комиссии по организации досрочного голосования не только в вечернее, но и в дневное время как обстоятельство само по себе не могло оказать влияние на волю избирателей и повлечь за собой недействительность итогов голосования.</w:t>
      </w:r>
    </w:p>
    <w:p w:rsidR="0058467F" w:rsidRPr="00B41056" w:rsidRDefault="0058467F" w:rsidP="0058467F">
      <w:pPr>
        <w:spacing w:after="0" w:line="240" w:lineRule="auto"/>
        <w:ind w:firstLine="709"/>
        <w:jc w:val="both"/>
        <w:rPr>
          <w:rFonts w:ascii="Times New Roman" w:eastAsia="Times New Roman" w:hAnsi="Times New Roman" w:cs="Times New Roman"/>
          <w:sz w:val="28"/>
          <w:szCs w:val="28"/>
          <w:lang w:eastAsia="ru-RU"/>
        </w:rPr>
      </w:pPr>
      <w:r w:rsidRPr="00B41056">
        <w:rPr>
          <w:rFonts w:ascii="Times New Roman" w:eastAsia="Times New Roman" w:hAnsi="Times New Roman" w:cs="Times New Roman"/>
          <w:sz w:val="28"/>
          <w:szCs w:val="28"/>
          <w:lang w:eastAsia="ru-RU"/>
        </w:rPr>
        <w:t>На основании вышеизложе</w:t>
      </w:r>
      <w:r>
        <w:rPr>
          <w:rFonts w:ascii="Times New Roman" w:eastAsia="Times New Roman" w:hAnsi="Times New Roman" w:cs="Times New Roman"/>
          <w:sz w:val="28"/>
          <w:szCs w:val="28"/>
          <w:lang w:eastAsia="ru-RU"/>
        </w:rPr>
        <w:t xml:space="preserve">нного, в соответствии со статьями 65, </w:t>
      </w:r>
      <w:r>
        <w:rPr>
          <w:rFonts w:ascii="Times New Roman" w:eastAsia="Times New Roman" w:hAnsi="Times New Roman" w:cs="Times New Roman"/>
          <w:sz w:val="28"/>
          <w:szCs w:val="28"/>
          <w:lang w:eastAsia="ru-RU"/>
        </w:rPr>
        <w:t xml:space="preserve">68, </w:t>
      </w:r>
      <w:r>
        <w:rPr>
          <w:rFonts w:ascii="Times New Roman" w:eastAsia="Times New Roman" w:hAnsi="Times New Roman" w:cs="Times New Roman"/>
          <w:sz w:val="28"/>
          <w:szCs w:val="28"/>
          <w:lang w:eastAsia="ru-RU"/>
        </w:rPr>
        <w:t>77</w:t>
      </w:r>
      <w:r w:rsidRPr="00B41056">
        <w:rPr>
          <w:rFonts w:ascii="Times New Roman" w:eastAsia="Times New Roman" w:hAnsi="Times New Roman" w:cs="Times New Roman"/>
          <w:sz w:val="28"/>
          <w:szCs w:val="28"/>
          <w:lang w:eastAsia="ru-RU"/>
        </w:rPr>
        <w:t xml:space="preserve"> Федерального закона № 67-ФЗ от 12 июня 2002 года «Об основных гарантиях избирательных прав и права на участие в референдуме граждан Российской Федерации», </w:t>
      </w:r>
      <w:proofErr w:type="spellStart"/>
      <w:r w:rsidRPr="00B41056">
        <w:rPr>
          <w:rFonts w:ascii="Times New Roman" w:eastAsia="Times New Roman" w:hAnsi="Times New Roman" w:cs="Times New Roman"/>
          <w:sz w:val="28"/>
          <w:szCs w:val="28"/>
          <w:lang w:eastAsia="ru-RU"/>
        </w:rPr>
        <w:t>Слюдянская</w:t>
      </w:r>
      <w:proofErr w:type="spellEnd"/>
      <w:r w:rsidRPr="00B41056">
        <w:rPr>
          <w:rFonts w:ascii="Times New Roman" w:eastAsia="Times New Roman" w:hAnsi="Times New Roman" w:cs="Times New Roman"/>
          <w:sz w:val="28"/>
          <w:szCs w:val="28"/>
          <w:lang w:eastAsia="ru-RU"/>
        </w:rPr>
        <w:t xml:space="preserve"> территориальная избирательная комиссия</w:t>
      </w:r>
    </w:p>
    <w:p w:rsidR="00ED17BB" w:rsidRDefault="00ED17BB" w:rsidP="0019150E">
      <w:pPr>
        <w:spacing w:after="0" w:line="240" w:lineRule="auto"/>
        <w:jc w:val="both"/>
        <w:rPr>
          <w:rFonts w:ascii="Times New Roman" w:eastAsia="Calibri" w:hAnsi="Times New Roman" w:cs="Times New Roman"/>
          <w:sz w:val="28"/>
          <w:szCs w:val="28"/>
        </w:rPr>
      </w:pPr>
    </w:p>
    <w:p w:rsidR="00E950AD" w:rsidRDefault="00E950AD" w:rsidP="00CB7F83">
      <w:pPr>
        <w:spacing w:after="0" w:line="240" w:lineRule="auto"/>
        <w:ind w:left="283"/>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РЕШИЛА:</w:t>
      </w:r>
    </w:p>
    <w:p w:rsidR="00CB7F83" w:rsidRDefault="00CB7F83" w:rsidP="00CB7F83">
      <w:pPr>
        <w:spacing w:after="0" w:line="240" w:lineRule="auto"/>
        <w:ind w:left="283"/>
        <w:jc w:val="center"/>
        <w:rPr>
          <w:rFonts w:ascii="Times New Roman" w:eastAsia="Times New Roman" w:hAnsi="Times New Roman" w:cs="Times New Roman"/>
          <w:b/>
          <w:bCs/>
          <w:spacing w:val="-4"/>
          <w:sz w:val="28"/>
          <w:szCs w:val="28"/>
          <w:lang w:eastAsia="ru-RU"/>
        </w:rPr>
      </w:pPr>
    </w:p>
    <w:p w:rsidR="0058467F" w:rsidRPr="00B41056" w:rsidRDefault="00E950AD" w:rsidP="0058467F">
      <w:pPr>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bCs/>
          <w:spacing w:val="-4"/>
          <w:sz w:val="28"/>
          <w:szCs w:val="28"/>
        </w:rPr>
        <w:t xml:space="preserve">Признать </w:t>
      </w:r>
      <w:r w:rsidR="0019150E">
        <w:rPr>
          <w:rFonts w:ascii="Times New Roman" w:eastAsia="Times New Roman" w:hAnsi="Times New Roman" w:cs="Times New Roman"/>
          <w:bCs/>
          <w:spacing w:val="-4"/>
          <w:sz w:val="28"/>
          <w:szCs w:val="28"/>
        </w:rPr>
        <w:t>не</w:t>
      </w:r>
      <w:r>
        <w:rPr>
          <w:rFonts w:ascii="Times New Roman" w:eastAsia="Times New Roman" w:hAnsi="Times New Roman" w:cs="Times New Roman"/>
          <w:bCs/>
          <w:spacing w:val="-4"/>
          <w:sz w:val="28"/>
          <w:szCs w:val="28"/>
        </w:rPr>
        <w:t xml:space="preserve">обоснованной жалобу </w:t>
      </w:r>
      <w:r w:rsidR="0074083A">
        <w:rPr>
          <w:rFonts w:ascii="Times New Roman" w:eastAsia="Times New Roman" w:hAnsi="Times New Roman" w:cs="Times New Roman"/>
          <w:bCs/>
          <w:spacing w:val="-4"/>
          <w:sz w:val="28"/>
          <w:szCs w:val="28"/>
        </w:rPr>
        <w:t xml:space="preserve">кандидата на должность мэра муниципального образования </w:t>
      </w:r>
      <w:proofErr w:type="spellStart"/>
      <w:r w:rsidR="0074083A">
        <w:rPr>
          <w:rFonts w:ascii="Times New Roman" w:eastAsia="Times New Roman" w:hAnsi="Times New Roman" w:cs="Times New Roman"/>
          <w:bCs/>
          <w:spacing w:val="-4"/>
          <w:sz w:val="28"/>
          <w:szCs w:val="28"/>
        </w:rPr>
        <w:t>Слюдянский</w:t>
      </w:r>
      <w:proofErr w:type="spellEnd"/>
      <w:r w:rsidR="0074083A">
        <w:rPr>
          <w:rFonts w:ascii="Times New Roman" w:eastAsia="Times New Roman" w:hAnsi="Times New Roman" w:cs="Times New Roman"/>
          <w:bCs/>
          <w:spacing w:val="-4"/>
          <w:sz w:val="28"/>
          <w:szCs w:val="28"/>
        </w:rPr>
        <w:t xml:space="preserve"> район </w:t>
      </w:r>
      <w:r w:rsidR="0019150E">
        <w:rPr>
          <w:rFonts w:ascii="Times New Roman" w:eastAsia="Times New Roman" w:hAnsi="Times New Roman" w:cs="Times New Roman"/>
          <w:bCs/>
          <w:spacing w:val="-4"/>
          <w:sz w:val="28"/>
          <w:szCs w:val="28"/>
        </w:rPr>
        <w:t xml:space="preserve">Шульца Алексея </w:t>
      </w:r>
      <w:proofErr w:type="spellStart"/>
      <w:r w:rsidR="0019150E">
        <w:rPr>
          <w:rFonts w:ascii="Times New Roman" w:eastAsia="Times New Roman" w:hAnsi="Times New Roman" w:cs="Times New Roman"/>
          <w:bCs/>
          <w:spacing w:val="-4"/>
          <w:sz w:val="28"/>
          <w:szCs w:val="28"/>
        </w:rPr>
        <w:t>Гербертовича</w:t>
      </w:r>
      <w:proofErr w:type="spellEnd"/>
      <w:r w:rsidR="0019150E">
        <w:rPr>
          <w:rFonts w:ascii="Times New Roman" w:eastAsia="Times New Roman" w:hAnsi="Times New Roman" w:cs="Times New Roman"/>
          <w:bCs/>
          <w:spacing w:val="-4"/>
          <w:sz w:val="28"/>
          <w:szCs w:val="28"/>
        </w:rPr>
        <w:t xml:space="preserve"> от 30 августа 2017 года </w:t>
      </w:r>
      <w:r w:rsidR="0019150E" w:rsidRPr="00B41056">
        <w:rPr>
          <w:rFonts w:ascii="Times New Roman" w:eastAsia="Times New Roman" w:hAnsi="Times New Roman" w:cs="Times New Roman"/>
          <w:sz w:val="28"/>
          <w:szCs w:val="28"/>
          <w:lang w:eastAsia="ru-RU"/>
        </w:rPr>
        <w:t>(вход. №</w:t>
      </w:r>
      <w:r w:rsidR="00CB7F83">
        <w:rPr>
          <w:rFonts w:ascii="Times New Roman" w:eastAsia="Times New Roman" w:hAnsi="Times New Roman" w:cs="Times New Roman"/>
          <w:sz w:val="28"/>
          <w:szCs w:val="28"/>
          <w:lang w:eastAsia="ru-RU"/>
        </w:rPr>
        <w:t xml:space="preserve"> 23</w:t>
      </w:r>
      <w:r w:rsidR="0019150E" w:rsidRPr="00B41056">
        <w:rPr>
          <w:rFonts w:ascii="Times New Roman" w:eastAsia="Times New Roman" w:hAnsi="Times New Roman" w:cs="Times New Roman"/>
          <w:sz w:val="28"/>
          <w:szCs w:val="28"/>
          <w:lang w:eastAsia="ru-RU"/>
        </w:rPr>
        <w:t xml:space="preserve"> от </w:t>
      </w:r>
      <w:r w:rsidR="00CB7F83">
        <w:rPr>
          <w:rFonts w:ascii="Times New Roman" w:eastAsia="Times New Roman" w:hAnsi="Times New Roman" w:cs="Times New Roman"/>
          <w:sz w:val="28"/>
          <w:szCs w:val="28"/>
          <w:lang w:eastAsia="ru-RU"/>
        </w:rPr>
        <w:t>30</w:t>
      </w:r>
      <w:r w:rsidR="0019150E">
        <w:rPr>
          <w:rFonts w:ascii="Times New Roman" w:eastAsia="Times New Roman" w:hAnsi="Times New Roman" w:cs="Times New Roman"/>
          <w:sz w:val="28"/>
          <w:szCs w:val="28"/>
          <w:lang w:eastAsia="ru-RU"/>
        </w:rPr>
        <w:t xml:space="preserve">.08.2017 г.) о признании </w:t>
      </w:r>
      <w:r w:rsidR="00CB7F83">
        <w:rPr>
          <w:rFonts w:ascii="Times New Roman" w:eastAsia="Times New Roman" w:hAnsi="Times New Roman" w:cs="Times New Roman"/>
          <w:sz w:val="28"/>
          <w:szCs w:val="28"/>
          <w:lang w:eastAsia="ru-RU"/>
        </w:rPr>
        <w:t>незаконными и недействительными бюллетеней досрочно</w:t>
      </w:r>
      <w:r w:rsidR="0019150E">
        <w:rPr>
          <w:rFonts w:ascii="Times New Roman" w:eastAsia="Times New Roman" w:hAnsi="Times New Roman" w:cs="Times New Roman"/>
          <w:sz w:val="28"/>
          <w:szCs w:val="28"/>
          <w:lang w:eastAsia="ru-RU"/>
        </w:rPr>
        <w:t xml:space="preserve"> </w:t>
      </w:r>
      <w:r w:rsidR="00CB7F83">
        <w:rPr>
          <w:rFonts w:ascii="Times New Roman" w:eastAsia="Times New Roman" w:hAnsi="Times New Roman" w:cs="Times New Roman"/>
          <w:sz w:val="28"/>
          <w:szCs w:val="28"/>
          <w:lang w:eastAsia="ru-RU"/>
        </w:rPr>
        <w:t>проголосовавших избирателей</w:t>
      </w:r>
      <w:r w:rsidR="0019150E">
        <w:rPr>
          <w:rFonts w:ascii="Times New Roman" w:eastAsia="Times New Roman" w:hAnsi="Times New Roman" w:cs="Times New Roman"/>
          <w:sz w:val="28"/>
          <w:szCs w:val="28"/>
          <w:lang w:eastAsia="ru-RU"/>
        </w:rPr>
        <w:t xml:space="preserve"> в период с 09 часов 00 минут до 12 часов 00 минут 30 августа 20917</w:t>
      </w:r>
      <w:r w:rsidR="00CB7F83">
        <w:rPr>
          <w:rFonts w:ascii="Times New Roman" w:eastAsia="Times New Roman" w:hAnsi="Times New Roman" w:cs="Times New Roman"/>
          <w:sz w:val="28"/>
          <w:szCs w:val="28"/>
          <w:lang w:eastAsia="ru-RU"/>
        </w:rPr>
        <w:t xml:space="preserve"> года</w:t>
      </w:r>
      <w:r w:rsidR="0058467F">
        <w:rPr>
          <w:rFonts w:ascii="Times New Roman" w:hAnsi="Times New Roman" w:cs="Times New Roman"/>
          <w:sz w:val="28"/>
          <w:szCs w:val="28"/>
        </w:rPr>
        <w:t xml:space="preserve">, </w:t>
      </w:r>
      <w:r w:rsidR="0058467F">
        <w:rPr>
          <w:rFonts w:ascii="Times New Roman" w:eastAsia="Times New Roman" w:hAnsi="Times New Roman" w:cs="Times New Roman"/>
          <w:sz w:val="28"/>
          <w:szCs w:val="28"/>
          <w:lang w:eastAsia="ru-RU"/>
        </w:rPr>
        <w:t xml:space="preserve">а также </w:t>
      </w:r>
      <w:proofErr w:type="spellStart"/>
      <w:r w:rsidR="0058467F">
        <w:rPr>
          <w:rFonts w:ascii="Times New Roman" w:eastAsia="Times New Roman" w:hAnsi="Times New Roman" w:cs="Times New Roman"/>
          <w:sz w:val="28"/>
          <w:szCs w:val="28"/>
          <w:lang w:eastAsia="ru-RU"/>
        </w:rPr>
        <w:t>обязании</w:t>
      </w:r>
      <w:proofErr w:type="spellEnd"/>
      <w:r w:rsidR="0058467F">
        <w:rPr>
          <w:rFonts w:ascii="Times New Roman" w:eastAsia="Times New Roman" w:hAnsi="Times New Roman" w:cs="Times New Roman"/>
          <w:sz w:val="28"/>
          <w:szCs w:val="28"/>
          <w:lang w:eastAsia="ru-RU"/>
        </w:rPr>
        <w:t xml:space="preserve"> участковых избирательных комиссий не учитывать бюллетени, упакованные в</w:t>
      </w:r>
      <w:proofErr w:type="gramEnd"/>
      <w:r w:rsidR="0058467F">
        <w:rPr>
          <w:rFonts w:ascii="Times New Roman" w:eastAsia="Times New Roman" w:hAnsi="Times New Roman" w:cs="Times New Roman"/>
          <w:sz w:val="28"/>
          <w:szCs w:val="28"/>
          <w:lang w:eastAsia="ru-RU"/>
        </w:rPr>
        <w:t xml:space="preserve"> конверты 30 августа 2017 года.</w:t>
      </w:r>
    </w:p>
    <w:p w:rsidR="0074083A" w:rsidRDefault="0074083A" w:rsidP="00E950AD">
      <w:pPr>
        <w:tabs>
          <w:tab w:val="left" w:pos="851"/>
        </w:tabs>
        <w:spacing w:after="0" w:line="360" w:lineRule="auto"/>
        <w:jc w:val="both"/>
        <w:rPr>
          <w:rFonts w:ascii="Times New Roman" w:eastAsia="Times New Roman" w:hAnsi="Times New Roman" w:cs="Times New Roman"/>
          <w:bCs/>
          <w:spacing w:val="-4"/>
          <w:sz w:val="28"/>
          <w:szCs w:val="28"/>
          <w:lang w:eastAsia="ru-RU"/>
        </w:rPr>
      </w:pPr>
      <w:bookmarkStart w:id="3" w:name="_GoBack"/>
      <w:bookmarkEnd w:id="3"/>
    </w:p>
    <w:p w:rsidR="00E950AD" w:rsidRDefault="00E950AD" w:rsidP="00E950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Г.К. </w:t>
      </w:r>
      <w:proofErr w:type="spellStart"/>
      <w:r>
        <w:rPr>
          <w:rFonts w:ascii="Times New Roman" w:eastAsia="Times New Roman" w:hAnsi="Times New Roman" w:cs="Times New Roman"/>
          <w:sz w:val="28"/>
          <w:szCs w:val="28"/>
          <w:lang w:eastAsia="ru-RU"/>
        </w:rPr>
        <w:t>Котовщиков</w:t>
      </w:r>
      <w:proofErr w:type="spellEnd"/>
    </w:p>
    <w:p w:rsidR="00E950AD" w:rsidRDefault="00E950AD" w:rsidP="00E950AD">
      <w:pPr>
        <w:spacing w:after="0" w:line="360" w:lineRule="auto"/>
        <w:jc w:val="both"/>
        <w:rPr>
          <w:rFonts w:ascii="Times New Roman" w:eastAsia="Times New Roman" w:hAnsi="Times New Roman" w:cs="Times New Roman"/>
          <w:sz w:val="28"/>
          <w:szCs w:val="28"/>
          <w:lang w:eastAsia="ru-RU"/>
        </w:rPr>
      </w:pPr>
    </w:p>
    <w:p w:rsidR="00E950AD" w:rsidRDefault="00E950AD" w:rsidP="00E950AD">
      <w:pPr>
        <w:spacing w:after="0" w:line="360" w:lineRule="auto"/>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sz w:val="28"/>
          <w:szCs w:val="20"/>
          <w:lang w:eastAsia="ru-RU"/>
        </w:rPr>
        <w:t>Секретарь комиссии</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Н.Л. Титова</w:t>
      </w:r>
    </w:p>
    <w:p w:rsidR="003C32FF" w:rsidRDefault="003C32FF"/>
    <w:sectPr w:rsidR="003C3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6E"/>
    <w:rsid w:val="00010584"/>
    <w:rsid w:val="00097A17"/>
    <w:rsid w:val="000E6D6C"/>
    <w:rsid w:val="00100794"/>
    <w:rsid w:val="00151001"/>
    <w:rsid w:val="0019150E"/>
    <w:rsid w:val="001B61F1"/>
    <w:rsid w:val="002767CB"/>
    <w:rsid w:val="002A4B6E"/>
    <w:rsid w:val="00354D60"/>
    <w:rsid w:val="003C32FF"/>
    <w:rsid w:val="00491551"/>
    <w:rsid w:val="004E5D5C"/>
    <w:rsid w:val="0050097D"/>
    <w:rsid w:val="005032AE"/>
    <w:rsid w:val="00542323"/>
    <w:rsid w:val="0058467F"/>
    <w:rsid w:val="00621DED"/>
    <w:rsid w:val="00671B2F"/>
    <w:rsid w:val="007134BD"/>
    <w:rsid w:val="0074083A"/>
    <w:rsid w:val="00776140"/>
    <w:rsid w:val="00AB44A6"/>
    <w:rsid w:val="00B41056"/>
    <w:rsid w:val="00CB7F83"/>
    <w:rsid w:val="00E14E89"/>
    <w:rsid w:val="00E41C3C"/>
    <w:rsid w:val="00E71FE7"/>
    <w:rsid w:val="00E950AD"/>
    <w:rsid w:val="00ED0306"/>
    <w:rsid w:val="00ED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0AD"/>
    <w:rPr>
      <w:color w:val="0000FF"/>
      <w:u w:val="single"/>
    </w:rPr>
  </w:style>
  <w:style w:type="paragraph" w:customStyle="1" w:styleId="ConsPlusNormal">
    <w:name w:val="ConsPlusNormal"/>
    <w:rsid w:val="00E950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E950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0AD"/>
    <w:rPr>
      <w:rFonts w:ascii="Tahoma" w:hAnsi="Tahoma" w:cs="Tahoma"/>
      <w:sz w:val="16"/>
      <w:szCs w:val="16"/>
    </w:rPr>
  </w:style>
  <w:style w:type="paragraph" w:customStyle="1" w:styleId="ConsPlusNonformat">
    <w:name w:val="ConsPlusNonformat"/>
    <w:rsid w:val="00ED1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0AD"/>
    <w:rPr>
      <w:color w:val="0000FF"/>
      <w:u w:val="single"/>
    </w:rPr>
  </w:style>
  <w:style w:type="paragraph" w:customStyle="1" w:styleId="ConsPlusNormal">
    <w:name w:val="ConsPlusNormal"/>
    <w:rsid w:val="00E950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E950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0AD"/>
    <w:rPr>
      <w:rFonts w:ascii="Tahoma" w:hAnsi="Tahoma" w:cs="Tahoma"/>
      <w:sz w:val="16"/>
      <w:szCs w:val="16"/>
    </w:rPr>
  </w:style>
  <w:style w:type="paragraph" w:customStyle="1" w:styleId="ConsPlusNonformat">
    <w:name w:val="ConsPlusNonformat"/>
    <w:rsid w:val="00ED1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2CFEE67FFDB9116A56C0D960160704D40DC84F73DD35B1017003F68E6C1AB718EBFB56D268392yAn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79980142C46B2ABAAC034879C3419A310B072F570CADB6A14C72D4AB980D08EE6ED71877964CE0X9N4G" TargetMode="External"/><Relationship Id="rId12" Type="http://schemas.openxmlformats.org/officeDocument/2006/relationships/hyperlink" Target="consultantplus://offline/ref=E1B14E172C5FD3A8A39ED117FCE668FF49AD1B58297D10C6B10FFBF9B0C5728E57D9C00926jBr7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1B14E172C5FD3A8A39ED117FCE668FF49AD1B58297D10C6B10FFBF9B0C5728E57D9C00927B6C928jDr2G" TargetMode="External"/><Relationship Id="rId5" Type="http://schemas.openxmlformats.org/officeDocument/2006/relationships/webSettings" Target="webSettings.xml"/><Relationship Id="rId10" Type="http://schemas.openxmlformats.org/officeDocument/2006/relationships/hyperlink" Target="consultantplus://offline/ref=E1B14E172C5FD3A8A39ED117FCE668FF49AD1B58297D10C6B10FFBF9B0C5728E57D9C00927B5CE29jDr6G" TargetMode="External"/><Relationship Id="rId4" Type="http://schemas.openxmlformats.org/officeDocument/2006/relationships/settings" Target="settings.xml"/><Relationship Id="rId9" Type="http://schemas.openxmlformats.org/officeDocument/2006/relationships/hyperlink" Target="consultantplus://offline/ref=0862CFEE67FFDB9116A56C0D960160704D40DC84F73DD35B1017003F68E6C1AB718EBFB56D268E99yAn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615C-A06A-4DDA-A125-5E0C1F63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19</cp:revision>
  <cp:lastPrinted>2017-09-05T01:26:00Z</cp:lastPrinted>
  <dcterms:created xsi:type="dcterms:W3CDTF">2017-08-13T02:39:00Z</dcterms:created>
  <dcterms:modified xsi:type="dcterms:W3CDTF">2017-09-05T01:27:00Z</dcterms:modified>
</cp:coreProperties>
</file>