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50" w:rsidRDefault="00952250" w:rsidP="009522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РОССИЙСАЯ ФЕДЕРАЦИЯ</w:t>
      </w:r>
      <w:r>
        <w:rPr>
          <w:sz w:val="28"/>
          <w:szCs w:val="28"/>
        </w:rPr>
        <w:br/>
        <w:t>ИРКУТСКАЯ ОБЛАСТЬ</w:t>
      </w:r>
      <w:r>
        <w:rPr>
          <w:sz w:val="28"/>
          <w:szCs w:val="28"/>
        </w:rPr>
        <w:br/>
        <w:t>СЛЮДЯНСКИЙ РАЙОН</w:t>
      </w:r>
      <w:r>
        <w:rPr>
          <w:sz w:val="28"/>
          <w:szCs w:val="28"/>
        </w:rPr>
        <w:br/>
        <w:t>АДМИНИСТРАЦИЯ ПОРТБАЙКАЛЬСКОГО МУНИЦИПАЛЬНОГО ОБРАЗОВАНИЯ</w:t>
      </w:r>
    </w:p>
    <w:p w:rsidR="00952250" w:rsidRDefault="00952250" w:rsidP="00E630B3">
      <w:pPr>
        <w:jc w:val="both"/>
        <w:rPr>
          <w:sz w:val="28"/>
          <w:szCs w:val="28"/>
        </w:rPr>
      </w:pPr>
    </w:p>
    <w:p w:rsidR="00E530F8" w:rsidRDefault="00E630B3" w:rsidP="00952250">
      <w:pPr>
        <w:jc w:val="center"/>
        <w:rPr>
          <w:sz w:val="28"/>
          <w:szCs w:val="28"/>
        </w:rPr>
      </w:pPr>
      <w:r w:rsidRPr="00210F5B">
        <w:rPr>
          <w:sz w:val="28"/>
          <w:szCs w:val="28"/>
        </w:rPr>
        <w:t>ПОСТАНОВЛЕНИЕ</w:t>
      </w:r>
    </w:p>
    <w:p w:rsidR="00210F5B" w:rsidRPr="00210F5B" w:rsidRDefault="00210F5B" w:rsidP="00E630B3">
      <w:pPr>
        <w:jc w:val="both"/>
        <w:rPr>
          <w:sz w:val="28"/>
          <w:szCs w:val="28"/>
        </w:rPr>
      </w:pPr>
    </w:p>
    <w:p w:rsidR="00210F5B" w:rsidRDefault="00952250" w:rsidP="00E530F8">
      <w:r>
        <w:t>От 04.10.2018Г</w:t>
      </w:r>
      <w:r w:rsidR="00E630B3">
        <w:t xml:space="preserve"> №</w:t>
      </w:r>
      <w:r>
        <w:t xml:space="preserve"> 88</w:t>
      </w:r>
    </w:p>
    <w:p w:rsidR="0020306F" w:rsidRPr="00210F5B" w:rsidRDefault="00952250" w:rsidP="009522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0306F" w:rsidRPr="00210F5B">
        <w:rPr>
          <w:sz w:val="28"/>
          <w:szCs w:val="28"/>
        </w:rPr>
        <w:t xml:space="preserve">О внесении изменений в </w:t>
      </w:r>
      <w:r w:rsidR="0020306F" w:rsidRPr="00210F5B">
        <w:rPr>
          <w:bCs/>
          <w:sz w:val="28"/>
          <w:szCs w:val="28"/>
        </w:rPr>
        <w:t xml:space="preserve">Положение о сообщении муниципальными служащими администрации </w:t>
      </w:r>
      <w:r w:rsidR="0020306F" w:rsidRPr="00210F5B">
        <w:rPr>
          <w:sz w:val="28"/>
          <w:szCs w:val="28"/>
        </w:rPr>
        <w:t>Портбайкальского муниципального образования</w:t>
      </w:r>
      <w:r w:rsidR="0020306F" w:rsidRPr="00210F5B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20306F">
        <w:rPr>
          <w:bCs/>
          <w:sz w:val="28"/>
          <w:szCs w:val="28"/>
        </w:rPr>
        <w:t xml:space="preserve">, утвержденное </w:t>
      </w:r>
      <w:r w:rsidR="0020306F" w:rsidRPr="00210F5B">
        <w:rPr>
          <w:sz w:val="28"/>
          <w:szCs w:val="28"/>
        </w:rPr>
        <w:t>постановление</w:t>
      </w:r>
      <w:r w:rsidR="0020306F">
        <w:rPr>
          <w:sz w:val="28"/>
          <w:szCs w:val="28"/>
        </w:rPr>
        <w:t>м</w:t>
      </w:r>
      <w:r w:rsidR="0020306F" w:rsidRPr="00210F5B">
        <w:rPr>
          <w:sz w:val="28"/>
          <w:szCs w:val="28"/>
        </w:rPr>
        <w:t xml:space="preserve"> администрации Портбайкальского муниципального образования от 23 июля 2018</w:t>
      </w:r>
      <w:proofErr w:type="gramEnd"/>
      <w:r w:rsidR="0020306F" w:rsidRPr="00210F5B">
        <w:rPr>
          <w:sz w:val="28"/>
          <w:szCs w:val="28"/>
        </w:rPr>
        <w:t xml:space="preserve"> года </w:t>
      </w:r>
      <w:r w:rsidR="0020306F">
        <w:rPr>
          <w:sz w:val="28"/>
          <w:szCs w:val="28"/>
        </w:rPr>
        <w:br/>
      </w:r>
      <w:r w:rsidR="0020306F" w:rsidRPr="00210F5B">
        <w:rPr>
          <w:sz w:val="28"/>
          <w:szCs w:val="28"/>
        </w:rPr>
        <w:t>№ 65</w:t>
      </w:r>
      <w:r>
        <w:rPr>
          <w:sz w:val="28"/>
          <w:szCs w:val="28"/>
        </w:rPr>
        <w:t>»</w:t>
      </w:r>
      <w:bookmarkStart w:id="0" w:name="_GoBack"/>
      <w:bookmarkEnd w:id="0"/>
    </w:p>
    <w:p w:rsidR="00E530F8" w:rsidRDefault="00E530F8" w:rsidP="00210F5B">
      <w:pPr>
        <w:ind w:firstLine="709"/>
        <w:jc w:val="both"/>
      </w:pPr>
    </w:p>
    <w:p w:rsidR="00E530F8" w:rsidRPr="00210F5B" w:rsidRDefault="00E630B3" w:rsidP="0021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10F5B">
        <w:rPr>
          <w:sz w:val="28"/>
          <w:szCs w:val="28"/>
        </w:rPr>
        <w:t xml:space="preserve">В соответствии с </w:t>
      </w:r>
      <w:r w:rsidRPr="00210F5B">
        <w:rPr>
          <w:bCs/>
          <w:sz w:val="28"/>
          <w:szCs w:val="28"/>
        </w:rPr>
        <w:t>Федеральным законом от 2</w:t>
      </w:r>
      <w:r w:rsidRPr="00210F5B">
        <w:rPr>
          <w:sz w:val="28"/>
          <w:szCs w:val="28"/>
        </w:rPr>
        <w:t xml:space="preserve">2 марта 2007 года </w:t>
      </w:r>
      <w:r w:rsidRPr="00210F5B">
        <w:rPr>
          <w:sz w:val="28"/>
          <w:szCs w:val="28"/>
        </w:rPr>
        <w:br/>
        <w:t xml:space="preserve">№ 25-ФЗ «О муниципальной службе в Российской Федерации», </w:t>
      </w:r>
      <w:r w:rsidRPr="00210F5B">
        <w:rPr>
          <w:bCs/>
          <w:sz w:val="28"/>
          <w:szCs w:val="28"/>
        </w:rPr>
        <w:t xml:space="preserve">руководствуясь Уставом Портбайкальского муниципального образования, администрация Портбайкальского муниципального образования постановляет: </w:t>
      </w:r>
    </w:p>
    <w:p w:rsidR="00E530F8" w:rsidRPr="00210F5B" w:rsidRDefault="00E530F8" w:rsidP="00210F5B">
      <w:pPr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 xml:space="preserve"> </w:t>
      </w:r>
    </w:p>
    <w:p w:rsidR="003D4F78" w:rsidRPr="00210F5B" w:rsidRDefault="00E630B3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 xml:space="preserve">1. </w:t>
      </w:r>
      <w:proofErr w:type="gramStart"/>
      <w:r w:rsidRPr="00210F5B">
        <w:rPr>
          <w:sz w:val="28"/>
          <w:szCs w:val="28"/>
        </w:rPr>
        <w:t xml:space="preserve">Внести </w:t>
      </w:r>
      <w:r w:rsidR="003D4F78" w:rsidRPr="00210F5B">
        <w:rPr>
          <w:bCs/>
          <w:sz w:val="28"/>
          <w:szCs w:val="28"/>
        </w:rPr>
        <w:t xml:space="preserve">в Положение о сообщении муниципальными служащими администрации </w:t>
      </w:r>
      <w:r w:rsidR="003D4F78" w:rsidRPr="00210F5B">
        <w:rPr>
          <w:sz w:val="28"/>
          <w:szCs w:val="28"/>
        </w:rPr>
        <w:t>Портбайкальского муниципального образования</w:t>
      </w:r>
      <w:r w:rsidR="003D4F78" w:rsidRPr="00210F5B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утвержденное </w:t>
      </w:r>
      <w:r w:rsidR="003D4F78" w:rsidRPr="00210F5B">
        <w:rPr>
          <w:sz w:val="28"/>
          <w:szCs w:val="28"/>
        </w:rPr>
        <w:t xml:space="preserve">постановлением администрации Портбайкальского муниципального образования </w:t>
      </w:r>
      <w:r w:rsidR="0020306F">
        <w:rPr>
          <w:sz w:val="28"/>
          <w:szCs w:val="28"/>
        </w:rPr>
        <w:t xml:space="preserve">от 23 июля 2018 № 65 </w:t>
      </w:r>
      <w:r w:rsidR="003D4F78" w:rsidRPr="00210F5B">
        <w:rPr>
          <w:sz w:val="28"/>
          <w:szCs w:val="28"/>
        </w:rPr>
        <w:t>следующие</w:t>
      </w:r>
      <w:proofErr w:type="gramEnd"/>
      <w:r w:rsidR="003D4F78" w:rsidRPr="00210F5B">
        <w:rPr>
          <w:sz w:val="28"/>
          <w:szCs w:val="28"/>
        </w:rPr>
        <w:t xml:space="preserve"> изменения: </w:t>
      </w:r>
    </w:p>
    <w:p w:rsidR="003D4F78" w:rsidRPr="00210F5B" w:rsidRDefault="003D4F78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>1) подпункт 3 пункта 2 изложить в следующей редакции:</w:t>
      </w:r>
    </w:p>
    <w:p w:rsidR="003D4F78" w:rsidRPr="00210F5B" w:rsidRDefault="003D4F78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 xml:space="preserve">«3) уполномоченный орган – должностное лицо администрации Портбайкальского муниципального образования, определенное главой Портбайкальского муниципального образования </w:t>
      </w:r>
      <w:proofErr w:type="gramStart"/>
      <w:r w:rsidRPr="00210F5B">
        <w:rPr>
          <w:sz w:val="28"/>
          <w:szCs w:val="28"/>
        </w:rPr>
        <w:t>ответственным</w:t>
      </w:r>
      <w:proofErr w:type="gramEnd"/>
      <w:r w:rsidRPr="00210F5B">
        <w:rPr>
          <w:sz w:val="28"/>
          <w:szCs w:val="28"/>
        </w:rPr>
        <w:t xml:space="preserve"> за реализацию настоящего Положения.»;</w:t>
      </w:r>
    </w:p>
    <w:p w:rsidR="003D4F78" w:rsidRPr="00210F5B" w:rsidRDefault="003D4F78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 xml:space="preserve">2) </w:t>
      </w:r>
      <w:r w:rsidR="00C32F23" w:rsidRPr="00210F5B">
        <w:rPr>
          <w:sz w:val="28"/>
          <w:szCs w:val="28"/>
        </w:rPr>
        <w:t>в пункте 13 слова «местной администрации» заменить словами «администрации Портбайкальского»;</w:t>
      </w:r>
    </w:p>
    <w:p w:rsidR="00C32F23" w:rsidRPr="00210F5B" w:rsidRDefault="00C32F23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>3) в пункте 15 слова «местной администрации» заменить словами «администрации Портбайкальского»;</w:t>
      </w:r>
    </w:p>
    <w:p w:rsidR="00C32F23" w:rsidRPr="00210F5B" w:rsidRDefault="00C32F23" w:rsidP="00210F5B">
      <w:pPr>
        <w:tabs>
          <w:tab w:val="left" w:pos="15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 xml:space="preserve">4) </w:t>
      </w:r>
      <w:r w:rsidR="00210F5B" w:rsidRPr="00210F5B">
        <w:rPr>
          <w:sz w:val="28"/>
          <w:szCs w:val="28"/>
        </w:rPr>
        <w:t>пункт 12 исключить;</w:t>
      </w:r>
    </w:p>
    <w:p w:rsidR="00210F5B" w:rsidRPr="00210F5B" w:rsidRDefault="00210F5B" w:rsidP="00210F5B">
      <w:pPr>
        <w:tabs>
          <w:tab w:val="left" w:pos="15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lastRenderedPageBreak/>
        <w:t>5) в пункте 13 слова «определенному главой Портбайкальского муниципального образования ведущему специалисту» заменить словами «главному бух</w:t>
      </w:r>
      <w:r>
        <w:rPr>
          <w:sz w:val="28"/>
          <w:szCs w:val="28"/>
        </w:rPr>
        <w:t>г</w:t>
      </w:r>
      <w:r w:rsidRPr="00210F5B">
        <w:rPr>
          <w:sz w:val="28"/>
          <w:szCs w:val="28"/>
        </w:rPr>
        <w:t>алтеру».</w:t>
      </w:r>
    </w:p>
    <w:p w:rsidR="00210F5B" w:rsidRPr="00210F5B" w:rsidRDefault="00210F5B" w:rsidP="00210F5B">
      <w:pPr>
        <w:tabs>
          <w:tab w:val="left" w:pos="15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«Портбайкальские вести» и разместить на официальном сайте муниципального образования «Слюдянский район».</w:t>
      </w:r>
    </w:p>
    <w:p w:rsidR="00210F5B" w:rsidRPr="00210F5B" w:rsidRDefault="00210F5B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5B">
        <w:rPr>
          <w:bCs/>
          <w:sz w:val="28"/>
          <w:szCs w:val="28"/>
        </w:rPr>
        <w:t xml:space="preserve">3. Настоящее постановление </w:t>
      </w:r>
      <w:r w:rsidRPr="00210F5B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210F5B" w:rsidRPr="00210F5B" w:rsidRDefault="00210F5B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F5B" w:rsidRPr="00210F5B" w:rsidRDefault="00210F5B" w:rsidP="00210F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10F5B" w:rsidRPr="00210F5B" w:rsidTr="009B3983">
        <w:tc>
          <w:tcPr>
            <w:tcW w:w="4390" w:type="dxa"/>
          </w:tcPr>
          <w:p w:rsidR="00210F5B" w:rsidRPr="00210F5B" w:rsidRDefault="00210F5B" w:rsidP="009B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10F5B">
              <w:rPr>
                <w:rFonts w:eastAsia="Calibri"/>
                <w:kern w:val="2"/>
                <w:sz w:val="28"/>
                <w:szCs w:val="28"/>
              </w:rPr>
              <w:t>Глава Портбайкальского МО</w:t>
            </w:r>
          </w:p>
        </w:tc>
        <w:tc>
          <w:tcPr>
            <w:tcW w:w="4955" w:type="dxa"/>
            <w:hideMark/>
          </w:tcPr>
          <w:p w:rsidR="00210F5B" w:rsidRPr="00210F5B" w:rsidRDefault="00210F5B" w:rsidP="009B398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kern w:val="2"/>
                <w:sz w:val="28"/>
                <w:szCs w:val="28"/>
              </w:rPr>
            </w:pPr>
            <w:r w:rsidRPr="00210F5B">
              <w:rPr>
                <w:rFonts w:eastAsia="Calibri"/>
                <w:kern w:val="2"/>
                <w:sz w:val="28"/>
                <w:szCs w:val="28"/>
              </w:rPr>
              <w:t>Н.И. Симакова</w:t>
            </w:r>
          </w:p>
        </w:tc>
      </w:tr>
    </w:tbl>
    <w:p w:rsidR="00210F5B" w:rsidRPr="00210F5B" w:rsidRDefault="00210F5B" w:rsidP="00210F5B">
      <w:pPr>
        <w:jc w:val="both"/>
        <w:rPr>
          <w:b/>
          <w:sz w:val="28"/>
          <w:szCs w:val="28"/>
        </w:rPr>
        <w:sectPr w:rsidR="00210F5B" w:rsidRPr="00210F5B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0F5B" w:rsidRPr="00FE51D4" w:rsidRDefault="00210F5B" w:rsidP="00210F5B">
      <w:pPr>
        <w:tabs>
          <w:tab w:val="left" w:pos="151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3281" w:rsidRPr="00CB3281" w:rsidRDefault="00CB3281" w:rsidP="00CB3281">
      <w:pPr>
        <w:jc w:val="center"/>
        <w:rPr>
          <w:sz w:val="36"/>
          <w:szCs w:val="36"/>
        </w:rPr>
      </w:pPr>
    </w:p>
    <w:sectPr w:rsidR="00CB3281" w:rsidRPr="00CB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67" w:rsidRDefault="003B3C67">
      <w:r>
        <w:separator/>
      </w:r>
    </w:p>
  </w:endnote>
  <w:endnote w:type="continuationSeparator" w:id="0">
    <w:p w:rsidR="003B3C67" w:rsidRDefault="003B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210F5B" w:rsidP="00C55F6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5C1A" w:rsidRDefault="003B3C67" w:rsidP="00C55F6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3B3C67" w:rsidP="00C55F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67" w:rsidRDefault="003B3C67">
      <w:r>
        <w:separator/>
      </w:r>
    </w:p>
  </w:footnote>
  <w:footnote w:type="continuationSeparator" w:id="0">
    <w:p w:rsidR="003B3C67" w:rsidRDefault="003B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10" w:rsidRDefault="00210F5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2250">
      <w:rPr>
        <w:noProof/>
      </w:rPr>
      <w:t>2</w:t>
    </w:r>
    <w:r>
      <w:fldChar w:fldCharType="end"/>
    </w:r>
  </w:p>
  <w:p w:rsidR="0062130E" w:rsidRDefault="003B3C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28"/>
    <w:rsid w:val="00054986"/>
    <w:rsid w:val="000C79AC"/>
    <w:rsid w:val="0020306F"/>
    <w:rsid w:val="00210F5B"/>
    <w:rsid w:val="0023701B"/>
    <w:rsid w:val="003B3C67"/>
    <w:rsid w:val="003D4F78"/>
    <w:rsid w:val="006D3D88"/>
    <w:rsid w:val="007A1328"/>
    <w:rsid w:val="00952250"/>
    <w:rsid w:val="00C32F23"/>
    <w:rsid w:val="00C95421"/>
    <w:rsid w:val="00CB3281"/>
    <w:rsid w:val="00D17D0E"/>
    <w:rsid w:val="00E530F8"/>
    <w:rsid w:val="00E6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2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63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10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0F5B"/>
  </w:style>
  <w:style w:type="paragraph" w:styleId="a9">
    <w:name w:val="header"/>
    <w:basedOn w:val="a"/>
    <w:link w:val="aa"/>
    <w:uiPriority w:val="99"/>
    <w:rsid w:val="00210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2018-10-10T00:37:00Z</cp:lastPrinted>
  <dcterms:created xsi:type="dcterms:W3CDTF">2018-10-10T00:38:00Z</dcterms:created>
  <dcterms:modified xsi:type="dcterms:W3CDTF">2018-10-10T00:38:00Z</dcterms:modified>
</cp:coreProperties>
</file>