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4C" w:rsidRDefault="003E774C" w:rsidP="003E774C"/>
    <w:p w:rsidR="003E774C" w:rsidRDefault="003E774C" w:rsidP="003E774C"/>
    <w:p w:rsidR="003E774C" w:rsidRPr="007D0E76" w:rsidRDefault="003E774C" w:rsidP="003E774C">
      <w:pPr>
        <w:pStyle w:val="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43815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3E774C" w:rsidRPr="007D0E76" w:rsidRDefault="003E774C" w:rsidP="003E774C">
      <w:pPr>
        <w:jc w:val="center"/>
        <w:rPr>
          <w:b/>
          <w:szCs w:val="28"/>
        </w:rPr>
      </w:pPr>
    </w:p>
    <w:p w:rsidR="003E774C" w:rsidRPr="007D0E76" w:rsidRDefault="003E774C" w:rsidP="003E774C">
      <w:pPr>
        <w:pStyle w:val="1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3E774C" w:rsidRPr="007D0E76" w:rsidRDefault="003E774C" w:rsidP="003E774C">
      <w:pPr>
        <w:jc w:val="center"/>
      </w:pPr>
      <w:r w:rsidRPr="007D0E76">
        <w:t xml:space="preserve">г. </w:t>
      </w:r>
      <w:proofErr w:type="spellStart"/>
      <w:r w:rsidRPr="007D0E76">
        <w:t>Слюдянка</w:t>
      </w:r>
      <w:proofErr w:type="spellEnd"/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  <w:r>
        <w:t xml:space="preserve">от </w:t>
      </w:r>
      <w:r w:rsidR="000F2977">
        <w:t xml:space="preserve">05.10.2018г. </w:t>
      </w:r>
      <w:r>
        <w:t xml:space="preserve">№ </w:t>
      </w:r>
      <w:r w:rsidR="000F2977">
        <w:t>588</w:t>
      </w:r>
    </w:p>
    <w:p w:rsidR="003E774C" w:rsidRDefault="003E774C" w:rsidP="003E774C">
      <w:pPr>
        <w:jc w:val="both"/>
        <w:rPr>
          <w:b/>
        </w:rPr>
      </w:pPr>
    </w:p>
    <w:p w:rsidR="003E774C" w:rsidRDefault="003E774C" w:rsidP="003E774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</w:t>
      </w:r>
      <w:r w:rsidR="00F10B87">
        <w:rPr>
          <w:rFonts w:eastAsiaTheme="minorHAnsi"/>
          <w:lang w:eastAsia="en-US"/>
        </w:rPr>
        <w:t xml:space="preserve">оложения об </w:t>
      </w:r>
      <w:proofErr w:type="gramStart"/>
      <w:r w:rsidR="00F10B87">
        <w:rPr>
          <w:rFonts w:eastAsiaTheme="minorHAnsi"/>
          <w:lang w:eastAsia="en-US"/>
        </w:rPr>
        <w:t>отдельных</w:t>
      </w:r>
      <w:proofErr w:type="gramEnd"/>
    </w:p>
    <w:p w:rsidR="00F10B87" w:rsidRDefault="00F10B87" w:rsidP="003E774C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вопросах</w:t>
      </w:r>
      <w:proofErr w:type="gramEnd"/>
      <w:r>
        <w:rPr>
          <w:rFonts w:eastAsiaTheme="minorHAnsi"/>
          <w:lang w:eastAsia="en-US"/>
        </w:rPr>
        <w:t xml:space="preserve"> размещения нестационарных </w:t>
      </w:r>
    </w:p>
    <w:p w:rsidR="00F10B87" w:rsidRPr="007D0E76" w:rsidRDefault="00F10B87" w:rsidP="003E774C">
      <w:pPr>
        <w:jc w:val="both"/>
        <w:rPr>
          <w:b/>
        </w:rPr>
      </w:pPr>
      <w:r>
        <w:rPr>
          <w:rFonts w:eastAsiaTheme="minorHAnsi"/>
          <w:lang w:eastAsia="en-US"/>
        </w:rPr>
        <w:t>торговых объектов</w:t>
      </w:r>
    </w:p>
    <w:p w:rsidR="003E774C" w:rsidRPr="003E774C" w:rsidRDefault="003E774C" w:rsidP="003E774C">
      <w:pPr>
        <w:pStyle w:val="2"/>
        <w:ind w:firstLine="708"/>
        <w:rPr>
          <w:sz w:val="24"/>
        </w:rPr>
      </w:pPr>
    </w:p>
    <w:p w:rsidR="003E774C" w:rsidRPr="003E774C" w:rsidRDefault="003E774C" w:rsidP="003E774C">
      <w:pPr>
        <w:autoSpaceDE w:val="0"/>
        <w:autoSpaceDN w:val="0"/>
        <w:adjustRightInd w:val="0"/>
        <w:ind w:firstLine="708"/>
        <w:jc w:val="both"/>
      </w:pPr>
      <w:r w:rsidRPr="003E774C">
        <w:rPr>
          <w:rFonts w:eastAsiaTheme="minorHAnsi"/>
          <w:lang w:eastAsia="en-US"/>
        </w:rPr>
        <w:t>В соответствии</w:t>
      </w:r>
      <w:r w:rsidR="00F10B87">
        <w:rPr>
          <w:rFonts w:eastAsiaTheme="minorHAnsi"/>
          <w:lang w:eastAsia="en-US"/>
        </w:rPr>
        <w:t xml:space="preserve"> с постановлением Правительства Иркутской области от 08 мая 2018 года № 353-пп «Об утверждении Положения об отдельных вопросах размещения нестационарных торговых объектов»</w:t>
      </w:r>
      <w:r w:rsidRPr="003E774C">
        <w:t xml:space="preserve">, руководствуясь статьями 24, 47 Устава муниципального образования </w:t>
      </w:r>
      <w:proofErr w:type="spellStart"/>
      <w:r w:rsidRPr="003E774C">
        <w:t>Слюдянский</w:t>
      </w:r>
      <w:proofErr w:type="spellEnd"/>
      <w:r w:rsidRPr="003E774C">
        <w:t xml:space="preserve"> район (новая редакция), зарегистрированного постановлением Губернатора Иркутской области от 30 июня 2005 года № 303-П,</w:t>
      </w:r>
    </w:p>
    <w:p w:rsidR="003E774C" w:rsidRPr="00BD6588" w:rsidRDefault="003E774C" w:rsidP="003E774C">
      <w:pPr>
        <w:pStyle w:val="2"/>
        <w:ind w:firstLine="708"/>
        <w:rPr>
          <w:sz w:val="24"/>
        </w:rPr>
      </w:pPr>
    </w:p>
    <w:p w:rsidR="003E774C" w:rsidRPr="00B11F07" w:rsidRDefault="003E774C" w:rsidP="003E774C">
      <w:pPr>
        <w:pStyle w:val="a3"/>
        <w:rPr>
          <w:b w:val="0"/>
          <w:i w:val="0"/>
          <w:sz w:val="24"/>
        </w:rPr>
      </w:pPr>
      <w:r w:rsidRPr="00B11F07">
        <w:rPr>
          <w:b w:val="0"/>
          <w:i w:val="0"/>
          <w:sz w:val="24"/>
        </w:rPr>
        <w:t>ПОСТАНОВЛЯЮ:</w:t>
      </w:r>
    </w:p>
    <w:p w:rsidR="003E774C" w:rsidRPr="00B11F07" w:rsidRDefault="003E774C" w:rsidP="003E774C">
      <w:pPr>
        <w:pStyle w:val="a3"/>
        <w:rPr>
          <w:b w:val="0"/>
          <w:i w:val="0"/>
          <w:sz w:val="24"/>
        </w:rPr>
      </w:pPr>
    </w:p>
    <w:p w:rsidR="003E774C" w:rsidRDefault="003E774C" w:rsidP="003E774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3E774C">
        <w:t xml:space="preserve">1. </w:t>
      </w:r>
      <w:r>
        <w:t>У</w:t>
      </w:r>
      <w:r w:rsidRPr="003E774C">
        <w:t xml:space="preserve">твердить </w:t>
      </w:r>
      <w:r w:rsidR="00F10B87">
        <w:t xml:space="preserve">Положение </w:t>
      </w:r>
      <w:r w:rsidR="00F10B87">
        <w:rPr>
          <w:rFonts w:eastAsiaTheme="minorHAnsi"/>
          <w:lang w:eastAsia="en-US"/>
        </w:rPr>
        <w:t>об отдельных вопросах размещения нестационарных торговых объектов</w:t>
      </w:r>
      <w:r w:rsidR="00F10B87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(прилагается).</w:t>
      </w:r>
    </w:p>
    <w:p w:rsidR="00A35968" w:rsidRPr="005A05A6" w:rsidRDefault="00A35968" w:rsidP="00A35968">
      <w:pPr>
        <w:ind w:firstLine="709"/>
        <w:jc w:val="both"/>
      </w:pPr>
      <w:r w:rsidRPr="005A05A6">
        <w:t xml:space="preserve">2. Опубликовать настоящее постановление </w:t>
      </w:r>
      <w:r w:rsidRPr="003E2C18">
        <w:t>в специальном выпуске газеты «Славное море», а также разместить на официальном с</w:t>
      </w:r>
      <w:r w:rsidRPr="005A05A6">
        <w:t xml:space="preserve">айте администрации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 в информационно-телекоммуникационной сети «</w:t>
      </w:r>
      <w:r w:rsidRPr="00A35968">
        <w:t xml:space="preserve">Интернет»: </w:t>
      </w:r>
      <w:hyperlink r:id="rId8" w:history="1">
        <w:r w:rsidRPr="00A35968">
          <w:rPr>
            <w:rStyle w:val="a6"/>
            <w:color w:val="auto"/>
            <w:u w:val="none"/>
          </w:rPr>
          <w:t>www.</w:t>
        </w:r>
        <w:r w:rsidRPr="00A35968">
          <w:rPr>
            <w:rStyle w:val="a6"/>
            <w:color w:val="auto"/>
            <w:u w:val="none"/>
            <w:lang w:val="en-US"/>
          </w:rPr>
          <w:t>sludyanka</w:t>
        </w:r>
        <w:r w:rsidRPr="00A35968">
          <w:rPr>
            <w:rStyle w:val="a6"/>
            <w:color w:val="auto"/>
            <w:u w:val="none"/>
          </w:rPr>
          <w:t>.</w:t>
        </w:r>
        <w:proofErr w:type="spellStart"/>
        <w:r w:rsidRPr="00A35968">
          <w:rPr>
            <w:rStyle w:val="a6"/>
            <w:color w:val="auto"/>
            <w:u w:val="none"/>
          </w:rPr>
          <w:t>ru</w:t>
        </w:r>
        <w:proofErr w:type="spellEnd"/>
      </w:hyperlink>
      <w:r w:rsidRPr="00A35968">
        <w:rPr>
          <w:rStyle w:val="a6"/>
          <w:color w:val="auto"/>
          <w:u w:val="none"/>
        </w:rPr>
        <w:t>,</w:t>
      </w:r>
      <w:r w:rsidRPr="00A35968">
        <w:t xml:space="preserve"> в </w:t>
      </w:r>
      <w:r w:rsidRPr="005A05A6">
        <w:t xml:space="preserve">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район»/Положения, административные регламенты».</w:t>
      </w:r>
    </w:p>
    <w:p w:rsidR="00A35968" w:rsidRPr="005A05A6" w:rsidRDefault="00A35968" w:rsidP="00A35968">
      <w:pPr>
        <w:ind w:firstLine="708"/>
        <w:jc w:val="both"/>
      </w:pPr>
      <w:r>
        <w:t>3</w:t>
      </w:r>
      <w:r w:rsidRPr="005A05A6">
        <w:t xml:space="preserve">. </w:t>
      </w:r>
      <w:proofErr w:type="gramStart"/>
      <w:r w:rsidRPr="005A05A6">
        <w:t>Контроль за</w:t>
      </w:r>
      <w:proofErr w:type="gramEnd"/>
      <w:r w:rsidRPr="005A05A6"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район», заместителя мэра муниципального образования </w:t>
      </w:r>
      <w:proofErr w:type="spellStart"/>
      <w:r w:rsidRPr="005A05A6">
        <w:t>Слюдянский</w:t>
      </w:r>
      <w:proofErr w:type="spellEnd"/>
      <w:r w:rsidRPr="005A05A6">
        <w:t xml:space="preserve"> район </w:t>
      </w:r>
      <w:proofErr w:type="spellStart"/>
      <w:r w:rsidRPr="005A05A6">
        <w:t>Стаценскую</w:t>
      </w:r>
      <w:proofErr w:type="spellEnd"/>
      <w:r w:rsidRPr="005A05A6">
        <w:t xml:space="preserve"> Л.В.</w:t>
      </w:r>
    </w:p>
    <w:p w:rsidR="00A35968" w:rsidRDefault="00A35968" w:rsidP="00A35968">
      <w:pPr>
        <w:ind w:firstLine="708"/>
        <w:jc w:val="both"/>
      </w:pPr>
    </w:p>
    <w:p w:rsidR="00A35968" w:rsidRDefault="00A35968" w:rsidP="003E774C">
      <w:pPr>
        <w:jc w:val="both"/>
      </w:pPr>
    </w:p>
    <w:p w:rsidR="003E774C" w:rsidRPr="007D0E76" w:rsidRDefault="003E774C" w:rsidP="003E774C">
      <w:pPr>
        <w:jc w:val="both"/>
      </w:pPr>
      <w:r>
        <w:t>М</w:t>
      </w:r>
      <w:r w:rsidRPr="007D0E76">
        <w:t>эр муниципального образования</w:t>
      </w:r>
    </w:p>
    <w:p w:rsidR="003E774C" w:rsidRDefault="003E774C" w:rsidP="003E774C">
      <w:pPr>
        <w:jc w:val="both"/>
      </w:pPr>
      <w:proofErr w:type="spellStart"/>
      <w:r w:rsidRPr="007D0E76">
        <w:t>Слюдянский</w:t>
      </w:r>
      <w:proofErr w:type="spellEnd"/>
      <w:r w:rsidRPr="007D0E76">
        <w:t xml:space="preserve"> район                                                           </w:t>
      </w:r>
      <w:r w:rsidRPr="007D0E76">
        <w:tab/>
      </w:r>
      <w:r>
        <w:tab/>
      </w:r>
      <w:r w:rsidRPr="007D0E76">
        <w:t xml:space="preserve">                </w:t>
      </w:r>
      <w:r w:rsidR="00F10B87">
        <w:tab/>
        <w:t>А.Г. Шульц</w:t>
      </w: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F10B87" w:rsidRDefault="00F10B87" w:rsidP="003E774C">
      <w:pPr>
        <w:jc w:val="both"/>
      </w:pPr>
    </w:p>
    <w:p w:rsidR="00F10B87" w:rsidRDefault="00F10B87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F10B87" w:rsidRDefault="00F10B87" w:rsidP="00A35968">
      <w:pPr>
        <w:jc w:val="right"/>
      </w:pPr>
      <w:r>
        <w:lastRenderedPageBreak/>
        <w:t>Приложение</w:t>
      </w:r>
    </w:p>
    <w:p w:rsidR="00A35968" w:rsidRDefault="00F10B87" w:rsidP="00A35968">
      <w:pPr>
        <w:jc w:val="right"/>
      </w:pPr>
      <w:r>
        <w:t xml:space="preserve">к </w:t>
      </w:r>
      <w:r w:rsidR="00A35968">
        <w:t>постановлени</w:t>
      </w:r>
      <w:r>
        <w:t>ю</w:t>
      </w:r>
      <w:r w:rsidR="00A35968">
        <w:t xml:space="preserve"> администрации</w:t>
      </w:r>
    </w:p>
    <w:p w:rsidR="00A35968" w:rsidRDefault="00A35968" w:rsidP="00A35968">
      <w:pPr>
        <w:jc w:val="right"/>
      </w:pPr>
      <w:r>
        <w:t xml:space="preserve">муниципального образования </w:t>
      </w:r>
    </w:p>
    <w:p w:rsidR="00A35968" w:rsidRDefault="00A35968" w:rsidP="00A35968">
      <w:pPr>
        <w:jc w:val="right"/>
      </w:pPr>
      <w:proofErr w:type="spellStart"/>
      <w:r>
        <w:t>Слюдянский</w:t>
      </w:r>
      <w:proofErr w:type="spellEnd"/>
      <w:r>
        <w:t xml:space="preserve"> район</w:t>
      </w:r>
    </w:p>
    <w:p w:rsidR="00A35968" w:rsidRDefault="00A35968" w:rsidP="00A35968">
      <w:pPr>
        <w:jc w:val="right"/>
      </w:pPr>
      <w:r>
        <w:t xml:space="preserve">от </w:t>
      </w:r>
      <w:r w:rsidR="000F2977">
        <w:t>05.10.2018г.</w:t>
      </w:r>
      <w:r>
        <w:t xml:space="preserve"> № </w:t>
      </w:r>
      <w:r w:rsidR="000F2977">
        <w:t>588</w:t>
      </w:r>
      <w:bookmarkStart w:id="0" w:name="_GoBack"/>
      <w:bookmarkEnd w:id="0"/>
    </w:p>
    <w:p w:rsidR="003E774C" w:rsidRDefault="003E774C" w:rsidP="003E774C">
      <w:pPr>
        <w:jc w:val="both"/>
      </w:pPr>
    </w:p>
    <w:p w:rsidR="003E774C" w:rsidRDefault="003E774C" w:rsidP="003E774C">
      <w:pPr>
        <w:jc w:val="both"/>
      </w:pPr>
    </w:p>
    <w:p w:rsidR="00F10B87" w:rsidRPr="00F10B87" w:rsidRDefault="00F10B87" w:rsidP="00F10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10B87">
        <w:rPr>
          <w:rFonts w:eastAsiaTheme="minorHAnsi"/>
          <w:b/>
          <w:bCs/>
          <w:lang w:eastAsia="en-US"/>
        </w:rPr>
        <w:t>ПОЛОЖЕНИЕ</w:t>
      </w:r>
    </w:p>
    <w:p w:rsidR="00F10B87" w:rsidRDefault="00F10B87" w:rsidP="00F10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10B87">
        <w:rPr>
          <w:rFonts w:eastAsiaTheme="minorHAnsi"/>
          <w:b/>
          <w:bCs/>
          <w:lang w:eastAsia="en-US"/>
        </w:rPr>
        <w:t xml:space="preserve">ОБ ОТДЕЛЬНЫХ ВОПРОСАХ РАЗМЕЩЕНИЯ </w:t>
      </w:r>
    </w:p>
    <w:p w:rsidR="00F10B87" w:rsidRPr="00F10B87" w:rsidRDefault="00F10B87" w:rsidP="00F10B8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10B87">
        <w:rPr>
          <w:rFonts w:eastAsiaTheme="minorHAnsi"/>
          <w:b/>
          <w:bCs/>
          <w:lang w:eastAsia="en-US"/>
        </w:rPr>
        <w:t>НЕСТАЦИОНАРНЫХ ТОРГОВЫХ</w:t>
      </w:r>
      <w:r>
        <w:rPr>
          <w:rFonts w:eastAsiaTheme="minorHAnsi"/>
          <w:b/>
          <w:bCs/>
          <w:lang w:eastAsia="en-US"/>
        </w:rPr>
        <w:t xml:space="preserve"> </w:t>
      </w:r>
      <w:r w:rsidRPr="00F10B87">
        <w:rPr>
          <w:rFonts w:eastAsiaTheme="minorHAnsi"/>
          <w:b/>
          <w:bCs/>
          <w:lang w:eastAsia="en-US"/>
        </w:rPr>
        <w:t>ОБЪЕКТОВ</w:t>
      </w:r>
    </w:p>
    <w:p w:rsidR="00F10B87" w:rsidRPr="00F10B87" w:rsidRDefault="00F10B87" w:rsidP="00F10B8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10B87" w:rsidRPr="00F10B87" w:rsidRDefault="00F10B87" w:rsidP="00F10B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1. </w:t>
      </w:r>
      <w:proofErr w:type="gramStart"/>
      <w:r w:rsidRPr="00F10B87">
        <w:rPr>
          <w:rFonts w:eastAsiaTheme="minorHAnsi"/>
          <w:lang w:eastAsia="en-US"/>
        </w:rPr>
        <w:t>Положение об отдельных вопросах размещения нестационарных торговых объектов (далее - Положение) разработано в соответствии с</w:t>
      </w:r>
      <w:r>
        <w:rPr>
          <w:rFonts w:eastAsiaTheme="minorHAnsi"/>
          <w:lang w:eastAsia="en-US"/>
        </w:rPr>
        <w:t xml:space="preserve"> постановлением Правительства Иркутской области от 08 мая 2018 года № 353-пп «Об утверждении Положения об отдельных вопросах размещения нестационарных торговых объектов»</w:t>
      </w:r>
      <w:r w:rsidRPr="00F10B87">
        <w:rPr>
          <w:rFonts w:eastAsiaTheme="minorHAnsi"/>
          <w:lang w:eastAsia="en-US"/>
        </w:rPr>
        <w:t xml:space="preserve">, Федеральным </w:t>
      </w:r>
      <w:hyperlink r:id="rId9" w:history="1">
        <w:r w:rsidRPr="00F10B87">
          <w:rPr>
            <w:rFonts w:eastAsiaTheme="minorHAnsi"/>
            <w:lang w:eastAsia="en-US"/>
          </w:rPr>
          <w:t>законом</w:t>
        </w:r>
      </w:hyperlink>
      <w:r w:rsidRPr="00F10B87">
        <w:rPr>
          <w:rFonts w:eastAsiaTheme="minorHAnsi"/>
          <w:lang w:eastAsia="en-US"/>
        </w:rPr>
        <w:t xml:space="preserve"> от 28 декабря 2009 года </w:t>
      </w:r>
      <w:r>
        <w:rPr>
          <w:rFonts w:eastAsiaTheme="minorHAnsi"/>
          <w:lang w:eastAsia="en-US"/>
        </w:rPr>
        <w:t>№</w:t>
      </w:r>
      <w:r w:rsidRPr="00F10B87">
        <w:rPr>
          <w:rFonts w:eastAsiaTheme="minorHAnsi"/>
          <w:lang w:eastAsia="en-US"/>
        </w:rPr>
        <w:t xml:space="preserve"> 381-ФЗ </w:t>
      </w:r>
      <w:r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Об основах государственного регулирования торговой деят</w:t>
      </w:r>
      <w:r>
        <w:rPr>
          <w:rFonts w:eastAsiaTheme="minorHAnsi"/>
          <w:lang w:eastAsia="en-US"/>
        </w:rPr>
        <w:t>ельности в Российской Федерации»</w:t>
      </w:r>
      <w:r w:rsidRPr="00F10B87">
        <w:rPr>
          <w:rFonts w:eastAsiaTheme="minorHAnsi"/>
          <w:lang w:eastAsia="en-US"/>
        </w:rPr>
        <w:t xml:space="preserve"> и регулирует порядок предоставления права на размещение нестационарного торгового</w:t>
      </w:r>
      <w:proofErr w:type="gramEnd"/>
      <w:r w:rsidRPr="00F10B87">
        <w:rPr>
          <w:rFonts w:eastAsiaTheme="minorHAnsi"/>
          <w:lang w:eastAsia="en-US"/>
        </w:rPr>
        <w:t xml:space="preserve"> объекта путем заключения договора на размещение нестационарного торгового объекта.</w:t>
      </w:r>
    </w:p>
    <w:p w:rsidR="00F10B87" w:rsidRPr="00F10B87" w:rsidRDefault="00F10B87" w:rsidP="00F10B8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2. Настоящее Положение применяется при размещении нестационарных торговых объектов на землях или земельных участках, находящихся в </w:t>
      </w:r>
      <w:r>
        <w:rPr>
          <w:rFonts w:eastAsiaTheme="minorHAnsi"/>
          <w:lang w:eastAsia="en-US"/>
        </w:rPr>
        <w:t>муниципальной собственности</w:t>
      </w:r>
      <w:r w:rsidRPr="00F10B8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lang w:eastAsia="en-US"/>
        </w:rPr>
        <w:t>Слюдянский</w:t>
      </w:r>
      <w:proofErr w:type="spellEnd"/>
      <w:r>
        <w:rPr>
          <w:rFonts w:eastAsiaTheme="minorHAnsi"/>
          <w:lang w:eastAsia="en-US"/>
        </w:rPr>
        <w:t xml:space="preserve"> район</w:t>
      </w:r>
      <w:r w:rsidRPr="00F10B87">
        <w:rPr>
          <w:rFonts w:eastAsiaTheme="minorHAnsi"/>
          <w:lang w:eastAsia="en-US"/>
        </w:rPr>
        <w:t>, а также на земельных участках, государственная собственность на которые не разграничена</w:t>
      </w:r>
      <w:r w:rsidR="00255255">
        <w:rPr>
          <w:rFonts w:eastAsiaTheme="minorHAnsi"/>
          <w:lang w:eastAsia="en-US"/>
        </w:rPr>
        <w:t>,</w:t>
      </w:r>
      <w:r w:rsidRPr="00F10B87">
        <w:rPr>
          <w:rFonts w:eastAsiaTheme="minorHAnsi"/>
          <w:lang w:eastAsia="en-US"/>
        </w:rPr>
        <w:t xml:space="preserve"> </w:t>
      </w:r>
      <w:r w:rsidR="00255255" w:rsidRPr="00F10B87">
        <w:rPr>
          <w:rFonts w:eastAsiaTheme="minorHAnsi"/>
          <w:lang w:eastAsia="en-US"/>
        </w:rPr>
        <w:t xml:space="preserve">находящихся на территории </w:t>
      </w:r>
      <w:r w:rsidR="00255255">
        <w:rPr>
          <w:rFonts w:eastAsiaTheme="minorHAnsi"/>
          <w:lang w:eastAsia="en-US"/>
        </w:rPr>
        <w:t xml:space="preserve">сельских поселений, входящих в состав муниципального образования </w:t>
      </w:r>
      <w:proofErr w:type="spellStart"/>
      <w:r w:rsidR="00255255">
        <w:rPr>
          <w:rFonts w:eastAsiaTheme="minorHAnsi"/>
          <w:lang w:eastAsia="en-US"/>
        </w:rPr>
        <w:t>Слюдянский</w:t>
      </w:r>
      <w:proofErr w:type="spellEnd"/>
      <w:r w:rsidR="00255255">
        <w:rPr>
          <w:rFonts w:eastAsiaTheme="minorHAnsi"/>
          <w:lang w:eastAsia="en-US"/>
        </w:rPr>
        <w:t xml:space="preserve"> район</w:t>
      </w:r>
      <w:r w:rsidR="00255255" w:rsidRPr="00F10B87">
        <w:rPr>
          <w:rFonts w:eastAsiaTheme="minorHAnsi"/>
          <w:lang w:eastAsia="en-US"/>
        </w:rPr>
        <w:t xml:space="preserve"> </w:t>
      </w:r>
      <w:r w:rsidRPr="00F10B87">
        <w:rPr>
          <w:rFonts w:eastAsiaTheme="minorHAnsi"/>
          <w:lang w:eastAsia="en-US"/>
        </w:rPr>
        <w:t>(далее - земельный участок).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3. Размещение нестационарных торговых объектов осуществляется на основании схемы размещения нестационарных торговых объектов, утвержденной</w:t>
      </w:r>
      <w:r w:rsidR="0079677D">
        <w:rPr>
          <w:rFonts w:eastAsiaTheme="minorHAnsi"/>
          <w:lang w:eastAsia="en-US"/>
        </w:rPr>
        <w:t xml:space="preserve"> администрацией муниципального образования </w:t>
      </w:r>
      <w:proofErr w:type="spellStart"/>
      <w:r w:rsidR="0079677D">
        <w:rPr>
          <w:rFonts w:eastAsiaTheme="minorHAnsi"/>
          <w:lang w:eastAsia="en-US"/>
        </w:rPr>
        <w:t>Слюдянский</w:t>
      </w:r>
      <w:proofErr w:type="spellEnd"/>
      <w:r w:rsidR="0079677D">
        <w:rPr>
          <w:rFonts w:eastAsiaTheme="minorHAnsi"/>
          <w:lang w:eastAsia="en-US"/>
        </w:rPr>
        <w:t xml:space="preserve"> район</w:t>
      </w:r>
      <w:r w:rsidRPr="00F10B87">
        <w:rPr>
          <w:rFonts w:eastAsiaTheme="minorHAnsi"/>
          <w:lang w:eastAsia="en-US"/>
        </w:rPr>
        <w:t>, в порядке, установленном уполномоченным исполнительным органом государственной власти Иркутской области (далее - схема размещения).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 (далее - договор на размещение).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5. За размещение нестационарного торгового объекта на основании договора на размещение взимается плата.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6. Размер платы за размещение нестационарного торгового объекта на основании договора на размещение, заключенного без проведения торгов, определяется на основании отчета независимого оценщика, составленного в соответствии с Федеральным </w:t>
      </w:r>
      <w:hyperlink r:id="rId10" w:history="1">
        <w:r w:rsidRPr="00F10B87">
          <w:rPr>
            <w:rFonts w:eastAsiaTheme="minorHAnsi"/>
            <w:lang w:eastAsia="en-US"/>
          </w:rPr>
          <w:t>законом</w:t>
        </w:r>
      </w:hyperlink>
      <w:r w:rsidRPr="00F10B87">
        <w:rPr>
          <w:rFonts w:eastAsiaTheme="minorHAnsi"/>
          <w:lang w:eastAsia="en-US"/>
        </w:rPr>
        <w:t xml:space="preserve"> от 29 июля 1998 года </w:t>
      </w:r>
      <w:r w:rsidR="0079677D">
        <w:rPr>
          <w:rFonts w:eastAsiaTheme="minorHAnsi"/>
          <w:lang w:eastAsia="en-US"/>
        </w:rPr>
        <w:t>№</w:t>
      </w:r>
      <w:r w:rsidRPr="00F10B87">
        <w:rPr>
          <w:rFonts w:eastAsiaTheme="minorHAnsi"/>
          <w:lang w:eastAsia="en-US"/>
        </w:rPr>
        <w:t xml:space="preserve"> 135-ФЗ </w:t>
      </w:r>
      <w:r w:rsidR="0079677D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Об оценочной деятельности в Российской Федерации</w:t>
      </w:r>
      <w:r w:rsidR="0079677D">
        <w:rPr>
          <w:rFonts w:eastAsiaTheme="minorHAnsi"/>
          <w:lang w:eastAsia="en-US"/>
        </w:rPr>
        <w:t>»</w:t>
      </w:r>
      <w:r w:rsidRPr="00F10B87">
        <w:rPr>
          <w:rFonts w:eastAsiaTheme="minorHAnsi"/>
          <w:lang w:eastAsia="en-US"/>
        </w:rPr>
        <w:t>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7. Размер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торгов.</w:t>
      </w:r>
    </w:p>
    <w:p w:rsid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8. Решение о заключении договора на размещение принимается </w:t>
      </w:r>
      <w:r w:rsidR="0079677D">
        <w:rPr>
          <w:rFonts w:eastAsiaTheme="minorHAnsi"/>
          <w:lang w:eastAsia="en-US"/>
        </w:rPr>
        <w:t xml:space="preserve">администрацией муниципального образования </w:t>
      </w:r>
      <w:proofErr w:type="spellStart"/>
      <w:r w:rsidR="0079677D">
        <w:rPr>
          <w:rFonts w:eastAsiaTheme="minorHAnsi"/>
          <w:lang w:eastAsia="en-US"/>
        </w:rPr>
        <w:t>Слюдянский</w:t>
      </w:r>
      <w:proofErr w:type="spellEnd"/>
      <w:r w:rsidR="0079677D">
        <w:rPr>
          <w:rFonts w:eastAsiaTheme="minorHAnsi"/>
          <w:lang w:eastAsia="en-US"/>
        </w:rPr>
        <w:t xml:space="preserve"> район </w:t>
      </w:r>
      <w:r w:rsidRPr="00F10B87">
        <w:rPr>
          <w:rFonts w:eastAsiaTheme="minorHAnsi"/>
          <w:lang w:eastAsia="en-US"/>
        </w:rPr>
        <w:t xml:space="preserve">(далее </w:t>
      </w:r>
      <w:r w:rsidR="0079677D">
        <w:rPr>
          <w:rFonts w:eastAsiaTheme="minorHAnsi"/>
          <w:lang w:eastAsia="en-US"/>
        </w:rPr>
        <w:t>–</w:t>
      </w:r>
      <w:r w:rsidRPr="00F10B87">
        <w:rPr>
          <w:rFonts w:eastAsiaTheme="minorHAnsi"/>
          <w:lang w:eastAsia="en-US"/>
        </w:rPr>
        <w:t xml:space="preserve"> </w:t>
      </w:r>
      <w:r w:rsidR="0079677D">
        <w:rPr>
          <w:rFonts w:eastAsiaTheme="minorHAnsi"/>
          <w:lang w:eastAsia="en-US"/>
        </w:rPr>
        <w:t>администрация муниципального района</w:t>
      </w:r>
      <w:r w:rsidRPr="00F10B87">
        <w:rPr>
          <w:rFonts w:eastAsiaTheme="minorHAnsi"/>
          <w:lang w:eastAsia="en-US"/>
        </w:rPr>
        <w:t>)</w:t>
      </w:r>
      <w:r w:rsidR="0079677D">
        <w:rPr>
          <w:rFonts w:eastAsiaTheme="minorHAnsi"/>
          <w:lang w:eastAsia="en-US"/>
        </w:rPr>
        <w:t xml:space="preserve"> путем принятия постановления администрации муниципального образования </w:t>
      </w:r>
      <w:proofErr w:type="spellStart"/>
      <w:r w:rsidR="0079677D">
        <w:rPr>
          <w:rFonts w:eastAsiaTheme="minorHAnsi"/>
          <w:lang w:eastAsia="en-US"/>
        </w:rPr>
        <w:t>Слюдянский</w:t>
      </w:r>
      <w:proofErr w:type="spellEnd"/>
      <w:r w:rsidR="0079677D">
        <w:rPr>
          <w:rFonts w:eastAsiaTheme="minorHAnsi"/>
          <w:lang w:eastAsia="en-US"/>
        </w:rPr>
        <w:t xml:space="preserve"> район</w:t>
      </w:r>
      <w:r w:rsidRPr="00F10B87">
        <w:rPr>
          <w:rFonts w:eastAsiaTheme="minorHAnsi"/>
          <w:lang w:eastAsia="en-US"/>
        </w:rPr>
        <w:t>.</w:t>
      </w:r>
    </w:p>
    <w:p w:rsidR="00426021" w:rsidRPr="00F10B87" w:rsidRDefault="00426021" w:rsidP="0042602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bCs/>
        </w:rPr>
        <w:t>У</w:t>
      </w:r>
      <w:r w:rsidRPr="007120FB">
        <w:rPr>
          <w:bCs/>
        </w:rPr>
        <w:t>полномоченны</w:t>
      </w:r>
      <w:r>
        <w:rPr>
          <w:bCs/>
        </w:rPr>
        <w:t>м</w:t>
      </w:r>
      <w:r w:rsidRPr="007120FB">
        <w:rPr>
          <w:bCs/>
        </w:rPr>
        <w:t xml:space="preserve"> орган</w:t>
      </w:r>
      <w:r>
        <w:rPr>
          <w:bCs/>
        </w:rPr>
        <w:t xml:space="preserve">ом на заключение </w:t>
      </w:r>
      <w:r>
        <w:rPr>
          <w:rFonts w:eastAsiaTheme="minorHAnsi"/>
          <w:lang w:eastAsia="en-US"/>
        </w:rPr>
        <w:t xml:space="preserve">договора на размещение, а также на </w:t>
      </w:r>
      <w:r w:rsidR="00B303DF">
        <w:rPr>
          <w:rFonts w:eastAsiaTheme="minorHAnsi"/>
          <w:lang w:eastAsia="en-US"/>
        </w:rPr>
        <w:t xml:space="preserve">проведение соответствующих процедур </w:t>
      </w:r>
      <w:r>
        <w:rPr>
          <w:rFonts w:eastAsiaTheme="minorHAnsi"/>
          <w:lang w:eastAsia="en-US"/>
        </w:rPr>
        <w:t xml:space="preserve">определить </w:t>
      </w:r>
      <w:r w:rsidR="00255255">
        <w:rPr>
          <w:rFonts w:eastAsiaTheme="minorHAnsi"/>
          <w:lang w:eastAsia="en-US"/>
        </w:rPr>
        <w:t xml:space="preserve">муниципальное казенное учреждение </w:t>
      </w:r>
      <w:r w:rsidRPr="007120FB">
        <w:rPr>
          <w:bCs/>
        </w:rPr>
        <w:t xml:space="preserve">«Комитет по управлению муниципальным имуществом и земельным отношениям муниципального образования </w:t>
      </w:r>
      <w:proofErr w:type="spellStart"/>
      <w:r w:rsidRPr="007120FB">
        <w:rPr>
          <w:bCs/>
        </w:rPr>
        <w:t>Слюдянский</w:t>
      </w:r>
      <w:proofErr w:type="spellEnd"/>
      <w:r w:rsidRPr="007120FB">
        <w:rPr>
          <w:bCs/>
        </w:rPr>
        <w:t xml:space="preserve"> район»</w:t>
      </w:r>
      <w:r>
        <w:rPr>
          <w:bCs/>
        </w:rPr>
        <w:t xml:space="preserve"> (далее – КУМИ администрации муниципального района)</w:t>
      </w:r>
      <w:r w:rsidRPr="007120FB">
        <w:rPr>
          <w:bCs/>
        </w:rPr>
        <w:t>.</w:t>
      </w:r>
    </w:p>
    <w:p w:rsidR="00F10B87" w:rsidRPr="00F10B87" w:rsidRDefault="00F10B87" w:rsidP="0079677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9. </w:t>
      </w:r>
      <w:proofErr w:type="gramStart"/>
      <w:r w:rsidRPr="00F10B87">
        <w:rPr>
          <w:rFonts w:eastAsiaTheme="minorHAnsi"/>
          <w:lang w:eastAsia="en-US"/>
        </w:rPr>
        <w:t xml:space="preserve">В случае наличия в схеме размещения свободного от прав третьих лиц места для размещения нестационарного торгового объекта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обеспечивает опубликование извещения о наличии такого места и предоставлении права на размещение нестационарного торгового объекта путем заключения договора на </w:t>
      </w:r>
      <w:r w:rsidRPr="00F10B87">
        <w:rPr>
          <w:rFonts w:eastAsiaTheme="minorHAnsi"/>
          <w:lang w:eastAsia="en-US"/>
        </w:rPr>
        <w:lastRenderedPageBreak/>
        <w:t xml:space="preserve">размещение (далее - извещение) на официальном сайте </w:t>
      </w:r>
      <w:r w:rsidR="00B303DF">
        <w:rPr>
          <w:rFonts w:eastAsiaTheme="minorHAnsi"/>
          <w:lang w:eastAsia="en-US"/>
        </w:rPr>
        <w:t xml:space="preserve">администрации муниципального образования </w:t>
      </w:r>
      <w:proofErr w:type="spellStart"/>
      <w:r w:rsidR="00B303DF">
        <w:rPr>
          <w:rFonts w:eastAsiaTheme="minorHAnsi"/>
          <w:lang w:eastAsia="en-US"/>
        </w:rPr>
        <w:t>Слюдянский</w:t>
      </w:r>
      <w:proofErr w:type="spellEnd"/>
      <w:r w:rsidR="00B303DF">
        <w:rPr>
          <w:rFonts w:eastAsiaTheme="minorHAnsi"/>
          <w:lang w:eastAsia="en-US"/>
        </w:rPr>
        <w:t xml:space="preserve"> район </w:t>
      </w:r>
      <w:r w:rsidRPr="00F10B87">
        <w:rPr>
          <w:rFonts w:eastAsiaTheme="minorHAnsi"/>
          <w:lang w:eastAsia="en-US"/>
        </w:rPr>
        <w:t xml:space="preserve">в информационно-телекоммуникационной сети </w:t>
      </w:r>
      <w:r w:rsidR="00B303DF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Интернет</w:t>
      </w:r>
      <w:r w:rsidR="00B303DF">
        <w:rPr>
          <w:rFonts w:eastAsiaTheme="minorHAnsi"/>
          <w:lang w:eastAsia="en-US"/>
        </w:rPr>
        <w:t>»</w:t>
      </w:r>
      <w:r w:rsidR="00B303DF" w:rsidRPr="00A35968">
        <w:t xml:space="preserve">: </w:t>
      </w:r>
      <w:hyperlink r:id="rId11" w:history="1">
        <w:proofErr w:type="gramEnd"/>
        <w:r w:rsidR="00B303DF" w:rsidRPr="00A35968">
          <w:rPr>
            <w:rStyle w:val="a6"/>
            <w:color w:val="auto"/>
            <w:u w:val="none"/>
          </w:rPr>
          <w:t>www.</w:t>
        </w:r>
        <w:r w:rsidR="00B303DF" w:rsidRPr="00A35968">
          <w:rPr>
            <w:rStyle w:val="a6"/>
            <w:color w:val="auto"/>
            <w:u w:val="none"/>
            <w:lang w:val="en-US"/>
          </w:rPr>
          <w:t>sludyanka</w:t>
        </w:r>
        <w:r w:rsidR="00B303DF" w:rsidRPr="00A35968">
          <w:rPr>
            <w:rStyle w:val="a6"/>
            <w:color w:val="auto"/>
            <w:u w:val="none"/>
          </w:rPr>
          <w:t>.</w:t>
        </w:r>
        <w:proofErr w:type="spellStart"/>
        <w:r w:rsidR="00B303DF" w:rsidRPr="00A35968">
          <w:rPr>
            <w:rStyle w:val="a6"/>
            <w:color w:val="auto"/>
            <w:u w:val="none"/>
          </w:rPr>
          <w:t>ru</w:t>
        </w:r>
        <w:proofErr w:type="spellEnd"/>
        <w:proofErr w:type="gramStart"/>
      </w:hyperlink>
      <w:r w:rsidR="00B303DF" w:rsidRPr="00A35968">
        <w:rPr>
          <w:rStyle w:val="a6"/>
          <w:color w:val="auto"/>
          <w:u w:val="none"/>
        </w:rPr>
        <w:t>,</w:t>
      </w:r>
      <w:r w:rsidRPr="00F10B87">
        <w:rPr>
          <w:rFonts w:eastAsiaTheme="minorHAnsi"/>
          <w:lang w:eastAsia="en-US"/>
        </w:rPr>
        <w:t xml:space="preserve"> в </w:t>
      </w:r>
      <w:r w:rsidR="00B303DF">
        <w:rPr>
          <w:rFonts w:eastAsiaTheme="minorHAnsi"/>
          <w:lang w:eastAsia="en-US"/>
        </w:rPr>
        <w:t>газете</w:t>
      </w:r>
      <w:proofErr w:type="gramEnd"/>
      <w:r w:rsidR="00B303DF">
        <w:rPr>
          <w:rFonts w:eastAsiaTheme="minorHAnsi"/>
          <w:lang w:eastAsia="en-US"/>
        </w:rPr>
        <w:t xml:space="preserve"> «Славное море»</w:t>
      </w:r>
      <w:r w:rsidRPr="00F10B87">
        <w:rPr>
          <w:rFonts w:eastAsiaTheme="minorHAnsi"/>
          <w:lang w:eastAsia="en-US"/>
        </w:rPr>
        <w:t>, которое должно содержать: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1) информацию о предоставлении права на размещение нестационарного торгового объекта путем заключения договора на размещение;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адрес и способ подачи заявления на предоставление права на размещение нестационарного торгового объекта путем заключения договора на размещение (далее - заявление);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3) дату окончания приема заявлений;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4) адрес или иное описание местоположения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5) кадастровый номер (при наличии) и площадь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6) вид и площадь предполагаемого к размещению нестационарного торгового объекта;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7) срок размещения нестационарного торгового объекта.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10. </w:t>
      </w:r>
      <w:proofErr w:type="gramStart"/>
      <w:r w:rsidRPr="00F10B87">
        <w:rPr>
          <w:rFonts w:eastAsiaTheme="minorHAnsi"/>
          <w:lang w:eastAsia="en-US"/>
        </w:rPr>
        <w:t xml:space="preserve">С целью предоставления права на размещение нестационарного торгового объекта путем заключения договора на размещение заинтересованные граждане, юридические лица и индивидуальные предприниматели (далее - заявители) обращаются в установленный в извещении срок в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с заявлением.</w:t>
      </w:r>
      <w:proofErr w:type="gramEnd"/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1" w:name="Par21"/>
      <w:bookmarkEnd w:id="1"/>
      <w:r w:rsidRPr="00F10B87">
        <w:rPr>
          <w:rFonts w:eastAsiaTheme="minorHAnsi"/>
          <w:lang w:eastAsia="en-US"/>
        </w:rPr>
        <w:t>11. В заявлении указываются: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1) фамилия, имя, отчество (при наличии), адрес места жительства, идентификационный номер налогоплательщика, данные документа, удостоверяющего личность (для гражданина или индивидуального предпринимателя);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наименование,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3) почтовый адрес, адрес электронной почты, номер телефона для связи с заявителем или представителем заявителя;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4) вид и площадь нестационарного торгового объекта;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5) адрес или местоположение земельного участка в месте, определенном схемой размещения, на котором предполагается размещение нестационарного торгового объекта;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6) кадастровый номер (при наличии) земельного участка, на котором предполагается размещение нестационарного торгового объекта.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2" w:name="Par28"/>
      <w:bookmarkEnd w:id="2"/>
      <w:r w:rsidRPr="00F10B87">
        <w:rPr>
          <w:rFonts w:eastAsiaTheme="minorHAnsi"/>
          <w:lang w:eastAsia="en-US"/>
        </w:rPr>
        <w:t>12. К заявлению прилагаются следующие документы: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1) документ, удостоверяющий личность заявителя;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F10B87">
        <w:rPr>
          <w:rFonts w:eastAsiaTheme="minorHAnsi"/>
          <w:lang w:eastAsia="en-US"/>
        </w:rPr>
        <w:t xml:space="preserve">4) схема расположения земельного участка (в случае если земельный участок не образован), подготовленная в соответствии с </w:t>
      </w:r>
      <w:hyperlink r:id="rId12" w:history="1">
        <w:r w:rsidRPr="00F10B87">
          <w:rPr>
            <w:rFonts w:eastAsiaTheme="minorHAnsi"/>
            <w:lang w:eastAsia="en-US"/>
          </w:rPr>
          <w:t>требованиями</w:t>
        </w:r>
      </w:hyperlink>
      <w:r w:rsidRPr="00F10B87">
        <w:rPr>
          <w:rFonts w:eastAsiaTheme="minorHAnsi"/>
          <w:lang w:eastAsia="en-US"/>
        </w:rPr>
        <w:t xml:space="preserve">, установленными приказом Министерства экономического развития Российской Федерации от 27 ноября 2014 года </w:t>
      </w:r>
      <w:r w:rsidR="00B303DF">
        <w:rPr>
          <w:rFonts w:eastAsiaTheme="minorHAnsi"/>
          <w:lang w:eastAsia="en-US"/>
        </w:rPr>
        <w:t>№</w:t>
      </w:r>
      <w:r w:rsidRPr="00F10B87">
        <w:rPr>
          <w:rFonts w:eastAsiaTheme="minorHAnsi"/>
          <w:lang w:eastAsia="en-US"/>
        </w:rPr>
        <w:t xml:space="preserve"> 762 </w:t>
      </w:r>
      <w:r w:rsidR="00B303DF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</w:t>
      </w:r>
      <w:proofErr w:type="gramEnd"/>
      <w:r w:rsidRPr="00F10B87">
        <w:rPr>
          <w:rFonts w:eastAsiaTheme="minorHAnsi"/>
          <w:lang w:eastAsia="en-US"/>
        </w:rPr>
        <w:t xml:space="preserve">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</w:t>
      </w:r>
      <w:r w:rsidRPr="00F10B87">
        <w:rPr>
          <w:rFonts w:eastAsiaTheme="minorHAnsi"/>
          <w:lang w:eastAsia="en-US"/>
        </w:rPr>
        <w:lastRenderedPageBreak/>
        <w:t>территории, подготовка которой осуществляется в форме документа на бумажном носителе</w:t>
      </w:r>
      <w:r w:rsidR="00B303DF">
        <w:rPr>
          <w:rFonts w:eastAsiaTheme="minorHAnsi"/>
          <w:lang w:eastAsia="en-US"/>
        </w:rPr>
        <w:t>»</w:t>
      </w:r>
      <w:r w:rsidRPr="00F10B87">
        <w:rPr>
          <w:rFonts w:eastAsiaTheme="minorHAnsi"/>
          <w:lang w:eastAsia="en-US"/>
        </w:rPr>
        <w:t>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3" w:name="Par33"/>
      <w:bookmarkEnd w:id="3"/>
      <w:r w:rsidRPr="00F10B87">
        <w:rPr>
          <w:rFonts w:eastAsiaTheme="minorHAnsi"/>
          <w:lang w:eastAsia="en-US"/>
        </w:rPr>
        <w:t>5) выписка из единого государственного реестра индивидуальных предпринимателей (для индивидуальных предпринимателей);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4" w:name="Par34"/>
      <w:bookmarkEnd w:id="4"/>
      <w:r w:rsidRPr="00F10B87">
        <w:rPr>
          <w:rFonts w:eastAsiaTheme="minorHAnsi"/>
          <w:lang w:eastAsia="en-US"/>
        </w:rPr>
        <w:t>6) выписка из единого государственного реестра юридических лиц (для юридических лиц).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Если документы, указанные в </w:t>
      </w:r>
      <w:hyperlink w:anchor="Par33" w:history="1">
        <w:r w:rsidRPr="00F10B87">
          <w:rPr>
            <w:rFonts w:eastAsiaTheme="minorHAnsi"/>
            <w:lang w:eastAsia="en-US"/>
          </w:rPr>
          <w:t>подпунктах 5</w:t>
        </w:r>
      </w:hyperlink>
      <w:r w:rsidRPr="00F10B87">
        <w:rPr>
          <w:rFonts w:eastAsiaTheme="minorHAnsi"/>
          <w:lang w:eastAsia="en-US"/>
        </w:rPr>
        <w:t xml:space="preserve">, </w:t>
      </w:r>
      <w:hyperlink w:anchor="Par34" w:history="1">
        <w:r w:rsidRPr="00F10B87">
          <w:rPr>
            <w:rFonts w:eastAsiaTheme="minorHAnsi"/>
            <w:lang w:eastAsia="en-US"/>
          </w:rPr>
          <w:t>6</w:t>
        </w:r>
      </w:hyperlink>
      <w:r w:rsidRPr="00F10B87">
        <w:rPr>
          <w:rFonts w:eastAsiaTheme="minorHAnsi"/>
          <w:lang w:eastAsia="en-US"/>
        </w:rPr>
        <w:t xml:space="preserve"> настоящего пункта, не были представлены заявителем, указанные документы (сведения, содержащиеся в них) запрашиваются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в порядке межведомственного информационного взаимодействия в соответствии с законодательством.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13. Заявление и документы, указанные в </w:t>
      </w:r>
      <w:hyperlink w:anchor="Par28" w:history="1">
        <w:r w:rsidRPr="00F10B87">
          <w:rPr>
            <w:rFonts w:eastAsiaTheme="minorHAnsi"/>
            <w:lang w:eastAsia="en-US"/>
          </w:rPr>
          <w:t>пункте 12</w:t>
        </w:r>
      </w:hyperlink>
      <w:r w:rsidRPr="00F10B87">
        <w:rPr>
          <w:rFonts w:eastAsiaTheme="minorHAnsi"/>
          <w:lang w:eastAsia="en-US"/>
        </w:rPr>
        <w:t xml:space="preserve"> настоящего Положения, могут быть представлены в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одним из следующих способов: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1) путем личного обращения в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>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3) в форме электронных документов, которые передаются с использованием информационно-телекоммуникационной сети </w:t>
      </w:r>
      <w:r w:rsidR="00B303DF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Интернет</w:t>
      </w:r>
      <w:r w:rsidR="00B303DF">
        <w:rPr>
          <w:rFonts w:eastAsiaTheme="minorHAnsi"/>
          <w:lang w:eastAsia="en-US"/>
        </w:rPr>
        <w:t>»</w:t>
      </w:r>
      <w:r w:rsidRPr="00F10B87">
        <w:rPr>
          <w:rFonts w:eastAsiaTheme="minorHAnsi"/>
          <w:lang w:eastAsia="en-US"/>
        </w:rPr>
        <w:t>, включая единый портал государственных и муниципальных услуг;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4) через многофункциональный центр предоставления государственных и муниципальных услуг.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14. Заявление подлежит регистрации не позднее рабочего дня, следующего за днем его поступления в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>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Днем поступления заявления является дата его регистрации как входящего документа либо дата, указанная на уведомлении о вручении почтового отправления, в котором содержится заявление и прилагаемые к нему документы.</w:t>
      </w:r>
    </w:p>
    <w:p w:rsidR="00F10B87" w:rsidRPr="00F10B87" w:rsidRDefault="00F10B87" w:rsidP="00B303D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15. В случае если в установленный в извещении срок для подачи заявления поступило заявление, соответствующее требованиям, установленным </w:t>
      </w:r>
      <w:hyperlink w:anchor="Par21" w:history="1">
        <w:r w:rsidRPr="00F10B87">
          <w:rPr>
            <w:rFonts w:eastAsiaTheme="minorHAnsi"/>
            <w:lang w:eastAsia="en-US"/>
          </w:rPr>
          <w:t>пунктом 11</w:t>
        </w:r>
      </w:hyperlink>
      <w:r w:rsidRPr="00F10B87">
        <w:rPr>
          <w:rFonts w:eastAsiaTheme="minorHAnsi"/>
          <w:lang w:eastAsia="en-US"/>
        </w:rPr>
        <w:t xml:space="preserve"> настоящего Положения, с приложением всех необходимых документов, указанных в </w:t>
      </w:r>
      <w:hyperlink w:anchor="Par28" w:history="1">
        <w:r w:rsidRPr="00F10B87">
          <w:rPr>
            <w:rFonts w:eastAsiaTheme="minorHAnsi"/>
            <w:lang w:eastAsia="en-US"/>
          </w:rPr>
          <w:t>пункте 12</w:t>
        </w:r>
      </w:hyperlink>
      <w:r w:rsidRPr="00F10B87">
        <w:rPr>
          <w:rFonts w:eastAsiaTheme="minorHAnsi"/>
          <w:lang w:eastAsia="en-US"/>
        </w:rPr>
        <w:t xml:space="preserve"> настоящего Положения, </w:t>
      </w:r>
      <w:r w:rsidR="00B303DF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в случае отсутствия оснований для отказа в заключении договора на размещение, указанных в </w:t>
      </w:r>
      <w:hyperlink w:anchor="Par48" w:history="1">
        <w:r w:rsidRPr="00F10B87">
          <w:rPr>
            <w:rFonts w:eastAsiaTheme="minorHAnsi"/>
            <w:lang w:eastAsia="en-US"/>
          </w:rPr>
          <w:t>пункте 18</w:t>
        </w:r>
      </w:hyperlink>
      <w:r w:rsidRPr="00F10B87">
        <w:rPr>
          <w:rFonts w:eastAsiaTheme="minorHAnsi"/>
          <w:lang w:eastAsia="en-US"/>
        </w:rPr>
        <w:t xml:space="preserve"> настоящего Положения, в течение 10 рабочих дней с даты окончания приема заявлений принимает решение о заключении договора на размещение с заявителем, подавшим такое заявление</w:t>
      </w:r>
      <w:r w:rsidR="00B303DF">
        <w:rPr>
          <w:rFonts w:eastAsiaTheme="minorHAnsi"/>
          <w:lang w:eastAsia="en-US"/>
        </w:rPr>
        <w:t xml:space="preserve">, путем подготовки постановления администрации муниципального </w:t>
      </w:r>
      <w:r w:rsidR="00255255">
        <w:rPr>
          <w:rFonts w:eastAsiaTheme="minorHAnsi"/>
          <w:lang w:eastAsia="en-US"/>
        </w:rPr>
        <w:t xml:space="preserve">образования </w:t>
      </w:r>
      <w:proofErr w:type="spellStart"/>
      <w:r w:rsidR="00255255">
        <w:rPr>
          <w:rFonts w:eastAsiaTheme="minorHAnsi"/>
          <w:lang w:eastAsia="en-US"/>
        </w:rPr>
        <w:t>Слюдянский</w:t>
      </w:r>
      <w:proofErr w:type="spellEnd"/>
      <w:r w:rsidR="00255255">
        <w:rPr>
          <w:rFonts w:eastAsiaTheme="minorHAnsi"/>
          <w:lang w:eastAsia="en-US"/>
        </w:rPr>
        <w:t xml:space="preserve"> </w:t>
      </w:r>
      <w:r w:rsidR="00B303DF">
        <w:rPr>
          <w:rFonts w:eastAsiaTheme="minorHAnsi"/>
          <w:lang w:eastAsia="en-US"/>
        </w:rPr>
        <w:t>район</w:t>
      </w:r>
      <w:r w:rsidRPr="00F10B87">
        <w:rPr>
          <w:rFonts w:eastAsiaTheme="minorHAnsi"/>
          <w:lang w:eastAsia="en-US"/>
        </w:rPr>
        <w:t>.</w:t>
      </w:r>
    </w:p>
    <w:p w:rsidR="00F10B87" w:rsidRPr="00F10B87" w:rsidRDefault="00F10B87" w:rsidP="002C371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16. В случае если в установленный в извещении срок для подачи заявлений поступило два и более заявлений в отношении одного и того же земельного участка в месте, определенном схемой размещения, </w:t>
      </w:r>
      <w:r w:rsidR="002C3711">
        <w:rPr>
          <w:rFonts w:eastAsiaTheme="minorHAnsi"/>
          <w:lang w:eastAsia="en-US"/>
        </w:rPr>
        <w:t xml:space="preserve">КУМИ администрации </w:t>
      </w:r>
      <w:r w:rsidR="00A72336">
        <w:rPr>
          <w:rFonts w:eastAsiaTheme="minorHAnsi"/>
          <w:lang w:eastAsia="en-US"/>
        </w:rPr>
        <w:t>муниципального района</w:t>
      </w:r>
      <w:r w:rsidRPr="00F10B87">
        <w:rPr>
          <w:rFonts w:eastAsiaTheme="minorHAnsi"/>
          <w:lang w:eastAsia="en-US"/>
        </w:rPr>
        <w:t xml:space="preserve"> в течение пяти рабочих дней с даты окончания приема заявлений принимает решение об отказе в заключени</w:t>
      </w:r>
      <w:proofErr w:type="gramStart"/>
      <w:r w:rsidRPr="00F10B87">
        <w:rPr>
          <w:rFonts w:eastAsiaTheme="minorHAnsi"/>
          <w:lang w:eastAsia="en-US"/>
        </w:rPr>
        <w:t>и</w:t>
      </w:r>
      <w:proofErr w:type="gramEnd"/>
      <w:r w:rsidRPr="00F10B87">
        <w:rPr>
          <w:rFonts w:eastAsiaTheme="minorHAnsi"/>
          <w:lang w:eastAsia="en-US"/>
        </w:rPr>
        <w:t xml:space="preserve"> договора на размещение и о проведении торгов на заключение договора на размещение с одновременным уведомлением заявителя о принятии такого решения.</w:t>
      </w:r>
    </w:p>
    <w:p w:rsidR="00F10B87" w:rsidRPr="00F10B87" w:rsidRDefault="00F10B87" w:rsidP="00A72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17. </w:t>
      </w:r>
      <w:r w:rsidR="00A72336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в срок не позднее пяти рабочих дней со дня принятия решения о заключении договора на размещение или об отказе в его заключении направляет заявителю письменное уведомление почтовым отправлением с уведомлением о вручении либо по обращению заявителя вручает лично под роспись.</w:t>
      </w:r>
    </w:p>
    <w:p w:rsidR="00F10B87" w:rsidRPr="00F10B87" w:rsidRDefault="00F10B87" w:rsidP="00A72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В случае принятия решения о заключении договора на размещение в уведомлении указываются дата, время и место заключения договора.</w:t>
      </w:r>
    </w:p>
    <w:p w:rsidR="00F10B87" w:rsidRPr="00F10B87" w:rsidRDefault="00F10B87" w:rsidP="00A72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В случае принятия решения об отказе в заключени</w:t>
      </w:r>
      <w:proofErr w:type="gramStart"/>
      <w:r w:rsidRPr="00F10B87">
        <w:rPr>
          <w:rFonts w:eastAsiaTheme="minorHAnsi"/>
          <w:lang w:eastAsia="en-US"/>
        </w:rPr>
        <w:t>и</w:t>
      </w:r>
      <w:proofErr w:type="gramEnd"/>
      <w:r w:rsidRPr="00F10B87">
        <w:rPr>
          <w:rFonts w:eastAsiaTheme="minorHAnsi"/>
          <w:lang w:eastAsia="en-US"/>
        </w:rPr>
        <w:t xml:space="preserve"> договора на размещение в уведомлении указываются причины отказа.</w:t>
      </w:r>
    </w:p>
    <w:p w:rsidR="00F10B87" w:rsidRPr="00F10B87" w:rsidRDefault="00F10B87" w:rsidP="00A7233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5" w:name="Par48"/>
      <w:bookmarkEnd w:id="5"/>
      <w:r w:rsidRPr="00F10B87">
        <w:rPr>
          <w:rFonts w:eastAsiaTheme="minorHAnsi"/>
          <w:lang w:eastAsia="en-US"/>
        </w:rPr>
        <w:lastRenderedPageBreak/>
        <w:t>18. Решение об отказе в заключени</w:t>
      </w:r>
      <w:proofErr w:type="gramStart"/>
      <w:r w:rsidRPr="00F10B87">
        <w:rPr>
          <w:rFonts w:eastAsiaTheme="minorHAnsi"/>
          <w:lang w:eastAsia="en-US"/>
        </w:rPr>
        <w:t>и</w:t>
      </w:r>
      <w:proofErr w:type="gramEnd"/>
      <w:r w:rsidRPr="00F10B87">
        <w:rPr>
          <w:rFonts w:eastAsiaTheme="minorHAnsi"/>
          <w:lang w:eastAsia="en-US"/>
        </w:rPr>
        <w:t xml:space="preserve"> договора на размещение принимается в случае: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1) непредставления или представления неполного перечня документов, указанных в </w:t>
      </w:r>
      <w:hyperlink w:anchor="Par28" w:history="1">
        <w:r w:rsidRPr="00F10B87">
          <w:rPr>
            <w:rFonts w:eastAsiaTheme="minorHAnsi"/>
            <w:lang w:eastAsia="en-US"/>
          </w:rPr>
          <w:t>пункте 12</w:t>
        </w:r>
      </w:hyperlink>
      <w:r w:rsidRPr="00F10B87">
        <w:rPr>
          <w:rFonts w:eastAsiaTheme="minorHAnsi"/>
          <w:lang w:eastAsia="en-US"/>
        </w:rPr>
        <w:t xml:space="preserve"> настоящего Положения (за исключением документов, которые заявители вправе представить);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представления неполных и (или) недостоверных сведений, указанных в заявлении и (или) документах;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3) несоответствия заявления требованиям, указанным в </w:t>
      </w:r>
      <w:hyperlink w:anchor="Par21" w:history="1">
        <w:r w:rsidRPr="00F10B87">
          <w:rPr>
            <w:rFonts w:eastAsiaTheme="minorHAnsi"/>
            <w:lang w:eastAsia="en-US"/>
          </w:rPr>
          <w:t>пункте 11</w:t>
        </w:r>
      </w:hyperlink>
      <w:r w:rsidRPr="00F10B87">
        <w:rPr>
          <w:rFonts w:eastAsiaTheme="minorHAnsi"/>
          <w:lang w:eastAsia="en-US"/>
        </w:rPr>
        <w:t xml:space="preserve"> настоящего Положения;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4) если заявление подано в отношении земельного участка в месте, определенном схемой размещения, для размещения нестационарного торгового объекта, в отношении которого имеется действующий договор на размещение;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5) если место размещения нестационарного торгового объекта не определено схемой размещения;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6) если площадь нестационарного торгового объекта превышает площадь земельного участка в месте, определенном схемой размещения, в отношении которого подано заявление;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7) если заявление подано в отношении земельного участка в месте, определенном схемой размещения, на </w:t>
      </w:r>
      <w:proofErr w:type="gramStart"/>
      <w:r w:rsidRPr="00F10B87">
        <w:rPr>
          <w:rFonts w:eastAsiaTheme="minorHAnsi"/>
          <w:lang w:eastAsia="en-US"/>
        </w:rPr>
        <w:t>который</w:t>
      </w:r>
      <w:proofErr w:type="gramEnd"/>
      <w:r w:rsidRPr="00F10B87">
        <w:rPr>
          <w:rFonts w:eastAsiaTheme="minorHAnsi"/>
          <w:lang w:eastAsia="en-US"/>
        </w:rPr>
        <w:t xml:space="preserve"> утверждена схема расположения земельного участка или принято решение о предварительном согласовании предоставления земельного участка.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19. В случае проведения торгов на заключение договора на размещение организатором таких торгов выступает </w:t>
      </w:r>
      <w:r w:rsidR="00791B0C">
        <w:rPr>
          <w:rFonts w:eastAsiaTheme="minorHAnsi"/>
          <w:lang w:eastAsia="en-US"/>
        </w:rPr>
        <w:t>КУМИ администрации муниципального района.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20. Способ проведения торгов на заключение договора на размещение определяется организатором торгов.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21. Извещение о проведении торгов размещается на официальном сайте </w:t>
      </w:r>
      <w:r w:rsidR="00791B0C">
        <w:rPr>
          <w:rFonts w:eastAsiaTheme="minorHAnsi"/>
          <w:lang w:eastAsia="en-US"/>
        </w:rPr>
        <w:t xml:space="preserve">администрации муниципального образования </w:t>
      </w:r>
      <w:proofErr w:type="spellStart"/>
      <w:r w:rsidR="00791B0C">
        <w:rPr>
          <w:rFonts w:eastAsiaTheme="minorHAnsi"/>
          <w:lang w:eastAsia="en-US"/>
        </w:rPr>
        <w:t>Слюдянский</w:t>
      </w:r>
      <w:proofErr w:type="spellEnd"/>
      <w:r w:rsidR="00791B0C">
        <w:rPr>
          <w:rFonts w:eastAsiaTheme="minorHAnsi"/>
          <w:lang w:eastAsia="en-US"/>
        </w:rPr>
        <w:t xml:space="preserve"> район</w:t>
      </w:r>
      <w:r w:rsidRPr="00F10B87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791B0C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Интернет</w:t>
      </w:r>
      <w:r w:rsidR="00791B0C">
        <w:rPr>
          <w:rFonts w:eastAsiaTheme="minorHAnsi"/>
          <w:lang w:eastAsia="en-US"/>
        </w:rPr>
        <w:t>»:</w:t>
      </w:r>
      <w:r w:rsidR="00791B0C" w:rsidRPr="00A35968">
        <w:t xml:space="preserve"> </w:t>
      </w:r>
      <w:hyperlink r:id="rId13" w:history="1">
        <w:r w:rsidR="00791B0C" w:rsidRPr="00A35968">
          <w:rPr>
            <w:rStyle w:val="a6"/>
            <w:color w:val="auto"/>
            <w:u w:val="none"/>
          </w:rPr>
          <w:t>www.</w:t>
        </w:r>
        <w:r w:rsidR="00791B0C" w:rsidRPr="00A35968">
          <w:rPr>
            <w:rStyle w:val="a6"/>
            <w:color w:val="auto"/>
            <w:u w:val="none"/>
            <w:lang w:val="en-US"/>
          </w:rPr>
          <w:t>sludyanka</w:t>
        </w:r>
        <w:r w:rsidR="00791B0C" w:rsidRPr="00A35968">
          <w:rPr>
            <w:rStyle w:val="a6"/>
            <w:color w:val="auto"/>
            <w:u w:val="none"/>
          </w:rPr>
          <w:t>.</w:t>
        </w:r>
        <w:proofErr w:type="spellStart"/>
        <w:r w:rsidR="00791B0C" w:rsidRPr="00A35968">
          <w:rPr>
            <w:rStyle w:val="a6"/>
            <w:color w:val="auto"/>
            <w:u w:val="none"/>
          </w:rPr>
          <w:t>ru</w:t>
        </w:r>
        <w:proofErr w:type="spellEnd"/>
      </w:hyperlink>
      <w:r w:rsidR="00791B0C" w:rsidRPr="00A35968">
        <w:rPr>
          <w:rStyle w:val="a6"/>
          <w:color w:val="auto"/>
          <w:u w:val="none"/>
        </w:rPr>
        <w:t>,</w:t>
      </w:r>
      <w:r w:rsidRPr="00F10B87">
        <w:rPr>
          <w:rFonts w:eastAsiaTheme="minorHAnsi"/>
          <w:lang w:eastAsia="en-US"/>
        </w:rPr>
        <w:t xml:space="preserve"> в </w:t>
      </w:r>
      <w:r w:rsidR="00791B0C">
        <w:rPr>
          <w:rFonts w:eastAsiaTheme="minorHAnsi"/>
          <w:lang w:eastAsia="en-US"/>
        </w:rPr>
        <w:t xml:space="preserve">газете «Славное море» </w:t>
      </w:r>
      <w:r w:rsidRPr="00F10B87">
        <w:rPr>
          <w:rFonts w:eastAsiaTheme="minorHAnsi"/>
          <w:lang w:eastAsia="en-US"/>
        </w:rPr>
        <w:t>не менее чем за 30 календарных дней до дня проведения торгов.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22. </w:t>
      </w:r>
      <w:proofErr w:type="gramStart"/>
      <w:r w:rsidR="00791B0C">
        <w:rPr>
          <w:rFonts w:eastAsiaTheme="minorHAnsi"/>
          <w:lang w:eastAsia="en-US"/>
        </w:rPr>
        <w:t xml:space="preserve">КУМИ администрации муниципального района </w:t>
      </w:r>
      <w:r w:rsidRPr="00F10B87">
        <w:rPr>
          <w:rFonts w:eastAsiaTheme="minorHAnsi"/>
          <w:lang w:eastAsia="en-US"/>
        </w:rPr>
        <w:t xml:space="preserve">проводит торги на заключение договора на размещение в соответствии с </w:t>
      </w:r>
      <w:hyperlink r:id="rId14" w:history="1">
        <w:r w:rsidRPr="00F10B87">
          <w:rPr>
            <w:rFonts w:eastAsiaTheme="minorHAnsi"/>
            <w:lang w:eastAsia="en-US"/>
          </w:rPr>
          <w:t>Правилами</w:t>
        </w:r>
      </w:hyperlink>
      <w:r w:rsidRPr="00F10B87">
        <w:rPr>
          <w:rFonts w:eastAsiaTheme="minorHAnsi"/>
          <w:lang w:eastAsia="en-US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года </w:t>
      </w:r>
      <w:r w:rsidR="00791B0C">
        <w:rPr>
          <w:rFonts w:eastAsiaTheme="minorHAnsi"/>
          <w:lang w:eastAsia="en-US"/>
        </w:rPr>
        <w:t>№</w:t>
      </w:r>
      <w:r w:rsidRPr="00F10B87">
        <w:rPr>
          <w:rFonts w:eastAsiaTheme="minorHAnsi"/>
          <w:lang w:eastAsia="en-US"/>
        </w:rPr>
        <w:t xml:space="preserve"> 67.</w:t>
      </w:r>
      <w:proofErr w:type="gramEnd"/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23. Начальной ценой предмета торгов на заключение договора на размещение является рыночная стоимость права на размещение нестационарного торгового объекта на основании договора на размещение, определенная в соответствии с Федеральным </w:t>
      </w:r>
      <w:hyperlink r:id="rId15" w:history="1">
        <w:r w:rsidRPr="00F10B87">
          <w:rPr>
            <w:rFonts w:eastAsiaTheme="minorHAnsi"/>
            <w:lang w:eastAsia="en-US"/>
          </w:rPr>
          <w:t>законом</w:t>
        </w:r>
      </w:hyperlink>
      <w:r w:rsidRPr="00F10B87">
        <w:rPr>
          <w:rFonts w:eastAsiaTheme="minorHAnsi"/>
          <w:lang w:eastAsia="en-US"/>
        </w:rPr>
        <w:t xml:space="preserve"> от 29 июля 1998 года </w:t>
      </w:r>
      <w:r w:rsidR="00791B0C">
        <w:rPr>
          <w:rFonts w:eastAsiaTheme="minorHAnsi"/>
          <w:lang w:eastAsia="en-US"/>
        </w:rPr>
        <w:t>№</w:t>
      </w:r>
      <w:r w:rsidRPr="00F10B87">
        <w:rPr>
          <w:rFonts w:eastAsiaTheme="minorHAnsi"/>
          <w:lang w:eastAsia="en-US"/>
        </w:rPr>
        <w:t xml:space="preserve"> 135-ФЗ </w:t>
      </w:r>
      <w:r w:rsidR="00791B0C">
        <w:rPr>
          <w:rFonts w:eastAsiaTheme="minorHAnsi"/>
          <w:lang w:eastAsia="en-US"/>
        </w:rPr>
        <w:t>«</w:t>
      </w:r>
      <w:r w:rsidRPr="00F10B87">
        <w:rPr>
          <w:rFonts w:eastAsiaTheme="minorHAnsi"/>
          <w:lang w:eastAsia="en-US"/>
        </w:rPr>
        <w:t>Об оценочной деятельности в Российской Федерации</w:t>
      </w:r>
      <w:r w:rsidR="00791B0C">
        <w:rPr>
          <w:rFonts w:eastAsiaTheme="minorHAnsi"/>
          <w:lang w:eastAsia="en-US"/>
        </w:rPr>
        <w:t>»</w:t>
      </w:r>
      <w:r w:rsidRPr="00F10B87">
        <w:rPr>
          <w:rFonts w:eastAsiaTheme="minorHAnsi"/>
          <w:lang w:eastAsia="en-US"/>
        </w:rPr>
        <w:t>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24. По результатам проведения торгов на заключение договора на размещение </w:t>
      </w:r>
      <w:r w:rsidR="00791B0C">
        <w:rPr>
          <w:rFonts w:eastAsiaTheme="minorHAnsi"/>
          <w:lang w:eastAsia="en-US"/>
        </w:rPr>
        <w:t xml:space="preserve">КУМИ администрации муниципального района </w:t>
      </w:r>
      <w:r w:rsidRPr="00F10B87">
        <w:rPr>
          <w:rFonts w:eastAsiaTheme="minorHAnsi"/>
          <w:lang w:eastAsia="en-US"/>
        </w:rPr>
        <w:t xml:space="preserve">в течение пяти рабочих дней со дня проведения таких торгов направляет победителю или единственному принявшему участие в торгах участнику уведомление о необходимости явиться в </w:t>
      </w:r>
      <w:r w:rsidR="00791B0C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для заключения договора на размещение.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25. Договор на размещение заключается на срок до семи лет.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26. Граждане, юридические лица и индивидуальные предприниматели, заключившие договор на размещение, имеют право на заключение нового договора на размещение на этом же месте без проведения торгов при наличии в совокупности следующих условий: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1) заявление о заключении нового договора на размещение подано этим гражданином, этим юридическим лицом или этим индивидуальным предпринимателем до дня истечения срока действия ранее заключенного договора на размещение;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lastRenderedPageBreak/>
        <w:t xml:space="preserve">2) ранее заключенный договор на размещение не </w:t>
      </w:r>
      <w:proofErr w:type="gramStart"/>
      <w:r w:rsidRPr="00F10B87">
        <w:rPr>
          <w:rFonts w:eastAsiaTheme="minorHAnsi"/>
          <w:lang w:eastAsia="en-US"/>
        </w:rPr>
        <w:t>был</w:t>
      </w:r>
      <w:proofErr w:type="gramEnd"/>
      <w:r w:rsidRPr="00F10B87">
        <w:rPr>
          <w:rFonts w:eastAsiaTheme="minorHAnsi"/>
          <w:lang w:eastAsia="en-US"/>
        </w:rPr>
        <w:t xml:space="preserve"> расторгнут с этим гражданином, с этим юридическим лицом или с этим индивидуальным предпринимателем в связи с ненадлежащим исполнением им обязанностей по договору на размещение.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27. Досрочное расторжение договора на размещение возможно по следующим основаниям: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1) по соглашению сторон, оформленному в письменном виде;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2) в случае наличия задолженности по оплате по договору на размещение;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3) в случае установления факта неиспользования нестационарного торгового объекта для осуществления торговли в течение более трех месяцев подряд;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4) в случае </w:t>
      </w:r>
      <w:proofErr w:type="gramStart"/>
      <w:r w:rsidRPr="00F10B87">
        <w:rPr>
          <w:rFonts w:eastAsiaTheme="minorHAnsi"/>
          <w:lang w:eastAsia="en-US"/>
        </w:rPr>
        <w:t>установления факта несоответствия размещения нестационарного торгового объекта</w:t>
      </w:r>
      <w:proofErr w:type="gramEnd"/>
      <w:r w:rsidRPr="00F10B87">
        <w:rPr>
          <w:rFonts w:eastAsiaTheme="minorHAnsi"/>
          <w:lang w:eastAsia="en-US"/>
        </w:rPr>
        <w:t xml:space="preserve"> в месте, определенном схемой размещения, а также неисполнения предписания об устранении нарушений при размещении нестационарного торгового объекта;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>5) по иным основаниям, предусмотренным действующим законодательством Российской Федерации и договором на размещение.</w:t>
      </w:r>
    </w:p>
    <w:p w:rsidR="00F10B87" w:rsidRPr="00F10B87" w:rsidRDefault="00F10B87" w:rsidP="00791B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10B87">
        <w:rPr>
          <w:rFonts w:eastAsiaTheme="minorHAnsi"/>
          <w:lang w:eastAsia="en-US"/>
        </w:rPr>
        <w:t xml:space="preserve">28. </w:t>
      </w:r>
      <w:proofErr w:type="gramStart"/>
      <w:r w:rsidRPr="00F10B87">
        <w:rPr>
          <w:rFonts w:eastAsiaTheme="minorHAnsi"/>
          <w:lang w:eastAsia="en-US"/>
        </w:rPr>
        <w:t xml:space="preserve">В случае необходимости изъятия земельного участка в месте, определенном схемой размещения, на котором размещается нестационарный торговый объект, для государственных </w:t>
      </w:r>
      <w:r w:rsidR="00791B0C">
        <w:rPr>
          <w:rFonts w:eastAsiaTheme="minorHAnsi"/>
          <w:lang w:eastAsia="en-US"/>
        </w:rPr>
        <w:t xml:space="preserve">или муниципальных </w:t>
      </w:r>
      <w:r w:rsidRPr="00F10B87">
        <w:rPr>
          <w:rFonts w:eastAsiaTheme="minorHAnsi"/>
          <w:lang w:eastAsia="en-US"/>
        </w:rPr>
        <w:t xml:space="preserve">нужд </w:t>
      </w:r>
      <w:r w:rsidR="00791B0C">
        <w:rPr>
          <w:rFonts w:eastAsiaTheme="minorHAnsi"/>
          <w:lang w:eastAsia="en-US"/>
        </w:rPr>
        <w:t>КУМИ администрации муниципального района</w:t>
      </w:r>
      <w:r w:rsidRPr="00F10B87">
        <w:rPr>
          <w:rFonts w:eastAsiaTheme="minorHAnsi"/>
          <w:lang w:eastAsia="en-US"/>
        </w:rPr>
        <w:t xml:space="preserve"> уведомляет об этом гражданина, юридическое лицо или индивидуального предпринимателя и предлагает ему заключить договор на размещение в ином равноценном месте, определенном схемой размещения, предоставленному ранее месту размещения нестационарного торгового объекта, без проведения торгов.</w:t>
      </w:r>
      <w:proofErr w:type="gramEnd"/>
    </w:p>
    <w:p w:rsidR="00877418" w:rsidRDefault="00877418" w:rsidP="00F10B87">
      <w:pPr>
        <w:jc w:val="both"/>
      </w:pPr>
    </w:p>
    <w:p w:rsidR="009D0362" w:rsidRDefault="009D0362" w:rsidP="00F10B87">
      <w:pPr>
        <w:jc w:val="both"/>
      </w:pPr>
    </w:p>
    <w:p w:rsidR="009D0362" w:rsidRDefault="009D0362" w:rsidP="00F10B87">
      <w:pPr>
        <w:jc w:val="both"/>
      </w:pPr>
    </w:p>
    <w:p w:rsidR="009D0362" w:rsidRPr="00F10B87" w:rsidRDefault="009D0362" w:rsidP="00F10B87">
      <w:pPr>
        <w:jc w:val="both"/>
      </w:pPr>
    </w:p>
    <w:p w:rsidR="00877418" w:rsidRPr="00F10B87" w:rsidRDefault="00877418" w:rsidP="00F10B87">
      <w:pPr>
        <w:jc w:val="both"/>
      </w:pPr>
      <w:r w:rsidRPr="00F10B87">
        <w:t>Председатель КУМИ администрации</w:t>
      </w:r>
    </w:p>
    <w:p w:rsidR="00DA7307" w:rsidRDefault="00877418" w:rsidP="00F10B87">
      <w:pPr>
        <w:jc w:val="both"/>
      </w:pPr>
      <w:r w:rsidRPr="00F10B87">
        <w:t>муниципального района</w:t>
      </w:r>
      <w:r w:rsidR="00DA7307">
        <w:t>, заместитель</w:t>
      </w:r>
    </w:p>
    <w:p w:rsidR="00DA7307" w:rsidRDefault="00DA7307" w:rsidP="00F10B87">
      <w:pPr>
        <w:jc w:val="both"/>
      </w:pPr>
      <w:r>
        <w:t>мэра муниципального образования</w:t>
      </w:r>
    </w:p>
    <w:p w:rsidR="00621712" w:rsidRDefault="00DA7307" w:rsidP="00F10B87">
      <w:pPr>
        <w:jc w:val="both"/>
      </w:pPr>
      <w:proofErr w:type="spellStart"/>
      <w:r>
        <w:t>Слюдянский</w:t>
      </w:r>
      <w:proofErr w:type="spellEnd"/>
      <w:r>
        <w:t xml:space="preserve"> район</w:t>
      </w:r>
      <w:r>
        <w:tab/>
      </w:r>
      <w:r w:rsidR="00877418" w:rsidRPr="00F10B87">
        <w:tab/>
      </w:r>
      <w:r w:rsidR="00877418" w:rsidRPr="00F10B87">
        <w:tab/>
      </w:r>
      <w:r w:rsidR="00877418" w:rsidRPr="00F10B87">
        <w:tab/>
      </w:r>
      <w:r w:rsidR="00877418" w:rsidRPr="00F10B87">
        <w:tab/>
      </w:r>
      <w:r w:rsidR="00877418">
        <w:tab/>
      </w:r>
      <w:r w:rsidR="00877418">
        <w:tab/>
      </w:r>
      <w:r w:rsidR="00877418">
        <w:tab/>
        <w:t xml:space="preserve">Л.В. </w:t>
      </w:r>
      <w:proofErr w:type="spellStart"/>
      <w:r w:rsidR="00877418">
        <w:t>Стаценская</w:t>
      </w:r>
      <w:proofErr w:type="spellEnd"/>
    </w:p>
    <w:sectPr w:rsidR="00621712" w:rsidSect="003E77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446C"/>
    <w:multiLevelType w:val="hybridMultilevel"/>
    <w:tmpl w:val="CBCCD032"/>
    <w:lvl w:ilvl="0" w:tplc="2028F97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740DD"/>
    <w:multiLevelType w:val="hybridMultilevel"/>
    <w:tmpl w:val="99E0AEB4"/>
    <w:lvl w:ilvl="0" w:tplc="F510EC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CA"/>
    <w:rsid w:val="000F2977"/>
    <w:rsid w:val="001A5FEB"/>
    <w:rsid w:val="001E5EAC"/>
    <w:rsid w:val="002510D0"/>
    <w:rsid w:val="00255255"/>
    <w:rsid w:val="002C3711"/>
    <w:rsid w:val="002D26A4"/>
    <w:rsid w:val="00381772"/>
    <w:rsid w:val="003E774C"/>
    <w:rsid w:val="00426021"/>
    <w:rsid w:val="004532A4"/>
    <w:rsid w:val="004A3B53"/>
    <w:rsid w:val="00515880"/>
    <w:rsid w:val="00546259"/>
    <w:rsid w:val="00587C47"/>
    <w:rsid w:val="005D1E8E"/>
    <w:rsid w:val="00791B0C"/>
    <w:rsid w:val="0079677D"/>
    <w:rsid w:val="00846DD6"/>
    <w:rsid w:val="00877418"/>
    <w:rsid w:val="00923CC8"/>
    <w:rsid w:val="009545B8"/>
    <w:rsid w:val="009D0362"/>
    <w:rsid w:val="00A35968"/>
    <w:rsid w:val="00A70A16"/>
    <w:rsid w:val="00A72336"/>
    <w:rsid w:val="00AF6FCA"/>
    <w:rsid w:val="00B303DF"/>
    <w:rsid w:val="00C966BE"/>
    <w:rsid w:val="00DA7307"/>
    <w:rsid w:val="00E40255"/>
    <w:rsid w:val="00F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4C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3E77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774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774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3E77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3E774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E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7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96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74C"/>
    <w:pPr>
      <w:keepNext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3E77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74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774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E774C"/>
    <w:pPr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uiPriority w:val="99"/>
    <w:rsid w:val="003E77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3E774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E77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74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59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CE953CF865DBA9FE1B0F41D19A951E2EC5E3AC65583FCCF9563409CA100403B984BC6B003FCD82T8b5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udyanka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CE953CF865DBA9FE1B0F41D19A951E2EC7E4A96A593FCCF9563409CAT1b0B" TargetMode="External"/><Relationship Id="rId10" Type="http://schemas.openxmlformats.org/officeDocument/2006/relationships/hyperlink" Target="consultantplus://offline/ref=56CE953CF865DBA9FE1B0F41D19A951E2EC7E4A96A593FCCF9563409CAT1b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CE953CF865DBA9FE1B0F41D19A951E2EC5E4AB6A5D3FCCF9563409CA100403B984BC6B003FCC82T8b0B" TargetMode="External"/><Relationship Id="rId14" Type="http://schemas.openxmlformats.org/officeDocument/2006/relationships/hyperlink" Target="consultantplus://offline/ref=56CE953CF865DBA9FE1B0F41D19A951E2EC2ECA9685F3FCCF9563409CA100403B984BCT6b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E106-7335-4233-8951-990D3261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24</cp:revision>
  <cp:lastPrinted>2017-06-14T07:20:00Z</cp:lastPrinted>
  <dcterms:created xsi:type="dcterms:W3CDTF">2017-06-13T05:16:00Z</dcterms:created>
  <dcterms:modified xsi:type="dcterms:W3CDTF">2018-10-08T07:15:00Z</dcterms:modified>
</cp:coreProperties>
</file>