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B" w:rsidRDefault="00AC2FAB" w:rsidP="00AC2FAB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</w:rPr>
        <w:drawing>
          <wp:inline distT="0" distB="0" distL="0" distR="0" wp14:anchorId="59361DB7" wp14:editId="0C1ECEB9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AB" w:rsidRPr="00FE5D4E" w:rsidRDefault="00AC2FAB" w:rsidP="00AC2FAB">
      <w:pPr>
        <w:pStyle w:val="6"/>
        <w:ind w:firstLine="993"/>
        <w:rPr>
          <w:bCs/>
          <w:kern w:val="2"/>
          <w:sz w:val="28"/>
          <w:szCs w:val="28"/>
        </w:rPr>
      </w:pPr>
      <w:r w:rsidRPr="00FE5D4E">
        <w:rPr>
          <w:bCs/>
          <w:kern w:val="2"/>
          <w:sz w:val="28"/>
          <w:szCs w:val="28"/>
        </w:rPr>
        <w:t>ИРКУТСКАЯ ОБЛАСТЬ</w:t>
      </w:r>
    </w:p>
    <w:p w:rsidR="00AC2FAB" w:rsidRPr="002F22EA" w:rsidRDefault="00AC2FAB" w:rsidP="00AC2FAB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C2FAB" w:rsidRPr="002F22EA" w:rsidRDefault="00AC2FAB" w:rsidP="00AC2FAB">
      <w:pPr>
        <w:jc w:val="center"/>
        <w:rPr>
          <w:b/>
          <w:kern w:val="2"/>
          <w:szCs w:val="28"/>
        </w:rPr>
      </w:pPr>
      <w:r w:rsidRPr="002F22EA">
        <w:rPr>
          <w:b/>
          <w:kern w:val="2"/>
          <w:szCs w:val="28"/>
        </w:rPr>
        <w:t>ТЕРРИТОРИАЛЬНАЯ ИЗБИРАТЕЛЬНАЯ КОМИССИЯ</w:t>
      </w:r>
    </w:p>
    <w:p w:rsidR="00AC2FAB" w:rsidRDefault="00AC2FAB" w:rsidP="00AC2FAB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AC2FAB" w:rsidTr="00FF7F14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C2FAB" w:rsidRDefault="00AC2FAB" w:rsidP="00FF7F1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C2FAB" w:rsidRDefault="00AC2FAB" w:rsidP="00FF7F1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proofErr w:type="gramStart"/>
            <w:r>
              <w:rPr>
                <w:b/>
                <w:bCs/>
                <w:kern w:val="2"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kern w:val="2"/>
                <w:sz w:val="32"/>
                <w:szCs w:val="32"/>
              </w:rPr>
              <w:t xml:space="preserve"> Е Ш Е Н И Е</w:t>
            </w:r>
          </w:p>
        </w:tc>
      </w:tr>
      <w:tr w:rsidR="00AC2FAB" w:rsidTr="00FF7F14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C2FAB" w:rsidRDefault="00C01101" w:rsidP="00C01101">
            <w:pPr>
              <w:rPr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20</w:t>
            </w:r>
            <w:r w:rsidR="00AC2FAB">
              <w:rPr>
                <w:b/>
                <w:bCs/>
                <w:kern w:val="2"/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июл</w:t>
            </w:r>
            <w:r w:rsidR="00AC2FAB">
              <w:rPr>
                <w:b/>
                <w:bCs/>
                <w:kern w:val="2"/>
                <w:szCs w:val="28"/>
              </w:rPr>
              <w:t>я 2018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2FAB" w:rsidRDefault="00C01101" w:rsidP="00FF7F14">
            <w:pPr>
              <w:jc w:val="right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№ 83/682</w:t>
            </w:r>
          </w:p>
          <w:p w:rsidR="00AC2FAB" w:rsidRPr="00072383" w:rsidRDefault="00AC2FAB" w:rsidP="00FF7F14">
            <w:pPr>
              <w:jc w:val="right"/>
              <w:rPr>
                <w:b/>
                <w:bCs/>
                <w:kern w:val="2"/>
                <w:szCs w:val="28"/>
              </w:rPr>
            </w:pPr>
          </w:p>
        </w:tc>
      </w:tr>
    </w:tbl>
    <w:p w:rsidR="00AC2FAB" w:rsidRPr="00471CE6" w:rsidRDefault="00AC2FAB" w:rsidP="00AC2FAB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г. </w:t>
      </w:r>
      <w:proofErr w:type="spellStart"/>
      <w:r>
        <w:rPr>
          <w:b/>
          <w:bCs/>
          <w:kern w:val="2"/>
          <w:szCs w:val="28"/>
        </w:rPr>
        <w:t>Слюдян</w:t>
      </w:r>
      <w:r w:rsidRPr="00471CE6">
        <w:rPr>
          <w:b/>
          <w:bCs/>
          <w:kern w:val="2"/>
          <w:szCs w:val="28"/>
        </w:rPr>
        <w:t>ка</w:t>
      </w:r>
      <w:proofErr w:type="spellEnd"/>
    </w:p>
    <w:p w:rsidR="00CB6050" w:rsidRDefault="00CB6050" w:rsidP="00CB6050">
      <w:pPr>
        <w:jc w:val="center"/>
        <w:rPr>
          <w:kern w:val="2"/>
          <w:sz w:val="16"/>
          <w:szCs w:val="16"/>
          <w:lang w:eastAsia="ru-RU"/>
        </w:rPr>
      </w:pPr>
    </w:p>
    <w:p w:rsidR="00AC2FAB" w:rsidRPr="007A0C4B" w:rsidRDefault="00AC2FAB" w:rsidP="00CB6050">
      <w:pPr>
        <w:jc w:val="center"/>
        <w:rPr>
          <w:kern w:val="2"/>
          <w:sz w:val="16"/>
          <w:szCs w:val="16"/>
          <w:lang w:eastAsia="ru-RU"/>
        </w:rPr>
      </w:pPr>
    </w:p>
    <w:p w:rsidR="00CB6050" w:rsidRPr="00DB6D62" w:rsidRDefault="00CB6050" w:rsidP="00CB6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распределении средств </w:t>
      </w:r>
      <w:r w:rsidR="005B3E0C">
        <w:rPr>
          <w:b/>
          <w:bCs/>
          <w:szCs w:val="28"/>
          <w:lang w:eastAsia="ru-RU"/>
        </w:rPr>
        <w:t>областного</w:t>
      </w:r>
      <w:r w:rsidRPr="00DB6D62">
        <w:rPr>
          <w:b/>
          <w:bCs/>
          <w:szCs w:val="28"/>
          <w:lang w:eastAsia="ru-RU"/>
        </w:rPr>
        <w:t xml:space="preserve"> бюджета, выделенных </w:t>
      </w:r>
    </w:p>
    <w:p w:rsidR="00CB6050" w:rsidRPr="00DB6D62" w:rsidRDefault="00AC2FAB" w:rsidP="00CB6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spellStart"/>
      <w:r>
        <w:rPr>
          <w:b/>
          <w:bCs/>
          <w:szCs w:val="28"/>
          <w:lang w:eastAsia="ru-RU"/>
        </w:rPr>
        <w:t>Слюдянской</w:t>
      </w:r>
      <w:proofErr w:type="spellEnd"/>
      <w:r w:rsidR="00CB6050" w:rsidRPr="00DB6D62">
        <w:rPr>
          <w:b/>
          <w:bCs/>
          <w:szCs w:val="28"/>
          <w:lang w:eastAsia="ru-RU"/>
        </w:rPr>
        <w:t xml:space="preserve"> </w:t>
      </w:r>
      <w:r w:rsidR="00CC4E7D">
        <w:rPr>
          <w:b/>
          <w:bCs/>
          <w:szCs w:val="28"/>
          <w:lang w:eastAsia="ru-RU"/>
        </w:rPr>
        <w:t xml:space="preserve">территориальной </w:t>
      </w:r>
      <w:r w:rsidR="00CB6050" w:rsidRPr="00DB6D62">
        <w:rPr>
          <w:b/>
          <w:bCs/>
          <w:szCs w:val="28"/>
          <w:lang w:eastAsia="ru-RU"/>
        </w:rPr>
        <w:t xml:space="preserve">избирательной комиссии </w:t>
      </w:r>
    </w:p>
    <w:p w:rsidR="00C01101" w:rsidRPr="001B47E8" w:rsidRDefault="00CB6050" w:rsidP="00C01101">
      <w:pPr>
        <w:ind w:firstLine="709"/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 xml:space="preserve">на подготовку и проведение </w:t>
      </w:r>
      <w:proofErr w:type="gramStart"/>
      <w:r>
        <w:rPr>
          <w:b/>
          <w:bCs/>
          <w:szCs w:val="28"/>
          <w:lang w:eastAsia="ru-RU"/>
        </w:rPr>
        <w:t xml:space="preserve">выборов </w:t>
      </w:r>
      <w:r w:rsidR="00C01101">
        <w:rPr>
          <w:b/>
          <w:szCs w:val="28"/>
        </w:rPr>
        <w:t>депутатов Законодательного Собрания Иркутской области третьего созыва</w:t>
      </w:r>
      <w:proofErr w:type="gramEnd"/>
    </w:p>
    <w:p w:rsidR="00C01101" w:rsidRPr="00742300" w:rsidRDefault="00C01101" w:rsidP="00C01101">
      <w:pPr>
        <w:ind w:firstLine="709"/>
        <w:rPr>
          <w:sz w:val="27"/>
          <w:szCs w:val="27"/>
        </w:rPr>
      </w:pPr>
    </w:p>
    <w:p w:rsidR="00CB6050" w:rsidRPr="00DD0036" w:rsidRDefault="00CB6050" w:rsidP="00CB6050">
      <w:pPr>
        <w:autoSpaceDE w:val="0"/>
        <w:autoSpaceDN w:val="0"/>
        <w:adjustRightInd w:val="0"/>
        <w:jc w:val="center"/>
        <w:rPr>
          <w:i/>
          <w:sz w:val="20"/>
          <w:szCs w:val="20"/>
          <w:lang w:eastAsia="ru-RU"/>
        </w:rPr>
      </w:pPr>
    </w:p>
    <w:p w:rsidR="00CB6050" w:rsidRPr="007A0C4B" w:rsidRDefault="00CB6050" w:rsidP="00CB6050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0303CE" w:rsidRDefault="00C01101" w:rsidP="00CB6050">
      <w:pPr>
        <w:spacing w:line="360" w:lineRule="auto"/>
        <w:ind w:firstLine="851"/>
        <w:rPr>
          <w:szCs w:val="28"/>
          <w:lang w:eastAsia="ru-RU"/>
        </w:rPr>
      </w:pPr>
      <w:proofErr w:type="gramStart"/>
      <w:r>
        <w:rPr>
          <w:color w:val="000000"/>
          <w:spacing w:val="1"/>
        </w:rPr>
        <w:t>В соответствии с пунктом 19</w:t>
      </w:r>
      <w:r>
        <w:rPr>
          <w:color w:val="000000"/>
        </w:rPr>
        <w:t xml:space="preserve"> статьи 28, </w:t>
      </w:r>
      <w:r>
        <w:rPr>
          <w:color w:val="000000"/>
          <w:spacing w:val="1"/>
        </w:rPr>
        <w:t>с пунктом 3</w:t>
      </w:r>
      <w:r>
        <w:rPr>
          <w:color w:val="000000"/>
        </w:rPr>
        <w:t xml:space="preserve"> статьи 60 Федерального закона «Об основных гарантиях избирательных прав и права на участие в референдуме граждан Российской Федерации»</w:t>
      </w:r>
      <w:r w:rsidR="00CB6050">
        <w:rPr>
          <w:szCs w:val="28"/>
        </w:rPr>
        <w:t xml:space="preserve">, </w:t>
      </w:r>
      <w:r>
        <w:rPr>
          <w:szCs w:val="28"/>
        </w:rPr>
        <w:t xml:space="preserve"> частями 2 и 3 статьи 67 Закона </w:t>
      </w:r>
      <w:r>
        <w:rPr>
          <w:szCs w:val="28"/>
          <w:lang w:eastAsia="ru-RU"/>
        </w:rPr>
        <w:t xml:space="preserve">Иркутской области «О выборах </w:t>
      </w:r>
      <w:r w:rsidRPr="00C01101">
        <w:rPr>
          <w:szCs w:val="28"/>
        </w:rPr>
        <w:t>депутатов Законодательного Собрания Иркутской области</w:t>
      </w:r>
      <w:r>
        <w:rPr>
          <w:szCs w:val="28"/>
          <w:lang w:eastAsia="ru-RU"/>
        </w:rPr>
        <w:t>»,</w:t>
      </w:r>
      <w:r w:rsidRPr="00C01101">
        <w:rPr>
          <w:szCs w:val="28"/>
          <w:lang w:eastAsia="ru-RU"/>
        </w:rPr>
        <w:t xml:space="preserve"> </w:t>
      </w:r>
      <w:r w:rsidR="00CB6050">
        <w:rPr>
          <w:szCs w:val="28"/>
          <w:lang w:eastAsia="ru-RU"/>
        </w:rPr>
        <w:t>постановлением Избирательной</w:t>
      </w:r>
      <w:r w:rsidR="00BC3B95">
        <w:rPr>
          <w:szCs w:val="28"/>
          <w:lang w:eastAsia="ru-RU"/>
        </w:rPr>
        <w:t xml:space="preserve"> комиссии Иркутской области от 29</w:t>
      </w:r>
      <w:r w:rsidR="00CB605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июн</w:t>
      </w:r>
      <w:r w:rsidR="00BC3B95">
        <w:rPr>
          <w:szCs w:val="28"/>
          <w:lang w:eastAsia="ru-RU"/>
        </w:rPr>
        <w:t>я 2018 года № 9</w:t>
      </w:r>
      <w:r w:rsidR="00CB6050">
        <w:rPr>
          <w:szCs w:val="28"/>
          <w:lang w:eastAsia="ru-RU"/>
        </w:rPr>
        <w:t>/</w:t>
      </w:r>
      <w:r w:rsidR="00BC3B95">
        <w:rPr>
          <w:szCs w:val="28"/>
          <w:lang w:eastAsia="ru-RU"/>
        </w:rPr>
        <w:t>84</w:t>
      </w:r>
      <w:r w:rsidR="00CB6050">
        <w:rPr>
          <w:szCs w:val="28"/>
          <w:lang w:eastAsia="ru-RU"/>
        </w:rPr>
        <w:t xml:space="preserve"> «О распределении средств </w:t>
      </w:r>
      <w:r w:rsidR="00BC3B95">
        <w:rPr>
          <w:szCs w:val="28"/>
          <w:lang w:eastAsia="ru-RU"/>
        </w:rPr>
        <w:t>област</w:t>
      </w:r>
      <w:r w:rsidR="00CB6050">
        <w:rPr>
          <w:szCs w:val="28"/>
          <w:lang w:eastAsia="ru-RU"/>
        </w:rPr>
        <w:t>ного</w:t>
      </w:r>
      <w:proofErr w:type="gramEnd"/>
      <w:r w:rsidR="00CB6050">
        <w:rPr>
          <w:szCs w:val="28"/>
          <w:lang w:eastAsia="ru-RU"/>
        </w:rPr>
        <w:t xml:space="preserve"> бюджета, выделенных Избирательной комиссии Иркутской области на подготовку и проведение выборов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>
        <w:rPr>
          <w:szCs w:val="28"/>
        </w:rPr>
        <w:t xml:space="preserve"> третьего созыва</w:t>
      </w:r>
      <w:r w:rsidR="006E01CD">
        <w:rPr>
          <w:szCs w:val="28"/>
          <w:lang w:eastAsia="ru-RU"/>
        </w:rPr>
        <w:t>»</w:t>
      </w:r>
      <w:r w:rsidR="00CB6050">
        <w:rPr>
          <w:szCs w:val="28"/>
          <w:lang w:eastAsia="ru-RU"/>
        </w:rPr>
        <w:t xml:space="preserve"> </w:t>
      </w:r>
      <w:proofErr w:type="spellStart"/>
      <w:r w:rsidR="00AC2FAB">
        <w:rPr>
          <w:szCs w:val="28"/>
          <w:lang w:eastAsia="ru-RU"/>
        </w:rPr>
        <w:t>Слюдянская</w:t>
      </w:r>
      <w:proofErr w:type="spellEnd"/>
      <w:r w:rsidR="00CB6050" w:rsidRPr="00DB6D62">
        <w:rPr>
          <w:szCs w:val="28"/>
          <w:lang w:eastAsia="ru-RU"/>
        </w:rPr>
        <w:t xml:space="preserve"> </w:t>
      </w:r>
      <w:r w:rsidR="00CB6050">
        <w:rPr>
          <w:szCs w:val="28"/>
          <w:lang w:eastAsia="ru-RU"/>
        </w:rPr>
        <w:t xml:space="preserve">территориальная </w:t>
      </w:r>
      <w:r w:rsidR="00CB6050" w:rsidRPr="00DB6D62">
        <w:rPr>
          <w:szCs w:val="28"/>
          <w:lang w:eastAsia="ru-RU"/>
        </w:rPr>
        <w:t xml:space="preserve">избирательная комиссия </w:t>
      </w:r>
    </w:p>
    <w:p w:rsidR="00CB6050" w:rsidRPr="000303CE" w:rsidRDefault="000303CE" w:rsidP="00CB6050">
      <w:pPr>
        <w:spacing w:line="360" w:lineRule="auto"/>
        <w:ind w:firstLine="851"/>
        <w:rPr>
          <w:b/>
          <w:sz w:val="20"/>
          <w:szCs w:val="20"/>
          <w:lang w:eastAsia="ru-RU"/>
        </w:rPr>
      </w:pPr>
      <w:r>
        <w:rPr>
          <w:b/>
          <w:szCs w:val="28"/>
          <w:lang w:eastAsia="ru-RU"/>
        </w:rPr>
        <w:t xml:space="preserve">                                          </w:t>
      </w:r>
      <w:r w:rsidRPr="000303CE">
        <w:rPr>
          <w:b/>
          <w:szCs w:val="28"/>
          <w:lang w:eastAsia="ru-RU"/>
        </w:rPr>
        <w:t>РЕШИЛА</w:t>
      </w:r>
      <w:r w:rsidR="00CB6050" w:rsidRPr="000303CE">
        <w:rPr>
          <w:b/>
          <w:szCs w:val="28"/>
          <w:lang w:eastAsia="ru-RU"/>
        </w:rPr>
        <w:t>:</w:t>
      </w:r>
    </w:p>
    <w:p w:rsidR="00CB6050" w:rsidRPr="00341AF2" w:rsidRDefault="00CB6050" w:rsidP="00CB6050">
      <w:pPr>
        <w:pStyle w:val="a8"/>
        <w:numPr>
          <w:ilvl w:val="0"/>
          <w:numId w:val="1"/>
        </w:numPr>
        <w:spacing w:line="360" w:lineRule="auto"/>
        <w:ind w:left="0" w:firstLine="709"/>
        <w:rPr>
          <w:bCs/>
          <w:spacing w:val="-4"/>
          <w:szCs w:val="28"/>
          <w:lang w:eastAsia="ru-RU"/>
        </w:rPr>
      </w:pPr>
      <w:r w:rsidRPr="00341AF2">
        <w:rPr>
          <w:bCs/>
          <w:spacing w:val="-4"/>
          <w:szCs w:val="28"/>
          <w:lang w:eastAsia="ru-RU"/>
        </w:rPr>
        <w:t xml:space="preserve">Утвердить распределение средств </w:t>
      </w:r>
      <w:r w:rsidR="00BC3B95">
        <w:rPr>
          <w:bCs/>
          <w:spacing w:val="-4"/>
          <w:szCs w:val="28"/>
          <w:lang w:eastAsia="ru-RU"/>
        </w:rPr>
        <w:t>област</w:t>
      </w:r>
      <w:r w:rsidRPr="00341AF2">
        <w:rPr>
          <w:bCs/>
          <w:spacing w:val="-4"/>
          <w:szCs w:val="28"/>
          <w:lang w:eastAsia="ru-RU"/>
        </w:rPr>
        <w:t>ного бюджета</w:t>
      </w:r>
      <w:r w:rsidR="005B3E0C">
        <w:rPr>
          <w:bCs/>
          <w:spacing w:val="-4"/>
          <w:szCs w:val="28"/>
          <w:lang w:eastAsia="ru-RU"/>
        </w:rPr>
        <w:t>, выделенных</w:t>
      </w:r>
      <w:r w:rsidRPr="00341AF2">
        <w:rPr>
          <w:bCs/>
          <w:spacing w:val="-4"/>
          <w:szCs w:val="28"/>
          <w:lang w:eastAsia="ru-RU"/>
        </w:rPr>
        <w:t xml:space="preserve"> </w:t>
      </w:r>
      <w:proofErr w:type="spellStart"/>
      <w:r w:rsidR="00AC2FAB">
        <w:rPr>
          <w:bCs/>
          <w:spacing w:val="-4"/>
          <w:szCs w:val="28"/>
          <w:lang w:eastAsia="ru-RU"/>
        </w:rPr>
        <w:t>Слюдянской</w:t>
      </w:r>
      <w:proofErr w:type="spellEnd"/>
      <w:r w:rsidRPr="00341AF2">
        <w:rPr>
          <w:bCs/>
          <w:spacing w:val="-4"/>
          <w:szCs w:val="28"/>
          <w:lang w:eastAsia="ru-RU"/>
        </w:rPr>
        <w:t xml:space="preserve"> территориальной избирательной комиссии на финансовое обеспечение подготовки и проведения выборов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  <w:lang w:eastAsia="ru-RU"/>
        </w:rPr>
        <w:t xml:space="preserve"> </w:t>
      </w:r>
      <w:r w:rsidR="00BC3B95">
        <w:rPr>
          <w:bCs/>
          <w:spacing w:val="-4"/>
          <w:szCs w:val="28"/>
          <w:lang w:eastAsia="ru-RU"/>
        </w:rPr>
        <w:t xml:space="preserve">третьего созыва </w:t>
      </w:r>
      <w:r w:rsidRPr="00341AF2">
        <w:rPr>
          <w:bCs/>
          <w:spacing w:val="-4"/>
          <w:szCs w:val="28"/>
          <w:lang w:eastAsia="ru-RU"/>
        </w:rPr>
        <w:t>(приложение № 1).</w:t>
      </w:r>
    </w:p>
    <w:p w:rsidR="00CB6050" w:rsidRDefault="00CB6050" w:rsidP="00CB6050">
      <w:pPr>
        <w:pStyle w:val="14-15"/>
        <w:numPr>
          <w:ilvl w:val="0"/>
          <w:numId w:val="1"/>
        </w:numPr>
        <w:ind w:left="0" w:firstLine="709"/>
        <w:rPr>
          <w:spacing w:val="-4"/>
        </w:rPr>
      </w:pPr>
      <w:r>
        <w:rPr>
          <w:spacing w:val="-4"/>
        </w:rPr>
        <w:lastRenderedPageBreak/>
        <w:t xml:space="preserve">Утвердить распределение средств </w:t>
      </w:r>
      <w:r w:rsidR="00BC3B95">
        <w:rPr>
          <w:bCs/>
          <w:spacing w:val="-4"/>
          <w:szCs w:val="28"/>
        </w:rPr>
        <w:t>област</w:t>
      </w:r>
      <w:r w:rsidR="00BC3B95" w:rsidRPr="00341AF2">
        <w:rPr>
          <w:bCs/>
          <w:spacing w:val="-4"/>
          <w:szCs w:val="28"/>
        </w:rPr>
        <w:t>ног</w:t>
      </w:r>
      <w:r w:rsidR="00BC3B95">
        <w:rPr>
          <w:bCs/>
          <w:spacing w:val="-4"/>
          <w:szCs w:val="28"/>
        </w:rPr>
        <w:t>о</w:t>
      </w:r>
      <w:r>
        <w:rPr>
          <w:spacing w:val="-4"/>
        </w:rPr>
        <w:t xml:space="preserve"> бюджета на подготовку и проведение </w:t>
      </w:r>
      <w:proofErr w:type="gramStart"/>
      <w:r>
        <w:rPr>
          <w:spacing w:val="-4"/>
        </w:rPr>
        <w:t xml:space="preserve">выборов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третьего созыва</w:t>
      </w:r>
      <w:proofErr w:type="gramEnd"/>
      <w:r w:rsidR="00BC3B95">
        <w:rPr>
          <w:spacing w:val="-4"/>
        </w:rPr>
        <w:t xml:space="preserve"> </w:t>
      </w:r>
      <w:r>
        <w:rPr>
          <w:spacing w:val="-4"/>
        </w:rPr>
        <w:t>для нижестоящих избирательных комиссий (приложение № 2).</w:t>
      </w:r>
    </w:p>
    <w:p w:rsidR="00CB6050" w:rsidRPr="009912D2" w:rsidRDefault="00CB6050" w:rsidP="00CB6050">
      <w:pPr>
        <w:pStyle w:val="14-15"/>
        <w:numPr>
          <w:ilvl w:val="0"/>
          <w:numId w:val="1"/>
        </w:numPr>
        <w:ind w:left="0" w:firstLine="709"/>
        <w:rPr>
          <w:spacing w:val="-4"/>
        </w:rPr>
      </w:pPr>
      <w:r w:rsidRPr="009912D2">
        <w:rPr>
          <w:spacing w:val="-4"/>
        </w:rPr>
        <w:t xml:space="preserve">Утвердить смету расходов </w:t>
      </w:r>
      <w:proofErr w:type="spellStart"/>
      <w:r w:rsidR="00AC2FAB">
        <w:rPr>
          <w:bCs/>
          <w:spacing w:val="-4"/>
          <w:szCs w:val="28"/>
        </w:rPr>
        <w:t>Слюдянской</w:t>
      </w:r>
      <w:proofErr w:type="spellEnd"/>
      <w:r w:rsidR="00AC2FAB" w:rsidRPr="00341AF2">
        <w:rPr>
          <w:bCs/>
          <w:spacing w:val="-4"/>
          <w:szCs w:val="28"/>
        </w:rPr>
        <w:t xml:space="preserve"> </w:t>
      </w:r>
      <w:r>
        <w:rPr>
          <w:spacing w:val="-4"/>
        </w:rPr>
        <w:t>территориальной избирательной комиссии</w:t>
      </w:r>
      <w:r w:rsidRPr="009912D2">
        <w:rPr>
          <w:spacing w:val="-4"/>
        </w:rPr>
        <w:t xml:space="preserve"> на подготовку и проведение </w:t>
      </w:r>
      <w:proofErr w:type="gramStart"/>
      <w:r w:rsidRPr="009912D2">
        <w:rPr>
          <w:spacing w:val="-4"/>
        </w:rPr>
        <w:t xml:space="preserve">выборов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третьего созыва</w:t>
      </w:r>
      <w:proofErr w:type="gramEnd"/>
      <w:r w:rsidRPr="009912D2">
        <w:rPr>
          <w:spacing w:val="-4"/>
        </w:rPr>
        <w:t xml:space="preserve"> за нижестоящие избирательные комиссии в пределах средств, предусмотренных в разделе </w:t>
      </w:r>
      <w:r w:rsidRPr="009912D2">
        <w:rPr>
          <w:spacing w:val="-4"/>
          <w:lang w:val="en-US"/>
        </w:rPr>
        <w:t>II</w:t>
      </w:r>
      <w:r w:rsidRPr="009912D2">
        <w:rPr>
          <w:spacing w:val="-4"/>
        </w:rPr>
        <w:t xml:space="preserve"> приложения № 2 к настоящему </w:t>
      </w:r>
      <w:r>
        <w:rPr>
          <w:spacing w:val="-4"/>
        </w:rPr>
        <w:t>решению</w:t>
      </w:r>
      <w:r w:rsidRPr="009912D2">
        <w:rPr>
          <w:spacing w:val="-4"/>
        </w:rPr>
        <w:t xml:space="preserve"> (приложение № 3).</w:t>
      </w:r>
    </w:p>
    <w:p w:rsidR="00CB6050" w:rsidRDefault="00CB6050" w:rsidP="00CB6050">
      <w:pPr>
        <w:pStyle w:val="14-15"/>
        <w:numPr>
          <w:ilvl w:val="0"/>
          <w:numId w:val="1"/>
        </w:numPr>
        <w:ind w:left="0" w:firstLine="709"/>
        <w:rPr>
          <w:spacing w:val="-2"/>
        </w:rPr>
      </w:pPr>
      <w:r>
        <w:t xml:space="preserve">Утвердить смету расходов </w:t>
      </w:r>
      <w:proofErr w:type="spellStart"/>
      <w:r w:rsidR="00AC2FAB">
        <w:rPr>
          <w:bCs/>
          <w:spacing w:val="-4"/>
          <w:szCs w:val="28"/>
        </w:rPr>
        <w:t>Слюдянской</w:t>
      </w:r>
      <w:proofErr w:type="spellEnd"/>
      <w:r w:rsidR="00AC2FAB" w:rsidRPr="00341AF2">
        <w:rPr>
          <w:bCs/>
          <w:spacing w:val="-4"/>
          <w:szCs w:val="28"/>
        </w:rPr>
        <w:t xml:space="preserve"> </w:t>
      </w:r>
      <w:r>
        <w:t xml:space="preserve">территориальной избирательной комиссии на подготовку и проведение выборов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третьего созыва</w:t>
      </w:r>
      <w:r>
        <w:rPr>
          <w:spacing w:val="-2"/>
        </w:rPr>
        <w:t xml:space="preserve"> (приложение № 4).</w:t>
      </w:r>
    </w:p>
    <w:p w:rsidR="00CB6050" w:rsidRPr="00E90743" w:rsidRDefault="00CB6050" w:rsidP="00CB6050">
      <w:pPr>
        <w:pStyle w:val="14-15"/>
        <w:numPr>
          <w:ilvl w:val="0"/>
          <w:numId w:val="1"/>
        </w:numPr>
        <w:ind w:left="0" w:firstLine="709"/>
        <w:rPr>
          <w:spacing w:val="-2"/>
        </w:rPr>
      </w:pPr>
      <w:r w:rsidRPr="00E90743">
        <w:rPr>
          <w:bCs/>
          <w:spacing w:val="-4"/>
          <w:szCs w:val="28"/>
        </w:rPr>
        <w:t xml:space="preserve">Председателям участковых избирательных комиссий обеспечить постоянный контроль за целевым использованием средств </w:t>
      </w:r>
      <w:r w:rsidR="00BC3B95">
        <w:rPr>
          <w:bCs/>
          <w:spacing w:val="-4"/>
          <w:szCs w:val="28"/>
        </w:rPr>
        <w:t>областн</w:t>
      </w:r>
      <w:r w:rsidRPr="00E90743">
        <w:rPr>
          <w:bCs/>
          <w:spacing w:val="-4"/>
          <w:szCs w:val="28"/>
        </w:rPr>
        <w:t xml:space="preserve">ого бюджета, выделенных на подготовку и проведение </w:t>
      </w:r>
      <w:proofErr w:type="gramStart"/>
      <w:r w:rsidRPr="00E90743">
        <w:rPr>
          <w:bCs/>
          <w:spacing w:val="-4"/>
          <w:szCs w:val="28"/>
        </w:rPr>
        <w:t>выборов</w:t>
      </w:r>
      <w:r w:rsidR="006E01CD">
        <w:rPr>
          <w:bCs/>
          <w:spacing w:val="-4"/>
          <w:szCs w:val="28"/>
        </w:rPr>
        <w:t xml:space="preserve">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третьего созыва</w:t>
      </w:r>
      <w:proofErr w:type="gramEnd"/>
      <w:r w:rsidRPr="00E90743">
        <w:rPr>
          <w:bCs/>
          <w:spacing w:val="-4"/>
          <w:szCs w:val="28"/>
        </w:rPr>
        <w:t>.</w:t>
      </w:r>
    </w:p>
    <w:p w:rsidR="00CB6050" w:rsidRPr="00E90743" w:rsidRDefault="00CB6050" w:rsidP="00CB6050">
      <w:pPr>
        <w:pStyle w:val="14-15"/>
        <w:numPr>
          <w:ilvl w:val="0"/>
          <w:numId w:val="1"/>
        </w:numPr>
        <w:ind w:left="0" w:firstLine="709"/>
        <w:rPr>
          <w:bCs/>
          <w:spacing w:val="-6"/>
          <w:szCs w:val="28"/>
        </w:rPr>
      </w:pPr>
      <w:r w:rsidRPr="00E90743">
        <w:rPr>
          <w:bCs/>
          <w:spacing w:val="-4"/>
          <w:szCs w:val="28"/>
        </w:rPr>
        <w:t xml:space="preserve">Председателям участковых избирательных комиссий представить в </w:t>
      </w:r>
      <w:proofErr w:type="spellStart"/>
      <w:r w:rsidR="00AC2FAB">
        <w:rPr>
          <w:bCs/>
          <w:spacing w:val="-4"/>
          <w:szCs w:val="28"/>
        </w:rPr>
        <w:t>Слюдянскую</w:t>
      </w:r>
      <w:proofErr w:type="spellEnd"/>
      <w:r w:rsidR="00AC2FAB" w:rsidRPr="00341AF2">
        <w:rPr>
          <w:bCs/>
          <w:spacing w:val="-4"/>
          <w:szCs w:val="28"/>
        </w:rPr>
        <w:t xml:space="preserve"> </w:t>
      </w:r>
      <w:r w:rsidRPr="00E90743">
        <w:rPr>
          <w:bCs/>
          <w:spacing w:val="-4"/>
          <w:szCs w:val="28"/>
        </w:rPr>
        <w:t>территориальную избирательную комиссию отчет о поступлении и расходовании средств</w:t>
      </w:r>
      <w:r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област</w:t>
      </w:r>
      <w:r>
        <w:rPr>
          <w:bCs/>
          <w:spacing w:val="-4"/>
          <w:szCs w:val="28"/>
        </w:rPr>
        <w:t xml:space="preserve">ного бюджета </w:t>
      </w:r>
      <w:r w:rsidRPr="00E90743">
        <w:rPr>
          <w:bCs/>
          <w:spacing w:val="-4"/>
          <w:szCs w:val="28"/>
        </w:rPr>
        <w:t xml:space="preserve">на подготовку и проведение </w:t>
      </w:r>
      <w:proofErr w:type="gramStart"/>
      <w:r w:rsidRPr="00E90743">
        <w:rPr>
          <w:bCs/>
          <w:spacing w:val="-4"/>
          <w:szCs w:val="28"/>
        </w:rPr>
        <w:t>выборов</w:t>
      </w:r>
      <w:r w:rsidR="006E01CD">
        <w:rPr>
          <w:bCs/>
          <w:spacing w:val="-4"/>
          <w:szCs w:val="28"/>
        </w:rPr>
        <w:t xml:space="preserve"> </w:t>
      </w:r>
      <w:r w:rsidR="00BC3B95" w:rsidRPr="00C01101">
        <w:rPr>
          <w:szCs w:val="28"/>
        </w:rPr>
        <w:t>депутатов Законодательного Собрания Иркутской области</w:t>
      </w:r>
      <w:r w:rsidR="00BC3B95" w:rsidRPr="00341AF2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третьего созыва</w:t>
      </w:r>
      <w:proofErr w:type="gramEnd"/>
      <w:r w:rsidR="006E01CD">
        <w:rPr>
          <w:bCs/>
          <w:spacing w:val="-4"/>
          <w:szCs w:val="28"/>
        </w:rPr>
        <w:t xml:space="preserve"> не позднее, чем до </w:t>
      </w:r>
      <w:r w:rsidR="00BC3B95">
        <w:rPr>
          <w:bCs/>
          <w:spacing w:val="-4"/>
          <w:szCs w:val="28"/>
        </w:rPr>
        <w:t>19</w:t>
      </w:r>
      <w:r w:rsidR="006E01CD">
        <w:rPr>
          <w:bCs/>
          <w:spacing w:val="-4"/>
          <w:szCs w:val="28"/>
        </w:rPr>
        <w:t xml:space="preserve"> </w:t>
      </w:r>
      <w:r w:rsidR="00BC3B95">
        <w:rPr>
          <w:bCs/>
          <w:spacing w:val="-4"/>
          <w:szCs w:val="28"/>
        </w:rPr>
        <w:t>сентября</w:t>
      </w:r>
      <w:r w:rsidRPr="00E90743">
        <w:rPr>
          <w:bCs/>
          <w:spacing w:val="-4"/>
          <w:szCs w:val="28"/>
        </w:rPr>
        <w:t xml:space="preserve"> 201</w:t>
      </w:r>
      <w:r>
        <w:rPr>
          <w:bCs/>
          <w:spacing w:val="-4"/>
          <w:szCs w:val="28"/>
        </w:rPr>
        <w:t xml:space="preserve">8 </w:t>
      </w:r>
      <w:r w:rsidRPr="00E90743">
        <w:rPr>
          <w:bCs/>
          <w:spacing w:val="-4"/>
          <w:szCs w:val="28"/>
        </w:rPr>
        <w:t>года.</w:t>
      </w:r>
    </w:p>
    <w:p w:rsidR="00CB6050" w:rsidRPr="00E90743" w:rsidRDefault="00CB6050" w:rsidP="00CB6050">
      <w:pPr>
        <w:pStyle w:val="14-15"/>
        <w:numPr>
          <w:ilvl w:val="0"/>
          <w:numId w:val="1"/>
        </w:numPr>
        <w:ind w:left="0" w:firstLine="709"/>
        <w:rPr>
          <w:bCs/>
          <w:spacing w:val="-6"/>
          <w:szCs w:val="28"/>
        </w:rPr>
      </w:pPr>
      <w:r w:rsidRPr="00E90743">
        <w:rPr>
          <w:szCs w:val="28"/>
        </w:rPr>
        <w:t xml:space="preserve">Возложить </w:t>
      </w:r>
      <w:proofErr w:type="gramStart"/>
      <w:r w:rsidRPr="00E90743">
        <w:rPr>
          <w:szCs w:val="28"/>
        </w:rPr>
        <w:t>контроль за</w:t>
      </w:r>
      <w:proofErr w:type="gramEnd"/>
      <w:r w:rsidRPr="00E90743">
        <w:rPr>
          <w:szCs w:val="28"/>
        </w:rPr>
        <w:t xml:space="preserve"> выполнением настоящего решения на председателя комиссии</w:t>
      </w:r>
      <w:r w:rsidR="00AC2FAB">
        <w:rPr>
          <w:szCs w:val="28"/>
        </w:rPr>
        <w:t xml:space="preserve"> Лазареву Н.Л.</w:t>
      </w:r>
      <w:r w:rsidRPr="00E90743">
        <w:rPr>
          <w:szCs w:val="28"/>
        </w:rPr>
        <w:t>.</w:t>
      </w:r>
    </w:p>
    <w:p w:rsidR="00CB6050" w:rsidRPr="00DB6D62" w:rsidRDefault="00CB6050" w:rsidP="00CB6050">
      <w:pPr>
        <w:ind w:firstLine="720"/>
        <w:rPr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693"/>
        <w:gridCol w:w="3544"/>
      </w:tblGrid>
      <w:tr w:rsidR="00CB6050" w:rsidRPr="00984650" w:rsidTr="00CB6050">
        <w:tc>
          <w:tcPr>
            <w:tcW w:w="3261" w:type="dxa"/>
            <w:shd w:val="clear" w:color="auto" w:fill="auto"/>
          </w:tcPr>
          <w:p w:rsidR="00CB6050" w:rsidRPr="00984650" w:rsidRDefault="00CB6050" w:rsidP="00D470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</w:p>
          <w:p w:rsidR="00CB6050" w:rsidRPr="00984650" w:rsidRDefault="00CB6050" w:rsidP="00D470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B6050" w:rsidRPr="00984650" w:rsidRDefault="00CB6050" w:rsidP="00D470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CB6050" w:rsidRPr="00E020C0" w:rsidRDefault="00CB6050" w:rsidP="00D470C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B6050" w:rsidRPr="00AC2FAB" w:rsidRDefault="000303CE" w:rsidP="00D470C6">
            <w:pPr>
              <w:tabs>
                <w:tab w:val="left" w:pos="993"/>
              </w:tabs>
              <w:jc w:val="center"/>
              <w:rPr>
                <w:iCs/>
                <w:szCs w:val="28"/>
                <w:u w:val="single"/>
              </w:rPr>
            </w:pPr>
            <w:r>
              <w:rPr>
                <w:iCs/>
                <w:szCs w:val="28"/>
                <w:u w:val="single"/>
              </w:rPr>
              <w:t xml:space="preserve"> </w:t>
            </w:r>
            <w:proofErr w:type="spellStart"/>
            <w:r w:rsidR="00AC2FAB" w:rsidRPr="00AC2FAB">
              <w:rPr>
                <w:iCs/>
                <w:szCs w:val="28"/>
                <w:u w:val="single"/>
              </w:rPr>
              <w:t>Н.Л.Лазарева</w:t>
            </w:r>
            <w:proofErr w:type="spellEnd"/>
            <w:r w:rsidR="00CB6050" w:rsidRPr="00AC2FAB">
              <w:rPr>
                <w:iCs/>
                <w:szCs w:val="28"/>
                <w:u w:val="single"/>
              </w:rPr>
              <w:t xml:space="preserve"> </w:t>
            </w:r>
          </w:p>
          <w:p w:rsidR="00CB6050" w:rsidRPr="00E020C0" w:rsidRDefault="00CB6050" w:rsidP="00D470C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B6050" w:rsidRPr="00203B3B" w:rsidTr="00CB6050">
        <w:tc>
          <w:tcPr>
            <w:tcW w:w="3261" w:type="dxa"/>
            <w:shd w:val="clear" w:color="auto" w:fill="auto"/>
          </w:tcPr>
          <w:p w:rsidR="00CB6050" w:rsidRPr="00203B3B" w:rsidRDefault="00CB6050" w:rsidP="00CB6050">
            <w:pPr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B6050" w:rsidRPr="00203B3B" w:rsidRDefault="00CB6050" w:rsidP="00D470C6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B6050" w:rsidRPr="00203B3B" w:rsidRDefault="00CB6050" w:rsidP="00D470C6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</w:tr>
      <w:tr w:rsidR="00CB6050" w:rsidRPr="00984650" w:rsidTr="00CB6050">
        <w:tc>
          <w:tcPr>
            <w:tcW w:w="3261" w:type="dxa"/>
            <w:shd w:val="clear" w:color="auto" w:fill="auto"/>
          </w:tcPr>
          <w:p w:rsidR="00CB6050" w:rsidRDefault="00CB6050" w:rsidP="00CB6050">
            <w:pPr>
              <w:tabs>
                <w:tab w:val="left" w:pos="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</w:p>
          <w:p w:rsidR="00CB6050" w:rsidRPr="00984650" w:rsidRDefault="00CB6050" w:rsidP="00D470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B6050" w:rsidRPr="00984650" w:rsidRDefault="00CB6050" w:rsidP="00D470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CB6050" w:rsidRPr="00E020C0" w:rsidRDefault="00CB6050" w:rsidP="005B3E0C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B6050" w:rsidRPr="00AC2FAB" w:rsidRDefault="00AC2FAB" w:rsidP="00D470C6">
            <w:pPr>
              <w:tabs>
                <w:tab w:val="left" w:pos="993"/>
              </w:tabs>
              <w:jc w:val="center"/>
              <w:rPr>
                <w:iCs/>
                <w:szCs w:val="28"/>
                <w:u w:val="single"/>
              </w:rPr>
            </w:pPr>
            <w:proofErr w:type="spellStart"/>
            <w:r>
              <w:rPr>
                <w:iCs/>
                <w:szCs w:val="28"/>
                <w:u w:val="single"/>
              </w:rPr>
              <w:t>Н.Л.Титова</w:t>
            </w:r>
            <w:proofErr w:type="spellEnd"/>
            <w:r w:rsidR="00CB6050" w:rsidRPr="00AC2FAB">
              <w:rPr>
                <w:iCs/>
                <w:szCs w:val="28"/>
                <w:u w:val="single"/>
              </w:rPr>
              <w:t xml:space="preserve"> </w:t>
            </w:r>
          </w:p>
          <w:p w:rsidR="00CB6050" w:rsidRPr="0002419A" w:rsidRDefault="00CB6050" w:rsidP="00D470C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B6050" w:rsidRDefault="00CB6050" w:rsidP="00AC2FAB">
      <w:pPr>
        <w:tabs>
          <w:tab w:val="left" w:pos="993"/>
        </w:tabs>
        <w:spacing w:line="360" w:lineRule="auto"/>
        <w:rPr>
          <w:sz w:val="18"/>
          <w:szCs w:val="18"/>
          <w:lang w:eastAsia="ru-RU"/>
        </w:rPr>
        <w:sectPr w:rsidR="00CB6050" w:rsidSect="00CB6050">
          <w:headerReference w:type="even" r:id="rId10"/>
          <w:footerReference w:type="even" r:id="rId11"/>
          <w:footnotePr>
            <w:numRestart w:val="eachPage"/>
          </w:footnotePr>
          <w:pgSz w:w="11907" w:h="16840"/>
          <w:pgMar w:top="1134" w:right="850" w:bottom="1134" w:left="1701" w:header="357" w:footer="567" w:gutter="0"/>
          <w:pgNumType w:start="113"/>
          <w:cols w:space="720"/>
          <w:docGrid w:linePitch="381"/>
        </w:sectPr>
      </w:pPr>
    </w:p>
    <w:p w:rsidR="00EE5589" w:rsidRDefault="00EE5589" w:rsidP="00BC3B95"/>
    <w:sectPr w:rsidR="00EE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5C" w:rsidRDefault="00DB7B5C">
      <w:r>
        <w:separator/>
      </w:r>
    </w:p>
  </w:endnote>
  <w:endnote w:type="continuationSeparator" w:id="0">
    <w:p w:rsidR="00DB7B5C" w:rsidRDefault="00D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E1" w:rsidRDefault="00CB60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544E1" w:rsidRDefault="005B3E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5C" w:rsidRDefault="00DB7B5C">
      <w:r>
        <w:separator/>
      </w:r>
    </w:p>
  </w:footnote>
  <w:footnote w:type="continuationSeparator" w:id="0">
    <w:p w:rsidR="00DB7B5C" w:rsidRDefault="00DB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E1" w:rsidRDefault="00CB6050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544E1" w:rsidRDefault="005B3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975"/>
    <w:multiLevelType w:val="hybridMultilevel"/>
    <w:tmpl w:val="6DBC1F0A"/>
    <w:lvl w:ilvl="0" w:tplc="274CE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0"/>
    <w:rsid w:val="000303CE"/>
    <w:rsid w:val="00035280"/>
    <w:rsid w:val="000621B0"/>
    <w:rsid w:val="0025077A"/>
    <w:rsid w:val="002D7400"/>
    <w:rsid w:val="00325335"/>
    <w:rsid w:val="003539B8"/>
    <w:rsid w:val="00373C07"/>
    <w:rsid w:val="0042041D"/>
    <w:rsid w:val="005B3E0C"/>
    <w:rsid w:val="006E01CD"/>
    <w:rsid w:val="00827D58"/>
    <w:rsid w:val="00AB1305"/>
    <w:rsid w:val="00AC2FAB"/>
    <w:rsid w:val="00BC3B95"/>
    <w:rsid w:val="00BC70EC"/>
    <w:rsid w:val="00C01101"/>
    <w:rsid w:val="00CB6050"/>
    <w:rsid w:val="00CC4E7D"/>
    <w:rsid w:val="00DB7B5C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AC2FAB"/>
    <w:pPr>
      <w:keepNext/>
      <w:ind w:left="-1701"/>
      <w:jc w:val="center"/>
      <w:outlineLvl w:val="5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05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CB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050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B6050"/>
    <w:rPr>
      <w:rFonts w:cs="Times New Roman"/>
    </w:rPr>
  </w:style>
  <w:style w:type="paragraph" w:customStyle="1" w:styleId="14-15">
    <w:name w:val="14-15"/>
    <w:basedOn w:val="a"/>
    <w:rsid w:val="00CB6050"/>
    <w:pPr>
      <w:spacing w:line="360" w:lineRule="auto"/>
      <w:ind w:firstLine="709"/>
    </w:pPr>
    <w:rPr>
      <w:rFonts w:eastAsia="Calibri"/>
      <w:szCs w:val="24"/>
      <w:lang w:eastAsia="ru-RU"/>
    </w:rPr>
  </w:style>
  <w:style w:type="paragraph" w:styleId="a8">
    <w:name w:val="List Paragraph"/>
    <w:basedOn w:val="a"/>
    <w:uiPriority w:val="34"/>
    <w:qFormat/>
    <w:rsid w:val="00CB6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1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0"/>
    <w:rPr>
      <w:rFonts w:ascii="Segoe UI" w:eastAsia="Times New Roman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AC2F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C2FAB"/>
    <w:pPr>
      <w:widowControl w:val="0"/>
      <w:ind w:firstLine="1134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AC2FAB"/>
    <w:pPr>
      <w:keepNext/>
      <w:ind w:left="-1701"/>
      <w:jc w:val="center"/>
      <w:outlineLvl w:val="5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05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CB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050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B6050"/>
    <w:rPr>
      <w:rFonts w:cs="Times New Roman"/>
    </w:rPr>
  </w:style>
  <w:style w:type="paragraph" w:customStyle="1" w:styleId="14-15">
    <w:name w:val="14-15"/>
    <w:basedOn w:val="a"/>
    <w:rsid w:val="00CB6050"/>
    <w:pPr>
      <w:spacing w:line="360" w:lineRule="auto"/>
      <w:ind w:firstLine="709"/>
    </w:pPr>
    <w:rPr>
      <w:rFonts w:eastAsia="Calibri"/>
      <w:szCs w:val="24"/>
      <w:lang w:eastAsia="ru-RU"/>
    </w:rPr>
  </w:style>
  <w:style w:type="paragraph" w:styleId="a8">
    <w:name w:val="List Paragraph"/>
    <w:basedOn w:val="a"/>
    <w:uiPriority w:val="34"/>
    <w:qFormat/>
    <w:rsid w:val="00CB6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1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0"/>
    <w:rPr>
      <w:rFonts w:ascii="Segoe UI" w:eastAsia="Times New Roman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AC2F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C2FAB"/>
    <w:pPr>
      <w:widowControl w:val="0"/>
      <w:ind w:firstLine="1134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9F5A-C8AD-4D50-9B30-E37A090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Ануфриева</dc:creator>
  <cp:keywords/>
  <dc:description/>
  <cp:lastModifiedBy>Лазарева Наталья Леонардовна</cp:lastModifiedBy>
  <cp:revision>11</cp:revision>
  <cp:lastPrinted>2018-07-20T01:51:00Z</cp:lastPrinted>
  <dcterms:created xsi:type="dcterms:W3CDTF">2018-01-17T05:20:00Z</dcterms:created>
  <dcterms:modified xsi:type="dcterms:W3CDTF">2018-07-20T01:52:00Z</dcterms:modified>
</cp:coreProperties>
</file>