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63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B23863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</w:t>
      </w:r>
      <w:r w:rsidR="00B2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B23863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 w:rsidR="00B2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31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17.11.2021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31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602</w:t>
      </w:r>
      <w:bookmarkStart w:id="0" w:name="_GoBack"/>
      <w:bookmarkEnd w:id="0"/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153E9" w:rsidRPr="00B36D11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11B8B" w:rsidRPr="00F02FEE" w:rsidTr="008A733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11B8B" w:rsidRPr="00EA45ED" w:rsidRDefault="00EC3A7D" w:rsidP="00EC3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принятии решения о подготовке проекта межевания территории</w:t>
            </w:r>
            <w:r w:rsidR="00EA45ED" w:rsidRPr="00EA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предназначенной для размещения линейного объекта – надземный пешеходный мост </w:t>
            </w:r>
            <w:r w:rsidR="00EA45ED"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через р. </w:t>
            </w:r>
            <w:proofErr w:type="gramStart"/>
            <w:r w:rsidR="00EA45ED"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Снежная</w:t>
            </w:r>
            <w:proofErr w:type="gramEnd"/>
            <w:r w:rsidR="00EA45ED"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п. </w:t>
            </w:r>
            <w:proofErr w:type="spellStart"/>
            <w:r w:rsidR="00EA45ED"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Новоснежная</w:t>
            </w:r>
            <w:proofErr w:type="spellEnd"/>
            <w:r w:rsidR="00EA45ED"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5ED"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EA45ED"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Иркутской области</w:t>
            </w:r>
          </w:p>
        </w:tc>
      </w:tr>
    </w:tbl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EC3A7D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устойчивого развития территории, выделения элементов планировочной структуры, установления параметров развития элементов планировочной структуры, зон планируемого размещения объектов местного значения, установления границ земельных участков, предназначенных для строительства и размещения линейных объектов, в соответствии со ст</w:t>
      </w:r>
      <w:r w:rsidR="00EA45E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Градостроительного кодекса РФ, 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17, 38, 47  Устава </w:t>
      </w:r>
      <w:proofErr w:type="spellStart"/>
      <w:r w:rsidR="00826D9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26D9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постановлением Губернатора Иркутской области № 303-П от 30 июня 2005</w:t>
      </w:r>
      <w:proofErr w:type="gramEnd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8A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4F3F1C" w:rsidRDefault="00111B8B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C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подготовке проекта межевания территории, предназначенной для размещения линейного объекта – надземный пешеходный мост </w:t>
      </w:r>
      <w:r w:rsidR="00EC3A7D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через р. </w:t>
      </w:r>
      <w:proofErr w:type="gramStart"/>
      <w:r w:rsidR="00EC3A7D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Снежная</w:t>
      </w:r>
      <w:proofErr w:type="gramEnd"/>
      <w:r w:rsidR="00EC3A7D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п. </w:t>
      </w:r>
      <w:proofErr w:type="spellStart"/>
      <w:r w:rsidR="00EC3A7D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Новоснежная</w:t>
      </w:r>
      <w:proofErr w:type="spellEnd"/>
      <w:r w:rsidR="00EC3A7D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3A7D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EC3A7D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Иркутской области</w:t>
      </w:r>
      <w:r w:rsid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пределах земель лесного фонда </w:t>
      </w:r>
      <w:proofErr w:type="spellStart"/>
      <w:r w:rsid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лесничества: </w:t>
      </w:r>
      <w:r w:rsidR="004F3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Иркутская область, </w:t>
      </w:r>
      <w:proofErr w:type="spellStart"/>
      <w:r w:rsidR="004F3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="004F3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4F3F1C" w:rsidRPr="004F3F1C">
        <w:rPr>
          <w:rFonts w:ascii="Times New Roman" w:hAnsi="Times New Roman" w:cs="Times New Roman"/>
          <w:sz w:val="24"/>
          <w:szCs w:val="24"/>
        </w:rPr>
        <w:t>Слюдянское</w:t>
      </w:r>
      <w:proofErr w:type="spellEnd"/>
      <w:r w:rsidR="004F3F1C" w:rsidRPr="004F3F1C">
        <w:rPr>
          <w:rFonts w:ascii="Times New Roman" w:hAnsi="Times New Roman" w:cs="Times New Roman"/>
          <w:sz w:val="24"/>
          <w:szCs w:val="24"/>
        </w:rPr>
        <w:t xml:space="preserve"> лесничество, Байкальско</w:t>
      </w:r>
      <w:r w:rsidR="00EA45ED">
        <w:rPr>
          <w:rFonts w:ascii="Times New Roman" w:hAnsi="Times New Roman" w:cs="Times New Roman"/>
          <w:sz w:val="24"/>
          <w:szCs w:val="24"/>
        </w:rPr>
        <w:t>е</w:t>
      </w:r>
      <w:r w:rsidR="004F3F1C" w:rsidRPr="004F3F1C">
        <w:rPr>
          <w:rFonts w:ascii="Times New Roman" w:hAnsi="Times New Roman" w:cs="Times New Roman"/>
          <w:sz w:val="24"/>
          <w:szCs w:val="24"/>
        </w:rPr>
        <w:t xml:space="preserve"> участково</w:t>
      </w:r>
      <w:r w:rsidR="00EA45ED">
        <w:rPr>
          <w:rFonts w:ascii="Times New Roman" w:hAnsi="Times New Roman" w:cs="Times New Roman"/>
          <w:sz w:val="24"/>
          <w:szCs w:val="24"/>
        </w:rPr>
        <w:t>е</w:t>
      </w:r>
      <w:r w:rsidR="004F3F1C" w:rsidRPr="004F3F1C">
        <w:rPr>
          <w:rFonts w:ascii="Times New Roman" w:hAnsi="Times New Roman" w:cs="Times New Roman"/>
          <w:sz w:val="24"/>
          <w:szCs w:val="24"/>
        </w:rPr>
        <w:t xml:space="preserve"> лесничеств</w:t>
      </w:r>
      <w:r w:rsidR="00EA45ED">
        <w:rPr>
          <w:rFonts w:ascii="Times New Roman" w:hAnsi="Times New Roman" w:cs="Times New Roman"/>
          <w:sz w:val="24"/>
          <w:szCs w:val="24"/>
        </w:rPr>
        <w:t>о</w:t>
      </w:r>
      <w:r w:rsidR="004F3F1C" w:rsidRPr="004F3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F1C" w:rsidRPr="004F3F1C">
        <w:rPr>
          <w:rFonts w:ascii="Times New Roman" w:hAnsi="Times New Roman" w:cs="Times New Roman"/>
          <w:sz w:val="24"/>
          <w:szCs w:val="24"/>
        </w:rPr>
        <w:t>Муринск</w:t>
      </w:r>
      <w:r w:rsidR="00EA45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F3F1C" w:rsidRPr="004F3F1C">
        <w:rPr>
          <w:rFonts w:ascii="Times New Roman" w:hAnsi="Times New Roman" w:cs="Times New Roman"/>
          <w:sz w:val="24"/>
          <w:szCs w:val="24"/>
        </w:rPr>
        <w:t xml:space="preserve"> дач</w:t>
      </w:r>
      <w:r w:rsidR="00EA45ED">
        <w:rPr>
          <w:rFonts w:ascii="Times New Roman" w:hAnsi="Times New Roman" w:cs="Times New Roman"/>
          <w:sz w:val="24"/>
          <w:szCs w:val="24"/>
        </w:rPr>
        <w:t>а, квартал 11 (</w:t>
      </w:r>
      <w:r w:rsidR="004F3F1C" w:rsidRPr="004F3F1C">
        <w:rPr>
          <w:rFonts w:ascii="Times New Roman" w:hAnsi="Times New Roman" w:cs="Times New Roman"/>
          <w:sz w:val="24"/>
          <w:szCs w:val="24"/>
        </w:rPr>
        <w:t>выдел</w:t>
      </w:r>
      <w:r w:rsidR="00EA45ED">
        <w:rPr>
          <w:rFonts w:ascii="Times New Roman" w:hAnsi="Times New Roman" w:cs="Times New Roman"/>
          <w:sz w:val="24"/>
          <w:szCs w:val="24"/>
        </w:rPr>
        <w:t>ы</w:t>
      </w:r>
      <w:r w:rsidR="004F3F1C" w:rsidRPr="004F3F1C">
        <w:rPr>
          <w:rFonts w:ascii="Times New Roman" w:hAnsi="Times New Roman" w:cs="Times New Roman"/>
          <w:sz w:val="24"/>
          <w:szCs w:val="24"/>
        </w:rPr>
        <w:t xml:space="preserve"> 32,</w:t>
      </w:r>
      <w:r w:rsidR="00EA45ED">
        <w:rPr>
          <w:rFonts w:ascii="Times New Roman" w:hAnsi="Times New Roman" w:cs="Times New Roman"/>
          <w:sz w:val="24"/>
          <w:szCs w:val="24"/>
        </w:rPr>
        <w:t xml:space="preserve"> </w:t>
      </w:r>
      <w:r w:rsidR="004F3F1C" w:rsidRPr="004F3F1C">
        <w:rPr>
          <w:rFonts w:ascii="Times New Roman" w:hAnsi="Times New Roman" w:cs="Times New Roman"/>
          <w:sz w:val="24"/>
          <w:szCs w:val="24"/>
        </w:rPr>
        <w:t>40</w:t>
      </w:r>
      <w:r w:rsidR="00EA45ED">
        <w:rPr>
          <w:rFonts w:ascii="Times New Roman" w:hAnsi="Times New Roman" w:cs="Times New Roman"/>
          <w:sz w:val="24"/>
          <w:szCs w:val="24"/>
        </w:rPr>
        <w:t>) – защитные леса</w:t>
      </w:r>
      <w:r w:rsidR="004F3F1C">
        <w:rPr>
          <w:rFonts w:ascii="Times New Roman" w:hAnsi="Times New Roman" w:cs="Times New Roman"/>
          <w:sz w:val="24"/>
          <w:szCs w:val="24"/>
        </w:rPr>
        <w:t xml:space="preserve"> (два участка общей площадью 433,6 м</w:t>
      </w:r>
      <w:proofErr w:type="gramStart"/>
      <w:r w:rsidR="004F3F1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F3F1C">
        <w:rPr>
          <w:rFonts w:ascii="Times New Roman" w:hAnsi="Times New Roman" w:cs="Times New Roman"/>
          <w:sz w:val="24"/>
          <w:szCs w:val="24"/>
        </w:rPr>
        <w:t>)</w:t>
      </w:r>
      <w:r w:rsidR="009673C2" w:rsidRP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D42" w:rsidRPr="00111B8B" w:rsidRDefault="00355D42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7125F" w:rsidP="004F3F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обществу с ограниченной ответственностью «</w:t>
      </w:r>
      <w:proofErr w:type="spellStart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Востоктранспроект</w:t>
      </w:r>
      <w:proofErr w:type="spellEnd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счет своих средств осуществить подготовку проекта межевания территории, предназначенной для размещения линейного объекта – надземный пешеходный мост </w:t>
      </w:r>
      <w:r w:rsidR="004F3F1C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через р. </w:t>
      </w:r>
      <w:proofErr w:type="gramStart"/>
      <w:r w:rsidR="004F3F1C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Снежная</w:t>
      </w:r>
      <w:proofErr w:type="gramEnd"/>
      <w:r w:rsidR="004F3F1C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п. </w:t>
      </w:r>
      <w:proofErr w:type="spellStart"/>
      <w:r w:rsidR="004F3F1C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Новоснежная</w:t>
      </w:r>
      <w:proofErr w:type="spellEnd"/>
      <w:r w:rsidR="004F3F1C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F3F1C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4F3F1C" w:rsidRPr="00EC3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Иркутской области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94" w:rsidRDefault="006F6A12" w:rsidP="004F3F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стратегического и инфраструктурного развития администрации </w:t>
      </w:r>
      <w:proofErr w:type="spellStart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течени</w:t>
      </w:r>
      <w:proofErr w:type="gramStart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дней с момента утверждения настоящего постановления направить уведомление о принятом решении главе </w:t>
      </w:r>
      <w:proofErr w:type="spellStart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26D94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B8B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«Славное море», а так же разместить на официальном сайте администрации </w:t>
      </w:r>
      <w:proofErr w:type="spellStart"/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hyperlink r:id="rId6" w:history="1"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</w:t>
        </w:r>
        <w:r w:rsidR="004F3F1C" w:rsidRPr="004F3F1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//</w:t>
        </w:r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F3F1C" w:rsidRPr="004F3F1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4F3F1C" w:rsidRPr="004F3F1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3F1C" w:rsidRP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разделе «Администрация </w:t>
      </w:r>
      <w:proofErr w:type="spellStart"/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района/Управление стратегического и инфраструктурного развития/ Градостроительство/ Проекты планировок»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6D94" w:rsidRPr="00355D42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EA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C6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</w:t>
      </w:r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DA3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="00B23DA3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B2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B23DA3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 w:rsidR="00B2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A4" w:rsidRDefault="008917A4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917A4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91667"/>
    <w:rsid w:val="000E5C33"/>
    <w:rsid w:val="00111B8B"/>
    <w:rsid w:val="001153E9"/>
    <w:rsid w:val="00154A30"/>
    <w:rsid w:val="0017125F"/>
    <w:rsid w:val="00174CD6"/>
    <w:rsid w:val="0017505E"/>
    <w:rsid w:val="002156A5"/>
    <w:rsid w:val="00254C69"/>
    <w:rsid w:val="0026011C"/>
    <w:rsid w:val="00282422"/>
    <w:rsid w:val="00292807"/>
    <w:rsid w:val="002A69C6"/>
    <w:rsid w:val="003141C7"/>
    <w:rsid w:val="003153F8"/>
    <w:rsid w:val="003255DA"/>
    <w:rsid w:val="00337F79"/>
    <w:rsid w:val="00347C59"/>
    <w:rsid w:val="00355D42"/>
    <w:rsid w:val="003B3B5E"/>
    <w:rsid w:val="00400C5F"/>
    <w:rsid w:val="0042042A"/>
    <w:rsid w:val="004A1D0C"/>
    <w:rsid w:val="004F3DFF"/>
    <w:rsid w:val="004F3F1C"/>
    <w:rsid w:val="00507B9E"/>
    <w:rsid w:val="00557F38"/>
    <w:rsid w:val="005724A5"/>
    <w:rsid w:val="005901CB"/>
    <w:rsid w:val="0060048A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47DD2"/>
    <w:rsid w:val="009673C2"/>
    <w:rsid w:val="009D1AF9"/>
    <w:rsid w:val="009D7436"/>
    <w:rsid w:val="009F632E"/>
    <w:rsid w:val="00AD0592"/>
    <w:rsid w:val="00AE4A0F"/>
    <w:rsid w:val="00AF6A3D"/>
    <w:rsid w:val="00B23863"/>
    <w:rsid w:val="00B23DA3"/>
    <w:rsid w:val="00B36D11"/>
    <w:rsid w:val="00B5792D"/>
    <w:rsid w:val="00B8630C"/>
    <w:rsid w:val="00BA1AD4"/>
    <w:rsid w:val="00C42F90"/>
    <w:rsid w:val="00C6117B"/>
    <w:rsid w:val="00CE3DFE"/>
    <w:rsid w:val="00CF0D7A"/>
    <w:rsid w:val="00D46637"/>
    <w:rsid w:val="00DA52C2"/>
    <w:rsid w:val="00E06018"/>
    <w:rsid w:val="00E94AFE"/>
    <w:rsid w:val="00EA45ED"/>
    <w:rsid w:val="00EC3A7D"/>
    <w:rsid w:val="00F02FEE"/>
    <w:rsid w:val="00F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91667"/>
    <w:rPr>
      <w:i/>
      <w:iCs/>
    </w:rPr>
  </w:style>
  <w:style w:type="character" w:styleId="a4">
    <w:name w:val="Hyperlink"/>
    <w:basedOn w:val="a0"/>
    <w:uiPriority w:val="99"/>
    <w:unhideWhenUsed/>
    <w:rsid w:val="004F3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91667"/>
    <w:rPr>
      <w:i/>
      <w:iCs/>
    </w:rPr>
  </w:style>
  <w:style w:type="character" w:styleId="a4">
    <w:name w:val="Hyperlink"/>
    <w:basedOn w:val="a0"/>
    <w:uiPriority w:val="99"/>
    <w:unhideWhenUsed/>
    <w:rsid w:val="004F3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4</cp:revision>
  <cp:lastPrinted>2021-11-19T00:58:00Z</cp:lastPrinted>
  <dcterms:created xsi:type="dcterms:W3CDTF">2021-11-17T08:13:00Z</dcterms:created>
  <dcterms:modified xsi:type="dcterms:W3CDTF">2021-12-09T08:42:00Z</dcterms:modified>
</cp:coreProperties>
</file>