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4C" w:rsidRPr="000A454C" w:rsidRDefault="000A454C" w:rsidP="000A454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54C">
        <w:rPr>
          <w:rFonts w:ascii="Times New Roman" w:hAnsi="Times New Roman" w:cs="Times New Roman"/>
          <w:i/>
          <w:sz w:val="24"/>
          <w:szCs w:val="24"/>
        </w:rPr>
        <w:t>«По новому закону женщины, имеющие 37 лет стажа, могут вы</w:t>
      </w:r>
      <w:r>
        <w:rPr>
          <w:rFonts w:ascii="Times New Roman" w:hAnsi="Times New Roman" w:cs="Times New Roman"/>
          <w:i/>
          <w:sz w:val="24"/>
          <w:szCs w:val="24"/>
        </w:rPr>
        <w:t xml:space="preserve">йти </w:t>
      </w:r>
      <w:r w:rsidRPr="000A454C">
        <w:rPr>
          <w:rFonts w:ascii="Times New Roman" w:hAnsi="Times New Roman" w:cs="Times New Roman"/>
          <w:i/>
          <w:sz w:val="24"/>
          <w:szCs w:val="24"/>
        </w:rPr>
        <w:t>на пенсию на два года раньше. Включается ли в этот стаж учеба в институте?» Ольга Юрьевна, г. Зима</w:t>
      </w:r>
    </w:p>
    <w:p w:rsidR="000A454C" w:rsidRDefault="000A454C" w:rsidP="000A4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Действительно, с</w:t>
      </w:r>
      <w:r w:rsidRPr="000A4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января </w:t>
      </w:r>
      <w:r w:rsidRPr="000A454C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454C">
        <w:rPr>
          <w:rFonts w:ascii="Times New Roman" w:hAnsi="Times New Roman" w:cs="Times New Roman"/>
          <w:sz w:val="24"/>
          <w:szCs w:val="24"/>
        </w:rPr>
        <w:t xml:space="preserve"> вступил в силу федеральный закон №350-ФЗ «О внесении изменений в отдельные законодательные акты Российской Федерации по вопросам назначения и выплаты пенсий». Законом закреплен новый общеустановленный пенсионный возраст, а также новые основания для досрочного выхода на пенсию. </w:t>
      </w:r>
      <w:r w:rsidR="00796617">
        <w:rPr>
          <w:rFonts w:ascii="Times New Roman" w:hAnsi="Times New Roman" w:cs="Times New Roman"/>
          <w:sz w:val="24"/>
          <w:szCs w:val="24"/>
        </w:rPr>
        <w:t>Так</w:t>
      </w:r>
      <w:bookmarkStart w:id="0" w:name="_GoBack"/>
      <w:bookmarkEnd w:id="0"/>
      <w:r w:rsidRPr="000A454C">
        <w:rPr>
          <w:rFonts w:ascii="Times New Roman" w:hAnsi="Times New Roman" w:cs="Times New Roman"/>
          <w:sz w:val="24"/>
          <w:szCs w:val="24"/>
        </w:rPr>
        <w:t xml:space="preserve">, граждане, имеющие большой страховой стаж (37 лет женщины и 42 года мужчины) получили право выйти на пенсию на 2 года раньше нового пенсионного возраста. </w:t>
      </w:r>
    </w:p>
    <w:p w:rsidR="000A454C" w:rsidRPr="000A454C" w:rsidRDefault="000A454C" w:rsidP="000A4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C">
        <w:rPr>
          <w:rFonts w:ascii="Times New Roman" w:hAnsi="Times New Roman" w:cs="Times New Roman"/>
          <w:sz w:val="24"/>
          <w:szCs w:val="24"/>
        </w:rPr>
        <w:t>СТРАХОВЫМ стажем являются периоды работы или иной деятельности, в течение которых за гражданина уплачивались страховые взносы. Во время учебы страховые взносы за гражданина не уплачиваются. Значит, такие периоды не могут быть включены в страховой стаж.</w:t>
      </w:r>
    </w:p>
    <w:p w:rsidR="000A454C" w:rsidRPr="000A454C" w:rsidRDefault="000A454C" w:rsidP="000A4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C">
        <w:rPr>
          <w:rFonts w:ascii="Times New Roman" w:hAnsi="Times New Roman" w:cs="Times New Roman"/>
          <w:sz w:val="24"/>
          <w:szCs w:val="24"/>
        </w:rPr>
        <w:t>И еще один важный момент.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A454C">
        <w:rPr>
          <w:rFonts w:ascii="Times New Roman" w:hAnsi="Times New Roman" w:cs="Times New Roman"/>
          <w:sz w:val="24"/>
          <w:szCs w:val="24"/>
        </w:rPr>
        <w:t xml:space="preserve">омимо периодов работы существуют так называемые </w:t>
      </w:r>
      <w:proofErr w:type="spellStart"/>
      <w:r w:rsidRPr="000A454C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0A454C">
        <w:rPr>
          <w:rFonts w:ascii="Times New Roman" w:hAnsi="Times New Roman" w:cs="Times New Roman"/>
          <w:sz w:val="24"/>
          <w:szCs w:val="24"/>
        </w:rPr>
        <w:t xml:space="preserve"> периоды, к которым, в частности, относятся служба в армии по призыву и отпуск по уходу за ребенком. Однако важно понимать, что в эти периоды гражданам начисляются пенсионные баллы, но страховые взносы за них не уплачиваются. Следовательно, эти периоды не могут быть включены в СТРАХОВОЙ СТАЖ.</w:t>
      </w:r>
    </w:p>
    <w:p w:rsidR="000A454C" w:rsidRPr="000A454C" w:rsidRDefault="000A454C" w:rsidP="000A4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C">
        <w:rPr>
          <w:rFonts w:ascii="Times New Roman" w:hAnsi="Times New Roman" w:cs="Times New Roman"/>
          <w:sz w:val="24"/>
          <w:szCs w:val="24"/>
        </w:rPr>
        <w:t xml:space="preserve">Это означает, что для определения права на пенсию и размера пенсии служба в армии и уход за ребенком учитываются как </w:t>
      </w:r>
      <w:proofErr w:type="spellStart"/>
      <w:r w:rsidRPr="000A454C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0A454C">
        <w:rPr>
          <w:rFonts w:ascii="Times New Roman" w:hAnsi="Times New Roman" w:cs="Times New Roman"/>
          <w:sz w:val="24"/>
          <w:szCs w:val="24"/>
        </w:rPr>
        <w:t xml:space="preserve"> периоды, но для ДОСРОЧНОГО выхода на пенсию они права не дают. Чтобы выйти на пенсию на два года раньше, необходимо иметь женщинам и мужчинам соответственно 37 и 42 года именно СТРАХОВОГО стажа. То есть, без учета </w:t>
      </w:r>
      <w:proofErr w:type="spellStart"/>
      <w:r w:rsidRPr="000A454C">
        <w:rPr>
          <w:rFonts w:ascii="Times New Roman" w:hAnsi="Times New Roman" w:cs="Times New Roman"/>
          <w:sz w:val="24"/>
          <w:szCs w:val="24"/>
        </w:rPr>
        <w:t>нестраховых</w:t>
      </w:r>
      <w:proofErr w:type="spellEnd"/>
      <w:r w:rsidRPr="000A454C">
        <w:rPr>
          <w:rFonts w:ascii="Times New Roman" w:hAnsi="Times New Roman" w:cs="Times New Roman"/>
          <w:sz w:val="24"/>
          <w:szCs w:val="24"/>
        </w:rPr>
        <w:t xml:space="preserve"> периодов.</w:t>
      </w:r>
    </w:p>
    <w:p w:rsidR="00686073" w:rsidRPr="000A454C" w:rsidRDefault="00686073">
      <w:pPr>
        <w:rPr>
          <w:sz w:val="24"/>
          <w:szCs w:val="24"/>
        </w:rPr>
      </w:pPr>
    </w:p>
    <w:sectPr w:rsidR="00686073" w:rsidRPr="000A454C" w:rsidSect="000A4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4C"/>
    <w:rsid w:val="000A454C"/>
    <w:rsid w:val="00686073"/>
    <w:rsid w:val="00796617"/>
    <w:rsid w:val="009F1272"/>
    <w:rsid w:val="00B3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Сулоева Татьяна Владимировна</cp:lastModifiedBy>
  <cp:revision>3</cp:revision>
  <dcterms:created xsi:type="dcterms:W3CDTF">2019-02-11T06:46:00Z</dcterms:created>
  <dcterms:modified xsi:type="dcterms:W3CDTF">2019-02-11T06:51:00Z</dcterms:modified>
</cp:coreProperties>
</file>