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1913">
              <w:rPr>
                <w:b/>
                <w:sz w:val="28"/>
                <w:szCs w:val="28"/>
              </w:rPr>
              <w:t>6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104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F771F2">
              <w:rPr>
                <w:b/>
                <w:sz w:val="28"/>
                <w:szCs w:val="28"/>
              </w:rPr>
              <w:t>0</w:t>
            </w:r>
            <w:r w:rsidR="005508F4">
              <w:rPr>
                <w:b/>
                <w:sz w:val="28"/>
                <w:szCs w:val="28"/>
              </w:rPr>
              <w:t>3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344D89">
        <w:rPr>
          <w:b/>
          <w:bCs/>
          <w:sz w:val="28"/>
          <w:szCs w:val="28"/>
        </w:rPr>
        <w:t xml:space="preserve">Панченко Ивана Ивановича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8018EE">
        <w:rPr>
          <w:b/>
          <w:bCs/>
          <w:sz w:val="28"/>
          <w:szCs w:val="28"/>
        </w:rPr>
        <w:t>1</w:t>
      </w:r>
      <w:r w:rsidR="00344D89">
        <w:rPr>
          <w:b/>
          <w:bCs/>
          <w:sz w:val="28"/>
          <w:szCs w:val="28"/>
        </w:rPr>
        <w:t>1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344D89">
        <w:rPr>
          <w:sz w:val="28"/>
          <w:szCs w:val="28"/>
        </w:rPr>
        <w:t>Панченко Ивана Ивановича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8018EE">
        <w:rPr>
          <w:sz w:val="28"/>
          <w:szCs w:val="28"/>
        </w:rPr>
        <w:t>1</w:t>
      </w:r>
      <w:r w:rsidR="00344D89">
        <w:rPr>
          <w:sz w:val="28"/>
          <w:szCs w:val="28"/>
        </w:rPr>
        <w:t>1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8018EE">
        <w:rPr>
          <w:bCs/>
          <w:spacing w:val="-4"/>
          <w:sz w:val="28"/>
          <w:szCs w:val="28"/>
        </w:rPr>
        <w:t>1</w:t>
      </w:r>
      <w:r w:rsidR="00344D89">
        <w:rPr>
          <w:bCs/>
          <w:spacing w:val="-4"/>
          <w:sz w:val="28"/>
          <w:szCs w:val="28"/>
        </w:rPr>
        <w:t>1</w:t>
      </w:r>
      <w:r w:rsidR="003C0BBB">
        <w:rPr>
          <w:bCs/>
          <w:spacing w:val="-4"/>
          <w:sz w:val="28"/>
          <w:szCs w:val="28"/>
        </w:rPr>
        <w:t xml:space="preserve"> </w:t>
      </w:r>
      <w:r w:rsidR="00344D89">
        <w:rPr>
          <w:bCs/>
          <w:spacing w:val="-4"/>
          <w:sz w:val="28"/>
          <w:szCs w:val="28"/>
        </w:rPr>
        <w:t>Панченко Ивана Ивановича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44D89">
        <w:rPr>
          <w:bCs/>
          <w:spacing w:val="-4"/>
          <w:sz w:val="28"/>
          <w:szCs w:val="28"/>
        </w:rPr>
        <w:t>30</w:t>
      </w:r>
      <w:r w:rsidR="003C0BBB">
        <w:rPr>
          <w:bCs/>
          <w:spacing w:val="-4"/>
          <w:sz w:val="28"/>
          <w:szCs w:val="28"/>
        </w:rPr>
        <w:t xml:space="preserve"> </w:t>
      </w:r>
      <w:r w:rsidR="00344D89">
        <w:rPr>
          <w:bCs/>
          <w:spacing w:val="-4"/>
          <w:sz w:val="28"/>
          <w:szCs w:val="28"/>
        </w:rPr>
        <w:t>июня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344D89">
        <w:rPr>
          <w:bCs/>
          <w:spacing w:val="-4"/>
          <w:sz w:val="28"/>
          <w:szCs w:val="28"/>
        </w:rPr>
        <w:t>52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177C5">
        <w:rPr>
          <w:bCs/>
          <w:spacing w:val="-4"/>
          <w:sz w:val="28"/>
          <w:szCs w:val="28"/>
        </w:rPr>
        <w:t>работающ</w:t>
      </w:r>
      <w:r w:rsidR="00344D89">
        <w:rPr>
          <w:bCs/>
          <w:spacing w:val="-4"/>
          <w:sz w:val="28"/>
          <w:szCs w:val="28"/>
        </w:rPr>
        <w:t>его</w:t>
      </w:r>
      <w:r w:rsidR="003177C5">
        <w:rPr>
          <w:bCs/>
          <w:spacing w:val="-4"/>
          <w:sz w:val="28"/>
          <w:szCs w:val="28"/>
        </w:rPr>
        <w:t xml:space="preserve"> </w:t>
      </w:r>
      <w:r w:rsidR="00344D89">
        <w:rPr>
          <w:bCs/>
          <w:spacing w:val="-4"/>
          <w:sz w:val="28"/>
          <w:szCs w:val="28"/>
        </w:rPr>
        <w:t>начальником Байкальского территориального отдела федерального государственного бюджетного учреждения «</w:t>
      </w:r>
      <w:proofErr w:type="spellStart"/>
      <w:r w:rsidR="00344D89">
        <w:rPr>
          <w:bCs/>
          <w:spacing w:val="-4"/>
          <w:sz w:val="28"/>
          <w:szCs w:val="28"/>
        </w:rPr>
        <w:t>Востсибрегионводхоз</w:t>
      </w:r>
      <w:proofErr w:type="spellEnd"/>
      <w:r w:rsidR="00344D89">
        <w:rPr>
          <w:bCs/>
          <w:spacing w:val="-4"/>
          <w:sz w:val="28"/>
          <w:szCs w:val="28"/>
        </w:rPr>
        <w:t>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344D89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3177C5">
        <w:rPr>
          <w:sz w:val="28"/>
          <w:szCs w:val="28"/>
        </w:rPr>
        <w:t>г. Байкальске</w:t>
      </w:r>
      <w:r w:rsidR="008018EE">
        <w:rPr>
          <w:sz w:val="28"/>
          <w:szCs w:val="28"/>
        </w:rPr>
        <w:t xml:space="preserve"> </w:t>
      </w:r>
      <w:proofErr w:type="spellStart"/>
      <w:r w:rsidR="008018EE">
        <w:rPr>
          <w:sz w:val="28"/>
          <w:szCs w:val="28"/>
        </w:rPr>
        <w:t>Слюдянского</w:t>
      </w:r>
      <w:proofErr w:type="spellEnd"/>
      <w:r w:rsidR="008018EE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члена </w:t>
      </w:r>
      <w:r w:rsidR="00F53869">
        <w:rPr>
          <w:sz w:val="28"/>
          <w:szCs w:val="28"/>
        </w:rPr>
        <w:t>Всероссийской п</w:t>
      </w:r>
      <w:r w:rsidR="00F53869" w:rsidRPr="004E17CB">
        <w:rPr>
          <w:sz w:val="28"/>
          <w:szCs w:val="28"/>
        </w:rPr>
        <w:t>олитической партии</w:t>
      </w:r>
      <w:r w:rsidR="003945F8">
        <w:rPr>
          <w:sz w:val="28"/>
          <w:szCs w:val="28"/>
        </w:rPr>
        <w:t xml:space="preserve"> «ЕДИНАЯ РОССИЯ»</w:t>
      </w:r>
      <w:r w:rsidR="00D33A2E">
        <w:rPr>
          <w:sz w:val="28"/>
          <w:szCs w:val="28"/>
        </w:rPr>
        <w:t>,</w:t>
      </w:r>
      <w:r w:rsidR="00EF6A45">
        <w:rPr>
          <w:sz w:val="28"/>
          <w:szCs w:val="28"/>
        </w:rPr>
        <w:t xml:space="preserve"> </w:t>
      </w:r>
      <w:r w:rsidR="00F94AC4">
        <w:rPr>
          <w:bCs/>
          <w:spacing w:val="-4"/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44D89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</w:t>
      </w:r>
      <w:r w:rsidR="003C0BBB" w:rsidRPr="004E17CB">
        <w:rPr>
          <w:sz w:val="28"/>
          <w:szCs w:val="28"/>
        </w:rPr>
        <w:lastRenderedPageBreak/>
        <w:t xml:space="preserve">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 xml:space="preserve">олитической партии </w:t>
      </w:r>
      <w:r w:rsidR="003177C5">
        <w:rPr>
          <w:sz w:val="28"/>
          <w:szCs w:val="28"/>
        </w:rPr>
        <w:t>«ЕДИНАЯ РОССИЯ</w:t>
      </w:r>
      <w:proofErr w:type="gramEnd"/>
      <w:r w:rsidR="00A80A56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711913">
        <w:rPr>
          <w:bCs/>
          <w:spacing w:val="-4"/>
          <w:sz w:val="28"/>
          <w:szCs w:val="28"/>
        </w:rPr>
        <w:t>6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AD0B00">
        <w:rPr>
          <w:bCs/>
          <w:spacing w:val="-4"/>
          <w:sz w:val="28"/>
          <w:szCs w:val="28"/>
        </w:rPr>
        <w:t xml:space="preserve">11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AD0B00">
        <w:rPr>
          <w:bCs/>
          <w:spacing w:val="-4"/>
          <w:sz w:val="28"/>
          <w:szCs w:val="28"/>
        </w:rPr>
        <w:t xml:space="preserve">37 </w:t>
      </w:r>
      <w:bookmarkStart w:id="0" w:name="_GoBack"/>
      <w:bookmarkEnd w:id="0"/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344D89">
        <w:rPr>
          <w:sz w:val="28"/>
          <w:szCs w:val="28"/>
        </w:rPr>
        <w:t>Панченко Ивану Ивановичу</w:t>
      </w:r>
      <w:r w:rsidR="00F94AC4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AD0B00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B2F5-140F-40AD-A706-0C21CF8E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11</cp:revision>
  <cp:lastPrinted>2019-07-23T07:10:00Z</cp:lastPrinted>
  <dcterms:created xsi:type="dcterms:W3CDTF">2019-07-23T06:58:00Z</dcterms:created>
  <dcterms:modified xsi:type="dcterms:W3CDTF">2019-07-26T06:24:00Z</dcterms:modified>
</cp:coreProperties>
</file>