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0" w:rsidRPr="0026782D" w:rsidRDefault="002F3E20" w:rsidP="002F3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>РОССИЙСКАЯ ФЕДЕРАЦИЯ</w:t>
      </w:r>
    </w:p>
    <w:p w:rsidR="002F3E20" w:rsidRPr="0026782D" w:rsidRDefault="002F3E20" w:rsidP="002F3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26782D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26782D">
        <w:rPr>
          <w:rFonts w:ascii="Times New Roman" w:hAnsi="Times New Roman"/>
          <w:sz w:val="24"/>
          <w:szCs w:val="24"/>
        </w:rPr>
        <w:t xml:space="preserve"> район</w:t>
      </w:r>
    </w:p>
    <w:p w:rsidR="002F3E20" w:rsidRPr="0026782D" w:rsidRDefault="002F3E20" w:rsidP="002F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82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F3971">
        <w:rPr>
          <w:rFonts w:ascii="Times New Roman" w:hAnsi="Times New Roman"/>
          <w:b/>
          <w:sz w:val="28"/>
          <w:szCs w:val="28"/>
        </w:rPr>
        <w:t>МАРИТУЙСОГО</w:t>
      </w:r>
      <w:r w:rsidRPr="0026782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F3E20" w:rsidRPr="0026782D" w:rsidRDefault="003F3971" w:rsidP="002F3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</w:t>
      </w:r>
      <w:proofErr w:type="spellEnd"/>
    </w:p>
    <w:p w:rsidR="002F3E20" w:rsidRPr="0026782D" w:rsidRDefault="002F3E20" w:rsidP="002F3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E20" w:rsidRPr="0026782D" w:rsidRDefault="002F3E20" w:rsidP="002F3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82D">
        <w:rPr>
          <w:rFonts w:ascii="Times New Roman" w:hAnsi="Times New Roman"/>
          <w:b/>
          <w:sz w:val="28"/>
          <w:szCs w:val="28"/>
        </w:rPr>
        <w:t>ПОСТАНОВЛЕНИЕ</w:t>
      </w:r>
    </w:p>
    <w:p w:rsidR="002F3E20" w:rsidRPr="00D46157" w:rsidRDefault="002F3E20" w:rsidP="002F3E20">
      <w:pPr>
        <w:spacing w:after="0" w:line="216" w:lineRule="auto"/>
        <w:ind w:firstLine="851"/>
        <w:jc w:val="center"/>
        <w:rPr>
          <w:caps/>
          <w:sz w:val="24"/>
          <w:szCs w:val="24"/>
        </w:rPr>
      </w:pPr>
    </w:p>
    <w:p w:rsidR="002F3E20" w:rsidRDefault="000071E0" w:rsidP="002F3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16.07.2019г </w:t>
      </w:r>
      <w:r w:rsidR="002F3E20" w:rsidRPr="0026782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3216BF">
        <w:rPr>
          <w:rFonts w:ascii="Times New Roman" w:hAnsi="Times New Roman"/>
          <w:sz w:val="24"/>
          <w:szCs w:val="24"/>
        </w:rPr>
        <w:t>6</w:t>
      </w:r>
    </w:p>
    <w:p w:rsidR="002F3E20" w:rsidRDefault="002F3E20" w:rsidP="002F3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стандартов осуществления</w:t>
      </w:r>
    </w:p>
    <w:p w:rsidR="002F3E20" w:rsidRPr="0026782D" w:rsidRDefault="002F3E20" w:rsidP="002F3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</w:p>
    <w:p w:rsidR="002F3E20" w:rsidRPr="002F3E20" w:rsidRDefault="002F3E20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5D" w:rsidRPr="00D41FAB" w:rsidRDefault="00B6634B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20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269.2 Бюджетного кодекса Российской Федерации, Порядком по осуществлению внутреннего финансового контроля и внутреннего финансового аудита принятого постановлением администрации </w:t>
      </w:r>
      <w:proofErr w:type="spellStart"/>
      <w:r w:rsidR="003F3971" w:rsidRPr="006334F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2F3E20" w:rsidRPr="006334FB">
        <w:rPr>
          <w:rFonts w:ascii="Times New Roman" w:hAnsi="Times New Roman" w:cs="Times New Roman"/>
          <w:sz w:val="24"/>
          <w:szCs w:val="24"/>
        </w:rPr>
        <w:t xml:space="preserve"> </w:t>
      </w:r>
      <w:r w:rsidRPr="006334F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6334FB" w:rsidRPr="006334FB">
        <w:rPr>
          <w:rFonts w:ascii="Times New Roman" w:hAnsi="Times New Roman"/>
          <w:sz w:val="24"/>
          <w:szCs w:val="24"/>
        </w:rPr>
        <w:t xml:space="preserve">16.07.2019г  </w:t>
      </w:r>
      <w:proofErr w:type="gramStart"/>
      <w:r w:rsidR="002F3E20" w:rsidRPr="006334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3E20" w:rsidRPr="006334FB">
        <w:rPr>
          <w:rFonts w:ascii="Times New Roman" w:hAnsi="Times New Roman" w:cs="Times New Roman"/>
          <w:sz w:val="24"/>
          <w:szCs w:val="24"/>
        </w:rPr>
        <w:t>.</w:t>
      </w:r>
      <w:r w:rsidR="006334FB" w:rsidRPr="006334FB">
        <w:rPr>
          <w:rFonts w:ascii="Times New Roman" w:hAnsi="Times New Roman" w:cs="Times New Roman"/>
          <w:sz w:val="24"/>
          <w:szCs w:val="24"/>
        </w:rPr>
        <w:t xml:space="preserve"> № 25</w:t>
      </w:r>
      <w:r w:rsidR="002F3E20" w:rsidRPr="006334FB">
        <w:rPr>
          <w:rFonts w:ascii="Times New Roman" w:hAnsi="Times New Roman" w:cs="Times New Roman"/>
          <w:sz w:val="24"/>
          <w:szCs w:val="24"/>
        </w:rPr>
        <w:t>,</w:t>
      </w:r>
      <w:r w:rsidR="002F3E20">
        <w:rPr>
          <w:rFonts w:ascii="Times New Roman" w:hAnsi="Times New Roman" w:cs="Times New Roman"/>
          <w:sz w:val="24"/>
          <w:szCs w:val="24"/>
        </w:rPr>
        <w:t xml:space="preserve"> </w:t>
      </w:r>
      <w:r w:rsidRPr="002F3E20">
        <w:rPr>
          <w:rFonts w:ascii="Times New Roman" w:hAnsi="Times New Roman" w:cs="Times New Roman"/>
          <w:sz w:val="24"/>
          <w:szCs w:val="24"/>
        </w:rPr>
        <w:t xml:space="preserve"> Порядком осуществления контроля в сфере закупок органом внутреннего муниципального финансового контроля принятого постановлением администрации </w:t>
      </w:r>
      <w:proofErr w:type="spellStart"/>
      <w:r w:rsidR="003F3971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2F3E2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41FAB" w:rsidRPr="003F39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</w:t>
      </w:r>
      <w:r w:rsidRPr="003F39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2018 г. №</w:t>
      </w:r>
      <w:r w:rsidR="00D41FAB" w:rsidRPr="003F39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</w:t>
      </w:r>
      <w:r w:rsidR="003B4CD3" w:rsidRPr="003F397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B4CD3" w:rsidRPr="002F3E20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D41FAB">
        <w:rPr>
          <w:rFonts w:ascii="Times New Roman" w:hAnsi="Times New Roman" w:cs="Times New Roman"/>
          <w:sz w:val="24"/>
          <w:szCs w:val="24"/>
        </w:rPr>
        <w:t>46, 66</w:t>
      </w:r>
      <w:r w:rsidRPr="002F3E20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3F3971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D41FAB">
        <w:rPr>
          <w:rFonts w:ascii="Times New Roman" w:hAnsi="Times New Roman" w:cs="Times New Roman"/>
          <w:sz w:val="24"/>
          <w:szCs w:val="24"/>
        </w:rPr>
        <w:t xml:space="preserve"> </w:t>
      </w:r>
      <w:r w:rsidR="00F9625D" w:rsidRPr="002F3E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3F3971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D41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25D" w:rsidRPr="002F3E2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D41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AB" w:rsidRPr="00D41FAB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D41FAB" w:rsidRDefault="00D41FAB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FAB" w:rsidRPr="002F3E20" w:rsidRDefault="00D41FAB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34B" w:rsidRPr="002F3E20" w:rsidRDefault="0073375D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20">
        <w:rPr>
          <w:rFonts w:ascii="Times New Roman" w:hAnsi="Times New Roman" w:cs="Times New Roman"/>
          <w:sz w:val="24"/>
          <w:szCs w:val="24"/>
        </w:rPr>
        <w:t>1</w:t>
      </w:r>
      <w:r w:rsidR="00563C80" w:rsidRPr="002F3E20">
        <w:rPr>
          <w:rFonts w:ascii="Times New Roman" w:hAnsi="Times New Roman" w:cs="Times New Roman"/>
          <w:sz w:val="24"/>
          <w:szCs w:val="24"/>
        </w:rPr>
        <w:t>.</w:t>
      </w:r>
      <w:r w:rsidR="00B6634B" w:rsidRPr="002F3E20">
        <w:rPr>
          <w:rFonts w:ascii="Times New Roman" w:hAnsi="Times New Roman" w:cs="Times New Roman"/>
          <w:sz w:val="24"/>
          <w:szCs w:val="24"/>
        </w:rPr>
        <w:t>Утвердить прилагаемые Стандарты осуществления внутреннего муниципального финансового контроля.</w:t>
      </w:r>
    </w:p>
    <w:p w:rsidR="00D41FAB" w:rsidRDefault="00B6634B" w:rsidP="00D41F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E20">
        <w:rPr>
          <w:rFonts w:ascii="Times New Roman" w:hAnsi="Times New Roman" w:cs="Times New Roman"/>
          <w:sz w:val="24"/>
          <w:szCs w:val="24"/>
        </w:rPr>
        <w:t>2.</w:t>
      </w:r>
      <w:r w:rsidR="00D41FAB" w:rsidRPr="00D41FAB">
        <w:rPr>
          <w:rFonts w:ascii="Times New Roman" w:hAnsi="Times New Roman"/>
          <w:sz w:val="24"/>
          <w:szCs w:val="24"/>
        </w:rPr>
        <w:t xml:space="preserve"> </w:t>
      </w:r>
      <w:r w:rsidR="00D41FAB" w:rsidRPr="007733D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3F3971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D41FAB" w:rsidRPr="007733D2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D41FAB" w:rsidRPr="007733D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D41FAB" w:rsidRPr="007733D2">
        <w:rPr>
          <w:rFonts w:ascii="Times New Roman" w:hAnsi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D41FAB" w:rsidRPr="007733D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D41FAB" w:rsidRPr="007733D2">
        <w:rPr>
          <w:rFonts w:ascii="Times New Roman" w:hAnsi="Times New Roman"/>
          <w:sz w:val="24"/>
          <w:szCs w:val="24"/>
        </w:rPr>
        <w:t xml:space="preserve"> район» - «</w:t>
      </w:r>
      <w:proofErr w:type="spellStart"/>
      <w:r w:rsidR="003F3971">
        <w:rPr>
          <w:rFonts w:ascii="Times New Roman" w:hAnsi="Times New Roman"/>
          <w:sz w:val="24"/>
          <w:szCs w:val="24"/>
        </w:rPr>
        <w:t>Маритуйское</w:t>
      </w:r>
      <w:proofErr w:type="spellEnd"/>
      <w:r w:rsidR="00D41FAB" w:rsidRPr="007733D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41FAB" w:rsidRPr="007733D2" w:rsidRDefault="00D41FAB" w:rsidP="00D41F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733D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официального опубликования. </w:t>
      </w:r>
    </w:p>
    <w:p w:rsidR="0029356B" w:rsidRPr="002F3E20" w:rsidRDefault="0029356B" w:rsidP="00D4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2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F3E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E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29356B" w:rsidRPr="002F3E20" w:rsidRDefault="0029356B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2F3E20" w:rsidRDefault="001D1B8F" w:rsidP="0036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2F3E20" w:rsidRDefault="001D1B8F" w:rsidP="003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41F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</w:t>
      </w:r>
      <w:r w:rsidR="003F3971">
        <w:rPr>
          <w:rFonts w:ascii="Times New Roman" w:eastAsia="Times New Roman" w:hAnsi="Times New Roman" w:cs="Times New Roman"/>
          <w:sz w:val="24"/>
          <w:szCs w:val="24"/>
        </w:rPr>
        <w:t>В.А.Парфёнова</w:t>
      </w:r>
      <w:r w:rsidR="00D4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B21" w:rsidRPr="002F3E20" w:rsidRDefault="005A3B21" w:rsidP="00360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D41FAB" w:rsidRDefault="00D41FAB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595CEC" w:rsidRPr="002F3E20" w:rsidRDefault="0036091D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2F3E20">
        <w:rPr>
          <w:rFonts w:ascii="Times New Roman" w:eastAsia="Times New Roman" w:hAnsi="Times New Roman" w:cs="Times New Roman"/>
        </w:rPr>
        <w:t>Приложение</w:t>
      </w:r>
    </w:p>
    <w:p w:rsidR="00D41FAB" w:rsidRDefault="0036091D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2F3E20">
        <w:rPr>
          <w:rFonts w:ascii="Times New Roman" w:eastAsia="Times New Roman" w:hAnsi="Times New Roman" w:cs="Times New Roman"/>
        </w:rPr>
        <w:lastRenderedPageBreak/>
        <w:t xml:space="preserve">к постановлению </w:t>
      </w:r>
      <w:r w:rsidR="00D41FAB">
        <w:rPr>
          <w:rFonts w:ascii="Times New Roman" w:eastAsia="Times New Roman" w:hAnsi="Times New Roman" w:cs="Times New Roman"/>
        </w:rPr>
        <w:t>администрации</w:t>
      </w:r>
    </w:p>
    <w:p w:rsidR="00D41FAB" w:rsidRDefault="003F3971" w:rsidP="00360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Маритуйского</w:t>
      </w:r>
      <w:proofErr w:type="spellEnd"/>
      <w:r w:rsidR="00D41FAB">
        <w:rPr>
          <w:rFonts w:ascii="Times New Roman" w:eastAsia="Times New Roman" w:hAnsi="Times New Roman" w:cs="Times New Roman"/>
        </w:rPr>
        <w:t xml:space="preserve"> сельского </w:t>
      </w:r>
      <w:r>
        <w:rPr>
          <w:rFonts w:ascii="Times New Roman" w:eastAsia="Times New Roman" w:hAnsi="Times New Roman" w:cs="Times New Roman"/>
        </w:rPr>
        <w:t>поселения</w:t>
      </w:r>
    </w:p>
    <w:p w:rsidR="000071E0" w:rsidRDefault="000071E0" w:rsidP="00007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rFonts w:ascii="Times New Roman" w:hAnsi="Times New Roman"/>
          <w:sz w:val="24"/>
          <w:szCs w:val="24"/>
        </w:rPr>
        <w:t xml:space="preserve">От 16.07.2019г </w:t>
      </w:r>
      <w:r w:rsidRPr="0026782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0071E0" w:rsidRDefault="000071E0" w:rsidP="00360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1E0" w:rsidRDefault="000071E0" w:rsidP="00360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3B4CD3" w:rsidP="00360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СТАНДАРТЫ</w:t>
      </w:r>
    </w:p>
    <w:p w:rsidR="003B4CD3" w:rsidRPr="002F3E20" w:rsidRDefault="00D41FAB" w:rsidP="00360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ВНУТРЕННЕГО МУНИЦИПАЛЬНОГО ФИНАНСОВОГО КОНТРОЛЯ</w:t>
      </w:r>
      <w:bookmarkEnd w:id="0"/>
    </w:p>
    <w:p w:rsidR="0036091D" w:rsidRPr="002F3E20" w:rsidRDefault="0036091D" w:rsidP="00360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D812BF" w:rsidP="00D81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2"/>
      <w:proofErr w:type="gramStart"/>
      <w:r w:rsidRPr="002F3E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Основные положения</w:t>
      </w:r>
      <w:bookmarkEnd w:id="1"/>
      <w:r w:rsidR="0036091D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36091D" w:rsidRPr="002F3E20" w:rsidRDefault="0036091D" w:rsidP="00360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D812BF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Настоящие Стандарты осуществления внутреннего муниципального финансового контроля (далее - Стандарты) разработаны во исполнение п. 3 ст. 269.2 Бюджетного кодекса Российской Федерации в соответствии с Порядком по осуществлению внутреннего финансового контроля принятого постановлением администрации </w:t>
      </w:r>
      <w:r w:rsidR="00D41FAB">
        <w:rPr>
          <w:rFonts w:ascii="Times New Roman" w:eastAsia="Times New Roman" w:hAnsi="Times New Roman" w:cs="Times New Roman"/>
          <w:sz w:val="24"/>
          <w:szCs w:val="24"/>
        </w:rPr>
        <w:t>________ №____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, Порядком </w:t>
      </w:r>
      <w:bookmarkStart w:id="2" w:name="_GoBack"/>
      <w:bookmarkEnd w:id="2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контроля в сфере закупок органом внутреннего муниципального финансового контроля принятого постановлением администрации </w:t>
      </w:r>
      <w:r w:rsidR="00C92D28" w:rsidRPr="002F3E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41FA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1FA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(далее при совместном упоминании - Порядки)</w:t>
      </w:r>
      <w:proofErr w:type="gramEnd"/>
    </w:p>
    <w:p w:rsidR="003B4CD3" w:rsidRPr="002F3E20" w:rsidRDefault="00D812BF" w:rsidP="00D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Внутренний муниципальный финансовый контроль осуществляется </w:t>
      </w:r>
      <w:r w:rsidR="00D41FAB">
        <w:rPr>
          <w:rFonts w:ascii="Times New Roman" w:eastAsia="Times New Roman" w:hAnsi="Times New Roman" w:cs="Times New Roman"/>
          <w:sz w:val="24"/>
          <w:szCs w:val="24"/>
        </w:rPr>
        <w:t>рабочей группой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F9625D" w:rsidRPr="002F3E20">
        <w:rPr>
          <w:rFonts w:ascii="Times New Roman" w:eastAsia="Times New Roman" w:hAnsi="Times New Roman" w:cs="Times New Roman"/>
          <w:sz w:val="24"/>
          <w:szCs w:val="24"/>
        </w:rPr>
        <w:t>утреннему</w:t>
      </w:r>
      <w:proofErr w:type="gramEnd"/>
      <w:r w:rsidR="00F9625D" w:rsidRPr="002F3E20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контроля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(далее - орган контроля).</w:t>
      </w:r>
    </w:p>
    <w:p w:rsidR="003B4CD3" w:rsidRPr="002F3E20" w:rsidRDefault="00D812BF" w:rsidP="00D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 и Порядками.</w:t>
      </w:r>
    </w:p>
    <w:p w:rsidR="003B4CD3" w:rsidRPr="002F3E20" w:rsidRDefault="00D812BF" w:rsidP="00D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Стандарты определяют основные принципы и единые требования к осуществлению органом контроля полномочий по внутреннему муниципальному финансовому контролю в финансово-бюджетной сфере и в сфере закупок.</w:t>
      </w:r>
    </w:p>
    <w:p w:rsidR="003B4CD3" w:rsidRPr="002F3E20" w:rsidRDefault="00D812BF" w:rsidP="00D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3B4CD3" w:rsidRPr="002F3E20" w:rsidRDefault="00F9625D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-главные распорядители (распорядители)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-казенные учреждения;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D41F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 контрактной системе.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D812BF" w:rsidP="00D812B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Стандарты</w:t>
      </w:r>
      <w:r w:rsidR="0036091D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36091D" w:rsidRPr="002F3E20" w:rsidRDefault="0036091D" w:rsidP="00D41FAB">
      <w:pPr>
        <w:spacing w:after="0" w:line="240" w:lineRule="auto"/>
        <w:rPr>
          <w:rFonts w:eastAsia="Times New Roman"/>
        </w:rPr>
      </w:pPr>
    </w:p>
    <w:p w:rsidR="003B4CD3" w:rsidRPr="002F3E20" w:rsidRDefault="00D812BF" w:rsidP="00D8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контроля.</w:t>
      </w:r>
    </w:p>
    <w:p w:rsidR="00C92D28" w:rsidRPr="002F3E20" w:rsidRDefault="00C92D28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91D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DB5D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№1 «Законность деятельности органа контроля»</w:t>
      </w:r>
      <w:r w:rsidR="0036091D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091D" w:rsidRPr="002F3E20" w:rsidRDefault="0036091D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«Законность деятельности органа контроля» определяет требования к организации деятельности органа контроля и его должностных лиц, обеспечивающая правомерность и эффективность деятельности по контролю.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Под законностью деятельности органа контроля понимается обязанность должностных лиц органа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Иркутской области и нормативными актами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Должностными лицами органа контроля, осуществляющими деятельность по контролю, являются: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-председатель 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>рабочей группы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 по внутреннему финансовому контролю;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-заместитель председателя 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>по внутреннему финансовому контролю (далее - заместитель председателя);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-должностные лица администрации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>ельского поселения, на которых возложено осуществление внутреннего муниципального финансового контроля (проведение контрольных мероприятий).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Должностные лица органа контроля имеют право: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осуществлять производство по делам об</w:t>
      </w:r>
      <w:hyperlink r:id="rId6" w:history="1">
        <w:r w:rsidR="003B4CD3" w:rsidRPr="002F3E2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административных правонарушениях </w:t>
        </w:r>
      </w:hyperlink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</w:t>
      </w:r>
      <w:hyperlink r:id="rId7" w:history="1">
        <w:r w:rsidR="003B4CD3" w:rsidRPr="002F3E2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административных</w:t>
        </w:r>
      </w:hyperlink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3B4CD3" w:rsidRPr="002F3E2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правонарушениях, </w:t>
        </w:r>
      </w:hyperlink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 принимать меры по их предотвращению.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обращаться в суд с исковыми заявлениями о возмещении ущерба, причиненного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Маритуйскому</w:t>
      </w:r>
      <w:proofErr w:type="spellEnd"/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образованию</w:t>
      </w:r>
      <w:r w:rsidR="00DB5D2B" w:rsidRPr="002F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При осуществлении деятельности по контролю в отношении расходов местного бюджета, связанных с осуществлением закупок, в рамках одного контрольного мероприятия могут быть реализованы полномочия по внутреннему муниципальному финансовому контролю в финансово-бюджетной сфере и в сфере закупок.</w:t>
      </w:r>
    </w:p>
    <w:p w:rsidR="00C92D28" w:rsidRPr="002F3E20" w:rsidRDefault="00C92D28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№2 «Ответственность и обязанности в деятельности по контролю»</w:t>
      </w:r>
      <w:r w:rsidR="0036091D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«Ответственность и обязанности в деятельности по контролю» определяет требования к организации деятельности органа контроля и его должностных лиц, осуществляющих деятельность по контролю.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контроля в соответствии с действующим законодательством Российской Федерации.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При осуществлении деятельности по контролю должностные лица органа контроля обязаны: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-соблюдать требования нормативных правовых актов в установленной сфере деятельности;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-проводить контрольные мероприятия в соответствии с Порядками;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-знакомить руководителя (уполномоченное должностное лицо) объекта контроля (далее - представитель объекта контроля) с копией 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контрольного мероприятия, с 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>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</w:t>
      </w:r>
    </w:p>
    <w:p w:rsidR="00C92D28" w:rsidRPr="002F3E20" w:rsidRDefault="00C92D28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bookmark3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№3 «Конфиденциальность деятельности органа контроля»</w:t>
      </w:r>
      <w:bookmarkEnd w:id="3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«Конфиденциальность деятельности органа контроля» определяет требования к организации деятельности органа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9.3.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Информация, получаемая органом контроля при осуществлении деятельности по контролю, подлежит использованию органом контроля и его должностными лицами только для выполнения возложенных на них функций.</w:t>
      </w:r>
    </w:p>
    <w:p w:rsidR="00C92D28" w:rsidRPr="002F3E20" w:rsidRDefault="00C92D28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bookmark4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="00DB5D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№4 «Планирование деятельности по контролю»</w:t>
      </w:r>
      <w:bookmarkEnd w:id="4"/>
      <w:r w:rsidR="00D812BF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10.1.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«Планирование деятельности по контролю» определяет требования к организации деятельности органа контроля, обеспечивающей проведение планомерного, эффективного контроля с наименьшими затратами ресурсов.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Методами осуществления муниципального финансового контроля являются проверка, ревизия и обследование.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10.3.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контроля в финансово-бюджетной сфере плановых и внеплановых ревизий и обследований.</w:t>
      </w:r>
      <w:proofErr w:type="gramEnd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Проверки подразделяются на выездные, камеральные и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10.4.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Плановые контрольные мероприятия осуществляются на основании плана деятельности по контролю органа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10.5.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План утверждается 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ежегодно не позднее 1 декабря года, предшествующего очередному финансовому году.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План должен содержать следующую информацию: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-метод контрольного мероприятия;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-тема контрольного мероприятия;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-наименование объекта контроля;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-срок проведения контрольного мероприятия;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-проверяемый период;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-перечень должностных лиц, ответственных за проведение контрольного мероприятия.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5"/>
      <w:r w:rsidRPr="002F3E20">
        <w:rPr>
          <w:rFonts w:ascii="Times New Roman" w:eastAsia="Times New Roman" w:hAnsi="Times New Roman" w:cs="Times New Roman"/>
          <w:sz w:val="24"/>
          <w:szCs w:val="24"/>
        </w:rPr>
        <w:t>10.6.</w:t>
      </w:r>
      <w:r w:rsidR="00DB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Плановые проверки в отношении одного из объектов контроля, указанных в пункте 5 настоящих Стандартов и одной темы контрольного мероприятия проводятся органом контроля не более одного раза в год и не реже одного раза в три года.</w:t>
      </w:r>
      <w:bookmarkEnd w:id="5"/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контроля не чаще одного раза в 6 месяцев.</w:t>
      </w:r>
    </w:p>
    <w:p w:rsidR="003B4CD3" w:rsidRPr="002F3E20" w:rsidRDefault="003B4CD3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в отношении каждой специализированной организации, комиссии по осуществлению закупки, за исключением указанной </w:t>
      </w:r>
      <w:r w:rsidRPr="00537590">
        <w:rPr>
          <w:rFonts w:ascii="Times New Roman" w:eastAsia="Times New Roman" w:hAnsi="Times New Roman" w:cs="Times New Roman"/>
          <w:sz w:val="24"/>
          <w:szCs w:val="24"/>
        </w:rPr>
        <w:t>в</w:t>
      </w:r>
      <w:hyperlink r:id="rId9" w:anchor="bookmark5" w:tooltip="Current Document" w:history="1">
        <w:r w:rsidRPr="00537590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</w:t>
        </w:r>
        <w:r w:rsidRPr="0053759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абзаце втором</w:t>
        </w:r>
      </w:hyperlink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подпункта, проводятся органом контроля не чаще чем один раз за период проведения каждого определения поставщика (подрядчика, исполнителя).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10.7.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Внеплановые контрольные мероприятия проводятся в случае:</w:t>
      </w:r>
    </w:p>
    <w:p w:rsidR="003B4CD3" w:rsidRPr="002F3E20" w:rsidRDefault="00E45A10" w:rsidP="00E4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получения от органов государственной власти, органов местного самоуправления, органов Федерального казначейства, органов прокуратуры и иных правоохранительных органов, юридических лиц информация о наличии признаков нарушений, о предполагаемых или выявленных нарушениях бюджетного законодательства в финансово-бюджетной сфере и в сфере закупок;</w:t>
      </w:r>
    </w:p>
    <w:p w:rsidR="003B4CD3" w:rsidRPr="002F3E20" w:rsidRDefault="003B4CD3" w:rsidP="00E4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-получения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 </w:t>
      </w: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>еорганизации (ликвидации) объекта контроля;</w:t>
      </w:r>
    </w:p>
    <w:p w:rsidR="003B4CD3" w:rsidRPr="002F3E20" w:rsidRDefault="00E45A10" w:rsidP="00E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контроля исполнения устранения ранее выявленных нарушений бюджетного законодательства и других нормативных правовых актов, а так же истечения срока исполнения ранее выданного предписания.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10.8.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10.9.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проведения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</w:t>
      </w:r>
      <w:r w:rsidR="00C92D28" w:rsidRPr="002F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C92D28" w:rsidRPr="002F3E20" w:rsidRDefault="00C92D28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E45A10" w:rsidP="00E45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bookmark6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5375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№5 «Организация контрольного мероприятия»</w:t>
      </w:r>
      <w:bookmarkEnd w:id="6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3967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11.1.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«Организация контрольного мероприятия» определяет требования к организации контрольного мероприятия органом контроля, обеспечивающий проведение правомерного, последовательного и эффективного контроля.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11.2.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проводится на основании  распоряжения о его проведении.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11.3.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Подготовку проекта распоряжения осуществляют должностные лица органа контроля, на которых возложено осуществление внутреннего муниципального финансового контроля (далее -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подписывается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регистрируется в общем порядке.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Распоряжение является правовым основанием для проведения контрольного мероприятия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11.4.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 распоряжении указывается: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-наименование объекта контроля;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-проверяемый период;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-метод, вид и форма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-тема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-основание проведения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-перечень основных вопросов;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-срок проведения (дата начала и окончания)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-состав должностных лиц, уполномоченных на проведение контрольного мероприятия.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11.5.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11.6.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 проведении планового контрольного мероприятия объекту контроля направляется уведомление о проведении контрольного мероприятия.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контрольного мероприятия подписывается председателем (заместителем председателя) органа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предмет проверки, ревизии;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проверяемая сфера деятельности объекта контроля (при проведении обследования); форма проверки: камеральная или выездная (при проведении проверок); проверяемый период;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мероприятия, который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Ответственным за подготовку проекта уведомления о проведении контрольного мероприятия является </w:t>
      </w: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D28" w:rsidRPr="002F3E20" w:rsidRDefault="00C92D28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bookmark7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5375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№6 «Проведение камеральной проверки»</w:t>
      </w:r>
      <w:bookmarkEnd w:id="7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12.1.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«Проведение камеральной проверки» определяет общие требования к организации проведения камеральной проверки органом контроля обеспечивающей качество, эффективность и результативность камеральной проверки.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12.2.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Камеральная проверка проводится по месту нахождения органа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В ходе камеральной проверки проводятся контрольные действия </w:t>
      </w: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информации, содержащейся в информационных системах и ресурсах;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12.3.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 органа контроля.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12.4.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(заместитель председателя) органа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по мотивированному обращению проверяющего назначает проведение обследования и (или) проведение встречной проверки.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12.5.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 даты отправки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с запросом органа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12.6.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 результатам камеральной проверки оформляется акт, который подписывается проверяющим, не позднее последнего дня срока проведения камеральной проверки.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12.7.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12.8.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Акт камеральной проверки вручается (направляется) представителю объекта контроля в сроки установленные Порядками.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12.9.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12.10.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(заместителем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) органа внутреннего муниципального финансового контроля в течение 30 календарных дней со дня подписания акта.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12.11.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органа контроля принимает в отношении объекта контроля решение: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 применении мер принуждения в соответствии с законодательством Российской Федерации;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-об отсутствии оснований для применения мер принуждения;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-о проведении выездной проверки (ревизии).</w:t>
      </w:r>
    </w:p>
    <w:p w:rsidR="00C92D28" w:rsidRPr="002F3E20" w:rsidRDefault="00C92D28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bookmark8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5375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№7 «Проведение выездной проверки (ревизии)»</w:t>
      </w:r>
      <w:bookmarkEnd w:id="8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«Проведение выездной проверки (ревизии)» определяет общие требования к организации проведения выездной проверки (ревизии) органом контроля обеспечивающей качество, эффективность и результативность выездной проверки (ревизии).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13.2.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Выездная проверка (ревизия) проводится по месту нахождения объекта контроля.</w:t>
      </w:r>
    </w:p>
    <w:p w:rsidR="00523967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(ревизии) проводятся контрольные действия </w:t>
      </w: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аудиофиксации</w:t>
      </w:r>
      <w:proofErr w:type="spell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13.3.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Срок проведения выездной проверки (ревизии) составляет не более 30 рабочих дней.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13.4.</w:t>
      </w:r>
      <w:r w:rsidR="00537590" w:rsidRP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органа контроля по мотивированному обращению (проверяющего) назначает проведение обследования и (или) проведение встречной проверки, а так же может продлить срок выездной проверки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(ревизии) на 20 рабочих дней.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Основанием для продления срока контрольного мероприятия является получение в ходе выездной проверки (ревизии) информации от правоохранительных органов, контролирующих органов и иных источников, свидетельствующей о налич</w:t>
      </w: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>бъекта контроля нарушений бюджетного законодательства, требующих дополнительной проверки (ревизии).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13.5.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13.6.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Проведение выездной проверки (ревизии) приостанавливается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(заместителем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органа контроля по мотивированному обращению проверяющего: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-на период проведения встречной проверки и (или) обследования;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-на период организации и проведения экспертиз;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-на период исполнения запросов, направленных в государственные и муниципальные органы;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2F3E20">
        <w:rPr>
          <w:rFonts w:ascii="Times New Roman" w:eastAsia="Times New Roman" w:hAnsi="Times New Roman" w:cs="Times New Roman"/>
          <w:sz w:val="24"/>
          <w:szCs w:val="24"/>
        </w:rPr>
        <w:t>истребуемых</w:t>
      </w:r>
      <w:proofErr w:type="spellEnd"/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-при необходимости обследования имущества и (или) документов, находящихся не по месту нахождения объекта контроля.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523967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13.7.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 результатам выездной проверки (ревизии) оформляется акт, который подписывается проверяющим в течение 10 рабочих дней, исчисляемых со дня, следующего за днем окончания срока проведения выездной проверки (ревизии).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13.8.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13.9.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13.10.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13.11.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Акт и иные материалы выездной проверки (ревизии) подлежат рассмотрению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(заместителем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органа внутреннего муниципального финансового контроля в течение 30 календарных дней со дня подписания акта.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13.12.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акта и иных материалов выездной проверки (ревизии)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537590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537590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органа контроля принимает в отношении объекта контроля решение: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 применении мер принуждения в соответствии с законодательством Российской Федерации;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-об отсутствии оснований для применения мер принуждения;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 назначении внеплановой выездной проверки (ревизии) при представлении объектом контроля письменных возражений, а так 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92D28" w:rsidRPr="002F3E20" w:rsidRDefault="00C92D28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bookmark9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 w:rsidR="00BD4F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 8 «Проведение встречной проверки»</w:t>
      </w:r>
      <w:bookmarkEnd w:id="9"/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14.1.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«Проведение встречной проверки» определяет требования к организации и проведению встречной проверки органом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14.2.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Встречная проверка назначается и проводится с учетом Стандарта № 6 «Проведение камеральной проверки» и Стандарта № 7 «Проведение выездной проверки».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14.3.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проверяющего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документы и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материалы, относящиеся к тематике проверки (ревизии).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14.4.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 Результаты встречной проверки оформляются актом, который подписывается проверяющим, представителем объекта встречной проверки и прилагается к материалам выездной или камеральной проверки соответственно.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14.5.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По результатам встречной проверки меры принуждения к объекту встречной проверки не применяются.</w:t>
      </w:r>
    </w:p>
    <w:p w:rsidR="00475DF5" w:rsidRPr="002F3E20" w:rsidRDefault="00475DF5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bookmark10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BD4F03">
        <w:rPr>
          <w:rFonts w:ascii="Times New Roman" w:eastAsia="Times New Roman" w:hAnsi="Times New Roman" w:cs="Times New Roman"/>
          <w:bCs/>
          <w:sz w:val="24"/>
          <w:szCs w:val="24"/>
        </w:rPr>
        <w:t xml:space="preserve"> .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 9 «Проведение обследования»</w:t>
      </w:r>
      <w:bookmarkEnd w:id="10"/>
      <w:r w:rsidR="00D812BF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15.1.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Стандарт «Проведение обследования» определяет требования к организации проведения обследования органом контроля для обеспечения анализа и оценки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15.2.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Обследование (за исключением обследования, проводимого в рамках камеральной проверки) проводится в порядке и сроки, установленные для выездной проверки (ревизии).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фактическому осмотру и наблюдению;</w:t>
      </w:r>
    </w:p>
    <w:p w:rsidR="003B4CD3" w:rsidRPr="002F3E20" w:rsidRDefault="00523967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изучению информации, содержащейся в информационных системах и ресурсах.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15.3.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15.4.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 оформляются заключением, которое подписывается (проверяющим не позднее последнего дня срока проведения обследования.</w:t>
      </w:r>
      <w:proofErr w:type="gramEnd"/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15.5.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обследования состоит из вводной, описательной и заключительной частей.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15.6.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Вводная часть заключения по результатам обследования должна содержать:</w:t>
      </w:r>
    </w:p>
    <w:p w:rsidR="003B4CD3" w:rsidRPr="002F3E20" w:rsidRDefault="00523967" w:rsidP="005239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объекта контроля;</w:t>
      </w:r>
    </w:p>
    <w:p w:rsidR="003B4CD3" w:rsidRPr="002F3E20" w:rsidRDefault="00523967" w:rsidP="005239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проверяемую сферу деятельности объекта контроля;</w:t>
      </w:r>
    </w:p>
    <w:p w:rsidR="003B4CD3" w:rsidRPr="002F3E20" w:rsidRDefault="00523967" w:rsidP="005239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вид контрольного мероприятия (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плановое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или внеплановое);</w:t>
      </w:r>
    </w:p>
    <w:p w:rsidR="003B4CD3" w:rsidRPr="002F3E20" w:rsidRDefault="00523967" w:rsidP="005239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3B4CD3" w:rsidRPr="002F3E20" w:rsidRDefault="00523967" w:rsidP="005239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срок проведения обследования;</w:t>
      </w:r>
    </w:p>
    <w:p w:rsidR="003B4CD3" w:rsidRPr="002F3E20" w:rsidRDefault="00523967" w:rsidP="005239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сведения об объекте контроля: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-основные виды деятельности;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-фамилия, инициалы руководителя объекта контроля и главного бухгалтера, период работы, телефоны;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-иные данные, необходимые для полной характеристики объекта контроля.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15.7.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обследуемой сферы деятельности объекта контроля.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15.8.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15.9.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председателя (заместителя председателя) органа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B4CD3" w:rsidRPr="002F3E20" w:rsidRDefault="00523967" w:rsidP="0052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15.10.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Заключение и иные материалы обследования подлежат рассмотрению 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(заместителем 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органа контроля в течение 30 дней со дня подписания заключения.</w:t>
      </w:r>
    </w:p>
    <w:p w:rsidR="003B4CD3" w:rsidRPr="002F3E20" w:rsidRDefault="003B4CD3" w:rsidP="00523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заключения и иных материалов обследования председателя (заместителя председателя) органа контроля может назначить проведение выездной проверки (ревизии).</w:t>
      </w:r>
    </w:p>
    <w:p w:rsidR="00475DF5" w:rsidRPr="002F3E20" w:rsidRDefault="00475DF5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bookmark11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Стандарт № 10 «Реализация результатов проведения контрольных мероприятий»</w:t>
      </w:r>
      <w:bookmarkEnd w:id="11"/>
      <w:r w:rsidR="00D812BF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16.1.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контроля, обеспечивающей устранение выявленных нарушений законодательства Российской Федерации, законодательства Иркутской области и нормативных правовых актов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соответствующей сфере деятельности и привлечению к ответственности лиц, допустивших указанные нарушения.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16.2.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Орган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Иркутской области, нормативных правовых актов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 соответствующей сфере деятельности.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в финансово-бюджетной сфере орган контроля направляет:</w:t>
      </w:r>
    </w:p>
    <w:p w:rsidR="003B4CD3" w:rsidRPr="002F3E20" w:rsidRDefault="003B4CD3" w:rsidP="00F962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</w:t>
      </w:r>
      <w:proofErr w:type="gramEnd"/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 сроки или в течение 30 календарных дней со дня его получения, если срок не указан;</w:t>
      </w:r>
    </w:p>
    <w:p w:rsidR="003B4CD3" w:rsidRPr="002F3E20" w:rsidRDefault="003B4CD3" w:rsidP="00F962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20">
        <w:rPr>
          <w:rFonts w:ascii="Times New Roman" w:eastAsia="Times New Roman" w:hAnsi="Times New Roman" w:cs="Times New Roman"/>
          <w:sz w:val="24"/>
          <w:szCs w:val="24"/>
        </w:rPr>
        <w:t>-предписания,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</w:t>
      </w:r>
      <w:r w:rsidR="00475DF5" w:rsidRPr="002F3E20">
        <w:rPr>
          <w:rFonts w:ascii="Times New Roman" w:eastAsia="Times New Roman" w:hAnsi="Times New Roman" w:cs="Times New Roman"/>
          <w:sz w:val="24"/>
          <w:szCs w:val="24"/>
        </w:rPr>
        <w:t xml:space="preserve">ба, причиненного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Маритуйскому</w:t>
      </w:r>
      <w:proofErr w:type="spellEnd"/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3E2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B4CD3" w:rsidRPr="002F3E20" w:rsidRDefault="003B4CD3" w:rsidP="00F962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-уведомления о применении бюджетных мер принуждения.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16.4.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внутреннего муниципального финансового контроля в отношении закупок для обеспечения нужд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 контроля направляет предписания об устранении нарушений в сфере закупок.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16.5.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Формы и требования к содержанию представлений, предписаний и уведомлений о применении бюджетных мер принуждения,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иных документов, предусмотренных Порядками устанавливаются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органом контроля.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16.6.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результатах рассмотрения представления (предписания) объект контроля обязан сообщить в орган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lastRenderedPageBreak/>
        <w:t>(предписании), подлежат устранению в срок, установленный в представлении (предписании).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16.7.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ходе проведения органом контроля проверки (ревизии) бюджетных нарушений, предусмотренных Бюджетным кодексом Российской Федерации, проверяющий подготавливает уведомление о применении бюджетных мер принуждения и направляет его для исполнения в финансовое управление администрации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3F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DF5" w:rsidRPr="002F3E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не позднее 60 календарных дней после дня окончания проверки (ревизии).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16.8.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Проверяющий осуществляет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объектами контроля представлений и предписаний.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16.9.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объектом контроля предписания о возмещении ущерба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Маритуйскому</w:t>
      </w:r>
      <w:proofErr w:type="spellEnd"/>
      <w:r w:rsidR="003F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BD4F0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контроля в суд с исковым заявлением о возмещении данного ущерба.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16.10.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16.11.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Представление и предписание органа может быть обжаловано в судебном порядке в соответствии с законодательством Российской Федерации.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16.12.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16.13.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представления и (или) предписания орган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75DF5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16.14.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проведения контрольных мероприятий размещаются на официальном сайте администрации муниципального образования </w:t>
      </w:r>
      <w:proofErr w:type="spell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hyperlink r:id="rId10" w:history="1">
        <w:r w:rsidR="00475DF5" w:rsidRPr="002F3E2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http://www.sludyanka.ru</w:t>
        </w:r>
      </w:hyperlink>
      <w:r w:rsidR="00BD4F03">
        <w:rPr>
          <w:rFonts w:ascii="Times New Roman" w:hAnsi="Times New Roman" w:cs="Times New Roman"/>
        </w:rPr>
        <w:t>,</w:t>
      </w:r>
      <w:r w:rsidR="00475DF5" w:rsidRPr="002F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03" w:rsidRPr="007733D2">
        <w:rPr>
          <w:rFonts w:ascii="Times New Roman" w:hAnsi="Times New Roman"/>
          <w:sz w:val="24"/>
          <w:szCs w:val="24"/>
        </w:rPr>
        <w:t xml:space="preserve">в разделе «Городские и сельские поселения МО </w:t>
      </w:r>
      <w:proofErr w:type="spellStart"/>
      <w:r w:rsidR="00BD4F03" w:rsidRPr="007733D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D4F03" w:rsidRPr="007733D2">
        <w:rPr>
          <w:rFonts w:ascii="Times New Roman" w:hAnsi="Times New Roman"/>
          <w:sz w:val="24"/>
          <w:szCs w:val="24"/>
        </w:rPr>
        <w:t xml:space="preserve"> район» - «</w:t>
      </w:r>
      <w:proofErr w:type="spellStart"/>
      <w:r w:rsidR="003F3971">
        <w:rPr>
          <w:rFonts w:ascii="Times New Roman" w:hAnsi="Times New Roman"/>
          <w:sz w:val="24"/>
          <w:szCs w:val="24"/>
        </w:rPr>
        <w:t>Маритуйское</w:t>
      </w:r>
      <w:proofErr w:type="spellEnd"/>
      <w:r w:rsidR="00BD4F03" w:rsidRPr="007733D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9625D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bookmark12"/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17.</w:t>
      </w:r>
      <w:r w:rsidR="00BD4F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 №11 «Составление годовой отчетности о результатах контрольной </w:t>
      </w:r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еятельности»</w:t>
      </w:r>
      <w:bookmarkEnd w:id="12"/>
      <w:r w:rsidR="00D812BF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4CD3" w:rsidRPr="002F3E20" w:rsidRDefault="003B4CD3" w:rsidP="00D8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17.1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Стандарт «Составление годовой отчетности о результатах контрольной деятельности» устанавливает требования к форме и содержанию отчетов органа контроля и его должностных лиц, подготавливаемых по итогам контрольной деятельности за отчетный период.</w:t>
      </w:r>
    </w:p>
    <w:p w:rsidR="003B4CD3" w:rsidRPr="002F3E20" w:rsidRDefault="00F9625D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17.2.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Орган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9625D" w:rsidRDefault="00F9625D" w:rsidP="00F96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>17.3.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Отчет подписывается председател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(заместител</w:t>
      </w:r>
      <w:r w:rsidR="00BD4F0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председателя) органа контроля и не позднее 01 </w:t>
      </w:r>
      <w:proofErr w:type="gram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марта года, следующего за отчетным размещается</w:t>
      </w:r>
      <w:proofErr w:type="gram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3B4CD3" w:rsidRPr="002F3E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hyperlink r:id="rId11" w:history="1">
        <w:r w:rsidR="00BD4F03" w:rsidRPr="005A032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http://www.sludyanka.ru,</w:t>
        </w:r>
      </w:hyperlink>
      <w:r w:rsidR="00BD4F03" w:rsidRPr="00BD4F03">
        <w:rPr>
          <w:rFonts w:ascii="Times New Roman" w:hAnsi="Times New Roman"/>
          <w:sz w:val="24"/>
          <w:szCs w:val="24"/>
        </w:rPr>
        <w:t xml:space="preserve"> </w:t>
      </w:r>
      <w:r w:rsidR="00BD4F03" w:rsidRPr="007733D2">
        <w:rPr>
          <w:rFonts w:ascii="Times New Roman" w:hAnsi="Times New Roman"/>
          <w:sz w:val="24"/>
          <w:szCs w:val="24"/>
        </w:rPr>
        <w:t xml:space="preserve">в разделе «Городские и сельские поселения МО </w:t>
      </w:r>
      <w:proofErr w:type="spellStart"/>
      <w:r w:rsidR="00BD4F03" w:rsidRPr="007733D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D4F03" w:rsidRPr="007733D2">
        <w:rPr>
          <w:rFonts w:ascii="Times New Roman" w:hAnsi="Times New Roman"/>
          <w:sz w:val="24"/>
          <w:szCs w:val="24"/>
        </w:rPr>
        <w:t xml:space="preserve"> район» - «</w:t>
      </w:r>
      <w:proofErr w:type="spellStart"/>
      <w:r w:rsidR="003F3971">
        <w:rPr>
          <w:rFonts w:ascii="Times New Roman" w:hAnsi="Times New Roman"/>
          <w:sz w:val="24"/>
          <w:szCs w:val="24"/>
        </w:rPr>
        <w:t>Маритуйское</w:t>
      </w:r>
      <w:proofErr w:type="spellEnd"/>
      <w:r w:rsidR="00BD4F03" w:rsidRPr="007733D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BD4F03">
        <w:rPr>
          <w:rFonts w:ascii="Times New Roman" w:hAnsi="Times New Roman"/>
          <w:sz w:val="24"/>
          <w:szCs w:val="24"/>
        </w:rPr>
        <w:t>.</w:t>
      </w:r>
    </w:p>
    <w:p w:rsidR="00BD4F03" w:rsidRPr="002F3E20" w:rsidRDefault="00BD4F03" w:rsidP="00F9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CD3" w:rsidRPr="002F3E20" w:rsidRDefault="00240270" w:rsidP="00240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bookmark13"/>
      <w:proofErr w:type="gramStart"/>
      <w:r w:rsidRPr="002F3E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III</w:t>
      </w:r>
      <w:r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B4CD3" w:rsidRPr="002F3E20">
        <w:rPr>
          <w:rFonts w:ascii="Times New Roman" w:eastAsia="Times New Roman" w:hAnsi="Times New Roman" w:cs="Times New Roman"/>
          <w:bCs/>
          <w:sz w:val="24"/>
          <w:szCs w:val="24"/>
        </w:rPr>
        <w:t>Заключительные положения</w:t>
      </w:r>
      <w:bookmarkEnd w:id="13"/>
      <w:r w:rsidR="00D812BF" w:rsidRPr="002F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D812BF" w:rsidRPr="002F3E20" w:rsidRDefault="00D812BF" w:rsidP="00D812B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E20" w:rsidRPr="002F3E20" w:rsidRDefault="003B4CD3" w:rsidP="00BD4F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20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ситуаций, не предусмотренных настоящими Стандартами, должностные лица органа контроля обязаны руководствоваться законодательством Российской Федерации, законодательством Иркутской области и нормативными правовыми актами </w:t>
      </w:r>
      <w:proofErr w:type="spellStart"/>
      <w:r w:rsidR="003F3971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BD4F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</w:t>
      </w:r>
    </w:p>
    <w:sectPr w:rsidR="002F3E20" w:rsidRPr="002F3E20" w:rsidSect="0036091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11"/>
    <w:multiLevelType w:val="multilevel"/>
    <w:tmpl w:val="E6640D68"/>
    <w:lvl w:ilvl="0">
      <w:start w:val="4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820"/>
    <w:multiLevelType w:val="multilevel"/>
    <w:tmpl w:val="AD52B046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EC7E74"/>
    <w:multiLevelType w:val="multilevel"/>
    <w:tmpl w:val="D590A2B4"/>
    <w:lvl w:ilvl="0">
      <w:start w:val="5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897"/>
    <w:multiLevelType w:val="multilevel"/>
    <w:tmpl w:val="20E44F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42702E"/>
    <w:multiLevelType w:val="multilevel"/>
    <w:tmpl w:val="E468306C"/>
    <w:lvl w:ilvl="0">
      <w:start w:val="12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425704"/>
    <w:multiLevelType w:val="multilevel"/>
    <w:tmpl w:val="1EF64434"/>
    <w:lvl w:ilvl="0">
      <w:start w:val="8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0E4505"/>
    <w:multiLevelType w:val="multilevel"/>
    <w:tmpl w:val="1A0ED2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7AD4669"/>
    <w:multiLevelType w:val="multilevel"/>
    <w:tmpl w:val="FDCE7A10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56F5"/>
    <w:multiLevelType w:val="multilevel"/>
    <w:tmpl w:val="6D4EDDB0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4A6C"/>
    <w:multiLevelType w:val="multilevel"/>
    <w:tmpl w:val="CDF6F458"/>
    <w:lvl w:ilvl="0">
      <w:start w:val="10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ED46920"/>
    <w:multiLevelType w:val="multilevel"/>
    <w:tmpl w:val="78C6C7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15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4532"/>
    <w:rsid w:val="00004DB8"/>
    <w:rsid w:val="000071E0"/>
    <w:rsid w:val="000A28D4"/>
    <w:rsid w:val="001D1B8F"/>
    <w:rsid w:val="00240270"/>
    <w:rsid w:val="00275966"/>
    <w:rsid w:val="0029356B"/>
    <w:rsid w:val="002B3E9A"/>
    <w:rsid w:val="002C4B56"/>
    <w:rsid w:val="002E3C66"/>
    <w:rsid w:val="002F3E20"/>
    <w:rsid w:val="003216BF"/>
    <w:rsid w:val="0036091D"/>
    <w:rsid w:val="003B4CD3"/>
    <w:rsid w:val="003F3971"/>
    <w:rsid w:val="00475DF5"/>
    <w:rsid w:val="0051384A"/>
    <w:rsid w:val="00523967"/>
    <w:rsid w:val="00537590"/>
    <w:rsid w:val="00563C80"/>
    <w:rsid w:val="00595CEC"/>
    <w:rsid w:val="005A3B21"/>
    <w:rsid w:val="005A41A8"/>
    <w:rsid w:val="006334FB"/>
    <w:rsid w:val="006578B0"/>
    <w:rsid w:val="006E48C2"/>
    <w:rsid w:val="006F6C50"/>
    <w:rsid w:val="0073375D"/>
    <w:rsid w:val="007845A7"/>
    <w:rsid w:val="00931228"/>
    <w:rsid w:val="009A2E6A"/>
    <w:rsid w:val="009D249C"/>
    <w:rsid w:val="00A20B6C"/>
    <w:rsid w:val="00A907C6"/>
    <w:rsid w:val="00B326BE"/>
    <w:rsid w:val="00B6634B"/>
    <w:rsid w:val="00BD4F03"/>
    <w:rsid w:val="00C04917"/>
    <w:rsid w:val="00C55462"/>
    <w:rsid w:val="00C9132F"/>
    <w:rsid w:val="00C92D28"/>
    <w:rsid w:val="00D41FAB"/>
    <w:rsid w:val="00D45DE6"/>
    <w:rsid w:val="00D50038"/>
    <w:rsid w:val="00D812BF"/>
    <w:rsid w:val="00DB5D2B"/>
    <w:rsid w:val="00E45A10"/>
    <w:rsid w:val="00E93C93"/>
    <w:rsid w:val="00F54678"/>
    <w:rsid w:val="00F641A6"/>
    <w:rsid w:val="00F9625D"/>
    <w:rsid w:val="00FA4532"/>
    <w:rsid w:val="00FB3706"/>
    <w:rsid w:val="00FD5AC2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B4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base.ru/content/base/27823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hyperlink" Target="%20http://www.sludyanka.ru,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40;&#1085;&#1085;&#1072;\Documents\1\&#1052;&#1086;&#1080;%20&#1076;&#1086;&#1082;&#1091;&#1084;&#1077;&#1085;&#1090;&#1099;\&#1055;&#1086;&#1089;&#1090;&#1072;&#1085;&#1086;&#1074;&#1083;&#1077;&#1085;&#1080;&#1103;\&#1089;&#1090;&#1072;&#1085;&#1076;&#1072;&#1088;&#1090;&#1099;%20&#1074;&#1085;&#1091;&#1090;&#1088;&#1077;&#1085;&#1085;&#1077;&#1075;&#1086;%20&#1082;&#1086;&#1085;&#1090;&#1088;&#1086;&#1083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F3AA-692C-4AC1-9ECE-D71D8EAC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z</cp:lastModifiedBy>
  <cp:revision>40</cp:revision>
  <cp:lastPrinted>2018-11-30T07:29:00Z</cp:lastPrinted>
  <dcterms:created xsi:type="dcterms:W3CDTF">2013-05-13T00:04:00Z</dcterms:created>
  <dcterms:modified xsi:type="dcterms:W3CDTF">2020-02-10T06:50:00Z</dcterms:modified>
</cp:coreProperties>
</file>